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0" w:tblpY="23"/>
        <w:tblW w:w="10440" w:type="dxa"/>
        <w:tblBorders>
          <w:bottom w:val="single" w:sz="4" w:space="0" w:color="auto"/>
        </w:tblBorders>
        <w:tblLook w:val="01E0" w:firstRow="1" w:lastRow="1" w:firstColumn="1" w:lastColumn="1" w:noHBand="0" w:noVBand="0"/>
      </w:tblPr>
      <w:tblGrid>
        <w:gridCol w:w="4111"/>
        <w:gridCol w:w="6329"/>
      </w:tblGrid>
      <w:tr w:rsidR="00E04344" w:rsidRPr="008A3885" w14:paraId="3C33F6F1" w14:textId="77777777" w:rsidTr="00D431C9">
        <w:trPr>
          <w:trHeight w:val="1135"/>
        </w:trPr>
        <w:tc>
          <w:tcPr>
            <w:tcW w:w="4111" w:type="dxa"/>
            <w:hideMark/>
          </w:tcPr>
          <w:p w14:paraId="64315DD3" w14:textId="77777777" w:rsidR="00835B3D" w:rsidRPr="008A3885" w:rsidRDefault="00835B3D" w:rsidP="00D11AEE">
            <w:pPr>
              <w:spacing w:before="60" w:after="0" w:line="240" w:lineRule="auto"/>
              <w:jc w:val="center"/>
              <w:rPr>
                <w:rFonts w:eastAsia="Times New Roman"/>
                <w:b/>
                <w:sz w:val="26"/>
                <w:szCs w:val="24"/>
              </w:rPr>
            </w:pPr>
            <w:r w:rsidRPr="008A3885">
              <w:rPr>
                <w:b/>
                <w:sz w:val="26"/>
                <w:szCs w:val="24"/>
              </w:rPr>
              <w:t>SỞ GIÁO DỤC VÀ ĐÀO TẠO</w:t>
            </w:r>
          </w:p>
          <w:p w14:paraId="54E94948" w14:textId="77777777" w:rsidR="00835B3D" w:rsidRPr="008A3885" w:rsidRDefault="00835B3D" w:rsidP="00D11AEE">
            <w:pPr>
              <w:spacing w:before="60" w:after="0" w:line="240" w:lineRule="auto"/>
              <w:jc w:val="center"/>
              <w:rPr>
                <w:b/>
                <w:sz w:val="26"/>
                <w:szCs w:val="24"/>
              </w:rPr>
            </w:pPr>
            <w:r w:rsidRPr="008A3885">
              <w:rPr>
                <w:noProof/>
                <w:sz w:val="26"/>
                <w:szCs w:val="24"/>
              </w:rPr>
              <mc:AlternateContent>
                <mc:Choice Requires="wps">
                  <w:drawing>
                    <wp:anchor distT="0" distB="0" distL="114300" distR="114300" simplePos="0" relativeHeight="251658240" behindDoc="0" locked="0" layoutInCell="1" allowOverlap="1" wp14:anchorId="6A51CEA3" wp14:editId="5F71376E">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A4F6D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JX04a3AAAAAkBAAAP&#10;AAAAZHJzL2Rvd25yZXYueG1sTI/BTsMwEETvSPyDtUhcKuo0RVEJcSoE5MaFQsV1Gy9JRLxOY7cN&#10;fD2LOMBxZp9mZ4r15Hp1pDF0ng0s5gko4trbjhsDry/V1QpUiMgWe89k4JMCrMvzswJz60/8TMdN&#10;bJSEcMjRQBvjkGsd6pYchrkfiOX27keHUeTYaDviScJdr9MkybTDjuVDiwPdt1R/bA7OQKi2tK++&#10;ZvUseVs2ntL9w9MjGnN5Md3dgoo0xT8YfupLdSil084f2AbVi15kmaAGltkNKAHS61SM3a+hy0L/&#10;X1B+AwAA//8DAFBLAQItABQABgAIAAAAIQC2gziS/gAAAOEBAAATAAAAAAAAAAAAAAAAAAAAAABb&#10;Q29udGVudF9UeXBlc10ueG1sUEsBAi0AFAAGAAgAAAAhADj9If/WAAAAlAEAAAsAAAAAAAAAAAAA&#10;AAAALwEAAF9yZWxzLy5yZWxzUEsBAi0AFAAGAAgAAAAhAI1XJ2jGAQAAdgMAAA4AAAAAAAAAAAAA&#10;AAAALgIAAGRycy9lMm9Eb2MueG1sUEsBAi0AFAAGAAgAAAAhAAlfThrcAAAACQEAAA8AAAAAAAAA&#10;AAAAAAAAIAQAAGRycy9kb3ducmV2LnhtbFBLBQYAAAAABAAEAPMAAAApBQAAAAA=&#10;"/>
                  </w:pict>
                </mc:Fallback>
              </mc:AlternateContent>
            </w:r>
            <w:r w:rsidRPr="008A3885">
              <w:rPr>
                <w:b/>
                <w:sz w:val="26"/>
                <w:szCs w:val="24"/>
              </w:rPr>
              <w:t>TỈNH QUẢNG NAM</w:t>
            </w:r>
          </w:p>
        </w:tc>
        <w:tc>
          <w:tcPr>
            <w:tcW w:w="6329" w:type="dxa"/>
          </w:tcPr>
          <w:p w14:paraId="2433E858" w14:textId="77777777" w:rsidR="00D431C9" w:rsidRPr="008A3885" w:rsidRDefault="00D431C9" w:rsidP="00D431C9">
            <w:pPr>
              <w:tabs>
                <w:tab w:val="center" w:pos="4320"/>
                <w:tab w:val="right" w:pos="8640"/>
              </w:tabs>
              <w:spacing w:after="0" w:line="240" w:lineRule="auto"/>
              <w:jc w:val="center"/>
              <w:rPr>
                <w:b/>
                <w:bCs/>
                <w:szCs w:val="26"/>
              </w:rPr>
            </w:pPr>
            <w:r w:rsidRPr="008A3885">
              <w:rPr>
                <w:b/>
                <w:bCs/>
                <w:szCs w:val="26"/>
              </w:rPr>
              <w:t xml:space="preserve">KỲ THI TUYỂN SINH VÀO LỚP 10 </w:t>
            </w:r>
          </w:p>
          <w:p w14:paraId="76653ED9" w14:textId="77777777" w:rsidR="00D431C9" w:rsidRPr="008A3885" w:rsidRDefault="00D431C9" w:rsidP="00D431C9">
            <w:pPr>
              <w:tabs>
                <w:tab w:val="center" w:pos="4320"/>
                <w:tab w:val="right" w:pos="8640"/>
              </w:tabs>
              <w:spacing w:after="0" w:line="240" w:lineRule="auto"/>
              <w:jc w:val="center"/>
              <w:rPr>
                <w:b/>
                <w:bCs/>
                <w:szCs w:val="26"/>
              </w:rPr>
            </w:pPr>
            <w:r w:rsidRPr="008A3885">
              <w:rPr>
                <w:b/>
                <w:bCs/>
                <w:szCs w:val="26"/>
              </w:rPr>
              <w:t>THPT CHUYÊN, PTDTNT TỈNH</w:t>
            </w:r>
          </w:p>
          <w:p w14:paraId="73C08825" w14:textId="43BFC223" w:rsidR="00835B3D" w:rsidRPr="008A3885" w:rsidRDefault="00D431C9" w:rsidP="00D431C9">
            <w:pPr>
              <w:spacing w:after="0" w:line="240" w:lineRule="auto"/>
              <w:jc w:val="center"/>
              <w:rPr>
                <w:b/>
                <w:sz w:val="26"/>
                <w:szCs w:val="24"/>
              </w:rPr>
            </w:pPr>
            <w:r w:rsidRPr="008A3885">
              <w:rPr>
                <w:b/>
                <w:noProof/>
                <w:sz w:val="26"/>
                <w:szCs w:val="24"/>
              </w:rPr>
              <mc:AlternateContent>
                <mc:Choice Requires="wps">
                  <w:drawing>
                    <wp:anchor distT="0" distB="0" distL="114300" distR="114300" simplePos="0" relativeHeight="251660288" behindDoc="0" locked="0" layoutInCell="1" allowOverlap="1" wp14:anchorId="15685D3E" wp14:editId="08044622">
                      <wp:simplePos x="0" y="0"/>
                      <wp:positionH relativeFrom="column">
                        <wp:posOffset>1229360</wp:posOffset>
                      </wp:positionH>
                      <wp:positionV relativeFrom="paragraph">
                        <wp:posOffset>220675</wp:posOffset>
                      </wp:positionV>
                      <wp:extent cx="14039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28C9C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17.4pt" to="207.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ETtQEAALcDAAAOAAAAZHJzL2Uyb0RvYy54bWysU8GO0zAQvSPxD5bvNOkW0BI13UNXcEFQ&#10;sfABXmfcWNgea2za9O8Zu20WAUIIcXE89ntv5o0n67vJO3EAShZDL5eLVgoIGgcb9r388vnti1sp&#10;UlZhUA4D9PIESd5tnj9bH2MHNziiG4AEi4TUHWMvx5xj1zRJj+BVWmCEwJcGyavMIe2bgdSR1b1r&#10;btr2dXNEGiKhhpT49P58KTdV3xjQ+aMxCbJwveTacl2pro9lbTZr1e1JxdHqSxnqH6rwygZOOkvd&#10;q6zEN7K/SHmrCROavNDoGzTGaqge2M2y/cnNw6giVC/cnBTnNqX/J6s/HHYk7NDLlRRBeX6ih0zK&#10;7scsthgCNxBJrEqfjjF1DN+GHV2iFHdUTE+GfPmyHTHV3p7m3sKUhebD5ct29eb2lRT6etc8ESOl&#10;/A7Qi7LppbOh2FadOrxPmZMx9ArhoBRyTl13+eSggF34BIatlGSVXYcIto7EQfHzD1+XxQZrVWSh&#10;GOvcTGr/TLpgCw3qYP0tcUbXjBjyTPQ2IP0ua56upZoz/ur67LXYfsThVB+itoOnozq7THIZvx/j&#10;Sn/63zbfAQAA//8DAFBLAwQUAAYACAAAACEA0FZEad4AAAAJAQAADwAAAGRycy9kb3ducmV2Lnht&#10;bEyPzU7DMBCE70i8g7VI3KhTGjVtiFMhfk5wCIFDj268JFHjdRS7SeDpWdQDHGf20+xMtpttJ0Yc&#10;fOtIwXIRgUCqnGmpVvDx/nyzAeGDJqM7R6jgCz3s8suLTKfGTfSGYxlqwSHkU62gCaFPpfRVg1b7&#10;heuR+PbpBqsDy6GWZtATh9tO3kbRWlrdEn9odI8PDVbH8mQVJE8vZdFPj6/fhUxkUYwubI57pa6v&#10;5vs7EAHn8AfDb32uDjl3OrgTGS861tvVmlEFq5gnMBAv4wTE4WzIPJP/F+Q/AAAA//8DAFBLAQIt&#10;ABQABgAIAAAAIQC2gziS/gAAAOEBAAATAAAAAAAAAAAAAAAAAAAAAABbQ29udGVudF9UeXBlc10u&#10;eG1sUEsBAi0AFAAGAAgAAAAhADj9If/WAAAAlAEAAAsAAAAAAAAAAAAAAAAALwEAAF9yZWxzLy5y&#10;ZWxzUEsBAi0AFAAGAAgAAAAhAJqWYRO1AQAAtwMAAA4AAAAAAAAAAAAAAAAALgIAAGRycy9lMm9E&#10;b2MueG1sUEsBAi0AFAAGAAgAAAAhANBWRGneAAAACQEAAA8AAAAAAAAAAAAAAAAADwQAAGRycy9k&#10;b3ducmV2LnhtbFBLBQYAAAAABAAEAPMAAAAaBQAAAAA=&#10;" strokecolor="black [3040]"/>
                  </w:pict>
                </mc:Fallback>
              </mc:AlternateContent>
            </w:r>
            <w:r w:rsidRPr="008A3885">
              <w:rPr>
                <w:b/>
                <w:bCs/>
                <w:szCs w:val="26"/>
              </w:rPr>
              <w:t>NĂM HỌC 2023 - 2024</w:t>
            </w:r>
          </w:p>
        </w:tc>
      </w:tr>
      <w:tr w:rsidR="00E04344" w:rsidRPr="008A3885" w14:paraId="438C2D10" w14:textId="77777777" w:rsidTr="00D11AEE">
        <w:trPr>
          <w:trHeight w:val="749"/>
        </w:trPr>
        <w:tc>
          <w:tcPr>
            <w:tcW w:w="4111" w:type="dxa"/>
            <w:vAlign w:val="center"/>
            <w:hideMark/>
          </w:tcPr>
          <w:p w14:paraId="30954D00" w14:textId="77777777" w:rsidR="00835B3D" w:rsidRPr="008A3885" w:rsidRDefault="00835B3D" w:rsidP="00D11AEE">
            <w:pPr>
              <w:rPr>
                <w:sz w:val="26"/>
                <w:szCs w:val="24"/>
              </w:rPr>
            </w:pPr>
            <w:r w:rsidRPr="008A3885">
              <w:rPr>
                <w:noProof/>
                <w:sz w:val="26"/>
                <w:szCs w:val="24"/>
              </w:rPr>
              <mc:AlternateContent>
                <mc:Choice Requires="wps">
                  <w:drawing>
                    <wp:anchor distT="0" distB="0" distL="114300" distR="114300" simplePos="0" relativeHeight="251662336" behindDoc="0" locked="0" layoutInCell="1" allowOverlap="1" wp14:anchorId="73FF00AE" wp14:editId="18C9F944">
                      <wp:simplePos x="0" y="0"/>
                      <wp:positionH relativeFrom="column">
                        <wp:posOffset>335280</wp:posOffset>
                      </wp:positionH>
                      <wp:positionV relativeFrom="paragraph">
                        <wp:posOffset>5080</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14:paraId="012212B1" w14:textId="77777777" w:rsidR="00835B3D" w:rsidRPr="00A027CE" w:rsidRDefault="00835B3D" w:rsidP="00A027CE">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FF00AE" id="Rectangle 6" o:spid="_x0000_s1026" style="position:absolute;margin-left:26.4pt;margin-top:.4pt;width:129.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QCgIAACEEAAAOAAAAZHJzL2Uyb0RvYy54bWysU1Fv0zAQfkfiP1h+p0mL2m1R02nqKEIa&#10;DGnwAxzHSSwcnzm7Tcqv5+x0XQWIB0QerLvc+bvvvjuvb8fesINCr8GWfD7LOVNWQq1tW/KvX3Zv&#10;rjnzQdhaGLCq5Efl+e3m9av14Aq1gA5MrZARiPXF4EreheCKLPOyU73wM3DKUrAB7EUgF9usRjEQ&#10;em+yRZ6vsgGwdghSeU9/76cg3yT8plEyPDaNV4GZkhO3kE5MZxXPbLMWRYvCdVqeaIh/YNELbano&#10;GepeBMH2qH+D6rVE8NCEmYQ+g6bRUqUeqJt5/ks3T51wKvVC4nh3lsn/P1j56fDkPmOk7t0DyG+e&#10;Wdh2wrbqDhGGTomays2jUNngfHG+EB1PV1k1fISaRiv2AZIGY4N9BKTu2JikPp6lVmNgkn7OV29v&#10;llc0EUmxxdVqsVimEqJ4vu3Qh/cKehaNkiONMqGLw4MPkY0onlMSezC63mljkoNttTXIDoLGvkvf&#10;Cd1fphnLhpLfLKn23yHy9P0JoteB9tfovuTX5yRRRNne2TptVxDaTDZRNvakY5QubqkvwliNlBjN&#10;CuojKYow7Sm9KzI6wB+cDbSjJfff9wIVZ+aDjVOJJWmpJycnjzO8jFSXEWElQZU8cDaZ2zA9hL1D&#10;3XZUaZ5ksHBHk2x0EvmF1Yk37WHS/vRm4qJf+inr5WVvfgIAAP//AwBQSwMEFAAGAAgAAAAhANbQ&#10;owjcAAAABgEAAA8AAABkcnMvZG93bnJldi54bWxMj0FLxDAQhe+C/yGM4EXctN1VpDZdRBC8eLAq&#10;S29pM7bBZhKabLf+e8eTXgYe7/HeN9V+dZNYcI7Wk4J8k4FA6r2xNCh4f3u6vgMRkyajJ0+o4Bsj&#10;7Ovzs0qXxp/oFZcmDYJLKJZawZhSKKWM/YhOx40PSOx9+tnpxHIepJn1icvdJIssu5VOW+KFUQd8&#10;HLH/ao5OQXe4CsvHS3MgW7StfsaQ2b5V6vJifbgHkXBNf2H4xWd0qJmp80cyUUwKbgomTwr4srvN&#10;c/6sU7DbbUHWlfyPX/8AAAD//wMAUEsBAi0AFAAGAAgAAAAhALaDOJL+AAAA4QEAABMAAAAAAAAA&#10;AAAAAAAAAAAAAFtDb250ZW50X1R5cGVzXS54bWxQSwECLQAUAAYACAAAACEAOP0h/9YAAACUAQAA&#10;CwAAAAAAAAAAAAAAAAAvAQAAX3JlbHMvLnJlbHNQSwECLQAUAAYACAAAACEAPvEC0AoCAAAhBAAA&#10;DgAAAAAAAAAAAAAAAAAuAgAAZHJzL2Uyb0RvYy54bWxQSwECLQAUAAYACAAAACEA1tCjCNwAAAAG&#10;AQAADwAAAAAAAAAAAAAAAABkBAAAZHJzL2Rvd25yZXYueG1sUEsFBgAAAAAEAAQA8wAAAG0FAAAA&#10;AA==&#10;">
                      <v:textbox inset=".5mm,.3mm,.5mm,.3mm">
                        <w:txbxContent>
                          <w:p w14:paraId="012212B1" w14:textId="77777777" w:rsidR="00835B3D" w:rsidRPr="00A027CE" w:rsidRDefault="00835B3D" w:rsidP="00A027CE">
                            <w:pPr>
                              <w:spacing w:before="40"/>
                              <w:jc w:val="center"/>
                              <w:rPr>
                                <w:bCs/>
                              </w:rPr>
                            </w:pPr>
                            <w:r w:rsidRPr="00A027CE">
                              <w:rPr>
                                <w:bCs/>
                                <w:sz w:val="26"/>
                                <w:szCs w:val="26"/>
                              </w:rPr>
                              <w:t>HDC CHÍNH THỨC</w:t>
                            </w:r>
                          </w:p>
                        </w:txbxContent>
                      </v:textbox>
                    </v:rect>
                  </w:pict>
                </mc:Fallback>
              </mc:AlternateContent>
            </w:r>
          </w:p>
          <w:p w14:paraId="6AB7BD7B" w14:textId="1A6ED715" w:rsidR="00835B3D" w:rsidRPr="008A3885" w:rsidRDefault="00835B3D" w:rsidP="00AA0CEA">
            <w:pPr>
              <w:spacing w:after="0" w:line="240" w:lineRule="auto"/>
              <w:jc w:val="center"/>
              <w:rPr>
                <w:bCs/>
                <w:i/>
                <w:sz w:val="26"/>
                <w:szCs w:val="24"/>
              </w:rPr>
            </w:pPr>
            <w:r w:rsidRPr="008A3885">
              <w:rPr>
                <w:bCs/>
                <w:i/>
                <w:sz w:val="26"/>
                <w:szCs w:val="24"/>
              </w:rPr>
              <w:t xml:space="preserve">(Hướng dẫn chấm có </w:t>
            </w:r>
            <w:r w:rsidR="00D55E6C">
              <w:rPr>
                <w:bCs/>
                <w:i/>
                <w:sz w:val="26"/>
                <w:szCs w:val="24"/>
              </w:rPr>
              <w:t>03</w:t>
            </w:r>
            <w:r w:rsidRPr="008A3885">
              <w:rPr>
                <w:bCs/>
                <w:i/>
                <w:sz w:val="26"/>
                <w:szCs w:val="24"/>
              </w:rPr>
              <w:t xml:space="preserve"> trang)</w:t>
            </w:r>
          </w:p>
        </w:tc>
        <w:tc>
          <w:tcPr>
            <w:tcW w:w="6329" w:type="dxa"/>
            <w:hideMark/>
          </w:tcPr>
          <w:p w14:paraId="25ED18A3" w14:textId="1651FDB7" w:rsidR="00835B3D" w:rsidRPr="008A3885" w:rsidRDefault="00835B3D" w:rsidP="00D11AEE">
            <w:pPr>
              <w:spacing w:before="60" w:after="0" w:line="240" w:lineRule="auto"/>
              <w:jc w:val="center"/>
              <w:rPr>
                <w:b/>
                <w:sz w:val="26"/>
                <w:szCs w:val="24"/>
                <w:lang w:val="nl-NL"/>
              </w:rPr>
            </w:pPr>
            <w:r w:rsidRPr="008A3885">
              <w:rPr>
                <w:b/>
                <w:sz w:val="26"/>
                <w:szCs w:val="24"/>
                <w:lang w:val="nl-NL"/>
              </w:rPr>
              <w:t xml:space="preserve">HƯỚNG DẪN CHẤM MÔN </w:t>
            </w:r>
            <w:r w:rsidR="00F61894" w:rsidRPr="008A3885">
              <w:rPr>
                <w:b/>
                <w:sz w:val="26"/>
                <w:szCs w:val="24"/>
                <w:lang w:val="nl-NL"/>
              </w:rPr>
              <w:t>SINH HỌC</w:t>
            </w:r>
          </w:p>
          <w:p w14:paraId="13D6EFD9" w14:textId="77777777" w:rsidR="00835B3D" w:rsidRPr="008A3885" w:rsidRDefault="00835B3D" w:rsidP="00D11AEE">
            <w:pPr>
              <w:spacing w:before="60" w:after="0" w:line="240" w:lineRule="auto"/>
              <w:jc w:val="center"/>
              <w:rPr>
                <w:b/>
                <w:sz w:val="26"/>
                <w:szCs w:val="24"/>
                <w:lang w:val="nl-NL"/>
              </w:rPr>
            </w:pPr>
          </w:p>
          <w:p w14:paraId="37BC0803" w14:textId="77777777" w:rsidR="00835B3D" w:rsidRPr="008A3885" w:rsidRDefault="00835B3D" w:rsidP="00D11AEE">
            <w:pPr>
              <w:spacing w:before="60" w:after="0" w:line="240" w:lineRule="auto"/>
              <w:rPr>
                <w:b/>
                <w:sz w:val="26"/>
                <w:szCs w:val="24"/>
                <w:lang w:val="nl-NL"/>
              </w:rPr>
            </w:pPr>
          </w:p>
        </w:tc>
      </w:tr>
    </w:tbl>
    <w:p w14:paraId="73A98DB6" w14:textId="77777777" w:rsidR="00FC7F36" w:rsidRPr="008A3885" w:rsidRDefault="00FC7F36" w:rsidP="00FC7F36">
      <w:pPr>
        <w:tabs>
          <w:tab w:val="left" w:pos="2069"/>
          <w:tab w:val="center" w:pos="4819"/>
        </w:tabs>
        <w:spacing w:after="0" w:line="240" w:lineRule="auto"/>
        <w:rPr>
          <w:sz w:val="26"/>
          <w:szCs w:val="26"/>
        </w:rPr>
      </w:pPr>
      <w:r w:rsidRPr="008A3885">
        <w:rPr>
          <w:sz w:val="26"/>
          <w:szCs w:val="26"/>
        </w:rPr>
        <w:tab/>
      </w:r>
      <w:r w:rsidRPr="008A3885">
        <w:rPr>
          <w:sz w:val="26"/>
          <w:szCs w:val="26"/>
        </w:rPr>
        <w:tab/>
      </w:r>
    </w:p>
    <w:p w14:paraId="6696D040" w14:textId="7B04D4C1" w:rsidR="00F61894" w:rsidRPr="008A3885" w:rsidRDefault="00F61894" w:rsidP="00F61894">
      <w:pPr>
        <w:spacing w:after="160" w:line="259" w:lineRule="auto"/>
        <w:rPr>
          <w:b/>
          <w:sz w:val="26"/>
          <w:szCs w:val="26"/>
        </w:rPr>
      </w:pPr>
      <w:r w:rsidRPr="008A3885">
        <w:rPr>
          <w:b/>
          <w:sz w:val="26"/>
          <w:szCs w:val="26"/>
        </w:rPr>
        <w:t>Câu 1. (2</w:t>
      </w:r>
      <w:r w:rsidR="00EA08F6">
        <w:rPr>
          <w:b/>
          <w:sz w:val="26"/>
          <w:szCs w:val="26"/>
        </w:rPr>
        <w:t>,0</w:t>
      </w:r>
      <w:r w:rsidRPr="008A3885">
        <w:rPr>
          <w:b/>
          <w:sz w:val="26"/>
          <w:szCs w:val="26"/>
        </w:rPr>
        <w:t xml:space="preserve"> điểm)</w:t>
      </w:r>
    </w:p>
    <w:tbl>
      <w:tblPr>
        <w:tblStyle w:val="TableGrid"/>
        <w:tblW w:w="10207" w:type="dxa"/>
        <w:tblInd w:w="-289" w:type="dxa"/>
        <w:tblLook w:val="04A0" w:firstRow="1" w:lastRow="0" w:firstColumn="1" w:lastColumn="0" w:noHBand="0" w:noVBand="1"/>
      </w:tblPr>
      <w:tblGrid>
        <w:gridCol w:w="1135"/>
        <w:gridCol w:w="7938"/>
        <w:gridCol w:w="1134"/>
      </w:tblGrid>
      <w:tr w:rsidR="00F61894" w:rsidRPr="008A3885" w14:paraId="19ADCF0B" w14:textId="77777777" w:rsidTr="001C6504">
        <w:tc>
          <w:tcPr>
            <w:tcW w:w="1135" w:type="dxa"/>
          </w:tcPr>
          <w:p w14:paraId="42C026C7" w14:textId="77777777" w:rsidR="00F61894" w:rsidRPr="008A3885" w:rsidRDefault="00F61894" w:rsidP="00980C37">
            <w:pPr>
              <w:rPr>
                <w:b/>
                <w:bCs/>
                <w:sz w:val="26"/>
                <w:szCs w:val="26"/>
              </w:rPr>
            </w:pPr>
            <w:r w:rsidRPr="008A3885">
              <w:rPr>
                <w:b/>
                <w:bCs/>
                <w:sz w:val="26"/>
                <w:szCs w:val="26"/>
              </w:rPr>
              <w:t xml:space="preserve">Câu </w:t>
            </w:r>
          </w:p>
        </w:tc>
        <w:tc>
          <w:tcPr>
            <w:tcW w:w="7938" w:type="dxa"/>
            <w:vAlign w:val="center"/>
          </w:tcPr>
          <w:p w14:paraId="609C7FFA" w14:textId="77777777" w:rsidR="00F61894" w:rsidRPr="008A3885" w:rsidRDefault="00F61894" w:rsidP="0054283C">
            <w:pPr>
              <w:pStyle w:val="NormalWeb"/>
              <w:shd w:val="clear" w:color="auto" w:fill="FFFFFF"/>
              <w:jc w:val="center"/>
              <w:rPr>
                <w:b/>
                <w:sz w:val="26"/>
                <w:szCs w:val="26"/>
              </w:rPr>
            </w:pPr>
            <w:r w:rsidRPr="008A3885">
              <w:rPr>
                <w:b/>
                <w:sz w:val="26"/>
                <w:szCs w:val="26"/>
              </w:rPr>
              <w:t>Nội dung</w:t>
            </w:r>
          </w:p>
        </w:tc>
        <w:tc>
          <w:tcPr>
            <w:tcW w:w="1134" w:type="dxa"/>
          </w:tcPr>
          <w:p w14:paraId="6EE671EF" w14:textId="77777777" w:rsidR="00F61894" w:rsidRPr="008A3885" w:rsidRDefault="00F61894" w:rsidP="006F2330">
            <w:pPr>
              <w:jc w:val="center"/>
              <w:rPr>
                <w:b/>
                <w:sz w:val="26"/>
                <w:szCs w:val="26"/>
              </w:rPr>
            </w:pPr>
            <w:r w:rsidRPr="008A3885">
              <w:rPr>
                <w:b/>
                <w:sz w:val="26"/>
                <w:szCs w:val="26"/>
              </w:rPr>
              <w:t>Điểm</w:t>
            </w:r>
          </w:p>
        </w:tc>
      </w:tr>
      <w:tr w:rsidR="00F61894" w:rsidRPr="008A3885" w14:paraId="1A482B80" w14:textId="77777777" w:rsidTr="001C6504">
        <w:trPr>
          <w:trHeight w:val="1224"/>
        </w:trPr>
        <w:tc>
          <w:tcPr>
            <w:tcW w:w="1135" w:type="dxa"/>
          </w:tcPr>
          <w:p w14:paraId="3BEC9E28" w14:textId="77777777" w:rsidR="00F61894" w:rsidRPr="008A3885" w:rsidRDefault="00F61894" w:rsidP="00980C37">
            <w:pPr>
              <w:rPr>
                <w:b/>
                <w:bCs/>
                <w:sz w:val="26"/>
                <w:szCs w:val="26"/>
              </w:rPr>
            </w:pPr>
            <w:r w:rsidRPr="008A3885">
              <w:rPr>
                <w:b/>
                <w:bCs/>
                <w:sz w:val="26"/>
                <w:szCs w:val="26"/>
              </w:rPr>
              <w:t>a.</w:t>
            </w:r>
          </w:p>
          <w:p w14:paraId="7F7C311B" w14:textId="77777777" w:rsidR="00F61894" w:rsidRPr="008A3885" w:rsidRDefault="00F61894" w:rsidP="00980C37">
            <w:pPr>
              <w:rPr>
                <w:sz w:val="26"/>
                <w:szCs w:val="26"/>
              </w:rPr>
            </w:pPr>
            <w:r w:rsidRPr="008A3885">
              <w:rPr>
                <w:b/>
                <w:bCs/>
                <w:sz w:val="26"/>
                <w:szCs w:val="26"/>
              </w:rPr>
              <w:t>(0,5 điểm)</w:t>
            </w:r>
          </w:p>
        </w:tc>
        <w:tc>
          <w:tcPr>
            <w:tcW w:w="7938" w:type="dxa"/>
            <w:vAlign w:val="center"/>
          </w:tcPr>
          <w:p w14:paraId="5A74CB13" w14:textId="1E841669" w:rsidR="00F61894" w:rsidRPr="00100540" w:rsidRDefault="00F61894" w:rsidP="00980C37">
            <w:pPr>
              <w:pStyle w:val="NormalWeb"/>
              <w:shd w:val="clear" w:color="auto" w:fill="FFFFFF"/>
              <w:jc w:val="both"/>
              <w:rPr>
                <w:b/>
                <w:bCs/>
                <w:sz w:val="26"/>
                <w:szCs w:val="26"/>
              </w:rPr>
            </w:pPr>
            <w:r w:rsidRPr="00100540">
              <w:rPr>
                <w:b/>
                <w:bCs/>
                <w:sz w:val="26"/>
                <w:szCs w:val="26"/>
              </w:rPr>
              <w:t>Kiểu gen, kiểu hình của P:</w:t>
            </w:r>
          </w:p>
          <w:p w14:paraId="4D9F71E4" w14:textId="12AC6A01" w:rsidR="00F61894" w:rsidRPr="008A3885" w:rsidRDefault="00100540" w:rsidP="00980C37">
            <w:pPr>
              <w:pStyle w:val="NormalWeb"/>
              <w:shd w:val="clear" w:color="auto" w:fill="FFFFFF"/>
              <w:jc w:val="both"/>
              <w:rPr>
                <w:sz w:val="26"/>
                <w:szCs w:val="26"/>
              </w:rPr>
            </w:pPr>
            <w:r>
              <w:rPr>
                <w:sz w:val="26"/>
                <w:szCs w:val="26"/>
              </w:rPr>
              <w:t xml:space="preserve">- </w:t>
            </w:r>
            <w:r w:rsidR="00F61894" w:rsidRPr="008A3885">
              <w:rPr>
                <w:sz w:val="26"/>
                <w:szCs w:val="26"/>
              </w:rPr>
              <w:t>TH</w:t>
            </w:r>
            <w:r w:rsidR="00F61894" w:rsidRPr="008A3885">
              <w:rPr>
                <w:sz w:val="26"/>
                <w:szCs w:val="26"/>
                <w:vertAlign w:val="subscript"/>
              </w:rPr>
              <w:t>1</w:t>
            </w:r>
            <w:r w:rsidR="00F61894" w:rsidRPr="008A3885">
              <w:rPr>
                <w:sz w:val="26"/>
                <w:szCs w:val="26"/>
              </w:rPr>
              <w:t>:   P</w:t>
            </w:r>
            <w:r w:rsidR="00F61894" w:rsidRPr="008A3885">
              <w:rPr>
                <w:sz w:val="26"/>
                <w:szCs w:val="26"/>
                <w:vertAlign w:val="subscript"/>
              </w:rPr>
              <w:t>t/c</w:t>
            </w:r>
            <w:r w:rsidR="00F61894" w:rsidRPr="008A3885">
              <w:rPr>
                <w:sz w:val="26"/>
                <w:szCs w:val="26"/>
              </w:rPr>
              <w:t>:  Thân cao, hoa đỏ (AABB) x Thân thấp, hoa trắng (aabb)</w:t>
            </w:r>
          </w:p>
          <w:p w14:paraId="78E1176F" w14:textId="60C617BE" w:rsidR="00F61894" w:rsidRPr="008A3885" w:rsidRDefault="00100540" w:rsidP="00980C37">
            <w:pPr>
              <w:pStyle w:val="NormalWeb"/>
              <w:shd w:val="clear" w:color="auto" w:fill="FFFFFF"/>
              <w:jc w:val="both"/>
              <w:rPr>
                <w:sz w:val="26"/>
                <w:szCs w:val="26"/>
              </w:rPr>
            </w:pPr>
            <w:r>
              <w:rPr>
                <w:sz w:val="26"/>
                <w:szCs w:val="26"/>
              </w:rPr>
              <w:t xml:space="preserve">- </w:t>
            </w:r>
            <w:r w:rsidR="00F61894" w:rsidRPr="008A3885">
              <w:rPr>
                <w:sz w:val="26"/>
                <w:szCs w:val="26"/>
              </w:rPr>
              <w:t>TH</w:t>
            </w:r>
            <w:r w:rsidR="00F61894" w:rsidRPr="008A3885">
              <w:rPr>
                <w:sz w:val="26"/>
                <w:szCs w:val="26"/>
                <w:vertAlign w:val="subscript"/>
              </w:rPr>
              <w:t>2</w:t>
            </w:r>
            <w:r w:rsidR="00F61894" w:rsidRPr="008A3885">
              <w:rPr>
                <w:sz w:val="26"/>
                <w:szCs w:val="26"/>
              </w:rPr>
              <w:t>:   P</w:t>
            </w:r>
            <w:r w:rsidR="00F61894" w:rsidRPr="008A3885">
              <w:rPr>
                <w:sz w:val="26"/>
                <w:szCs w:val="26"/>
                <w:vertAlign w:val="subscript"/>
              </w:rPr>
              <w:t>t/c</w:t>
            </w:r>
            <w:r w:rsidR="00F61894" w:rsidRPr="008A3885">
              <w:rPr>
                <w:sz w:val="26"/>
                <w:szCs w:val="26"/>
              </w:rPr>
              <w:t>:  Thân cao, hoa trắng (AAbb) x Thân thấp, hoa đỏ (aaBB)</w:t>
            </w:r>
          </w:p>
        </w:tc>
        <w:tc>
          <w:tcPr>
            <w:tcW w:w="1134" w:type="dxa"/>
          </w:tcPr>
          <w:p w14:paraId="560ED95C" w14:textId="77777777" w:rsidR="006F2330" w:rsidRDefault="006F2330" w:rsidP="006F2330">
            <w:pPr>
              <w:jc w:val="center"/>
              <w:rPr>
                <w:b/>
                <w:sz w:val="26"/>
                <w:szCs w:val="26"/>
              </w:rPr>
            </w:pPr>
          </w:p>
          <w:p w14:paraId="57438EF8" w14:textId="77777777" w:rsidR="006F2330" w:rsidRDefault="006F2330" w:rsidP="006F2330">
            <w:pPr>
              <w:jc w:val="center"/>
              <w:rPr>
                <w:b/>
                <w:sz w:val="26"/>
                <w:szCs w:val="26"/>
              </w:rPr>
            </w:pPr>
          </w:p>
          <w:p w14:paraId="6E4CF4D5" w14:textId="12B57B30" w:rsidR="00F61894" w:rsidRPr="008A3885" w:rsidRDefault="00F61894" w:rsidP="006F2330">
            <w:pPr>
              <w:jc w:val="center"/>
              <w:rPr>
                <w:b/>
                <w:sz w:val="26"/>
                <w:szCs w:val="26"/>
              </w:rPr>
            </w:pPr>
            <w:r w:rsidRPr="008A3885">
              <w:rPr>
                <w:b/>
                <w:sz w:val="26"/>
                <w:szCs w:val="26"/>
              </w:rPr>
              <w:t>0,25</w:t>
            </w:r>
          </w:p>
          <w:p w14:paraId="195984CB" w14:textId="77777777" w:rsidR="00F61894" w:rsidRPr="008A3885" w:rsidRDefault="00F61894" w:rsidP="006F2330">
            <w:pPr>
              <w:jc w:val="center"/>
              <w:rPr>
                <w:b/>
                <w:sz w:val="26"/>
                <w:szCs w:val="26"/>
              </w:rPr>
            </w:pPr>
            <w:r w:rsidRPr="008A3885">
              <w:rPr>
                <w:b/>
                <w:sz w:val="26"/>
                <w:szCs w:val="26"/>
              </w:rPr>
              <w:t>0,25</w:t>
            </w:r>
          </w:p>
        </w:tc>
      </w:tr>
      <w:tr w:rsidR="00F61894" w:rsidRPr="008A3885" w14:paraId="3B6AA521" w14:textId="77777777" w:rsidTr="001C6504">
        <w:tc>
          <w:tcPr>
            <w:tcW w:w="1135" w:type="dxa"/>
          </w:tcPr>
          <w:p w14:paraId="5DB9997A" w14:textId="77777777" w:rsidR="00F61894" w:rsidRPr="008A3885" w:rsidRDefault="00F61894" w:rsidP="00980C37">
            <w:pPr>
              <w:rPr>
                <w:b/>
                <w:bCs/>
                <w:sz w:val="26"/>
                <w:szCs w:val="26"/>
              </w:rPr>
            </w:pPr>
            <w:r w:rsidRPr="008A3885">
              <w:rPr>
                <w:b/>
                <w:bCs/>
                <w:sz w:val="26"/>
                <w:szCs w:val="26"/>
              </w:rPr>
              <w:t>b.</w:t>
            </w:r>
          </w:p>
          <w:p w14:paraId="3441BE34" w14:textId="77777777" w:rsidR="00F61894" w:rsidRPr="008A3885" w:rsidRDefault="00F61894" w:rsidP="00980C37">
            <w:pPr>
              <w:rPr>
                <w:b/>
                <w:bCs/>
                <w:sz w:val="26"/>
                <w:szCs w:val="26"/>
              </w:rPr>
            </w:pPr>
            <w:r w:rsidRPr="008A3885">
              <w:rPr>
                <w:b/>
                <w:bCs/>
                <w:sz w:val="26"/>
                <w:szCs w:val="26"/>
              </w:rPr>
              <w:t>(0,75)</w:t>
            </w:r>
          </w:p>
          <w:p w14:paraId="592AA569" w14:textId="77777777" w:rsidR="00F61894" w:rsidRPr="008A3885" w:rsidRDefault="00F61894" w:rsidP="00980C37">
            <w:pPr>
              <w:rPr>
                <w:sz w:val="26"/>
                <w:szCs w:val="26"/>
              </w:rPr>
            </w:pPr>
          </w:p>
        </w:tc>
        <w:tc>
          <w:tcPr>
            <w:tcW w:w="7938" w:type="dxa"/>
            <w:vAlign w:val="center"/>
          </w:tcPr>
          <w:p w14:paraId="01C45D29" w14:textId="77777777" w:rsidR="00EA08F6" w:rsidRDefault="00F61894" w:rsidP="00980C37">
            <w:pPr>
              <w:rPr>
                <w:sz w:val="26"/>
                <w:szCs w:val="26"/>
                <w:vertAlign w:val="subscript"/>
                <w:lang w:val="it-IT"/>
              </w:rPr>
            </w:pPr>
            <w:r w:rsidRPr="008A3885">
              <w:rPr>
                <w:sz w:val="26"/>
                <w:szCs w:val="26"/>
                <w:lang w:val="it-IT"/>
              </w:rPr>
              <w:t>- Pt/c khác nhau về 2 cặp tính trạng tương phản thu được F</w:t>
            </w:r>
            <w:r w:rsidRPr="008A3885">
              <w:rPr>
                <w:sz w:val="26"/>
                <w:szCs w:val="26"/>
                <w:vertAlign w:val="subscript"/>
                <w:lang w:val="it-IT"/>
              </w:rPr>
              <w:t xml:space="preserve">1 </w:t>
            </w:r>
          </w:p>
          <w:p w14:paraId="541882C9" w14:textId="35EA8A31" w:rsidR="00F61894" w:rsidRPr="008A3885" w:rsidRDefault="00F61894" w:rsidP="00980C37">
            <w:pPr>
              <w:rPr>
                <w:sz w:val="26"/>
                <w:szCs w:val="26"/>
              </w:rPr>
            </w:pPr>
            <w:r w:rsidRPr="008A3885">
              <w:rPr>
                <w:sz w:val="26"/>
                <w:szCs w:val="26"/>
              </w:rPr>
              <w:t>100% thân cao, hoa đỏ =&gt; F</w:t>
            </w:r>
            <w:r w:rsidRPr="008A3885">
              <w:rPr>
                <w:sz w:val="26"/>
                <w:szCs w:val="26"/>
                <w:vertAlign w:val="subscript"/>
              </w:rPr>
              <w:t xml:space="preserve">1 </w:t>
            </w:r>
            <w:r w:rsidRPr="008A3885">
              <w:rPr>
                <w:sz w:val="26"/>
                <w:szCs w:val="26"/>
              </w:rPr>
              <w:t>dị hợp 2 cặp gen (AaBb)</w:t>
            </w:r>
          </w:p>
          <w:p w14:paraId="4CC269AD" w14:textId="77777777" w:rsidR="006A2CE3" w:rsidRPr="008A3885" w:rsidRDefault="006A2CE3" w:rsidP="00980C37">
            <w:pPr>
              <w:rPr>
                <w:sz w:val="26"/>
                <w:szCs w:val="26"/>
              </w:rPr>
            </w:pPr>
            <w:r w:rsidRPr="008A3885">
              <w:rPr>
                <w:sz w:val="26"/>
                <w:szCs w:val="26"/>
              </w:rPr>
              <w:t>Sơ đồ lai</w:t>
            </w:r>
            <w:r w:rsidR="00F61894" w:rsidRPr="008A3885">
              <w:rPr>
                <w:sz w:val="26"/>
                <w:szCs w:val="26"/>
              </w:rPr>
              <w:t xml:space="preserve">:  </w:t>
            </w:r>
          </w:p>
          <w:p w14:paraId="30FAC9C5" w14:textId="63585350" w:rsidR="00F61894" w:rsidRPr="008A3885" w:rsidRDefault="006A2CE3" w:rsidP="00980C37">
            <w:pPr>
              <w:rPr>
                <w:sz w:val="26"/>
                <w:szCs w:val="26"/>
              </w:rPr>
            </w:pPr>
            <w:r w:rsidRPr="008A3885">
              <w:rPr>
                <w:sz w:val="26"/>
                <w:szCs w:val="26"/>
              </w:rPr>
              <w:t xml:space="preserve">  </w:t>
            </w:r>
            <w:r w:rsidR="00F61894" w:rsidRPr="008A3885">
              <w:rPr>
                <w:sz w:val="26"/>
                <w:szCs w:val="26"/>
              </w:rPr>
              <w:t>F</w:t>
            </w:r>
            <w:r w:rsidR="00F61894" w:rsidRPr="008A3885">
              <w:rPr>
                <w:sz w:val="26"/>
                <w:szCs w:val="26"/>
                <w:vertAlign w:val="subscript"/>
              </w:rPr>
              <w:t>1</w:t>
            </w:r>
            <w:r w:rsidRPr="008A3885">
              <w:rPr>
                <w:sz w:val="26"/>
                <w:szCs w:val="26"/>
              </w:rPr>
              <w:t xml:space="preserve"> x F</w:t>
            </w:r>
            <w:r w:rsidRPr="008A3885">
              <w:rPr>
                <w:sz w:val="26"/>
                <w:szCs w:val="26"/>
                <w:vertAlign w:val="subscript"/>
              </w:rPr>
              <w:t>1</w:t>
            </w:r>
            <w:r w:rsidRPr="008A3885">
              <w:rPr>
                <w:sz w:val="26"/>
                <w:szCs w:val="26"/>
              </w:rPr>
              <w:t xml:space="preserve">: </w:t>
            </w:r>
            <w:r w:rsidR="00F61894" w:rsidRPr="008A3885">
              <w:rPr>
                <w:sz w:val="26"/>
                <w:szCs w:val="26"/>
              </w:rPr>
              <w:t xml:space="preserve"> Thân cao, hoa đỏ (AaBb) x Thân </w:t>
            </w:r>
            <w:r w:rsidRPr="008A3885">
              <w:rPr>
                <w:sz w:val="26"/>
                <w:szCs w:val="26"/>
              </w:rPr>
              <w:t>cao</w:t>
            </w:r>
            <w:r w:rsidR="00F61894" w:rsidRPr="008A3885">
              <w:rPr>
                <w:sz w:val="26"/>
                <w:szCs w:val="26"/>
              </w:rPr>
              <w:t xml:space="preserve">, hoa </w:t>
            </w:r>
            <w:r w:rsidRPr="008A3885">
              <w:rPr>
                <w:sz w:val="26"/>
                <w:szCs w:val="26"/>
              </w:rPr>
              <w:t>đỏ</w:t>
            </w:r>
            <w:r w:rsidR="00F61894" w:rsidRPr="008A3885">
              <w:rPr>
                <w:sz w:val="26"/>
                <w:szCs w:val="26"/>
              </w:rPr>
              <w:t xml:space="preserve"> (</w:t>
            </w:r>
            <w:r w:rsidRPr="008A3885">
              <w:rPr>
                <w:sz w:val="26"/>
                <w:szCs w:val="26"/>
              </w:rPr>
              <w:t>AaBb</w:t>
            </w:r>
            <w:r w:rsidR="00F61894" w:rsidRPr="008A3885">
              <w:rPr>
                <w:sz w:val="26"/>
                <w:szCs w:val="26"/>
              </w:rPr>
              <w:t>)</w:t>
            </w:r>
          </w:p>
          <w:p w14:paraId="201B599E" w14:textId="2CE7F6A5" w:rsidR="00F61894" w:rsidRPr="008A3885" w:rsidRDefault="00F61894" w:rsidP="00980C37">
            <w:pPr>
              <w:rPr>
                <w:sz w:val="26"/>
                <w:szCs w:val="26"/>
              </w:rPr>
            </w:pPr>
            <w:r w:rsidRPr="008A3885">
              <w:rPr>
                <w:sz w:val="26"/>
                <w:szCs w:val="26"/>
              </w:rPr>
              <w:t xml:space="preserve">  G</w:t>
            </w:r>
            <w:r w:rsidRPr="008A3885">
              <w:rPr>
                <w:sz w:val="26"/>
                <w:szCs w:val="26"/>
                <w:vertAlign w:val="subscript"/>
              </w:rPr>
              <w:t>F1</w:t>
            </w:r>
            <w:r w:rsidRPr="008A3885">
              <w:rPr>
                <w:sz w:val="26"/>
                <w:szCs w:val="26"/>
              </w:rPr>
              <w:t>:        1AB,</w:t>
            </w:r>
            <w:r w:rsidR="006A2CE3" w:rsidRPr="008A3885">
              <w:rPr>
                <w:sz w:val="26"/>
                <w:szCs w:val="26"/>
              </w:rPr>
              <w:t xml:space="preserve"> </w:t>
            </w:r>
            <w:r w:rsidRPr="008A3885">
              <w:rPr>
                <w:sz w:val="26"/>
                <w:szCs w:val="26"/>
              </w:rPr>
              <w:t xml:space="preserve">1Ab, 1aB, 1ab         x    </w:t>
            </w:r>
            <w:r w:rsidR="00A62F00" w:rsidRPr="008A3885">
              <w:rPr>
                <w:sz w:val="26"/>
                <w:szCs w:val="26"/>
              </w:rPr>
              <w:t xml:space="preserve">1AB, 1Ab, 1aB, 1ab         </w:t>
            </w:r>
            <w:r w:rsidRPr="008A3885">
              <w:rPr>
                <w:sz w:val="26"/>
                <w:szCs w:val="26"/>
              </w:rPr>
              <w:t xml:space="preserve">            </w:t>
            </w:r>
          </w:p>
          <w:p w14:paraId="40D914D3" w14:textId="756EEB42" w:rsidR="00292765" w:rsidRDefault="006A2CE3" w:rsidP="006A2CE3">
            <w:pPr>
              <w:pStyle w:val="ListParagraph"/>
              <w:ind w:left="0"/>
              <w:jc w:val="both"/>
              <w:rPr>
                <w:sz w:val="26"/>
                <w:szCs w:val="26"/>
              </w:rPr>
            </w:pPr>
            <w:r w:rsidRPr="008A3885">
              <w:rPr>
                <w:sz w:val="26"/>
                <w:szCs w:val="26"/>
              </w:rPr>
              <w:t xml:space="preserve">  </w:t>
            </w:r>
            <w:r w:rsidR="00F61894" w:rsidRPr="008A3885">
              <w:rPr>
                <w:sz w:val="26"/>
                <w:szCs w:val="26"/>
              </w:rPr>
              <w:t>F</w:t>
            </w:r>
            <w:r w:rsidR="00F61894" w:rsidRPr="008A3885">
              <w:rPr>
                <w:sz w:val="26"/>
                <w:szCs w:val="26"/>
                <w:vertAlign w:val="subscript"/>
              </w:rPr>
              <w:t>2</w:t>
            </w:r>
            <w:r w:rsidR="00F61894" w:rsidRPr="008A3885">
              <w:rPr>
                <w:sz w:val="26"/>
                <w:szCs w:val="26"/>
              </w:rPr>
              <w:t xml:space="preserve">:    TLKG: </w:t>
            </w:r>
            <w:r w:rsidRPr="008A3885">
              <w:rPr>
                <w:sz w:val="26"/>
                <w:szCs w:val="26"/>
              </w:rPr>
              <w:t>1AABB: 2AaBB: 2</w:t>
            </w:r>
            <w:r w:rsidR="00B02313">
              <w:rPr>
                <w:sz w:val="26"/>
                <w:szCs w:val="26"/>
              </w:rPr>
              <w:t>AA</w:t>
            </w:r>
            <w:r w:rsidRPr="008A3885">
              <w:rPr>
                <w:sz w:val="26"/>
                <w:szCs w:val="26"/>
              </w:rPr>
              <w:t xml:space="preserve">Bb: 4AaBb: 1AAbb: </w:t>
            </w:r>
          </w:p>
          <w:p w14:paraId="5449CE13" w14:textId="3B41F692" w:rsidR="00F61894" w:rsidRPr="008A3885" w:rsidRDefault="00292765" w:rsidP="006A2CE3">
            <w:pPr>
              <w:pStyle w:val="ListParagraph"/>
              <w:ind w:left="0"/>
              <w:jc w:val="both"/>
              <w:rPr>
                <w:sz w:val="26"/>
                <w:szCs w:val="26"/>
              </w:rPr>
            </w:pPr>
            <w:r>
              <w:rPr>
                <w:sz w:val="26"/>
                <w:szCs w:val="26"/>
              </w:rPr>
              <w:t xml:space="preserve">           </w:t>
            </w:r>
            <w:r w:rsidR="00100540">
              <w:rPr>
                <w:sz w:val="26"/>
                <w:szCs w:val="26"/>
              </w:rPr>
              <w:t xml:space="preserve">             </w:t>
            </w:r>
            <w:r w:rsidR="006A2CE3" w:rsidRPr="008A3885">
              <w:rPr>
                <w:sz w:val="26"/>
                <w:szCs w:val="26"/>
              </w:rPr>
              <w:t>2Aabb: 1aaBB: 2aaBb: 1aabb</w:t>
            </w:r>
            <w:r w:rsidR="002C163F">
              <w:rPr>
                <w:sz w:val="26"/>
                <w:szCs w:val="26"/>
              </w:rPr>
              <w:t>.</w:t>
            </w:r>
          </w:p>
          <w:p w14:paraId="7B06A5FF" w14:textId="77777777" w:rsidR="00292765" w:rsidRDefault="00F61894" w:rsidP="006F2330">
            <w:pPr>
              <w:rPr>
                <w:sz w:val="26"/>
                <w:szCs w:val="26"/>
              </w:rPr>
            </w:pPr>
            <w:r w:rsidRPr="008A3885">
              <w:rPr>
                <w:sz w:val="26"/>
                <w:szCs w:val="26"/>
              </w:rPr>
              <w:t xml:space="preserve">          TLKH:</w:t>
            </w:r>
            <w:r w:rsidR="006A2CE3" w:rsidRPr="008A3885">
              <w:rPr>
                <w:sz w:val="26"/>
                <w:szCs w:val="26"/>
              </w:rPr>
              <w:t xml:space="preserve"> 9 thân</w:t>
            </w:r>
            <w:r w:rsidRPr="008A3885">
              <w:rPr>
                <w:sz w:val="26"/>
                <w:szCs w:val="26"/>
              </w:rPr>
              <w:t xml:space="preserve"> cao, </w:t>
            </w:r>
            <w:r w:rsidR="006A2CE3" w:rsidRPr="008A3885">
              <w:rPr>
                <w:sz w:val="26"/>
                <w:szCs w:val="26"/>
              </w:rPr>
              <w:t xml:space="preserve">hoa </w:t>
            </w:r>
            <w:r w:rsidRPr="008A3885">
              <w:rPr>
                <w:sz w:val="26"/>
                <w:szCs w:val="26"/>
              </w:rPr>
              <w:t xml:space="preserve">đỏ: </w:t>
            </w:r>
            <w:r w:rsidR="006A2CE3" w:rsidRPr="008A3885">
              <w:rPr>
                <w:sz w:val="26"/>
                <w:szCs w:val="26"/>
              </w:rPr>
              <w:t>3 thân</w:t>
            </w:r>
            <w:r w:rsidRPr="008A3885">
              <w:rPr>
                <w:sz w:val="26"/>
                <w:szCs w:val="26"/>
              </w:rPr>
              <w:t xml:space="preserve"> cao, </w:t>
            </w:r>
            <w:r w:rsidR="006A2CE3" w:rsidRPr="008A3885">
              <w:rPr>
                <w:sz w:val="26"/>
                <w:szCs w:val="26"/>
              </w:rPr>
              <w:t xml:space="preserve">hoa </w:t>
            </w:r>
            <w:r w:rsidRPr="008A3885">
              <w:rPr>
                <w:sz w:val="26"/>
                <w:szCs w:val="26"/>
              </w:rPr>
              <w:t xml:space="preserve">trắng: </w:t>
            </w:r>
          </w:p>
          <w:p w14:paraId="23F2546F" w14:textId="556ACBEF" w:rsidR="00F61894" w:rsidRPr="008A3885" w:rsidRDefault="00292765" w:rsidP="006F2330">
            <w:pPr>
              <w:rPr>
                <w:sz w:val="26"/>
                <w:szCs w:val="26"/>
              </w:rPr>
            </w:pPr>
            <w:r>
              <w:rPr>
                <w:sz w:val="26"/>
                <w:szCs w:val="26"/>
              </w:rPr>
              <w:t xml:space="preserve">          </w:t>
            </w:r>
            <w:r w:rsidR="00100540">
              <w:rPr>
                <w:sz w:val="26"/>
                <w:szCs w:val="26"/>
              </w:rPr>
              <w:t xml:space="preserve">            </w:t>
            </w:r>
            <w:r>
              <w:rPr>
                <w:sz w:val="26"/>
                <w:szCs w:val="26"/>
              </w:rPr>
              <w:t xml:space="preserve"> </w:t>
            </w:r>
            <w:r w:rsidR="006A2CE3" w:rsidRPr="008A3885">
              <w:rPr>
                <w:sz w:val="26"/>
                <w:szCs w:val="26"/>
              </w:rPr>
              <w:t>3 thân</w:t>
            </w:r>
            <w:r w:rsidR="00F61894" w:rsidRPr="008A3885">
              <w:rPr>
                <w:sz w:val="26"/>
                <w:szCs w:val="26"/>
              </w:rPr>
              <w:t xml:space="preserve"> thấp, </w:t>
            </w:r>
            <w:r w:rsidR="006A2CE3" w:rsidRPr="008A3885">
              <w:rPr>
                <w:sz w:val="26"/>
                <w:szCs w:val="26"/>
              </w:rPr>
              <w:t xml:space="preserve">hoa </w:t>
            </w:r>
            <w:r w:rsidR="00F61894" w:rsidRPr="008A3885">
              <w:rPr>
                <w:sz w:val="26"/>
                <w:szCs w:val="26"/>
              </w:rPr>
              <w:t xml:space="preserve">đỏ: 1 </w:t>
            </w:r>
            <w:r w:rsidR="006A2CE3" w:rsidRPr="008A3885">
              <w:rPr>
                <w:sz w:val="26"/>
                <w:szCs w:val="26"/>
              </w:rPr>
              <w:t xml:space="preserve">thân </w:t>
            </w:r>
            <w:r w:rsidR="00F61894" w:rsidRPr="008A3885">
              <w:rPr>
                <w:sz w:val="26"/>
                <w:szCs w:val="26"/>
              </w:rPr>
              <w:t xml:space="preserve">thấp, </w:t>
            </w:r>
            <w:r w:rsidR="006A2CE3" w:rsidRPr="008A3885">
              <w:rPr>
                <w:sz w:val="26"/>
                <w:szCs w:val="26"/>
              </w:rPr>
              <w:t xml:space="preserve">hoa </w:t>
            </w:r>
            <w:r w:rsidR="00F61894" w:rsidRPr="008A3885">
              <w:rPr>
                <w:sz w:val="26"/>
                <w:szCs w:val="26"/>
              </w:rPr>
              <w:t>trắng</w:t>
            </w:r>
            <w:r w:rsidR="00DE7AC8">
              <w:rPr>
                <w:sz w:val="26"/>
                <w:szCs w:val="26"/>
              </w:rPr>
              <w:t>.</w:t>
            </w:r>
          </w:p>
        </w:tc>
        <w:tc>
          <w:tcPr>
            <w:tcW w:w="1134" w:type="dxa"/>
          </w:tcPr>
          <w:p w14:paraId="229DFA79" w14:textId="77777777" w:rsidR="00F61894" w:rsidRPr="008A3885" w:rsidRDefault="00F61894" w:rsidP="006F2330">
            <w:pPr>
              <w:jc w:val="center"/>
              <w:rPr>
                <w:b/>
                <w:sz w:val="26"/>
                <w:szCs w:val="26"/>
              </w:rPr>
            </w:pPr>
          </w:p>
          <w:p w14:paraId="219EA6C3" w14:textId="77777777" w:rsidR="00F61894" w:rsidRPr="008A3885" w:rsidRDefault="00F61894" w:rsidP="006F2330">
            <w:pPr>
              <w:jc w:val="center"/>
              <w:rPr>
                <w:b/>
                <w:sz w:val="26"/>
                <w:szCs w:val="26"/>
              </w:rPr>
            </w:pPr>
          </w:p>
          <w:p w14:paraId="5E704029" w14:textId="77777777" w:rsidR="00F61894" w:rsidRPr="008A3885" w:rsidRDefault="00F61894" w:rsidP="006F2330">
            <w:pPr>
              <w:jc w:val="center"/>
              <w:rPr>
                <w:b/>
                <w:sz w:val="26"/>
                <w:szCs w:val="26"/>
              </w:rPr>
            </w:pPr>
          </w:p>
          <w:p w14:paraId="135A3D03" w14:textId="77777777" w:rsidR="00F61894" w:rsidRPr="008A3885" w:rsidRDefault="00F61894" w:rsidP="006F2330">
            <w:pPr>
              <w:jc w:val="center"/>
              <w:rPr>
                <w:b/>
                <w:sz w:val="26"/>
                <w:szCs w:val="26"/>
              </w:rPr>
            </w:pPr>
          </w:p>
          <w:p w14:paraId="07E366F2" w14:textId="77777777" w:rsidR="00F61894" w:rsidRPr="008A3885" w:rsidRDefault="00F61894" w:rsidP="006F2330">
            <w:pPr>
              <w:jc w:val="center"/>
              <w:rPr>
                <w:b/>
                <w:sz w:val="26"/>
                <w:szCs w:val="26"/>
              </w:rPr>
            </w:pPr>
            <w:r w:rsidRPr="008A3885">
              <w:rPr>
                <w:b/>
                <w:sz w:val="26"/>
                <w:szCs w:val="26"/>
              </w:rPr>
              <w:t>0,25</w:t>
            </w:r>
          </w:p>
          <w:p w14:paraId="39F11700" w14:textId="77777777" w:rsidR="00F61894" w:rsidRPr="008A3885" w:rsidRDefault="00F61894" w:rsidP="006F2330">
            <w:pPr>
              <w:jc w:val="center"/>
              <w:rPr>
                <w:b/>
                <w:sz w:val="26"/>
                <w:szCs w:val="26"/>
              </w:rPr>
            </w:pPr>
          </w:p>
          <w:p w14:paraId="710C209B" w14:textId="77777777" w:rsidR="00F61894" w:rsidRPr="008A3885" w:rsidRDefault="00F61894" w:rsidP="006F2330">
            <w:pPr>
              <w:jc w:val="center"/>
              <w:rPr>
                <w:b/>
                <w:sz w:val="26"/>
                <w:szCs w:val="26"/>
              </w:rPr>
            </w:pPr>
            <w:r w:rsidRPr="008A3885">
              <w:rPr>
                <w:b/>
                <w:sz w:val="26"/>
                <w:szCs w:val="26"/>
              </w:rPr>
              <w:t>0,25</w:t>
            </w:r>
          </w:p>
          <w:p w14:paraId="794BD0B1" w14:textId="77777777" w:rsidR="00F61894" w:rsidRPr="008A3885" w:rsidRDefault="00F61894" w:rsidP="006F2330">
            <w:pPr>
              <w:jc w:val="center"/>
              <w:rPr>
                <w:b/>
                <w:sz w:val="26"/>
                <w:szCs w:val="26"/>
                <w:lang w:val="vi-VN"/>
              </w:rPr>
            </w:pPr>
          </w:p>
          <w:p w14:paraId="6C921633" w14:textId="77777777" w:rsidR="00F61894" w:rsidRPr="008A3885" w:rsidRDefault="00F61894" w:rsidP="006F2330">
            <w:pPr>
              <w:jc w:val="center"/>
              <w:rPr>
                <w:b/>
                <w:sz w:val="26"/>
                <w:szCs w:val="26"/>
                <w:lang w:val="vi-VN"/>
              </w:rPr>
            </w:pPr>
            <w:r w:rsidRPr="008A3885">
              <w:rPr>
                <w:b/>
                <w:sz w:val="26"/>
                <w:szCs w:val="26"/>
                <w:lang w:val="vi-VN"/>
              </w:rPr>
              <w:t>0,</w:t>
            </w:r>
            <w:r w:rsidRPr="008A3885">
              <w:rPr>
                <w:b/>
                <w:sz w:val="26"/>
                <w:szCs w:val="26"/>
              </w:rPr>
              <w:t>2</w:t>
            </w:r>
            <w:r w:rsidRPr="008A3885">
              <w:rPr>
                <w:b/>
                <w:sz w:val="26"/>
                <w:szCs w:val="26"/>
                <w:lang w:val="vi-VN"/>
              </w:rPr>
              <w:t>5</w:t>
            </w:r>
          </w:p>
        </w:tc>
      </w:tr>
      <w:tr w:rsidR="00F61894" w:rsidRPr="008A3885" w14:paraId="4A267735" w14:textId="77777777" w:rsidTr="001C6504">
        <w:trPr>
          <w:trHeight w:val="1617"/>
        </w:trPr>
        <w:tc>
          <w:tcPr>
            <w:tcW w:w="1135" w:type="dxa"/>
          </w:tcPr>
          <w:p w14:paraId="054DAD8C" w14:textId="77777777" w:rsidR="00F61894" w:rsidRPr="008A3885" w:rsidRDefault="00F61894" w:rsidP="00980C37">
            <w:pPr>
              <w:rPr>
                <w:b/>
                <w:bCs/>
                <w:sz w:val="26"/>
                <w:szCs w:val="26"/>
              </w:rPr>
            </w:pPr>
            <w:r w:rsidRPr="008A3885">
              <w:rPr>
                <w:b/>
                <w:bCs/>
                <w:sz w:val="26"/>
                <w:szCs w:val="26"/>
              </w:rPr>
              <w:t xml:space="preserve">c. </w:t>
            </w:r>
          </w:p>
          <w:p w14:paraId="10077D13" w14:textId="77777777" w:rsidR="00F61894" w:rsidRPr="008A3885" w:rsidRDefault="00F61894" w:rsidP="00980C37">
            <w:pPr>
              <w:rPr>
                <w:b/>
                <w:bCs/>
                <w:sz w:val="26"/>
                <w:szCs w:val="26"/>
              </w:rPr>
            </w:pPr>
            <w:r w:rsidRPr="008A3885">
              <w:rPr>
                <w:b/>
                <w:bCs/>
                <w:sz w:val="26"/>
                <w:szCs w:val="26"/>
              </w:rPr>
              <w:t>(0,5 điểm)</w:t>
            </w:r>
          </w:p>
        </w:tc>
        <w:tc>
          <w:tcPr>
            <w:tcW w:w="7938" w:type="dxa"/>
            <w:vAlign w:val="center"/>
          </w:tcPr>
          <w:p w14:paraId="405A9BAD" w14:textId="0D36A5E5" w:rsidR="002A5B56" w:rsidRDefault="002A5B56" w:rsidP="00980C37">
            <w:pPr>
              <w:pStyle w:val="ListParagraph"/>
              <w:ind w:left="0"/>
              <w:jc w:val="both"/>
              <w:rPr>
                <w:sz w:val="26"/>
                <w:szCs w:val="26"/>
              </w:rPr>
            </w:pPr>
            <w:r>
              <w:rPr>
                <w:sz w:val="26"/>
                <w:szCs w:val="26"/>
              </w:rPr>
              <w:t>- Kiểu gen đồng hợp 1 cặp gen gồm:</w:t>
            </w:r>
            <w:r w:rsidRPr="008A3885">
              <w:rPr>
                <w:sz w:val="26"/>
                <w:szCs w:val="26"/>
              </w:rPr>
              <w:t xml:space="preserve"> 2AaBB</w:t>
            </w:r>
            <w:r>
              <w:rPr>
                <w:sz w:val="26"/>
                <w:szCs w:val="26"/>
              </w:rPr>
              <w:t>,</w:t>
            </w:r>
            <w:r w:rsidRPr="008A3885">
              <w:rPr>
                <w:sz w:val="26"/>
                <w:szCs w:val="26"/>
              </w:rPr>
              <w:t xml:space="preserve"> 2</w:t>
            </w:r>
            <w:r>
              <w:rPr>
                <w:sz w:val="26"/>
                <w:szCs w:val="26"/>
              </w:rPr>
              <w:t>AA</w:t>
            </w:r>
            <w:r w:rsidRPr="008A3885">
              <w:rPr>
                <w:sz w:val="26"/>
                <w:szCs w:val="26"/>
              </w:rPr>
              <w:t>Bb</w:t>
            </w:r>
            <w:r>
              <w:rPr>
                <w:sz w:val="26"/>
                <w:szCs w:val="26"/>
              </w:rPr>
              <w:t>,</w:t>
            </w:r>
            <w:r w:rsidRPr="008A3885">
              <w:rPr>
                <w:sz w:val="26"/>
                <w:szCs w:val="26"/>
              </w:rPr>
              <w:t xml:space="preserve"> 2Aabb</w:t>
            </w:r>
            <w:r>
              <w:rPr>
                <w:sz w:val="26"/>
                <w:szCs w:val="26"/>
              </w:rPr>
              <w:t>,</w:t>
            </w:r>
            <w:r w:rsidRPr="008A3885">
              <w:rPr>
                <w:sz w:val="26"/>
                <w:szCs w:val="26"/>
              </w:rPr>
              <w:t xml:space="preserve"> 2aaBb</w:t>
            </w:r>
            <w:r>
              <w:rPr>
                <w:sz w:val="26"/>
                <w:szCs w:val="26"/>
              </w:rPr>
              <w:t>.</w:t>
            </w:r>
          </w:p>
          <w:p w14:paraId="4A530E4B" w14:textId="3507F47A" w:rsidR="002A5B56" w:rsidRPr="00336C74" w:rsidRDefault="002A5B56" w:rsidP="00980C37">
            <w:pPr>
              <w:pStyle w:val="ListParagraph"/>
              <w:ind w:left="0"/>
              <w:jc w:val="both"/>
              <w:rPr>
                <w:i/>
                <w:sz w:val="26"/>
                <w:szCs w:val="26"/>
              </w:rPr>
            </w:pPr>
            <w:r>
              <w:rPr>
                <w:sz w:val="26"/>
                <w:szCs w:val="26"/>
              </w:rPr>
              <w:t xml:space="preserve">=&gt; </w:t>
            </w:r>
            <w:r w:rsidRPr="008A3885">
              <w:rPr>
                <w:sz w:val="26"/>
                <w:szCs w:val="26"/>
              </w:rPr>
              <w:t xml:space="preserve">Tỉ lệ cá thể có kiểu gen đồng hợp 1 cặp gen là: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8</m:t>
                  </m:r>
                </m:num>
                <m:den>
                  <m:r>
                    <w:rPr>
                      <w:rFonts w:ascii="Cambria Math" w:hAnsi="Cambria Math"/>
                      <w:color w:val="000000" w:themeColor="text1"/>
                      <w:szCs w:val="28"/>
                      <w:lang w:val="vi-VN"/>
                    </w:rPr>
                    <m:t>16</m:t>
                  </m:r>
                </m:den>
              </m:f>
            </m:oMath>
            <w:r w:rsidRPr="008A3885">
              <w:rPr>
                <w:sz w:val="26"/>
                <w:szCs w:val="26"/>
              </w:rPr>
              <w:t xml:space="preserve"> =</w:t>
            </w:r>
            <w:r w:rsidR="00336C74">
              <w:rPr>
                <w:sz w:val="26"/>
                <w:szCs w:val="26"/>
              </w:rPr>
              <w:t xml:space="preserve">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1</m:t>
                  </m:r>
                </m:num>
                <m:den>
                  <m:r>
                    <w:rPr>
                      <w:rFonts w:ascii="Cambria Math" w:hAnsi="Cambria Math"/>
                      <w:color w:val="000000" w:themeColor="text1"/>
                      <w:szCs w:val="28"/>
                      <w:lang w:val="vi-VN"/>
                    </w:rPr>
                    <m:t>2</m:t>
                  </m:r>
                </m:den>
              </m:f>
            </m:oMath>
          </w:p>
          <w:p w14:paraId="1E23A261" w14:textId="18051143" w:rsidR="00F61894" w:rsidRPr="008A3885" w:rsidRDefault="002A5B56" w:rsidP="00980C37">
            <w:pPr>
              <w:pStyle w:val="ListParagraph"/>
              <w:ind w:left="0"/>
              <w:jc w:val="both"/>
              <w:rPr>
                <w:sz w:val="26"/>
                <w:szCs w:val="26"/>
              </w:rPr>
            </w:pPr>
            <w:r>
              <w:rPr>
                <w:sz w:val="26"/>
                <w:szCs w:val="26"/>
              </w:rPr>
              <w:t xml:space="preserve">- Kiểu gen đồng hợp 2 cặp gen gồm: </w:t>
            </w:r>
            <w:r w:rsidR="00F61894" w:rsidRPr="008A3885">
              <w:rPr>
                <w:sz w:val="26"/>
                <w:szCs w:val="26"/>
              </w:rPr>
              <w:t>1AABB</w:t>
            </w:r>
            <w:r>
              <w:rPr>
                <w:sz w:val="26"/>
                <w:szCs w:val="26"/>
              </w:rPr>
              <w:t xml:space="preserve">, </w:t>
            </w:r>
            <w:r w:rsidR="00F61894" w:rsidRPr="008A3885">
              <w:rPr>
                <w:sz w:val="26"/>
                <w:szCs w:val="26"/>
              </w:rPr>
              <w:t>1A</w:t>
            </w:r>
            <w:r w:rsidR="00F64529">
              <w:rPr>
                <w:sz w:val="26"/>
                <w:szCs w:val="26"/>
              </w:rPr>
              <w:t>A</w:t>
            </w:r>
            <w:r w:rsidR="00F61894" w:rsidRPr="008A3885">
              <w:rPr>
                <w:sz w:val="26"/>
                <w:szCs w:val="26"/>
              </w:rPr>
              <w:t>bb</w:t>
            </w:r>
            <w:r>
              <w:rPr>
                <w:sz w:val="26"/>
                <w:szCs w:val="26"/>
              </w:rPr>
              <w:t xml:space="preserve">, </w:t>
            </w:r>
            <w:r w:rsidR="00F61894" w:rsidRPr="008A3885">
              <w:rPr>
                <w:sz w:val="26"/>
                <w:szCs w:val="26"/>
              </w:rPr>
              <w:t>1aaBB</w:t>
            </w:r>
            <w:r>
              <w:rPr>
                <w:sz w:val="26"/>
                <w:szCs w:val="26"/>
              </w:rPr>
              <w:t xml:space="preserve">, </w:t>
            </w:r>
            <w:r w:rsidR="00F61894" w:rsidRPr="008A3885">
              <w:rPr>
                <w:sz w:val="26"/>
                <w:szCs w:val="26"/>
              </w:rPr>
              <w:t>1aabb</w:t>
            </w:r>
            <w:r w:rsidR="00DE7AC8">
              <w:rPr>
                <w:sz w:val="26"/>
                <w:szCs w:val="26"/>
              </w:rPr>
              <w:t>.</w:t>
            </w:r>
          </w:p>
          <w:p w14:paraId="579A245B" w14:textId="530B399E" w:rsidR="00F61894" w:rsidRPr="008A3885" w:rsidRDefault="002A5B56" w:rsidP="00980C37">
            <w:pPr>
              <w:pStyle w:val="ListParagraph"/>
              <w:ind w:left="0"/>
              <w:jc w:val="both"/>
              <w:rPr>
                <w:sz w:val="26"/>
                <w:szCs w:val="26"/>
              </w:rPr>
            </w:pPr>
            <w:r>
              <w:rPr>
                <w:sz w:val="26"/>
                <w:szCs w:val="26"/>
              </w:rPr>
              <w:t xml:space="preserve">=&gt; </w:t>
            </w:r>
            <w:r w:rsidR="00F61894" w:rsidRPr="008A3885">
              <w:rPr>
                <w:sz w:val="26"/>
                <w:szCs w:val="26"/>
              </w:rPr>
              <w:t xml:space="preserve">Tỉ lệ cá thể có kiểu gen đồng hợp 2 cặp gen là: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4</m:t>
                  </m:r>
                </m:num>
                <m:den>
                  <m:r>
                    <w:rPr>
                      <w:rFonts w:ascii="Cambria Math" w:hAnsi="Cambria Math"/>
                      <w:color w:val="000000" w:themeColor="text1"/>
                      <w:szCs w:val="28"/>
                      <w:lang w:val="vi-VN"/>
                    </w:rPr>
                    <m:t>16</m:t>
                  </m:r>
                </m:den>
              </m:f>
            </m:oMath>
            <w:r w:rsidR="00336C74" w:rsidRPr="008A3885">
              <w:rPr>
                <w:sz w:val="26"/>
                <w:szCs w:val="26"/>
              </w:rPr>
              <w:t xml:space="preserve"> =</w:t>
            </w:r>
            <w:r w:rsidR="00336C74">
              <w:rPr>
                <w:sz w:val="26"/>
                <w:szCs w:val="26"/>
              </w:rPr>
              <w:t xml:space="preserve">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1</m:t>
                  </m:r>
                </m:num>
                <m:den>
                  <m:r>
                    <w:rPr>
                      <w:rFonts w:ascii="Cambria Math" w:hAnsi="Cambria Math"/>
                      <w:color w:val="000000" w:themeColor="text1"/>
                      <w:szCs w:val="28"/>
                      <w:lang w:val="vi-VN"/>
                    </w:rPr>
                    <m:t>4</m:t>
                  </m:r>
                </m:den>
              </m:f>
            </m:oMath>
          </w:p>
        </w:tc>
        <w:tc>
          <w:tcPr>
            <w:tcW w:w="1134" w:type="dxa"/>
          </w:tcPr>
          <w:p w14:paraId="4F719970" w14:textId="77777777" w:rsidR="00F61894" w:rsidRPr="008A3885" w:rsidRDefault="00F61894" w:rsidP="006F2330">
            <w:pPr>
              <w:jc w:val="center"/>
              <w:rPr>
                <w:b/>
                <w:sz w:val="26"/>
                <w:szCs w:val="26"/>
                <w:lang w:val="vi-VN"/>
              </w:rPr>
            </w:pPr>
          </w:p>
          <w:p w14:paraId="54184A7C" w14:textId="2712FE72" w:rsidR="00F61894" w:rsidRPr="008A3885" w:rsidRDefault="00F61894" w:rsidP="006F2330">
            <w:pPr>
              <w:jc w:val="center"/>
              <w:rPr>
                <w:b/>
                <w:sz w:val="26"/>
                <w:szCs w:val="26"/>
              </w:rPr>
            </w:pPr>
            <w:r w:rsidRPr="008A3885">
              <w:rPr>
                <w:b/>
                <w:sz w:val="26"/>
                <w:szCs w:val="26"/>
              </w:rPr>
              <w:t>0,25</w:t>
            </w:r>
          </w:p>
          <w:p w14:paraId="5706C2CD" w14:textId="77777777" w:rsidR="002A5B56" w:rsidRDefault="002A5B56" w:rsidP="006F2330">
            <w:pPr>
              <w:jc w:val="center"/>
              <w:rPr>
                <w:b/>
                <w:sz w:val="26"/>
                <w:szCs w:val="26"/>
              </w:rPr>
            </w:pPr>
          </w:p>
          <w:p w14:paraId="42EE46FF" w14:textId="233C2FE9" w:rsidR="00F61894" w:rsidRPr="008A3885" w:rsidRDefault="00F61894" w:rsidP="006F2330">
            <w:pPr>
              <w:jc w:val="center"/>
              <w:rPr>
                <w:b/>
                <w:sz w:val="26"/>
                <w:szCs w:val="26"/>
              </w:rPr>
            </w:pPr>
            <w:r w:rsidRPr="008A3885">
              <w:rPr>
                <w:b/>
                <w:sz w:val="26"/>
                <w:szCs w:val="26"/>
              </w:rPr>
              <w:t>0,25</w:t>
            </w:r>
          </w:p>
        </w:tc>
      </w:tr>
      <w:tr w:rsidR="00F61894" w:rsidRPr="008A3885" w14:paraId="52762621" w14:textId="77777777" w:rsidTr="001C6504">
        <w:trPr>
          <w:trHeight w:val="843"/>
        </w:trPr>
        <w:tc>
          <w:tcPr>
            <w:tcW w:w="1135" w:type="dxa"/>
          </w:tcPr>
          <w:p w14:paraId="40B80C89" w14:textId="77777777" w:rsidR="00F61894" w:rsidRPr="008A3885" w:rsidRDefault="00F61894" w:rsidP="00980C37">
            <w:pPr>
              <w:rPr>
                <w:b/>
                <w:bCs/>
                <w:sz w:val="26"/>
                <w:szCs w:val="26"/>
              </w:rPr>
            </w:pPr>
            <w:r w:rsidRPr="008A3885">
              <w:rPr>
                <w:b/>
                <w:bCs/>
                <w:sz w:val="26"/>
                <w:szCs w:val="26"/>
              </w:rPr>
              <w:t>d.</w:t>
            </w:r>
          </w:p>
          <w:p w14:paraId="6FC5CD44" w14:textId="77777777" w:rsidR="00F61894" w:rsidRPr="008A3885" w:rsidRDefault="00F61894" w:rsidP="00980C37">
            <w:pPr>
              <w:rPr>
                <w:sz w:val="26"/>
                <w:szCs w:val="26"/>
              </w:rPr>
            </w:pPr>
            <w:r w:rsidRPr="008A3885">
              <w:rPr>
                <w:b/>
                <w:bCs/>
                <w:sz w:val="26"/>
                <w:szCs w:val="26"/>
              </w:rPr>
              <w:t>(0,25 điểm)</w:t>
            </w:r>
          </w:p>
        </w:tc>
        <w:tc>
          <w:tcPr>
            <w:tcW w:w="7938" w:type="dxa"/>
            <w:vAlign w:val="center"/>
          </w:tcPr>
          <w:p w14:paraId="1260A051" w14:textId="3D533913" w:rsidR="00F61894" w:rsidRPr="008A3885" w:rsidRDefault="00F61894" w:rsidP="00980C37">
            <w:pPr>
              <w:pStyle w:val="ListParagraph"/>
              <w:ind w:left="0"/>
              <w:jc w:val="both"/>
              <w:rPr>
                <w:sz w:val="26"/>
                <w:szCs w:val="26"/>
              </w:rPr>
            </w:pPr>
            <w:r w:rsidRPr="008A3885">
              <w:rPr>
                <w:sz w:val="26"/>
                <w:szCs w:val="26"/>
              </w:rPr>
              <w:t xml:space="preserve">- Cho tất cả </w:t>
            </w:r>
            <w:r w:rsidR="0054283C">
              <w:rPr>
                <w:sz w:val="26"/>
                <w:szCs w:val="26"/>
              </w:rPr>
              <w:t xml:space="preserve">các </w:t>
            </w:r>
            <w:r w:rsidRPr="008A3885">
              <w:rPr>
                <w:sz w:val="26"/>
                <w:szCs w:val="26"/>
              </w:rPr>
              <w:t>cây thân cao F</w:t>
            </w:r>
            <w:r w:rsidR="002A5B56">
              <w:rPr>
                <w:sz w:val="26"/>
                <w:szCs w:val="26"/>
                <w:vertAlign w:val="subscript"/>
              </w:rPr>
              <w:t>2</w:t>
            </w:r>
            <w:r w:rsidRPr="008A3885">
              <w:rPr>
                <w:sz w:val="26"/>
                <w:szCs w:val="26"/>
                <w:vertAlign w:val="subscript"/>
              </w:rPr>
              <w:t xml:space="preserve"> </w:t>
            </w:r>
            <w:r w:rsidRPr="008A3885">
              <w:rPr>
                <w:sz w:val="26"/>
                <w:szCs w:val="26"/>
              </w:rPr>
              <w:t>giao ph</w:t>
            </w:r>
            <w:r w:rsidR="00512355">
              <w:rPr>
                <w:sz w:val="26"/>
                <w:szCs w:val="26"/>
              </w:rPr>
              <w:t>ấn</w:t>
            </w:r>
            <w:r w:rsidRPr="008A3885">
              <w:rPr>
                <w:sz w:val="26"/>
                <w:szCs w:val="26"/>
              </w:rPr>
              <w:t xml:space="preserve"> ngẫu nhiên:</w:t>
            </w:r>
          </w:p>
          <w:p w14:paraId="1FF30B96" w14:textId="2257377F" w:rsidR="00F61894" w:rsidRPr="00336C74" w:rsidRDefault="00F61894" w:rsidP="00980C37">
            <w:pPr>
              <w:pStyle w:val="ListParagraph"/>
              <w:ind w:left="0"/>
              <w:jc w:val="both"/>
              <w:rPr>
                <w:i/>
                <w:sz w:val="26"/>
                <w:szCs w:val="26"/>
              </w:rPr>
            </w:pPr>
            <w:r w:rsidRPr="008A3885">
              <w:rPr>
                <w:sz w:val="26"/>
                <w:szCs w:val="26"/>
              </w:rPr>
              <w:t xml:space="preserve">(1AA: 2Aa) </w:t>
            </w:r>
            <w:r w:rsidR="00A3153C">
              <w:rPr>
                <w:sz w:val="26"/>
                <w:szCs w:val="26"/>
              </w:rPr>
              <w:t xml:space="preserve"> </w:t>
            </w:r>
            <w:r w:rsidRPr="008A3885">
              <w:rPr>
                <w:sz w:val="26"/>
                <w:szCs w:val="26"/>
              </w:rPr>
              <w:t>x ( 1AA:</w:t>
            </w:r>
            <w:r w:rsidR="00A3153C">
              <w:rPr>
                <w:sz w:val="26"/>
                <w:szCs w:val="26"/>
              </w:rPr>
              <w:t xml:space="preserve"> </w:t>
            </w:r>
            <w:r w:rsidRPr="008A3885">
              <w:rPr>
                <w:sz w:val="26"/>
                <w:szCs w:val="26"/>
              </w:rPr>
              <w:t xml:space="preserve">2Aa) </w:t>
            </w:r>
            <w:r w:rsidR="002A3F9B">
              <w:rPr>
                <w:sz w:val="26"/>
                <w:szCs w:val="26"/>
              </w:rPr>
              <w:t>=&gt;</w:t>
            </w:r>
            <w:r w:rsidRPr="008A3885">
              <w:rPr>
                <w:sz w:val="26"/>
                <w:szCs w:val="26"/>
              </w:rPr>
              <w:t xml:space="preserve"> Tỉ lệ cây thân thấp </w:t>
            </w:r>
            <w:r w:rsidR="00336C74">
              <w:rPr>
                <w:sz w:val="26"/>
                <w:szCs w:val="26"/>
              </w:rPr>
              <w:t>(</w:t>
            </w:r>
            <w:r w:rsidRPr="008A3885">
              <w:rPr>
                <w:sz w:val="26"/>
                <w:szCs w:val="26"/>
              </w:rPr>
              <w:t>aa</w:t>
            </w:r>
            <w:r w:rsidR="00336C74">
              <w:rPr>
                <w:sz w:val="26"/>
                <w:szCs w:val="26"/>
              </w:rPr>
              <w:t>) ở đời con là</w:t>
            </w:r>
            <w:r w:rsidRPr="008A3885">
              <w:rPr>
                <w:sz w:val="26"/>
                <w:szCs w:val="26"/>
              </w:rPr>
              <w:t xml:space="preserve">: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1</m:t>
                  </m:r>
                </m:num>
                <m:den>
                  <m:r>
                    <w:rPr>
                      <w:rFonts w:ascii="Cambria Math" w:hAnsi="Cambria Math"/>
                      <w:color w:val="000000" w:themeColor="text1"/>
                      <w:szCs w:val="28"/>
                      <w:lang w:val="vi-VN"/>
                    </w:rPr>
                    <m:t>9</m:t>
                  </m:r>
                </m:den>
              </m:f>
            </m:oMath>
          </w:p>
          <w:p w14:paraId="2B8D4BDF" w14:textId="41D40CF3" w:rsidR="002A3F9B" w:rsidRDefault="00F61894" w:rsidP="00980C37">
            <w:pPr>
              <w:pStyle w:val="ListParagraph"/>
              <w:ind w:left="0"/>
              <w:jc w:val="both"/>
              <w:rPr>
                <w:sz w:val="26"/>
                <w:szCs w:val="26"/>
              </w:rPr>
            </w:pPr>
            <w:r w:rsidRPr="008A3885">
              <w:rPr>
                <w:sz w:val="26"/>
                <w:szCs w:val="26"/>
              </w:rPr>
              <w:t xml:space="preserve">- Cho tất cả </w:t>
            </w:r>
            <w:r w:rsidR="0054283C">
              <w:rPr>
                <w:sz w:val="26"/>
                <w:szCs w:val="26"/>
              </w:rPr>
              <w:t xml:space="preserve">các </w:t>
            </w:r>
            <w:r w:rsidRPr="008A3885">
              <w:rPr>
                <w:sz w:val="26"/>
                <w:szCs w:val="26"/>
              </w:rPr>
              <w:t xml:space="preserve">cây </w:t>
            </w:r>
            <w:r w:rsidR="00AB1026">
              <w:rPr>
                <w:sz w:val="26"/>
                <w:szCs w:val="26"/>
              </w:rPr>
              <w:t>hoa trắng</w:t>
            </w:r>
            <w:r w:rsidR="00D8790B">
              <w:rPr>
                <w:sz w:val="26"/>
                <w:szCs w:val="26"/>
              </w:rPr>
              <w:t xml:space="preserve"> F</w:t>
            </w:r>
            <w:r w:rsidR="00D8790B">
              <w:rPr>
                <w:sz w:val="26"/>
                <w:szCs w:val="26"/>
                <w:vertAlign w:val="subscript"/>
              </w:rPr>
              <w:t>2</w:t>
            </w:r>
            <w:r w:rsidRPr="008A3885">
              <w:rPr>
                <w:sz w:val="26"/>
                <w:szCs w:val="26"/>
              </w:rPr>
              <w:t xml:space="preserve"> (</w:t>
            </w:r>
            <w:r w:rsidR="00AB1026">
              <w:rPr>
                <w:sz w:val="26"/>
                <w:szCs w:val="26"/>
              </w:rPr>
              <w:t>bb</w:t>
            </w:r>
            <w:r w:rsidRPr="008A3885">
              <w:rPr>
                <w:sz w:val="26"/>
                <w:szCs w:val="26"/>
              </w:rPr>
              <w:t>) giao phấn ngẫu nhiên</w:t>
            </w:r>
            <w:r w:rsidR="00336C74">
              <w:rPr>
                <w:sz w:val="26"/>
                <w:szCs w:val="26"/>
              </w:rPr>
              <w:t xml:space="preserve"> </w:t>
            </w:r>
            <w:r w:rsidR="002A3F9B">
              <w:rPr>
                <w:sz w:val="26"/>
                <w:szCs w:val="26"/>
              </w:rPr>
              <w:t>=&gt;</w:t>
            </w:r>
            <w:r w:rsidR="002A3F9B" w:rsidRPr="008A3885">
              <w:rPr>
                <w:sz w:val="26"/>
                <w:szCs w:val="26"/>
              </w:rPr>
              <w:t xml:space="preserve"> Tỉ lệ cây </w:t>
            </w:r>
            <w:r w:rsidR="002A3F9B">
              <w:rPr>
                <w:sz w:val="26"/>
                <w:szCs w:val="26"/>
              </w:rPr>
              <w:t>hoa trắng (bb) ở đời con là: 100%</w:t>
            </w:r>
          </w:p>
          <w:p w14:paraId="3BCBB062" w14:textId="791F7E4C" w:rsidR="00F61894" w:rsidRDefault="002A3F9B" w:rsidP="00980C37">
            <w:pPr>
              <w:pStyle w:val="ListParagraph"/>
              <w:ind w:left="0"/>
              <w:jc w:val="both"/>
              <w:rPr>
                <w:bCs/>
                <w:color w:val="000000" w:themeColor="text1"/>
                <w:szCs w:val="28"/>
                <w:lang w:val="vi-VN"/>
              </w:rPr>
            </w:pPr>
            <w:r>
              <w:rPr>
                <w:sz w:val="26"/>
                <w:szCs w:val="26"/>
              </w:rPr>
              <w:t>-</w:t>
            </w:r>
            <w:r w:rsidR="00F61894" w:rsidRPr="008A3885">
              <w:rPr>
                <w:sz w:val="26"/>
                <w:szCs w:val="26"/>
              </w:rPr>
              <w:t xml:space="preserve"> Cho tất cả cây thân cao, hoa </w:t>
            </w:r>
            <w:r w:rsidR="00AB1026">
              <w:rPr>
                <w:sz w:val="26"/>
                <w:szCs w:val="26"/>
              </w:rPr>
              <w:t>trắng</w:t>
            </w:r>
            <w:r w:rsidR="00F61894" w:rsidRPr="008A3885">
              <w:rPr>
                <w:sz w:val="26"/>
                <w:szCs w:val="26"/>
              </w:rPr>
              <w:t xml:space="preserve"> F</w:t>
            </w:r>
            <w:r w:rsidR="00AB1026">
              <w:rPr>
                <w:sz w:val="26"/>
                <w:szCs w:val="26"/>
                <w:vertAlign w:val="subscript"/>
              </w:rPr>
              <w:t>2</w:t>
            </w:r>
            <w:r w:rsidR="00AB1026">
              <w:rPr>
                <w:sz w:val="26"/>
                <w:szCs w:val="26"/>
              </w:rPr>
              <w:t xml:space="preserve"> </w:t>
            </w:r>
            <w:r w:rsidR="00F61894" w:rsidRPr="008A3885">
              <w:rPr>
                <w:sz w:val="26"/>
                <w:szCs w:val="26"/>
              </w:rPr>
              <w:t>giao ph</w:t>
            </w:r>
            <w:r w:rsidR="00512355">
              <w:rPr>
                <w:sz w:val="26"/>
                <w:szCs w:val="26"/>
              </w:rPr>
              <w:t>ấn</w:t>
            </w:r>
            <w:r w:rsidR="00F61894" w:rsidRPr="008A3885">
              <w:rPr>
                <w:sz w:val="26"/>
                <w:szCs w:val="26"/>
              </w:rPr>
              <w:t xml:space="preserve"> ngẫu nhiên -&gt; tỉ lệ cá thể thân thấp, hoa trắng ở đời con là</w:t>
            </w:r>
            <w:r w:rsidR="006F2330">
              <w:rPr>
                <w:sz w:val="26"/>
                <w:szCs w:val="26"/>
              </w:rPr>
              <w:t>:</w:t>
            </w:r>
            <w:r w:rsidR="00F61894" w:rsidRPr="008A3885">
              <w:rPr>
                <w:sz w:val="26"/>
                <w:szCs w:val="26"/>
              </w:rPr>
              <w:t xml:space="preserve"> </w:t>
            </w:r>
            <m:oMath>
              <m:f>
                <m:fPr>
                  <m:ctrlPr>
                    <w:rPr>
                      <w:rFonts w:ascii="Cambria Math" w:hAnsi="Cambria Math"/>
                      <w:bCs/>
                      <w:i/>
                      <w:color w:val="000000" w:themeColor="text1"/>
                      <w:szCs w:val="28"/>
                      <w:lang w:val="vi-VN"/>
                    </w:rPr>
                  </m:ctrlPr>
                </m:fPr>
                <m:num>
                  <m:r>
                    <w:rPr>
                      <w:rFonts w:ascii="Cambria Math" w:hAnsi="Cambria Math"/>
                      <w:color w:val="000000" w:themeColor="text1"/>
                      <w:szCs w:val="28"/>
                      <w:lang w:val="vi-VN"/>
                    </w:rPr>
                    <m:t>1</m:t>
                  </m:r>
                </m:num>
                <m:den>
                  <m:r>
                    <w:rPr>
                      <w:rFonts w:ascii="Cambria Math" w:hAnsi="Cambria Math"/>
                      <w:color w:val="000000" w:themeColor="text1"/>
                      <w:szCs w:val="28"/>
                      <w:lang w:val="vi-VN"/>
                    </w:rPr>
                    <m:t>9</m:t>
                  </m:r>
                </m:den>
              </m:f>
            </m:oMath>
          </w:p>
          <w:p w14:paraId="69241D11" w14:textId="5EBC887E" w:rsidR="006F2330" w:rsidRPr="006F2330" w:rsidRDefault="006F2330" w:rsidP="00980C37">
            <w:pPr>
              <w:pStyle w:val="ListParagraph"/>
              <w:ind w:left="0"/>
              <w:jc w:val="both"/>
              <w:rPr>
                <w:i/>
                <w:sz w:val="26"/>
                <w:szCs w:val="26"/>
              </w:rPr>
            </w:pPr>
            <w:r w:rsidRPr="00430BA5">
              <w:rPr>
                <w:b/>
                <w:i/>
                <w:sz w:val="26"/>
                <w:szCs w:val="26"/>
                <w:lang w:val="vi-VN"/>
              </w:rPr>
              <w:t xml:space="preserve">Thí sinh </w:t>
            </w:r>
            <w:r>
              <w:rPr>
                <w:b/>
                <w:i/>
                <w:sz w:val="26"/>
                <w:szCs w:val="26"/>
              </w:rPr>
              <w:t>giải</w:t>
            </w:r>
            <w:r w:rsidRPr="00430BA5">
              <w:rPr>
                <w:b/>
                <w:i/>
                <w:sz w:val="26"/>
                <w:szCs w:val="26"/>
                <w:lang w:val="vi-VN"/>
              </w:rPr>
              <w:t xml:space="preserve"> cách khác mà kết quả đúng vẫn cho điểm tối đa</w:t>
            </w:r>
          </w:p>
        </w:tc>
        <w:tc>
          <w:tcPr>
            <w:tcW w:w="1134" w:type="dxa"/>
          </w:tcPr>
          <w:p w14:paraId="297BFE14" w14:textId="77777777" w:rsidR="00F61894" w:rsidRPr="008A3885" w:rsidRDefault="00F61894" w:rsidP="006F2330">
            <w:pPr>
              <w:jc w:val="center"/>
              <w:rPr>
                <w:b/>
                <w:sz w:val="26"/>
                <w:szCs w:val="26"/>
              </w:rPr>
            </w:pPr>
          </w:p>
          <w:p w14:paraId="14CF0422" w14:textId="77777777" w:rsidR="00F61894" w:rsidRPr="008A3885" w:rsidRDefault="00F61894" w:rsidP="006F2330">
            <w:pPr>
              <w:jc w:val="center"/>
              <w:rPr>
                <w:b/>
                <w:sz w:val="26"/>
                <w:szCs w:val="26"/>
              </w:rPr>
            </w:pPr>
          </w:p>
          <w:p w14:paraId="64DE4F09" w14:textId="77777777" w:rsidR="00F61894" w:rsidRPr="008A3885" w:rsidRDefault="00F61894" w:rsidP="006F2330">
            <w:pPr>
              <w:jc w:val="center"/>
              <w:rPr>
                <w:b/>
                <w:sz w:val="26"/>
                <w:szCs w:val="26"/>
              </w:rPr>
            </w:pPr>
          </w:p>
          <w:p w14:paraId="10FE02FD" w14:textId="77777777" w:rsidR="006F2330" w:rsidRDefault="006F2330" w:rsidP="006F2330">
            <w:pPr>
              <w:jc w:val="center"/>
              <w:rPr>
                <w:b/>
                <w:sz w:val="26"/>
                <w:szCs w:val="26"/>
              </w:rPr>
            </w:pPr>
          </w:p>
          <w:p w14:paraId="5BED0BB0" w14:textId="77777777" w:rsidR="006F2330" w:rsidRDefault="006F2330" w:rsidP="006F2330">
            <w:pPr>
              <w:jc w:val="center"/>
              <w:rPr>
                <w:b/>
                <w:sz w:val="26"/>
                <w:szCs w:val="26"/>
              </w:rPr>
            </w:pPr>
          </w:p>
          <w:p w14:paraId="3F8AFF6F" w14:textId="7BC55223" w:rsidR="00F61894" w:rsidRPr="008A3885" w:rsidRDefault="00F61894" w:rsidP="006F2330">
            <w:pPr>
              <w:jc w:val="center"/>
              <w:rPr>
                <w:b/>
                <w:sz w:val="26"/>
                <w:szCs w:val="26"/>
              </w:rPr>
            </w:pPr>
            <w:r w:rsidRPr="008A3885">
              <w:rPr>
                <w:b/>
                <w:sz w:val="26"/>
                <w:szCs w:val="26"/>
              </w:rPr>
              <w:t>0,25</w:t>
            </w:r>
          </w:p>
        </w:tc>
      </w:tr>
    </w:tbl>
    <w:p w14:paraId="19A1B3E8" w14:textId="0562FD80" w:rsidR="00F61894" w:rsidRPr="008A3885" w:rsidRDefault="00F61894" w:rsidP="00F61894">
      <w:pPr>
        <w:spacing w:after="160" w:line="259" w:lineRule="auto"/>
        <w:rPr>
          <w:b/>
          <w:sz w:val="26"/>
          <w:szCs w:val="26"/>
        </w:rPr>
      </w:pPr>
      <w:r w:rsidRPr="008A3885">
        <w:rPr>
          <w:b/>
          <w:sz w:val="26"/>
          <w:szCs w:val="26"/>
        </w:rPr>
        <w:t>Câu 2. (2,5 điểm)</w:t>
      </w:r>
    </w:p>
    <w:tbl>
      <w:tblPr>
        <w:tblStyle w:val="TableGrid"/>
        <w:tblW w:w="10206" w:type="dxa"/>
        <w:tblInd w:w="-289" w:type="dxa"/>
        <w:tblLook w:val="04A0" w:firstRow="1" w:lastRow="0" w:firstColumn="1" w:lastColumn="0" w:noHBand="0" w:noVBand="1"/>
      </w:tblPr>
      <w:tblGrid>
        <w:gridCol w:w="1418"/>
        <w:gridCol w:w="7796"/>
        <w:gridCol w:w="992"/>
      </w:tblGrid>
      <w:tr w:rsidR="00F61894" w:rsidRPr="008A3885" w14:paraId="194ED50F" w14:textId="77777777" w:rsidTr="00980C37">
        <w:tc>
          <w:tcPr>
            <w:tcW w:w="1418" w:type="dxa"/>
          </w:tcPr>
          <w:p w14:paraId="6B7F7EAE" w14:textId="77777777" w:rsidR="00F61894" w:rsidRPr="008A3885" w:rsidRDefault="00F61894" w:rsidP="00980C37">
            <w:pPr>
              <w:rPr>
                <w:b/>
                <w:sz w:val="26"/>
                <w:szCs w:val="26"/>
              </w:rPr>
            </w:pPr>
            <w:r w:rsidRPr="008A3885">
              <w:rPr>
                <w:b/>
                <w:sz w:val="26"/>
                <w:szCs w:val="26"/>
              </w:rPr>
              <w:t xml:space="preserve">Câu </w:t>
            </w:r>
          </w:p>
        </w:tc>
        <w:tc>
          <w:tcPr>
            <w:tcW w:w="7796" w:type="dxa"/>
            <w:vAlign w:val="center"/>
          </w:tcPr>
          <w:p w14:paraId="152BCA48" w14:textId="77777777" w:rsidR="00F61894" w:rsidRPr="008A3885" w:rsidRDefault="00F61894" w:rsidP="0054283C">
            <w:pPr>
              <w:jc w:val="center"/>
              <w:rPr>
                <w:b/>
                <w:sz w:val="26"/>
                <w:szCs w:val="26"/>
              </w:rPr>
            </w:pPr>
            <w:r w:rsidRPr="008A3885">
              <w:rPr>
                <w:b/>
                <w:sz w:val="26"/>
                <w:szCs w:val="26"/>
              </w:rPr>
              <w:t>Nội dung</w:t>
            </w:r>
          </w:p>
        </w:tc>
        <w:tc>
          <w:tcPr>
            <w:tcW w:w="992" w:type="dxa"/>
          </w:tcPr>
          <w:p w14:paraId="4BFBE361" w14:textId="77777777" w:rsidR="00F61894" w:rsidRPr="008A3885" w:rsidRDefault="00F61894" w:rsidP="001C6504">
            <w:pPr>
              <w:jc w:val="center"/>
              <w:rPr>
                <w:b/>
                <w:sz w:val="26"/>
                <w:szCs w:val="26"/>
              </w:rPr>
            </w:pPr>
            <w:r w:rsidRPr="008A3885">
              <w:rPr>
                <w:b/>
                <w:sz w:val="26"/>
                <w:szCs w:val="26"/>
              </w:rPr>
              <w:t>Điểm</w:t>
            </w:r>
          </w:p>
        </w:tc>
      </w:tr>
      <w:tr w:rsidR="00F61894" w:rsidRPr="008A3885" w14:paraId="707BB4EE" w14:textId="77777777" w:rsidTr="00980C37">
        <w:trPr>
          <w:trHeight w:val="1084"/>
        </w:trPr>
        <w:tc>
          <w:tcPr>
            <w:tcW w:w="1418" w:type="dxa"/>
            <w:vMerge w:val="restart"/>
          </w:tcPr>
          <w:p w14:paraId="00506B9B" w14:textId="77777777" w:rsidR="00F61894" w:rsidRPr="008A3885" w:rsidRDefault="00F61894" w:rsidP="00980C37">
            <w:pPr>
              <w:rPr>
                <w:b/>
                <w:sz w:val="26"/>
                <w:szCs w:val="26"/>
              </w:rPr>
            </w:pPr>
            <w:r w:rsidRPr="008A3885">
              <w:rPr>
                <w:b/>
                <w:sz w:val="26"/>
                <w:szCs w:val="26"/>
              </w:rPr>
              <w:t>a.</w:t>
            </w:r>
          </w:p>
          <w:p w14:paraId="283CD3E8" w14:textId="15192B07" w:rsidR="00F61894" w:rsidRPr="008A3885" w:rsidRDefault="00F61894" w:rsidP="00980C37">
            <w:pPr>
              <w:rPr>
                <w:sz w:val="26"/>
                <w:szCs w:val="26"/>
              </w:rPr>
            </w:pPr>
            <w:r w:rsidRPr="008A3885">
              <w:rPr>
                <w:b/>
                <w:sz w:val="26"/>
                <w:szCs w:val="26"/>
              </w:rPr>
              <w:t>(</w:t>
            </w:r>
            <w:r w:rsidR="005A2335">
              <w:rPr>
                <w:b/>
                <w:sz w:val="26"/>
                <w:szCs w:val="26"/>
              </w:rPr>
              <w:t>0,75</w:t>
            </w:r>
            <w:r w:rsidRPr="008A3885">
              <w:rPr>
                <w:b/>
                <w:sz w:val="26"/>
                <w:szCs w:val="26"/>
              </w:rPr>
              <w:t xml:space="preserve"> điểm)</w:t>
            </w:r>
          </w:p>
        </w:tc>
        <w:tc>
          <w:tcPr>
            <w:tcW w:w="7796" w:type="dxa"/>
            <w:vAlign w:val="center"/>
          </w:tcPr>
          <w:p w14:paraId="409A2068" w14:textId="77777777" w:rsidR="00F61894" w:rsidRPr="008A3885" w:rsidRDefault="00F61894" w:rsidP="00980C37">
            <w:pPr>
              <w:rPr>
                <w:sz w:val="26"/>
                <w:szCs w:val="26"/>
              </w:rPr>
            </w:pPr>
            <w:r w:rsidRPr="008A3885">
              <w:rPr>
                <w:sz w:val="26"/>
                <w:szCs w:val="26"/>
              </w:rPr>
              <w:t>- Thường biến là những biến đổi kiểu hình của cùng một kiểu gen, phát sinh trong quá trình phát triển cá thể dưới ảnh hưởng trực tiếp của điều kiện môi trường.</w:t>
            </w:r>
          </w:p>
        </w:tc>
        <w:tc>
          <w:tcPr>
            <w:tcW w:w="992" w:type="dxa"/>
            <w:vAlign w:val="center"/>
          </w:tcPr>
          <w:p w14:paraId="73DA15B0" w14:textId="77777777" w:rsidR="00F61894" w:rsidRPr="008A3885" w:rsidRDefault="00F61894" w:rsidP="001C6504">
            <w:pPr>
              <w:jc w:val="center"/>
              <w:rPr>
                <w:b/>
                <w:sz w:val="26"/>
                <w:szCs w:val="26"/>
              </w:rPr>
            </w:pPr>
          </w:p>
          <w:p w14:paraId="107EEDF6" w14:textId="77777777" w:rsidR="00F61894" w:rsidRPr="008A3885" w:rsidRDefault="00F61894" w:rsidP="001C6504">
            <w:pPr>
              <w:jc w:val="center"/>
              <w:rPr>
                <w:b/>
                <w:sz w:val="26"/>
                <w:szCs w:val="26"/>
              </w:rPr>
            </w:pPr>
            <w:r w:rsidRPr="008A3885">
              <w:rPr>
                <w:b/>
                <w:sz w:val="26"/>
                <w:szCs w:val="26"/>
              </w:rPr>
              <w:t>0,25</w:t>
            </w:r>
          </w:p>
        </w:tc>
      </w:tr>
      <w:tr w:rsidR="00F61894" w:rsidRPr="008A3885" w14:paraId="5AF85AD8" w14:textId="77777777" w:rsidTr="00E129A2">
        <w:trPr>
          <w:trHeight w:val="1318"/>
        </w:trPr>
        <w:tc>
          <w:tcPr>
            <w:tcW w:w="1418" w:type="dxa"/>
            <w:vMerge/>
          </w:tcPr>
          <w:p w14:paraId="54D90200" w14:textId="77777777" w:rsidR="00F61894" w:rsidRPr="008A3885" w:rsidRDefault="00F61894" w:rsidP="00980C37">
            <w:pPr>
              <w:rPr>
                <w:b/>
                <w:sz w:val="26"/>
                <w:szCs w:val="26"/>
              </w:rPr>
            </w:pPr>
          </w:p>
        </w:tc>
        <w:tc>
          <w:tcPr>
            <w:tcW w:w="7796" w:type="dxa"/>
            <w:vAlign w:val="center"/>
          </w:tcPr>
          <w:p w14:paraId="242E9770" w14:textId="1100EA77" w:rsidR="00F61894" w:rsidRPr="00100540" w:rsidRDefault="00F61894" w:rsidP="00980C37">
            <w:pPr>
              <w:rPr>
                <w:b/>
                <w:bCs/>
                <w:sz w:val="26"/>
                <w:szCs w:val="26"/>
              </w:rPr>
            </w:pPr>
            <w:r w:rsidRPr="00100540">
              <w:rPr>
                <w:b/>
                <w:bCs/>
                <w:sz w:val="26"/>
                <w:szCs w:val="26"/>
              </w:rPr>
              <w:t>Những đặc điểm</w:t>
            </w:r>
            <w:r w:rsidR="009A4CFD" w:rsidRPr="00100540">
              <w:rPr>
                <w:b/>
                <w:bCs/>
                <w:sz w:val="26"/>
                <w:szCs w:val="26"/>
              </w:rPr>
              <w:t xml:space="preserve"> </w:t>
            </w:r>
            <w:r w:rsidRPr="00100540">
              <w:rPr>
                <w:b/>
                <w:bCs/>
                <w:sz w:val="26"/>
                <w:szCs w:val="26"/>
              </w:rPr>
              <w:t>của thường biến:</w:t>
            </w:r>
          </w:p>
          <w:p w14:paraId="2A746A92" w14:textId="587E0536" w:rsidR="00F61894" w:rsidRPr="008A3885" w:rsidRDefault="00F61894" w:rsidP="00980C37">
            <w:pPr>
              <w:rPr>
                <w:sz w:val="26"/>
                <w:szCs w:val="26"/>
              </w:rPr>
            </w:pPr>
            <w:r w:rsidRPr="008A3885">
              <w:rPr>
                <w:sz w:val="26"/>
                <w:szCs w:val="26"/>
              </w:rPr>
              <w:t>- Biến đổi kiểu hình, không liên quan với biến đổi kiểu gen</w:t>
            </w:r>
            <w:r w:rsidR="005A2335">
              <w:rPr>
                <w:sz w:val="26"/>
                <w:szCs w:val="26"/>
              </w:rPr>
              <w:t>, k</w:t>
            </w:r>
            <w:r w:rsidRPr="008A3885">
              <w:rPr>
                <w:sz w:val="26"/>
                <w:szCs w:val="26"/>
              </w:rPr>
              <w:t>hông di truyền được.</w:t>
            </w:r>
          </w:p>
          <w:p w14:paraId="7B1A2087" w14:textId="741480D7" w:rsidR="00F61894" w:rsidRPr="008A3885" w:rsidRDefault="00F61894" w:rsidP="00980C37">
            <w:pPr>
              <w:rPr>
                <w:sz w:val="26"/>
                <w:szCs w:val="26"/>
              </w:rPr>
            </w:pPr>
            <w:r w:rsidRPr="008A3885">
              <w:rPr>
                <w:sz w:val="26"/>
                <w:szCs w:val="26"/>
              </w:rPr>
              <w:t>- Xuất hiện đồng loạt theo hướng xác định, tương ứng với điều kiện môi trường</w:t>
            </w:r>
            <w:r w:rsidR="00703B31">
              <w:rPr>
                <w:sz w:val="26"/>
                <w:szCs w:val="26"/>
              </w:rPr>
              <w:t>.</w:t>
            </w:r>
          </w:p>
        </w:tc>
        <w:tc>
          <w:tcPr>
            <w:tcW w:w="992" w:type="dxa"/>
            <w:vAlign w:val="center"/>
          </w:tcPr>
          <w:p w14:paraId="345EE3F0" w14:textId="77777777" w:rsidR="00F61894" w:rsidRPr="008A3885" w:rsidRDefault="00F61894" w:rsidP="001C6504">
            <w:pPr>
              <w:jc w:val="center"/>
              <w:rPr>
                <w:b/>
                <w:sz w:val="26"/>
                <w:szCs w:val="26"/>
              </w:rPr>
            </w:pPr>
          </w:p>
          <w:p w14:paraId="43180F87" w14:textId="77777777" w:rsidR="00F61894" w:rsidRPr="008A3885" w:rsidRDefault="00F61894" w:rsidP="001C6504">
            <w:pPr>
              <w:jc w:val="center"/>
              <w:rPr>
                <w:b/>
                <w:sz w:val="26"/>
                <w:szCs w:val="26"/>
              </w:rPr>
            </w:pPr>
            <w:r w:rsidRPr="008A3885">
              <w:rPr>
                <w:b/>
                <w:sz w:val="26"/>
                <w:szCs w:val="26"/>
              </w:rPr>
              <w:t>0,25</w:t>
            </w:r>
          </w:p>
          <w:p w14:paraId="0D187D3F" w14:textId="77777777" w:rsidR="00F61894" w:rsidRPr="008A3885" w:rsidRDefault="00F61894" w:rsidP="001C6504">
            <w:pPr>
              <w:jc w:val="center"/>
              <w:rPr>
                <w:b/>
                <w:sz w:val="26"/>
                <w:szCs w:val="26"/>
              </w:rPr>
            </w:pPr>
          </w:p>
          <w:p w14:paraId="7F898D22" w14:textId="77777777" w:rsidR="00F61894" w:rsidRPr="008A3885" w:rsidRDefault="00F61894" w:rsidP="001C6504">
            <w:pPr>
              <w:jc w:val="center"/>
              <w:rPr>
                <w:b/>
                <w:sz w:val="26"/>
                <w:szCs w:val="26"/>
              </w:rPr>
            </w:pPr>
            <w:r w:rsidRPr="008A3885">
              <w:rPr>
                <w:b/>
                <w:sz w:val="26"/>
                <w:szCs w:val="26"/>
              </w:rPr>
              <w:t>0,25</w:t>
            </w:r>
          </w:p>
        </w:tc>
      </w:tr>
      <w:tr w:rsidR="00F61894" w:rsidRPr="008A3885" w14:paraId="4674D4A5" w14:textId="77777777" w:rsidTr="00980C37">
        <w:tc>
          <w:tcPr>
            <w:tcW w:w="1418" w:type="dxa"/>
          </w:tcPr>
          <w:p w14:paraId="04C1F64D" w14:textId="77777777" w:rsidR="00F61894" w:rsidRPr="008A3885" w:rsidRDefault="00F61894" w:rsidP="00980C37">
            <w:pPr>
              <w:rPr>
                <w:b/>
                <w:bCs/>
                <w:sz w:val="26"/>
                <w:szCs w:val="26"/>
              </w:rPr>
            </w:pPr>
            <w:r w:rsidRPr="008A3885">
              <w:rPr>
                <w:b/>
                <w:bCs/>
                <w:sz w:val="26"/>
                <w:szCs w:val="26"/>
              </w:rPr>
              <w:lastRenderedPageBreak/>
              <w:t>b.</w:t>
            </w:r>
          </w:p>
          <w:p w14:paraId="201295AE" w14:textId="1D09B290" w:rsidR="00F61894" w:rsidRPr="008A3885" w:rsidRDefault="00F61894" w:rsidP="00980C37">
            <w:pPr>
              <w:rPr>
                <w:sz w:val="26"/>
                <w:szCs w:val="26"/>
              </w:rPr>
            </w:pPr>
            <w:r w:rsidRPr="008A3885">
              <w:rPr>
                <w:b/>
                <w:bCs/>
                <w:sz w:val="26"/>
                <w:szCs w:val="26"/>
              </w:rPr>
              <w:t>(1,</w:t>
            </w:r>
            <w:r w:rsidR="005A2335">
              <w:rPr>
                <w:b/>
                <w:bCs/>
                <w:sz w:val="26"/>
                <w:szCs w:val="26"/>
              </w:rPr>
              <w:t>0</w:t>
            </w:r>
            <w:r w:rsidRPr="008A3885">
              <w:rPr>
                <w:b/>
                <w:bCs/>
                <w:sz w:val="26"/>
                <w:szCs w:val="26"/>
              </w:rPr>
              <w:t xml:space="preserve"> điểm)</w:t>
            </w:r>
          </w:p>
        </w:tc>
        <w:tc>
          <w:tcPr>
            <w:tcW w:w="7796" w:type="dxa"/>
            <w:vAlign w:val="center"/>
          </w:tcPr>
          <w:p w14:paraId="04050669" w14:textId="0DB4F58D" w:rsidR="00F61894" w:rsidRPr="008A3885" w:rsidRDefault="00F61894" w:rsidP="00980C37">
            <w:pPr>
              <w:rPr>
                <w:sz w:val="26"/>
                <w:szCs w:val="26"/>
              </w:rPr>
            </w:pPr>
            <w:r w:rsidRPr="008A3885">
              <w:rPr>
                <w:sz w:val="26"/>
                <w:szCs w:val="26"/>
              </w:rPr>
              <w:t xml:space="preserve">- Nếu 3 cặp gen Aa, Bb, Dd nằm trên 3 cặp NST khác nhau thì kiểu gen của </w:t>
            </w:r>
            <w:r w:rsidR="009A4CFD" w:rsidRPr="008A3885">
              <w:rPr>
                <w:sz w:val="26"/>
                <w:szCs w:val="26"/>
              </w:rPr>
              <w:t>tế bào</w:t>
            </w:r>
            <w:r w:rsidRPr="008A3885">
              <w:rPr>
                <w:sz w:val="26"/>
                <w:szCs w:val="26"/>
              </w:rPr>
              <w:t xml:space="preserve"> đó là: AaBbDd</w:t>
            </w:r>
            <w:r w:rsidR="002C163F">
              <w:rPr>
                <w:sz w:val="26"/>
                <w:szCs w:val="26"/>
              </w:rPr>
              <w:t>.</w:t>
            </w:r>
          </w:p>
          <w:p w14:paraId="2C0630A4" w14:textId="41B562CC" w:rsidR="00CD738E" w:rsidRDefault="00CD738E" w:rsidP="00980C37">
            <w:pPr>
              <w:rPr>
                <w:sz w:val="26"/>
                <w:szCs w:val="26"/>
              </w:rPr>
            </w:pPr>
            <w:r>
              <w:rPr>
                <w:sz w:val="26"/>
                <w:szCs w:val="26"/>
              </w:rPr>
              <w:t xml:space="preserve">- Nếu </w:t>
            </w:r>
            <w:r w:rsidR="00F208A7">
              <w:rPr>
                <w:sz w:val="26"/>
                <w:szCs w:val="26"/>
              </w:rPr>
              <w:t>3 cặp gen nằm trên 2 cặp NST</w:t>
            </w:r>
            <w:r w:rsidR="002C163F">
              <w:rPr>
                <w:sz w:val="26"/>
                <w:szCs w:val="26"/>
              </w:rPr>
              <w:t>.</w:t>
            </w:r>
          </w:p>
          <w:p w14:paraId="4FD3A796" w14:textId="3F3A4425" w:rsidR="00F61894" w:rsidRPr="008A3885" w:rsidRDefault="00CD738E" w:rsidP="00980C37">
            <w:pPr>
              <w:rPr>
                <w:sz w:val="26"/>
                <w:szCs w:val="26"/>
              </w:rPr>
            </w:pPr>
            <w:r>
              <w:rPr>
                <w:sz w:val="26"/>
                <w:szCs w:val="26"/>
              </w:rPr>
              <w:t xml:space="preserve"> + H</w:t>
            </w:r>
            <w:r w:rsidR="00F61894" w:rsidRPr="008A3885">
              <w:rPr>
                <w:sz w:val="26"/>
                <w:szCs w:val="26"/>
              </w:rPr>
              <w:t xml:space="preserve">ai cặp gen Aa, Bb nằm trên 1 cặp NST, Dd nằm trên 1 cặp NST khác thì kiểu gen của </w:t>
            </w:r>
            <w:r w:rsidR="009A4CFD" w:rsidRPr="008A3885">
              <w:rPr>
                <w:sz w:val="26"/>
                <w:szCs w:val="26"/>
              </w:rPr>
              <w:t xml:space="preserve">tế bào </w:t>
            </w:r>
            <w:r w:rsidR="00F61894" w:rsidRPr="008A3885">
              <w:rPr>
                <w:sz w:val="26"/>
                <w:szCs w:val="26"/>
              </w:rPr>
              <w:t xml:space="preserve">đó là: </w:t>
            </w:r>
            <w:r w:rsidR="00F61894" w:rsidRPr="008A3885">
              <w:rPr>
                <w:position w:val="-26"/>
                <w:sz w:val="26"/>
                <w:szCs w:val="26"/>
                <w:lang w:val="nl-NL"/>
              </w:rPr>
              <w:object w:dxaOrig="820" w:dyaOrig="680" w14:anchorId="27BF5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32.1pt" o:ole="">
                  <v:imagedata r:id="rId8" o:title=""/>
                </v:shape>
                <o:OLEObject Type="Embed" ProgID="Equation.DSMT4" ShapeID="_x0000_i1025" DrawAspect="Content" ObjectID="_1747471375" r:id="rId9"/>
              </w:object>
            </w:r>
            <w:r w:rsidR="00F61894" w:rsidRPr="008A3885">
              <w:rPr>
                <w:sz w:val="26"/>
                <w:szCs w:val="26"/>
                <w:lang w:val="nl-NL"/>
              </w:rPr>
              <w:t xml:space="preserve">  hoặc </w:t>
            </w:r>
            <w:r w:rsidR="00F61894" w:rsidRPr="008A3885">
              <w:rPr>
                <w:position w:val="-26"/>
                <w:sz w:val="26"/>
                <w:szCs w:val="26"/>
                <w:lang w:val="nl-NL"/>
              </w:rPr>
              <w:object w:dxaOrig="780" w:dyaOrig="680" w14:anchorId="7205AB95">
                <v:shape id="_x0000_i1026" type="#_x0000_t75" style="width:33.65pt;height:32.1pt" o:ole="">
                  <v:imagedata r:id="rId10" o:title=""/>
                </v:shape>
                <o:OLEObject Type="Embed" ProgID="Equation.DSMT4" ShapeID="_x0000_i1026" DrawAspect="Content" ObjectID="_1747471376" r:id="rId11"/>
              </w:object>
            </w:r>
          </w:p>
          <w:p w14:paraId="05D0FD3D" w14:textId="3BDB0C2C" w:rsidR="00F61894" w:rsidRPr="008A3885" w:rsidRDefault="00CD738E" w:rsidP="00980C37">
            <w:pPr>
              <w:rPr>
                <w:sz w:val="26"/>
                <w:szCs w:val="26"/>
              </w:rPr>
            </w:pPr>
            <w:r>
              <w:rPr>
                <w:sz w:val="26"/>
                <w:szCs w:val="26"/>
              </w:rPr>
              <w:t xml:space="preserve"> + H</w:t>
            </w:r>
            <w:r w:rsidR="00F61894" w:rsidRPr="008A3885">
              <w:rPr>
                <w:sz w:val="26"/>
                <w:szCs w:val="26"/>
              </w:rPr>
              <w:t xml:space="preserve">ai cặp gen Aa, Dd nằm trên 1 cặp NST, Bb nằm trên 1 cặp NST khác thì kiểu gen của </w:t>
            </w:r>
            <w:r w:rsidR="009A4CFD" w:rsidRPr="008A3885">
              <w:rPr>
                <w:sz w:val="26"/>
                <w:szCs w:val="26"/>
              </w:rPr>
              <w:t xml:space="preserve">tế bào </w:t>
            </w:r>
            <w:r w:rsidR="00F61894" w:rsidRPr="008A3885">
              <w:rPr>
                <w:sz w:val="26"/>
                <w:szCs w:val="26"/>
              </w:rPr>
              <w:t xml:space="preserve">đó là: </w:t>
            </w:r>
            <w:r w:rsidR="00F61894" w:rsidRPr="008A3885">
              <w:rPr>
                <w:position w:val="-26"/>
                <w:sz w:val="26"/>
                <w:szCs w:val="26"/>
                <w:lang w:val="nl-NL"/>
              </w:rPr>
              <w:object w:dxaOrig="820" w:dyaOrig="680" w14:anchorId="5E946671">
                <v:shape id="_x0000_i1027" type="#_x0000_t75" style="width:35.2pt;height:32.1pt" o:ole="">
                  <v:imagedata r:id="rId12" o:title=""/>
                </v:shape>
                <o:OLEObject Type="Embed" ProgID="Equation.DSMT4" ShapeID="_x0000_i1027" DrawAspect="Content" ObjectID="_1747471377" r:id="rId13"/>
              </w:object>
            </w:r>
            <w:r w:rsidR="00F61894" w:rsidRPr="008A3885">
              <w:rPr>
                <w:sz w:val="26"/>
                <w:szCs w:val="26"/>
                <w:lang w:val="nl-NL"/>
              </w:rPr>
              <w:t xml:space="preserve">  hoặc </w:t>
            </w:r>
            <w:r w:rsidR="00F61894" w:rsidRPr="008A3885">
              <w:rPr>
                <w:position w:val="-26"/>
                <w:sz w:val="26"/>
                <w:szCs w:val="26"/>
                <w:lang w:val="nl-NL"/>
              </w:rPr>
              <w:object w:dxaOrig="760" w:dyaOrig="680" w14:anchorId="7E2AEBDE">
                <v:shape id="_x0000_i1028" type="#_x0000_t75" style="width:33.65pt;height:32.1pt" o:ole="">
                  <v:imagedata r:id="rId14" o:title=""/>
                </v:shape>
                <o:OLEObject Type="Embed" ProgID="Equation.DSMT4" ShapeID="_x0000_i1028" DrawAspect="Content" ObjectID="_1747471378" r:id="rId15"/>
              </w:object>
            </w:r>
          </w:p>
          <w:p w14:paraId="3D8FB52C" w14:textId="600A6B55" w:rsidR="00F61894" w:rsidRPr="008A3885" w:rsidRDefault="00CD738E" w:rsidP="00980C37">
            <w:pPr>
              <w:rPr>
                <w:sz w:val="26"/>
                <w:szCs w:val="26"/>
              </w:rPr>
            </w:pPr>
            <w:r>
              <w:rPr>
                <w:sz w:val="26"/>
                <w:szCs w:val="26"/>
              </w:rPr>
              <w:t xml:space="preserve">  + H</w:t>
            </w:r>
            <w:r w:rsidR="00F61894" w:rsidRPr="008A3885">
              <w:rPr>
                <w:sz w:val="26"/>
                <w:szCs w:val="26"/>
              </w:rPr>
              <w:t xml:space="preserve">ai cặp gen Bb, Dd nằm trên 1 cặp NST, Aa nằm trên 1 cặp NST khác thì kiểu gen của </w:t>
            </w:r>
            <w:r w:rsidR="009A4CFD" w:rsidRPr="008A3885">
              <w:rPr>
                <w:sz w:val="26"/>
                <w:szCs w:val="26"/>
              </w:rPr>
              <w:t xml:space="preserve">tế bào </w:t>
            </w:r>
            <w:r w:rsidR="00F61894" w:rsidRPr="008A3885">
              <w:rPr>
                <w:sz w:val="26"/>
                <w:szCs w:val="26"/>
              </w:rPr>
              <w:t xml:space="preserve">đó là: </w:t>
            </w:r>
            <w:r w:rsidR="00F0761B">
              <w:rPr>
                <w:sz w:val="26"/>
                <w:szCs w:val="26"/>
              </w:rPr>
              <w:t>Aa</w:t>
            </w:r>
            <w:r w:rsidR="00F0761B" w:rsidRPr="008A3885">
              <w:rPr>
                <w:position w:val="-26"/>
                <w:sz w:val="26"/>
                <w:szCs w:val="26"/>
                <w:lang w:val="nl-NL"/>
              </w:rPr>
              <w:object w:dxaOrig="520" w:dyaOrig="680" w14:anchorId="4FA7964A">
                <v:shape id="_x0000_i1029" type="#_x0000_t75" style="width:22.7pt;height:32.1pt" o:ole="">
                  <v:imagedata r:id="rId16" o:title=""/>
                </v:shape>
                <o:OLEObject Type="Embed" ProgID="Equation.DSMT4" ShapeID="_x0000_i1029" DrawAspect="Content" ObjectID="_1747471379" r:id="rId17"/>
              </w:object>
            </w:r>
            <w:r w:rsidR="00F61894" w:rsidRPr="008A3885">
              <w:rPr>
                <w:sz w:val="26"/>
                <w:szCs w:val="26"/>
                <w:lang w:val="nl-NL"/>
              </w:rPr>
              <w:t xml:space="preserve">  hoặc </w:t>
            </w:r>
            <w:r w:rsidR="00F0761B">
              <w:rPr>
                <w:sz w:val="26"/>
                <w:szCs w:val="26"/>
                <w:lang w:val="nl-NL"/>
              </w:rPr>
              <w:t>Aa</w:t>
            </w:r>
            <w:r w:rsidR="00F0761B" w:rsidRPr="008A3885">
              <w:rPr>
                <w:position w:val="-26"/>
                <w:sz w:val="26"/>
                <w:szCs w:val="26"/>
                <w:lang w:val="nl-NL"/>
              </w:rPr>
              <w:object w:dxaOrig="480" w:dyaOrig="680" w14:anchorId="6B3D6B6C">
                <v:shape id="_x0000_i1030" type="#_x0000_t75" style="width:21.15pt;height:32.1pt" o:ole="">
                  <v:imagedata r:id="rId18" o:title=""/>
                </v:shape>
                <o:OLEObject Type="Embed" ProgID="Equation.DSMT4" ShapeID="_x0000_i1030" DrawAspect="Content" ObjectID="_1747471380" r:id="rId19"/>
              </w:object>
            </w:r>
          </w:p>
          <w:p w14:paraId="4D2632AC" w14:textId="4EFF1E60" w:rsidR="00F61894" w:rsidRPr="008A3885" w:rsidRDefault="00F61894" w:rsidP="00980C37">
            <w:pPr>
              <w:rPr>
                <w:sz w:val="26"/>
                <w:szCs w:val="26"/>
              </w:rPr>
            </w:pPr>
            <w:r w:rsidRPr="008A3885">
              <w:rPr>
                <w:sz w:val="26"/>
                <w:szCs w:val="26"/>
              </w:rPr>
              <w:t xml:space="preserve">-  Nếu </w:t>
            </w:r>
            <w:r w:rsidR="00F208A7">
              <w:rPr>
                <w:sz w:val="26"/>
                <w:szCs w:val="26"/>
              </w:rPr>
              <w:t>3</w:t>
            </w:r>
            <w:r w:rsidRPr="008A3885">
              <w:rPr>
                <w:sz w:val="26"/>
                <w:szCs w:val="26"/>
              </w:rPr>
              <w:t xml:space="preserve"> cặp gen Aa, Bb, Dd nằm trên 1 cặp NST thì kiểu gen của </w:t>
            </w:r>
            <w:r w:rsidR="009A4CFD" w:rsidRPr="008A3885">
              <w:rPr>
                <w:sz w:val="26"/>
                <w:szCs w:val="26"/>
              </w:rPr>
              <w:t>tế bào</w:t>
            </w:r>
            <w:r w:rsidRPr="008A3885">
              <w:rPr>
                <w:sz w:val="26"/>
                <w:szCs w:val="26"/>
              </w:rPr>
              <w:t xml:space="preserve"> đó là: </w:t>
            </w:r>
            <w:r w:rsidRPr="008A3885">
              <w:rPr>
                <w:position w:val="-26"/>
                <w:sz w:val="26"/>
                <w:szCs w:val="26"/>
                <w:lang w:val="nl-NL"/>
              </w:rPr>
              <w:object w:dxaOrig="700" w:dyaOrig="680" w14:anchorId="2E4F0692">
                <v:shape id="_x0000_i1031" type="#_x0000_t75" style="width:30.5pt;height:32.1pt" o:ole="">
                  <v:imagedata r:id="rId20" o:title=""/>
                </v:shape>
                <o:OLEObject Type="Embed" ProgID="Equation.DSMT4" ShapeID="_x0000_i1031" DrawAspect="Content" ObjectID="_1747471381" r:id="rId21"/>
              </w:object>
            </w:r>
            <w:r w:rsidRPr="008A3885">
              <w:rPr>
                <w:sz w:val="26"/>
                <w:szCs w:val="26"/>
                <w:lang w:val="nl-NL"/>
              </w:rPr>
              <w:t xml:space="preserve"> hoặc  </w:t>
            </w:r>
            <w:r w:rsidRPr="008A3885">
              <w:rPr>
                <w:position w:val="-26"/>
                <w:sz w:val="26"/>
                <w:szCs w:val="26"/>
                <w:lang w:val="nl-NL"/>
              </w:rPr>
              <w:object w:dxaOrig="660" w:dyaOrig="680" w14:anchorId="28BBDE17">
                <v:shape id="_x0000_i1032" type="#_x0000_t75" style="width:28.15pt;height:32.1pt" o:ole="">
                  <v:imagedata r:id="rId22" o:title=""/>
                </v:shape>
                <o:OLEObject Type="Embed" ProgID="Equation.DSMT4" ShapeID="_x0000_i1032" DrawAspect="Content" ObjectID="_1747471382" r:id="rId23"/>
              </w:object>
            </w:r>
            <w:r w:rsidRPr="008A3885">
              <w:rPr>
                <w:sz w:val="26"/>
                <w:szCs w:val="26"/>
                <w:lang w:val="nl-NL"/>
              </w:rPr>
              <w:t xml:space="preserve"> hoặc </w:t>
            </w:r>
            <w:r w:rsidRPr="008A3885">
              <w:rPr>
                <w:position w:val="-26"/>
                <w:sz w:val="26"/>
                <w:szCs w:val="26"/>
                <w:lang w:val="nl-NL"/>
              </w:rPr>
              <w:object w:dxaOrig="660" w:dyaOrig="680" w14:anchorId="4A43E408">
                <v:shape id="_x0000_i1033" type="#_x0000_t75" style="width:28.15pt;height:32.1pt" o:ole="">
                  <v:imagedata r:id="rId24" o:title=""/>
                </v:shape>
                <o:OLEObject Type="Embed" ProgID="Equation.DSMT4" ShapeID="_x0000_i1033" DrawAspect="Content" ObjectID="_1747471383" r:id="rId25"/>
              </w:object>
            </w:r>
            <w:r w:rsidRPr="008A3885">
              <w:rPr>
                <w:sz w:val="26"/>
                <w:szCs w:val="26"/>
                <w:lang w:val="nl-NL"/>
              </w:rPr>
              <w:t xml:space="preserve"> hoặc </w:t>
            </w:r>
            <w:r w:rsidRPr="008A3885">
              <w:rPr>
                <w:position w:val="-26"/>
                <w:sz w:val="26"/>
                <w:szCs w:val="26"/>
                <w:lang w:val="nl-NL"/>
              </w:rPr>
              <w:object w:dxaOrig="639" w:dyaOrig="680" w14:anchorId="298FF248">
                <v:shape id="_x0000_i1034" type="#_x0000_t75" style="width:28.15pt;height:32.1pt" o:ole="">
                  <v:imagedata r:id="rId26" o:title=""/>
                </v:shape>
                <o:OLEObject Type="Embed" ProgID="Equation.DSMT4" ShapeID="_x0000_i1034" DrawAspect="Content" ObjectID="_1747471384" r:id="rId27"/>
              </w:object>
            </w:r>
            <w:r w:rsidRPr="008A3885">
              <w:rPr>
                <w:sz w:val="26"/>
                <w:szCs w:val="26"/>
                <w:lang w:val="nl-NL"/>
              </w:rPr>
              <w:t xml:space="preserve"> </w:t>
            </w:r>
          </w:p>
        </w:tc>
        <w:tc>
          <w:tcPr>
            <w:tcW w:w="992" w:type="dxa"/>
            <w:vAlign w:val="center"/>
          </w:tcPr>
          <w:p w14:paraId="4D72DA95" w14:textId="77777777" w:rsidR="00F61894" w:rsidRPr="008A3885" w:rsidRDefault="00F61894" w:rsidP="001C6504">
            <w:pPr>
              <w:jc w:val="center"/>
              <w:rPr>
                <w:b/>
                <w:sz w:val="26"/>
                <w:szCs w:val="26"/>
              </w:rPr>
            </w:pPr>
            <w:r w:rsidRPr="008A3885">
              <w:rPr>
                <w:b/>
                <w:sz w:val="26"/>
                <w:szCs w:val="26"/>
              </w:rPr>
              <w:t>0,25</w:t>
            </w:r>
          </w:p>
          <w:p w14:paraId="4A3867C3" w14:textId="77777777" w:rsidR="00F61894" w:rsidRPr="008A3885" w:rsidRDefault="00F61894" w:rsidP="001C6504">
            <w:pPr>
              <w:jc w:val="center"/>
              <w:rPr>
                <w:b/>
                <w:sz w:val="26"/>
                <w:szCs w:val="26"/>
              </w:rPr>
            </w:pPr>
          </w:p>
          <w:p w14:paraId="5351CE7D" w14:textId="3834E08D" w:rsidR="00F61894" w:rsidRPr="008A3885" w:rsidRDefault="00F61894" w:rsidP="001C6504">
            <w:pPr>
              <w:jc w:val="center"/>
              <w:rPr>
                <w:b/>
                <w:sz w:val="26"/>
                <w:szCs w:val="26"/>
              </w:rPr>
            </w:pPr>
            <w:r w:rsidRPr="008A3885">
              <w:rPr>
                <w:b/>
                <w:sz w:val="26"/>
                <w:szCs w:val="26"/>
              </w:rPr>
              <w:t>0,25</w:t>
            </w:r>
          </w:p>
          <w:p w14:paraId="617130D1" w14:textId="77777777" w:rsidR="001C6504" w:rsidRPr="008A3885" w:rsidRDefault="001C6504" w:rsidP="001C6504">
            <w:pPr>
              <w:jc w:val="center"/>
              <w:rPr>
                <w:b/>
                <w:sz w:val="26"/>
                <w:szCs w:val="26"/>
              </w:rPr>
            </w:pPr>
          </w:p>
          <w:p w14:paraId="6CE0691C" w14:textId="77777777" w:rsidR="001C6504" w:rsidRPr="008A3885" w:rsidRDefault="001C6504" w:rsidP="001C6504">
            <w:pPr>
              <w:jc w:val="center"/>
              <w:rPr>
                <w:b/>
                <w:sz w:val="26"/>
                <w:szCs w:val="26"/>
              </w:rPr>
            </w:pPr>
          </w:p>
          <w:p w14:paraId="7EF68A30" w14:textId="77777777" w:rsidR="001C6504" w:rsidRPr="008A3885" w:rsidRDefault="001C6504" w:rsidP="001C6504">
            <w:pPr>
              <w:jc w:val="center"/>
              <w:rPr>
                <w:b/>
                <w:sz w:val="26"/>
                <w:szCs w:val="26"/>
              </w:rPr>
            </w:pPr>
          </w:p>
          <w:p w14:paraId="184162D5" w14:textId="77777777" w:rsidR="001C6504" w:rsidRPr="008A3885" w:rsidRDefault="001C6504" w:rsidP="001C6504">
            <w:pPr>
              <w:jc w:val="center"/>
              <w:rPr>
                <w:b/>
                <w:sz w:val="26"/>
                <w:szCs w:val="26"/>
              </w:rPr>
            </w:pPr>
          </w:p>
          <w:p w14:paraId="07BAE46B" w14:textId="77777777" w:rsidR="001C6504" w:rsidRPr="008A3885" w:rsidRDefault="001C6504" w:rsidP="001C6504">
            <w:pPr>
              <w:jc w:val="center"/>
              <w:rPr>
                <w:b/>
                <w:sz w:val="26"/>
                <w:szCs w:val="26"/>
              </w:rPr>
            </w:pPr>
          </w:p>
          <w:p w14:paraId="046B65A2" w14:textId="1F793389" w:rsidR="00F61894" w:rsidRPr="008A3885" w:rsidRDefault="00F61894" w:rsidP="001C6504">
            <w:pPr>
              <w:jc w:val="center"/>
              <w:rPr>
                <w:b/>
                <w:sz w:val="26"/>
                <w:szCs w:val="26"/>
              </w:rPr>
            </w:pPr>
            <w:r w:rsidRPr="008A3885">
              <w:rPr>
                <w:b/>
                <w:sz w:val="26"/>
                <w:szCs w:val="26"/>
              </w:rPr>
              <w:t>0,25</w:t>
            </w:r>
          </w:p>
          <w:p w14:paraId="2726B1A0" w14:textId="77777777" w:rsidR="00F61894" w:rsidRPr="008A3885" w:rsidRDefault="00F61894" w:rsidP="001C6504">
            <w:pPr>
              <w:jc w:val="center"/>
              <w:rPr>
                <w:b/>
                <w:sz w:val="26"/>
                <w:szCs w:val="26"/>
              </w:rPr>
            </w:pPr>
          </w:p>
          <w:p w14:paraId="4B5B7385" w14:textId="77777777" w:rsidR="001C6504" w:rsidRPr="008A3885" w:rsidRDefault="001C6504" w:rsidP="001C6504">
            <w:pPr>
              <w:jc w:val="center"/>
              <w:rPr>
                <w:b/>
                <w:sz w:val="26"/>
                <w:szCs w:val="26"/>
              </w:rPr>
            </w:pPr>
          </w:p>
          <w:p w14:paraId="6A5D90C8" w14:textId="77777777" w:rsidR="001C6504" w:rsidRPr="008A3885" w:rsidRDefault="001C6504" w:rsidP="001C6504">
            <w:pPr>
              <w:jc w:val="center"/>
              <w:rPr>
                <w:b/>
                <w:sz w:val="26"/>
                <w:szCs w:val="26"/>
              </w:rPr>
            </w:pPr>
          </w:p>
          <w:p w14:paraId="1278FC54" w14:textId="2832A556" w:rsidR="00F61894" w:rsidRPr="008A3885" w:rsidRDefault="00F61894" w:rsidP="001C6504">
            <w:pPr>
              <w:jc w:val="center"/>
              <w:rPr>
                <w:b/>
                <w:sz w:val="26"/>
                <w:szCs w:val="26"/>
              </w:rPr>
            </w:pPr>
            <w:r w:rsidRPr="008A3885">
              <w:rPr>
                <w:b/>
                <w:sz w:val="26"/>
                <w:szCs w:val="26"/>
              </w:rPr>
              <w:t>0,</w:t>
            </w:r>
            <w:r w:rsidR="004967AD">
              <w:rPr>
                <w:b/>
                <w:sz w:val="26"/>
                <w:szCs w:val="26"/>
              </w:rPr>
              <w:t>2</w:t>
            </w:r>
            <w:r w:rsidRPr="008A3885">
              <w:rPr>
                <w:b/>
                <w:sz w:val="26"/>
                <w:szCs w:val="26"/>
              </w:rPr>
              <w:t>5</w:t>
            </w:r>
          </w:p>
        </w:tc>
      </w:tr>
      <w:tr w:rsidR="00F61894" w:rsidRPr="008A3885" w14:paraId="63A6E5E4" w14:textId="77777777" w:rsidTr="005E053B">
        <w:trPr>
          <w:trHeight w:val="1676"/>
        </w:trPr>
        <w:tc>
          <w:tcPr>
            <w:tcW w:w="1418" w:type="dxa"/>
          </w:tcPr>
          <w:p w14:paraId="0B0E8547" w14:textId="77777777" w:rsidR="00F61894" w:rsidRPr="008A3885" w:rsidRDefault="00F61894" w:rsidP="00980C37">
            <w:pPr>
              <w:rPr>
                <w:b/>
                <w:bCs/>
                <w:sz w:val="26"/>
                <w:szCs w:val="26"/>
              </w:rPr>
            </w:pPr>
            <w:r w:rsidRPr="008A3885">
              <w:rPr>
                <w:b/>
                <w:bCs/>
                <w:sz w:val="26"/>
                <w:szCs w:val="26"/>
              </w:rPr>
              <w:t xml:space="preserve">c. </w:t>
            </w:r>
          </w:p>
          <w:p w14:paraId="471BA545" w14:textId="473EC3EF" w:rsidR="00F61894" w:rsidRPr="008A3885" w:rsidRDefault="00F61894" w:rsidP="00980C37">
            <w:pPr>
              <w:rPr>
                <w:sz w:val="26"/>
                <w:szCs w:val="26"/>
              </w:rPr>
            </w:pPr>
            <w:r w:rsidRPr="008A3885">
              <w:rPr>
                <w:b/>
                <w:bCs/>
                <w:sz w:val="26"/>
                <w:szCs w:val="26"/>
              </w:rPr>
              <w:t>(</w:t>
            </w:r>
            <w:r w:rsidR="005E053B">
              <w:rPr>
                <w:b/>
                <w:bCs/>
                <w:sz w:val="26"/>
                <w:szCs w:val="26"/>
              </w:rPr>
              <w:t>0,</w:t>
            </w:r>
            <w:r w:rsidR="005A2335">
              <w:rPr>
                <w:b/>
                <w:bCs/>
                <w:sz w:val="26"/>
                <w:szCs w:val="26"/>
              </w:rPr>
              <w:t>7</w:t>
            </w:r>
            <w:r w:rsidR="005E053B">
              <w:rPr>
                <w:b/>
                <w:bCs/>
                <w:sz w:val="26"/>
                <w:szCs w:val="26"/>
              </w:rPr>
              <w:t>5</w:t>
            </w:r>
            <w:r w:rsidRPr="008A3885">
              <w:rPr>
                <w:b/>
                <w:bCs/>
                <w:sz w:val="26"/>
                <w:szCs w:val="26"/>
              </w:rPr>
              <w:t xml:space="preserve"> điểm)</w:t>
            </w:r>
          </w:p>
        </w:tc>
        <w:tc>
          <w:tcPr>
            <w:tcW w:w="7796" w:type="dxa"/>
            <w:vAlign w:val="center"/>
          </w:tcPr>
          <w:p w14:paraId="3F41106C" w14:textId="14EFA827" w:rsidR="00F61894" w:rsidRPr="008A3885" w:rsidRDefault="00F61894" w:rsidP="00980C37">
            <w:pPr>
              <w:rPr>
                <w:sz w:val="26"/>
                <w:szCs w:val="26"/>
              </w:rPr>
            </w:pPr>
            <w:r w:rsidRPr="008A3885">
              <w:rPr>
                <w:sz w:val="26"/>
                <w:szCs w:val="26"/>
              </w:rPr>
              <w:t xml:space="preserve">- </w:t>
            </w:r>
            <w:r w:rsidR="005E053B">
              <w:rPr>
                <w:sz w:val="26"/>
                <w:szCs w:val="26"/>
              </w:rPr>
              <w:t>A</w:t>
            </w:r>
            <w:r w:rsidRPr="008A3885">
              <w:rPr>
                <w:sz w:val="26"/>
                <w:szCs w:val="26"/>
              </w:rPr>
              <w:t xml:space="preserve">: </w:t>
            </w:r>
            <w:r w:rsidR="003109D4" w:rsidRPr="008A3885">
              <w:rPr>
                <w:sz w:val="26"/>
                <w:szCs w:val="26"/>
              </w:rPr>
              <w:t>Đột biến tứ bội (4n) vì số lượng NST và hàm lượng ADN tăng gấp 4 lần so với tế bào đơn bội.</w:t>
            </w:r>
          </w:p>
          <w:p w14:paraId="3E1FE4D6" w14:textId="696C2177" w:rsidR="00F61894" w:rsidRPr="008A3885" w:rsidRDefault="00F61894" w:rsidP="00980C37">
            <w:pPr>
              <w:rPr>
                <w:sz w:val="26"/>
                <w:szCs w:val="26"/>
              </w:rPr>
            </w:pPr>
            <w:r w:rsidRPr="008A3885">
              <w:rPr>
                <w:sz w:val="26"/>
                <w:szCs w:val="26"/>
              </w:rPr>
              <w:t xml:space="preserve">- </w:t>
            </w:r>
            <w:r w:rsidR="005E053B">
              <w:rPr>
                <w:sz w:val="26"/>
                <w:szCs w:val="26"/>
              </w:rPr>
              <w:t>B</w:t>
            </w:r>
            <w:r w:rsidRPr="008A3885">
              <w:rPr>
                <w:sz w:val="26"/>
                <w:szCs w:val="26"/>
              </w:rPr>
              <w:t xml:space="preserve">: </w:t>
            </w:r>
            <w:r w:rsidR="003109D4" w:rsidRPr="008A3885">
              <w:rPr>
                <w:sz w:val="26"/>
                <w:szCs w:val="26"/>
              </w:rPr>
              <w:t>Đột biến tam bội (3n) vì số lượng NST và hàm lượng ADN tăng gấp 3 lần so với tế bào đơn bội.</w:t>
            </w:r>
          </w:p>
          <w:p w14:paraId="689ACB45" w14:textId="4D0D8883" w:rsidR="00F61894" w:rsidRPr="008A3885" w:rsidRDefault="00F61894" w:rsidP="00980C37">
            <w:pPr>
              <w:rPr>
                <w:sz w:val="26"/>
                <w:szCs w:val="26"/>
              </w:rPr>
            </w:pPr>
            <w:r w:rsidRPr="008A3885">
              <w:rPr>
                <w:sz w:val="26"/>
                <w:szCs w:val="26"/>
              </w:rPr>
              <w:t xml:space="preserve">- </w:t>
            </w:r>
            <w:r w:rsidR="005E053B">
              <w:rPr>
                <w:sz w:val="26"/>
                <w:szCs w:val="26"/>
              </w:rPr>
              <w:t>C</w:t>
            </w:r>
            <w:r w:rsidRPr="008A3885">
              <w:rPr>
                <w:sz w:val="26"/>
                <w:szCs w:val="26"/>
              </w:rPr>
              <w:t xml:space="preserve">: Đột biến đảo đoạn </w:t>
            </w:r>
            <w:r w:rsidR="004B088A">
              <w:rPr>
                <w:sz w:val="26"/>
                <w:szCs w:val="26"/>
              </w:rPr>
              <w:t>hoặc chuyển đoạn NST</w:t>
            </w:r>
            <w:r w:rsidRPr="008A3885">
              <w:rPr>
                <w:sz w:val="26"/>
                <w:szCs w:val="26"/>
              </w:rPr>
              <w:t xml:space="preserve"> vì số lượng NST không đổi và hàm lượng ADN không đổi.</w:t>
            </w:r>
          </w:p>
        </w:tc>
        <w:tc>
          <w:tcPr>
            <w:tcW w:w="992" w:type="dxa"/>
            <w:vAlign w:val="center"/>
          </w:tcPr>
          <w:p w14:paraId="2D2F4125" w14:textId="77777777" w:rsidR="00F61894" w:rsidRPr="008A3885" w:rsidRDefault="00F61894" w:rsidP="001C6504">
            <w:pPr>
              <w:jc w:val="center"/>
              <w:rPr>
                <w:b/>
                <w:sz w:val="26"/>
                <w:szCs w:val="26"/>
              </w:rPr>
            </w:pPr>
            <w:r w:rsidRPr="008A3885">
              <w:rPr>
                <w:b/>
                <w:sz w:val="26"/>
                <w:szCs w:val="26"/>
              </w:rPr>
              <w:t>0,25</w:t>
            </w:r>
          </w:p>
          <w:p w14:paraId="31D3DD65" w14:textId="77777777" w:rsidR="001C6504" w:rsidRPr="008A3885" w:rsidRDefault="001C6504" w:rsidP="001C6504">
            <w:pPr>
              <w:jc w:val="center"/>
              <w:rPr>
                <w:b/>
                <w:sz w:val="26"/>
                <w:szCs w:val="26"/>
              </w:rPr>
            </w:pPr>
          </w:p>
          <w:p w14:paraId="08E2E7E9" w14:textId="52701B4B" w:rsidR="00F61894" w:rsidRPr="008A3885" w:rsidRDefault="00F61894" w:rsidP="001C6504">
            <w:pPr>
              <w:jc w:val="center"/>
              <w:rPr>
                <w:b/>
                <w:sz w:val="26"/>
                <w:szCs w:val="26"/>
              </w:rPr>
            </w:pPr>
            <w:r w:rsidRPr="008A3885">
              <w:rPr>
                <w:b/>
                <w:sz w:val="26"/>
                <w:szCs w:val="26"/>
              </w:rPr>
              <w:t>0,25</w:t>
            </w:r>
          </w:p>
          <w:p w14:paraId="5E4D317B" w14:textId="77777777" w:rsidR="001C6504" w:rsidRPr="008A3885" w:rsidRDefault="001C6504" w:rsidP="001C6504">
            <w:pPr>
              <w:jc w:val="center"/>
              <w:rPr>
                <w:b/>
                <w:sz w:val="26"/>
                <w:szCs w:val="26"/>
              </w:rPr>
            </w:pPr>
          </w:p>
          <w:p w14:paraId="03E7835B" w14:textId="27D98196" w:rsidR="00F61894" w:rsidRPr="008A3885" w:rsidRDefault="00F61894" w:rsidP="001C6504">
            <w:pPr>
              <w:jc w:val="center"/>
              <w:rPr>
                <w:b/>
                <w:sz w:val="26"/>
                <w:szCs w:val="26"/>
              </w:rPr>
            </w:pPr>
            <w:r w:rsidRPr="008A3885">
              <w:rPr>
                <w:b/>
                <w:sz w:val="26"/>
                <w:szCs w:val="26"/>
              </w:rPr>
              <w:t>0,25</w:t>
            </w:r>
          </w:p>
        </w:tc>
      </w:tr>
    </w:tbl>
    <w:p w14:paraId="5530F17B" w14:textId="77777777" w:rsidR="00F61894" w:rsidRPr="008A3885" w:rsidRDefault="00F61894" w:rsidP="00F61894">
      <w:pPr>
        <w:spacing w:after="0" w:line="20" w:lineRule="atLeast"/>
        <w:jc w:val="both"/>
        <w:rPr>
          <w:rFonts w:eastAsia="Times New Roman"/>
          <w:b/>
          <w:sz w:val="26"/>
          <w:szCs w:val="26"/>
        </w:rPr>
      </w:pPr>
    </w:p>
    <w:p w14:paraId="476C0198" w14:textId="7DD450E9" w:rsidR="00F61894" w:rsidRPr="008A3885" w:rsidRDefault="00F61894" w:rsidP="00F61894">
      <w:pPr>
        <w:spacing w:after="0" w:line="20" w:lineRule="atLeast"/>
        <w:jc w:val="both"/>
        <w:rPr>
          <w:rFonts w:eastAsia="Times New Roman"/>
          <w:b/>
          <w:sz w:val="26"/>
          <w:szCs w:val="26"/>
        </w:rPr>
      </w:pPr>
      <w:r w:rsidRPr="008A3885">
        <w:rPr>
          <w:rFonts w:eastAsia="Times New Roman"/>
          <w:b/>
          <w:sz w:val="26"/>
          <w:szCs w:val="26"/>
        </w:rPr>
        <w:t>Câu 3. (1,5 điểm)</w:t>
      </w:r>
    </w:p>
    <w:p w14:paraId="1585F299" w14:textId="77777777" w:rsidR="00F61894" w:rsidRPr="008A3885" w:rsidRDefault="00F61894" w:rsidP="00F61894">
      <w:pPr>
        <w:spacing w:before="20" w:after="20" w:line="20" w:lineRule="atLeast"/>
        <w:ind w:firstLine="720"/>
        <w:jc w:val="both"/>
        <w:rPr>
          <w:rFonts w:eastAsia="Times New Roman"/>
          <w:sz w:val="26"/>
          <w:szCs w:val="26"/>
        </w:rPr>
      </w:pPr>
    </w:p>
    <w:tbl>
      <w:tblPr>
        <w:tblStyle w:val="TableGrid"/>
        <w:tblW w:w="10206" w:type="dxa"/>
        <w:tblInd w:w="-289" w:type="dxa"/>
        <w:tblLook w:val="04A0" w:firstRow="1" w:lastRow="0" w:firstColumn="1" w:lastColumn="0" w:noHBand="0" w:noVBand="1"/>
      </w:tblPr>
      <w:tblGrid>
        <w:gridCol w:w="1418"/>
        <w:gridCol w:w="7796"/>
        <w:gridCol w:w="992"/>
      </w:tblGrid>
      <w:tr w:rsidR="00F61894" w:rsidRPr="008A3885" w14:paraId="57300A7D" w14:textId="77777777" w:rsidTr="00980C37">
        <w:tc>
          <w:tcPr>
            <w:tcW w:w="1418" w:type="dxa"/>
          </w:tcPr>
          <w:p w14:paraId="4EB88AE8" w14:textId="77777777" w:rsidR="00F61894" w:rsidRPr="008A3885" w:rsidRDefault="00F61894" w:rsidP="00980C37">
            <w:pPr>
              <w:rPr>
                <w:b/>
                <w:sz w:val="26"/>
                <w:szCs w:val="26"/>
              </w:rPr>
            </w:pPr>
            <w:r w:rsidRPr="008A3885">
              <w:rPr>
                <w:b/>
                <w:sz w:val="26"/>
                <w:szCs w:val="26"/>
              </w:rPr>
              <w:t>Câu</w:t>
            </w:r>
          </w:p>
        </w:tc>
        <w:tc>
          <w:tcPr>
            <w:tcW w:w="7796" w:type="dxa"/>
          </w:tcPr>
          <w:p w14:paraId="18B5D062" w14:textId="77777777" w:rsidR="00F61894" w:rsidRPr="008A3885" w:rsidRDefault="00F61894" w:rsidP="00980C37">
            <w:pPr>
              <w:jc w:val="center"/>
              <w:rPr>
                <w:b/>
                <w:sz w:val="26"/>
                <w:szCs w:val="26"/>
              </w:rPr>
            </w:pPr>
            <w:r w:rsidRPr="008A3885">
              <w:rPr>
                <w:b/>
                <w:sz w:val="26"/>
                <w:szCs w:val="26"/>
              </w:rPr>
              <w:t>Nội dung</w:t>
            </w:r>
          </w:p>
        </w:tc>
        <w:tc>
          <w:tcPr>
            <w:tcW w:w="992" w:type="dxa"/>
          </w:tcPr>
          <w:p w14:paraId="1207FADF" w14:textId="77777777" w:rsidR="00F61894" w:rsidRPr="008A3885" w:rsidRDefault="00F61894" w:rsidP="001C6504">
            <w:pPr>
              <w:jc w:val="center"/>
              <w:rPr>
                <w:b/>
                <w:sz w:val="26"/>
                <w:szCs w:val="26"/>
              </w:rPr>
            </w:pPr>
            <w:r w:rsidRPr="008A3885">
              <w:rPr>
                <w:b/>
                <w:sz w:val="26"/>
                <w:szCs w:val="26"/>
              </w:rPr>
              <w:t>Điểm</w:t>
            </w:r>
          </w:p>
        </w:tc>
      </w:tr>
      <w:tr w:rsidR="00757EB5" w:rsidRPr="008A3885" w14:paraId="7735A487" w14:textId="77777777" w:rsidTr="00980C37">
        <w:tc>
          <w:tcPr>
            <w:tcW w:w="1418" w:type="dxa"/>
          </w:tcPr>
          <w:p w14:paraId="54FE91C6" w14:textId="77777777" w:rsidR="00757EB5" w:rsidRPr="008A3885" w:rsidRDefault="00757EB5" w:rsidP="00757EB5">
            <w:pPr>
              <w:rPr>
                <w:rFonts w:eastAsia="Times New Roman"/>
                <w:b/>
                <w:sz w:val="26"/>
                <w:szCs w:val="26"/>
              </w:rPr>
            </w:pPr>
            <w:r>
              <w:rPr>
                <w:rFonts w:eastAsia="Times New Roman"/>
                <w:b/>
                <w:sz w:val="26"/>
                <w:szCs w:val="26"/>
              </w:rPr>
              <w:t>a.</w:t>
            </w:r>
          </w:p>
          <w:p w14:paraId="473E00DF" w14:textId="452B30BF" w:rsidR="00757EB5" w:rsidRPr="008A3885" w:rsidRDefault="00757EB5" w:rsidP="00757EB5">
            <w:pPr>
              <w:rPr>
                <w:b/>
                <w:sz w:val="26"/>
                <w:szCs w:val="26"/>
              </w:rPr>
            </w:pPr>
            <w:r w:rsidRPr="008A3885">
              <w:rPr>
                <w:rFonts w:eastAsia="Times New Roman"/>
                <w:b/>
                <w:sz w:val="26"/>
                <w:szCs w:val="26"/>
              </w:rPr>
              <w:t>(</w:t>
            </w:r>
            <w:r>
              <w:rPr>
                <w:rFonts w:eastAsia="Times New Roman"/>
                <w:b/>
                <w:sz w:val="26"/>
                <w:szCs w:val="26"/>
              </w:rPr>
              <w:t>0,75</w:t>
            </w:r>
            <w:r w:rsidRPr="008A3885">
              <w:rPr>
                <w:rFonts w:eastAsia="Times New Roman"/>
                <w:b/>
                <w:sz w:val="26"/>
                <w:szCs w:val="26"/>
              </w:rPr>
              <w:t xml:space="preserve"> điểm)</w:t>
            </w:r>
          </w:p>
        </w:tc>
        <w:tc>
          <w:tcPr>
            <w:tcW w:w="7796" w:type="dxa"/>
          </w:tcPr>
          <w:p w14:paraId="1F706E87" w14:textId="6B799050" w:rsidR="00757EB5" w:rsidRPr="00100540" w:rsidRDefault="00757EB5" w:rsidP="00757EB5">
            <w:pPr>
              <w:autoSpaceDE w:val="0"/>
              <w:autoSpaceDN w:val="0"/>
              <w:adjustRightInd w:val="0"/>
              <w:spacing w:before="60" w:after="60" w:line="340" w:lineRule="atLeast"/>
              <w:jc w:val="both"/>
              <w:rPr>
                <w:rFonts w:eastAsia="Times New Roman"/>
                <w:b/>
                <w:bCs/>
                <w:sz w:val="26"/>
                <w:szCs w:val="26"/>
                <w:lang w:eastAsia="vi-VN"/>
              </w:rPr>
            </w:pPr>
            <w:r w:rsidRPr="00100540">
              <w:rPr>
                <w:rFonts w:eastAsia="Times New Roman"/>
                <w:b/>
                <w:bCs/>
                <w:sz w:val="26"/>
                <w:szCs w:val="26"/>
                <w:lang w:eastAsia="vi-VN"/>
              </w:rPr>
              <w:t xml:space="preserve">- Tên </w:t>
            </w:r>
            <w:r w:rsidR="00100540">
              <w:rPr>
                <w:rFonts w:eastAsia="Times New Roman"/>
                <w:b/>
                <w:bCs/>
                <w:sz w:val="26"/>
                <w:szCs w:val="26"/>
                <w:lang w:eastAsia="vi-VN"/>
              </w:rPr>
              <w:t>các</w:t>
            </w:r>
            <w:r w:rsidRPr="00100540">
              <w:rPr>
                <w:rFonts w:eastAsia="Times New Roman"/>
                <w:b/>
                <w:bCs/>
                <w:sz w:val="26"/>
                <w:szCs w:val="26"/>
                <w:lang w:eastAsia="vi-VN"/>
              </w:rPr>
              <w:t xml:space="preserve"> dạng tháp tuổi: </w:t>
            </w:r>
          </w:p>
          <w:p w14:paraId="374D0197"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 xml:space="preserve">I : Dạng tháp phát triển </w:t>
            </w:r>
          </w:p>
          <w:p w14:paraId="2042E1D0"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II: Dạng tháp ổn định</w:t>
            </w:r>
          </w:p>
          <w:p w14:paraId="40DDA7E1"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III: Dạng tháp giảm sút.</w:t>
            </w:r>
          </w:p>
          <w:p w14:paraId="127E28E0" w14:textId="77777777" w:rsidR="00757EB5" w:rsidRPr="00100540" w:rsidRDefault="00757EB5" w:rsidP="00757EB5">
            <w:pPr>
              <w:autoSpaceDE w:val="0"/>
              <w:autoSpaceDN w:val="0"/>
              <w:adjustRightInd w:val="0"/>
              <w:spacing w:before="60" w:after="60" w:line="340" w:lineRule="atLeast"/>
              <w:jc w:val="both"/>
              <w:rPr>
                <w:rFonts w:eastAsia="Times New Roman"/>
                <w:b/>
                <w:bCs/>
                <w:sz w:val="26"/>
                <w:szCs w:val="26"/>
                <w:lang w:eastAsia="vi-VN"/>
              </w:rPr>
            </w:pPr>
            <w:r w:rsidRPr="00100540">
              <w:rPr>
                <w:rFonts w:eastAsia="Times New Roman"/>
                <w:b/>
                <w:bCs/>
                <w:sz w:val="26"/>
                <w:szCs w:val="26"/>
                <w:lang w:eastAsia="vi-VN"/>
              </w:rPr>
              <w:t xml:space="preserve">- Tên các nhóm tuổi: </w:t>
            </w:r>
          </w:p>
          <w:p w14:paraId="0CF2CD74"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a: Nhóm tuổi sau sinh sản.</w:t>
            </w:r>
          </w:p>
          <w:p w14:paraId="59C097D5"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b: Nhóm tuổi sinh sản.</w:t>
            </w:r>
          </w:p>
          <w:p w14:paraId="30B4568A" w14:textId="4C8DA52A" w:rsidR="00757EB5" w:rsidRPr="008A3885" w:rsidRDefault="00757EB5" w:rsidP="00757EB5">
            <w:pPr>
              <w:rPr>
                <w:b/>
                <w:sz w:val="26"/>
                <w:szCs w:val="26"/>
              </w:rPr>
            </w:pPr>
            <w:r w:rsidRPr="008A3885">
              <w:rPr>
                <w:rFonts w:eastAsia="Times New Roman"/>
                <w:sz w:val="26"/>
                <w:szCs w:val="26"/>
                <w:lang w:eastAsia="vi-VN"/>
              </w:rPr>
              <w:t>c: Nhóm tuổi trước sinh sản.</w:t>
            </w:r>
          </w:p>
        </w:tc>
        <w:tc>
          <w:tcPr>
            <w:tcW w:w="992" w:type="dxa"/>
          </w:tcPr>
          <w:p w14:paraId="71060D7A" w14:textId="77777777" w:rsidR="00757EB5" w:rsidRPr="008A3885" w:rsidRDefault="00757EB5" w:rsidP="00757EB5">
            <w:pPr>
              <w:jc w:val="center"/>
              <w:rPr>
                <w:b/>
                <w:bCs/>
                <w:sz w:val="26"/>
                <w:szCs w:val="26"/>
              </w:rPr>
            </w:pPr>
          </w:p>
          <w:p w14:paraId="103FFDA1" w14:textId="77777777" w:rsidR="00757EB5" w:rsidRPr="008A3885" w:rsidRDefault="00757EB5" w:rsidP="00757EB5">
            <w:pPr>
              <w:jc w:val="center"/>
              <w:rPr>
                <w:b/>
                <w:bCs/>
                <w:sz w:val="26"/>
                <w:szCs w:val="26"/>
              </w:rPr>
            </w:pPr>
          </w:p>
          <w:p w14:paraId="01F1CA28" w14:textId="77777777" w:rsidR="00757EB5" w:rsidRPr="008A3885" w:rsidRDefault="00757EB5" w:rsidP="00757EB5">
            <w:pPr>
              <w:jc w:val="center"/>
              <w:rPr>
                <w:b/>
                <w:bCs/>
                <w:sz w:val="26"/>
                <w:szCs w:val="26"/>
              </w:rPr>
            </w:pPr>
            <w:r w:rsidRPr="008A3885">
              <w:rPr>
                <w:b/>
                <w:bCs/>
                <w:sz w:val="26"/>
                <w:szCs w:val="26"/>
              </w:rPr>
              <w:t>0,375</w:t>
            </w:r>
          </w:p>
          <w:p w14:paraId="33E50AA4" w14:textId="77777777" w:rsidR="00757EB5" w:rsidRPr="008A3885" w:rsidRDefault="00757EB5" w:rsidP="00757EB5">
            <w:pPr>
              <w:jc w:val="center"/>
              <w:rPr>
                <w:b/>
                <w:bCs/>
                <w:sz w:val="26"/>
                <w:szCs w:val="26"/>
              </w:rPr>
            </w:pPr>
          </w:p>
          <w:p w14:paraId="74D61290" w14:textId="77777777" w:rsidR="00757EB5" w:rsidRPr="008A3885" w:rsidRDefault="00757EB5" w:rsidP="00757EB5">
            <w:pPr>
              <w:jc w:val="center"/>
              <w:rPr>
                <w:b/>
                <w:bCs/>
                <w:sz w:val="26"/>
                <w:szCs w:val="26"/>
              </w:rPr>
            </w:pPr>
          </w:p>
          <w:p w14:paraId="53931F1D" w14:textId="77777777" w:rsidR="00757EB5" w:rsidRPr="008A3885" w:rsidRDefault="00757EB5" w:rsidP="00757EB5">
            <w:pPr>
              <w:jc w:val="center"/>
              <w:rPr>
                <w:b/>
                <w:bCs/>
                <w:sz w:val="26"/>
                <w:szCs w:val="26"/>
              </w:rPr>
            </w:pPr>
          </w:p>
          <w:p w14:paraId="4E1D7EAA" w14:textId="77777777" w:rsidR="00757EB5" w:rsidRPr="008A3885" w:rsidRDefault="00757EB5" w:rsidP="00757EB5">
            <w:pPr>
              <w:jc w:val="center"/>
              <w:rPr>
                <w:b/>
                <w:bCs/>
                <w:sz w:val="26"/>
                <w:szCs w:val="26"/>
              </w:rPr>
            </w:pPr>
          </w:p>
          <w:p w14:paraId="5C912582" w14:textId="77777777" w:rsidR="00757EB5" w:rsidRPr="008A3885" w:rsidRDefault="00757EB5" w:rsidP="00757EB5">
            <w:pPr>
              <w:jc w:val="center"/>
              <w:rPr>
                <w:b/>
                <w:bCs/>
                <w:sz w:val="26"/>
                <w:szCs w:val="26"/>
              </w:rPr>
            </w:pPr>
          </w:p>
          <w:p w14:paraId="4758DFB1" w14:textId="77777777" w:rsidR="00757EB5" w:rsidRPr="008A3885" w:rsidRDefault="00757EB5" w:rsidP="00757EB5">
            <w:pPr>
              <w:jc w:val="center"/>
              <w:rPr>
                <w:b/>
                <w:bCs/>
                <w:sz w:val="26"/>
                <w:szCs w:val="26"/>
              </w:rPr>
            </w:pPr>
            <w:r w:rsidRPr="008A3885">
              <w:rPr>
                <w:b/>
                <w:bCs/>
                <w:sz w:val="26"/>
                <w:szCs w:val="26"/>
              </w:rPr>
              <w:t>0,375</w:t>
            </w:r>
          </w:p>
          <w:p w14:paraId="1168A95A" w14:textId="77777777" w:rsidR="00757EB5" w:rsidRPr="008A3885" w:rsidRDefault="00757EB5" w:rsidP="00757EB5">
            <w:pPr>
              <w:jc w:val="center"/>
              <w:rPr>
                <w:b/>
                <w:sz w:val="26"/>
                <w:szCs w:val="26"/>
              </w:rPr>
            </w:pPr>
          </w:p>
        </w:tc>
      </w:tr>
      <w:tr w:rsidR="00757EB5" w:rsidRPr="008A3885" w14:paraId="5C89996F" w14:textId="77777777" w:rsidTr="00980C37">
        <w:trPr>
          <w:trHeight w:val="2465"/>
        </w:trPr>
        <w:tc>
          <w:tcPr>
            <w:tcW w:w="1418" w:type="dxa"/>
          </w:tcPr>
          <w:p w14:paraId="09721D0D" w14:textId="77777777" w:rsidR="00757EB5" w:rsidRPr="00B83760" w:rsidRDefault="00B83760" w:rsidP="00757EB5">
            <w:pPr>
              <w:rPr>
                <w:b/>
                <w:bCs/>
                <w:sz w:val="26"/>
                <w:szCs w:val="26"/>
              </w:rPr>
            </w:pPr>
            <w:r w:rsidRPr="00B83760">
              <w:rPr>
                <w:b/>
                <w:bCs/>
                <w:sz w:val="26"/>
                <w:szCs w:val="26"/>
              </w:rPr>
              <w:t>b.</w:t>
            </w:r>
          </w:p>
          <w:p w14:paraId="06B93015" w14:textId="7BDB637A" w:rsidR="00B83760" w:rsidRPr="008A3885" w:rsidRDefault="00B83760" w:rsidP="00757EB5">
            <w:pPr>
              <w:rPr>
                <w:sz w:val="26"/>
                <w:szCs w:val="26"/>
              </w:rPr>
            </w:pPr>
            <w:r w:rsidRPr="00B83760">
              <w:rPr>
                <w:b/>
                <w:bCs/>
                <w:sz w:val="26"/>
                <w:szCs w:val="26"/>
              </w:rPr>
              <w:t>(0,75 điểm)</w:t>
            </w:r>
          </w:p>
        </w:tc>
        <w:tc>
          <w:tcPr>
            <w:tcW w:w="7796" w:type="dxa"/>
          </w:tcPr>
          <w:p w14:paraId="2DC3178E" w14:textId="2F4956D8" w:rsidR="00757EB5" w:rsidRPr="00100540" w:rsidRDefault="00757EB5" w:rsidP="00757EB5">
            <w:pPr>
              <w:autoSpaceDE w:val="0"/>
              <w:autoSpaceDN w:val="0"/>
              <w:adjustRightInd w:val="0"/>
              <w:spacing w:before="60" w:after="60" w:line="340" w:lineRule="atLeast"/>
              <w:jc w:val="both"/>
              <w:rPr>
                <w:rFonts w:eastAsia="Times New Roman"/>
                <w:b/>
                <w:bCs/>
                <w:sz w:val="26"/>
                <w:szCs w:val="26"/>
                <w:lang w:eastAsia="vi-VN"/>
              </w:rPr>
            </w:pPr>
            <w:r w:rsidRPr="00100540">
              <w:rPr>
                <w:rFonts w:eastAsia="Times New Roman"/>
                <w:b/>
                <w:bCs/>
                <w:sz w:val="26"/>
                <w:szCs w:val="26"/>
                <w:lang w:eastAsia="vi-VN"/>
              </w:rPr>
              <w:t>Ý nghĩa sinh thái của các nhóm tuổi:</w:t>
            </w:r>
          </w:p>
          <w:p w14:paraId="306B7D40"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 Nhóm tuổi trước sinh sản: Các cá thể lớn nhanh, do vậy nhóm này có vai trò chủ yếu làm tăng trưởng khối lượng và kích thước của quần thể.</w:t>
            </w:r>
          </w:p>
          <w:p w14:paraId="26B0D1D9" w14:textId="77777777"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 Nhóm tuổi sinh sản: Khả năng sinh sản của các cá thể quyết định mức sinh sản của quần thể.</w:t>
            </w:r>
          </w:p>
          <w:p w14:paraId="68653A4F" w14:textId="686F4440" w:rsidR="00757EB5" w:rsidRPr="008A3885" w:rsidRDefault="00757EB5" w:rsidP="00757EB5">
            <w:pPr>
              <w:autoSpaceDE w:val="0"/>
              <w:autoSpaceDN w:val="0"/>
              <w:adjustRightInd w:val="0"/>
              <w:spacing w:before="60" w:after="60" w:line="340" w:lineRule="atLeast"/>
              <w:jc w:val="both"/>
              <w:rPr>
                <w:rFonts w:eastAsia="Times New Roman"/>
                <w:sz w:val="26"/>
                <w:szCs w:val="26"/>
                <w:lang w:eastAsia="vi-VN"/>
              </w:rPr>
            </w:pPr>
            <w:r w:rsidRPr="008A3885">
              <w:rPr>
                <w:rFonts w:eastAsia="Times New Roman"/>
                <w:sz w:val="26"/>
                <w:szCs w:val="26"/>
                <w:lang w:eastAsia="vi-VN"/>
              </w:rPr>
              <w:t>- Nhóm tuổi sau sinh sản: Các cá thể không còn khả năng sinh sản nên không ảnh hưởng đến sự phát triển của quần thể.</w:t>
            </w:r>
          </w:p>
        </w:tc>
        <w:tc>
          <w:tcPr>
            <w:tcW w:w="992" w:type="dxa"/>
          </w:tcPr>
          <w:p w14:paraId="0F9A43F6" w14:textId="77777777" w:rsidR="00757EB5" w:rsidRPr="008A3885" w:rsidRDefault="00757EB5" w:rsidP="00757EB5">
            <w:pPr>
              <w:jc w:val="center"/>
              <w:rPr>
                <w:b/>
                <w:bCs/>
                <w:sz w:val="26"/>
                <w:szCs w:val="26"/>
              </w:rPr>
            </w:pPr>
          </w:p>
          <w:p w14:paraId="2C2DFFBF" w14:textId="77777777" w:rsidR="00757EB5" w:rsidRPr="008A3885" w:rsidRDefault="00757EB5" w:rsidP="00757EB5">
            <w:pPr>
              <w:jc w:val="center"/>
              <w:rPr>
                <w:b/>
                <w:bCs/>
                <w:sz w:val="26"/>
                <w:szCs w:val="26"/>
              </w:rPr>
            </w:pPr>
          </w:p>
          <w:p w14:paraId="7BB911E2" w14:textId="77777777" w:rsidR="00757EB5" w:rsidRPr="008A3885" w:rsidRDefault="00757EB5" w:rsidP="00757EB5">
            <w:pPr>
              <w:jc w:val="center"/>
              <w:rPr>
                <w:b/>
                <w:bCs/>
                <w:sz w:val="26"/>
                <w:szCs w:val="26"/>
              </w:rPr>
            </w:pPr>
          </w:p>
          <w:p w14:paraId="05F00098" w14:textId="77777777" w:rsidR="00757EB5" w:rsidRPr="008A3885" w:rsidRDefault="00757EB5" w:rsidP="00757EB5">
            <w:pPr>
              <w:jc w:val="center"/>
              <w:rPr>
                <w:b/>
                <w:bCs/>
                <w:sz w:val="26"/>
                <w:szCs w:val="26"/>
              </w:rPr>
            </w:pPr>
            <w:r w:rsidRPr="008A3885">
              <w:rPr>
                <w:b/>
                <w:bCs/>
                <w:sz w:val="26"/>
                <w:szCs w:val="26"/>
              </w:rPr>
              <w:t>0,25</w:t>
            </w:r>
          </w:p>
          <w:p w14:paraId="63537380" w14:textId="77777777" w:rsidR="00757EB5" w:rsidRPr="008A3885" w:rsidRDefault="00757EB5" w:rsidP="00757EB5">
            <w:pPr>
              <w:jc w:val="center"/>
              <w:rPr>
                <w:b/>
                <w:bCs/>
                <w:sz w:val="26"/>
                <w:szCs w:val="26"/>
              </w:rPr>
            </w:pPr>
          </w:p>
          <w:p w14:paraId="1382DCC1" w14:textId="77777777" w:rsidR="00757EB5" w:rsidRPr="008A3885" w:rsidRDefault="00757EB5" w:rsidP="00757EB5">
            <w:pPr>
              <w:jc w:val="center"/>
              <w:rPr>
                <w:b/>
                <w:bCs/>
                <w:sz w:val="26"/>
                <w:szCs w:val="26"/>
              </w:rPr>
            </w:pPr>
            <w:r w:rsidRPr="008A3885">
              <w:rPr>
                <w:b/>
                <w:bCs/>
                <w:sz w:val="26"/>
                <w:szCs w:val="26"/>
              </w:rPr>
              <w:t>0,25</w:t>
            </w:r>
          </w:p>
          <w:p w14:paraId="1E5B9721" w14:textId="77777777" w:rsidR="00757EB5" w:rsidRPr="008A3885" w:rsidRDefault="00757EB5" w:rsidP="00757EB5">
            <w:pPr>
              <w:jc w:val="center"/>
              <w:rPr>
                <w:b/>
                <w:bCs/>
                <w:sz w:val="26"/>
                <w:szCs w:val="26"/>
              </w:rPr>
            </w:pPr>
          </w:p>
          <w:p w14:paraId="316DCE21" w14:textId="3AC19D9D" w:rsidR="00757EB5" w:rsidRPr="008A3885" w:rsidRDefault="00757EB5" w:rsidP="00757EB5">
            <w:pPr>
              <w:jc w:val="center"/>
              <w:rPr>
                <w:b/>
                <w:bCs/>
                <w:sz w:val="26"/>
                <w:szCs w:val="26"/>
              </w:rPr>
            </w:pPr>
            <w:r w:rsidRPr="008A3885">
              <w:rPr>
                <w:b/>
                <w:bCs/>
                <w:sz w:val="26"/>
                <w:szCs w:val="26"/>
              </w:rPr>
              <w:t>0,25</w:t>
            </w:r>
          </w:p>
        </w:tc>
      </w:tr>
    </w:tbl>
    <w:p w14:paraId="6DBEB775" w14:textId="51151CC0" w:rsidR="00F61894" w:rsidRPr="008A3885" w:rsidRDefault="005A575F" w:rsidP="005A575F">
      <w:pPr>
        <w:rPr>
          <w:b/>
          <w:sz w:val="26"/>
          <w:szCs w:val="26"/>
        </w:rPr>
      </w:pPr>
      <w:r>
        <w:rPr>
          <w:b/>
          <w:sz w:val="26"/>
          <w:szCs w:val="26"/>
        </w:rPr>
        <w:br w:type="page"/>
      </w:r>
      <w:r w:rsidR="00F61894" w:rsidRPr="008A3885">
        <w:rPr>
          <w:b/>
          <w:sz w:val="26"/>
          <w:szCs w:val="26"/>
        </w:rPr>
        <w:lastRenderedPageBreak/>
        <w:t>Câu 4. (2,5 điểm)</w:t>
      </w:r>
      <w:r w:rsidR="00F61894" w:rsidRPr="008A3885">
        <w:rPr>
          <w:rFonts w:eastAsia="Times New Roman"/>
          <w:bCs/>
          <w:sz w:val="26"/>
          <w:szCs w:val="26"/>
          <w:lang w:val="pl-PL"/>
        </w:rPr>
        <w:t xml:space="preserve"> </w:t>
      </w:r>
      <w:bookmarkStart w:id="0" w:name="_GoBack"/>
      <w:bookmarkEnd w:id="0"/>
    </w:p>
    <w:tbl>
      <w:tblPr>
        <w:tblStyle w:val="TableGrid"/>
        <w:tblW w:w="10206" w:type="dxa"/>
        <w:tblInd w:w="-289" w:type="dxa"/>
        <w:tblLook w:val="04A0" w:firstRow="1" w:lastRow="0" w:firstColumn="1" w:lastColumn="0" w:noHBand="0" w:noVBand="1"/>
      </w:tblPr>
      <w:tblGrid>
        <w:gridCol w:w="1418"/>
        <w:gridCol w:w="7796"/>
        <w:gridCol w:w="992"/>
      </w:tblGrid>
      <w:tr w:rsidR="00F61894" w:rsidRPr="008A3885" w14:paraId="492F1FE9" w14:textId="77777777" w:rsidTr="00980C37">
        <w:tc>
          <w:tcPr>
            <w:tcW w:w="1418" w:type="dxa"/>
          </w:tcPr>
          <w:p w14:paraId="4890FA0A" w14:textId="77777777" w:rsidR="00F61894" w:rsidRPr="008A3885" w:rsidRDefault="00F61894" w:rsidP="00980C37">
            <w:pPr>
              <w:rPr>
                <w:b/>
                <w:sz w:val="26"/>
                <w:szCs w:val="26"/>
              </w:rPr>
            </w:pPr>
            <w:r w:rsidRPr="008A3885">
              <w:rPr>
                <w:b/>
                <w:sz w:val="26"/>
                <w:szCs w:val="26"/>
              </w:rPr>
              <w:t>Câu</w:t>
            </w:r>
          </w:p>
        </w:tc>
        <w:tc>
          <w:tcPr>
            <w:tcW w:w="7796" w:type="dxa"/>
            <w:vAlign w:val="center"/>
          </w:tcPr>
          <w:p w14:paraId="7CD53941" w14:textId="77777777" w:rsidR="00F61894" w:rsidRPr="008A3885" w:rsidRDefault="00F61894" w:rsidP="00980C37">
            <w:pPr>
              <w:jc w:val="center"/>
              <w:rPr>
                <w:b/>
                <w:sz w:val="26"/>
                <w:szCs w:val="26"/>
              </w:rPr>
            </w:pPr>
            <w:r w:rsidRPr="008A3885">
              <w:rPr>
                <w:b/>
                <w:sz w:val="26"/>
                <w:szCs w:val="26"/>
              </w:rPr>
              <w:t>Nội dung</w:t>
            </w:r>
          </w:p>
        </w:tc>
        <w:tc>
          <w:tcPr>
            <w:tcW w:w="992" w:type="dxa"/>
            <w:vAlign w:val="center"/>
          </w:tcPr>
          <w:p w14:paraId="1B027AD6" w14:textId="77777777" w:rsidR="00F61894" w:rsidRPr="008A3885" w:rsidRDefault="00F61894" w:rsidP="001C6504">
            <w:pPr>
              <w:jc w:val="center"/>
              <w:rPr>
                <w:b/>
                <w:sz w:val="26"/>
                <w:szCs w:val="26"/>
              </w:rPr>
            </w:pPr>
            <w:r w:rsidRPr="008A3885">
              <w:rPr>
                <w:b/>
                <w:sz w:val="26"/>
                <w:szCs w:val="26"/>
              </w:rPr>
              <w:t>Điểm</w:t>
            </w:r>
          </w:p>
        </w:tc>
      </w:tr>
      <w:tr w:rsidR="00F61894" w:rsidRPr="008A3885" w14:paraId="47BF1B8A" w14:textId="77777777" w:rsidTr="00B00ECF">
        <w:trPr>
          <w:trHeight w:val="960"/>
        </w:trPr>
        <w:tc>
          <w:tcPr>
            <w:tcW w:w="1418" w:type="dxa"/>
          </w:tcPr>
          <w:p w14:paraId="2FE80204" w14:textId="77777777" w:rsidR="00F61894" w:rsidRPr="008A3885" w:rsidRDefault="00F61894" w:rsidP="00980C37">
            <w:pPr>
              <w:rPr>
                <w:b/>
                <w:bCs/>
                <w:sz w:val="26"/>
                <w:szCs w:val="26"/>
              </w:rPr>
            </w:pPr>
            <w:r w:rsidRPr="008A3885">
              <w:rPr>
                <w:b/>
                <w:bCs/>
                <w:sz w:val="26"/>
                <w:szCs w:val="26"/>
              </w:rPr>
              <w:t>a.</w:t>
            </w:r>
          </w:p>
          <w:p w14:paraId="72A21B28" w14:textId="77777777" w:rsidR="00F61894" w:rsidRPr="008A3885" w:rsidRDefault="00F61894" w:rsidP="00980C37">
            <w:pPr>
              <w:rPr>
                <w:sz w:val="26"/>
                <w:szCs w:val="26"/>
              </w:rPr>
            </w:pPr>
            <w:r w:rsidRPr="008A3885">
              <w:rPr>
                <w:b/>
                <w:bCs/>
                <w:sz w:val="26"/>
                <w:szCs w:val="26"/>
              </w:rPr>
              <w:t>(0,5 điểm)</w:t>
            </w:r>
          </w:p>
        </w:tc>
        <w:tc>
          <w:tcPr>
            <w:tcW w:w="7796" w:type="dxa"/>
            <w:tcBorders>
              <w:bottom w:val="single" w:sz="4" w:space="0" w:color="auto"/>
            </w:tcBorders>
            <w:vAlign w:val="center"/>
          </w:tcPr>
          <w:p w14:paraId="4FF8C737" w14:textId="680140EE" w:rsidR="00B00ECF" w:rsidRPr="008A3885" w:rsidRDefault="00F61894" w:rsidP="00B00ECF">
            <w:pPr>
              <w:jc w:val="both"/>
              <w:rPr>
                <w:sz w:val="26"/>
                <w:szCs w:val="26"/>
              </w:rPr>
            </w:pPr>
            <w:r w:rsidRPr="008A3885">
              <w:rPr>
                <w:sz w:val="26"/>
                <w:szCs w:val="26"/>
              </w:rPr>
              <w:t xml:space="preserve">- </w:t>
            </w:r>
            <w:r w:rsidR="00B00ECF">
              <w:rPr>
                <w:szCs w:val="26"/>
              </w:rPr>
              <w:t>Tính đặc thù của mỗi loại ADN do số lượng, thành phần và trình tự sắp xếp của các nuclêôtit trong phân tử ADN quyết định</w:t>
            </w:r>
          </w:p>
          <w:p w14:paraId="09C8DEA3" w14:textId="66B45E24" w:rsidR="00F61894" w:rsidRPr="008A3885" w:rsidRDefault="00F61894" w:rsidP="00980C37">
            <w:pPr>
              <w:jc w:val="both"/>
              <w:rPr>
                <w:sz w:val="26"/>
                <w:szCs w:val="26"/>
              </w:rPr>
            </w:pPr>
          </w:p>
        </w:tc>
        <w:tc>
          <w:tcPr>
            <w:tcW w:w="992" w:type="dxa"/>
            <w:tcBorders>
              <w:bottom w:val="single" w:sz="4" w:space="0" w:color="auto"/>
            </w:tcBorders>
            <w:vAlign w:val="center"/>
          </w:tcPr>
          <w:p w14:paraId="223F95BA" w14:textId="0ADF8D30" w:rsidR="00512355" w:rsidRDefault="00F61894" w:rsidP="00B00ECF">
            <w:pPr>
              <w:jc w:val="center"/>
              <w:rPr>
                <w:b/>
                <w:sz w:val="26"/>
                <w:szCs w:val="26"/>
              </w:rPr>
            </w:pPr>
            <w:r w:rsidRPr="008A3885">
              <w:rPr>
                <w:b/>
                <w:sz w:val="26"/>
                <w:szCs w:val="26"/>
              </w:rPr>
              <w:t>0,</w:t>
            </w:r>
            <w:r w:rsidR="00B00ECF">
              <w:rPr>
                <w:b/>
                <w:sz w:val="26"/>
                <w:szCs w:val="26"/>
              </w:rPr>
              <w:t>5</w:t>
            </w:r>
          </w:p>
          <w:p w14:paraId="029FCE6F" w14:textId="78BA448E" w:rsidR="00F61894" w:rsidRPr="008A3885" w:rsidRDefault="00F61894" w:rsidP="001C6504">
            <w:pPr>
              <w:jc w:val="center"/>
              <w:rPr>
                <w:b/>
                <w:color w:val="FF0000"/>
                <w:sz w:val="26"/>
                <w:szCs w:val="26"/>
              </w:rPr>
            </w:pPr>
          </w:p>
        </w:tc>
      </w:tr>
      <w:tr w:rsidR="00CF7C64" w:rsidRPr="008A3885" w14:paraId="533E74E1" w14:textId="77777777" w:rsidTr="00980C37">
        <w:tc>
          <w:tcPr>
            <w:tcW w:w="1418" w:type="dxa"/>
          </w:tcPr>
          <w:p w14:paraId="32022D52" w14:textId="77777777" w:rsidR="00CF7C64" w:rsidRPr="008A3885" w:rsidRDefault="00CF7C64" w:rsidP="00CF7C64">
            <w:pPr>
              <w:rPr>
                <w:b/>
                <w:sz w:val="26"/>
                <w:szCs w:val="26"/>
              </w:rPr>
            </w:pPr>
            <w:r w:rsidRPr="008A3885">
              <w:rPr>
                <w:b/>
                <w:sz w:val="26"/>
                <w:szCs w:val="26"/>
              </w:rPr>
              <w:t>b.</w:t>
            </w:r>
          </w:p>
          <w:p w14:paraId="755E9F68" w14:textId="18915F55" w:rsidR="00CF7C64" w:rsidRPr="008A3885" w:rsidRDefault="00CF7C64" w:rsidP="00CF7C64">
            <w:pPr>
              <w:rPr>
                <w:b/>
                <w:bCs/>
                <w:sz w:val="26"/>
                <w:szCs w:val="26"/>
              </w:rPr>
            </w:pPr>
            <w:r w:rsidRPr="008A3885">
              <w:rPr>
                <w:b/>
                <w:sz w:val="26"/>
                <w:szCs w:val="26"/>
              </w:rPr>
              <w:t>(0,5 điểm)</w:t>
            </w:r>
          </w:p>
        </w:tc>
        <w:tc>
          <w:tcPr>
            <w:tcW w:w="7796" w:type="dxa"/>
            <w:tcBorders>
              <w:bottom w:val="single" w:sz="4" w:space="0" w:color="auto"/>
            </w:tcBorders>
            <w:vAlign w:val="center"/>
          </w:tcPr>
          <w:p w14:paraId="4A1651F1" w14:textId="225E4D60" w:rsidR="00CF7C64" w:rsidRPr="008A3885" w:rsidRDefault="00CF7C64" w:rsidP="00980C37">
            <w:pPr>
              <w:jc w:val="both"/>
              <w:rPr>
                <w:sz w:val="26"/>
                <w:szCs w:val="26"/>
              </w:rPr>
            </w:pPr>
            <w:r w:rsidRPr="008A3885">
              <w:rPr>
                <w:sz w:val="26"/>
                <w:szCs w:val="26"/>
              </w:rPr>
              <w:t xml:space="preserve">  1d, 2</w:t>
            </w:r>
            <w:r w:rsidR="002C163F">
              <w:rPr>
                <w:sz w:val="26"/>
                <w:szCs w:val="26"/>
              </w:rPr>
              <w:t>e, 3c, 4a</w:t>
            </w:r>
          </w:p>
        </w:tc>
        <w:tc>
          <w:tcPr>
            <w:tcW w:w="992" w:type="dxa"/>
            <w:tcBorders>
              <w:bottom w:val="single" w:sz="4" w:space="0" w:color="auto"/>
            </w:tcBorders>
            <w:vAlign w:val="center"/>
          </w:tcPr>
          <w:p w14:paraId="55525973" w14:textId="229069D9" w:rsidR="00CF7C64" w:rsidRPr="008A3885" w:rsidRDefault="00CF7C64" w:rsidP="001C6504">
            <w:pPr>
              <w:jc w:val="center"/>
              <w:rPr>
                <w:b/>
                <w:sz w:val="26"/>
                <w:szCs w:val="26"/>
              </w:rPr>
            </w:pPr>
            <w:r w:rsidRPr="008A3885">
              <w:rPr>
                <w:b/>
                <w:sz w:val="26"/>
                <w:szCs w:val="26"/>
              </w:rPr>
              <w:t>0,5</w:t>
            </w:r>
          </w:p>
        </w:tc>
      </w:tr>
      <w:tr w:rsidR="00F61894" w:rsidRPr="008A3885" w14:paraId="15AD8558" w14:textId="77777777" w:rsidTr="00980C37">
        <w:tc>
          <w:tcPr>
            <w:tcW w:w="1418" w:type="dxa"/>
          </w:tcPr>
          <w:p w14:paraId="09906537" w14:textId="3CA58909" w:rsidR="00F61894" w:rsidRPr="008A3885" w:rsidRDefault="00CF7C64" w:rsidP="00980C37">
            <w:pPr>
              <w:rPr>
                <w:b/>
                <w:sz w:val="26"/>
                <w:szCs w:val="26"/>
              </w:rPr>
            </w:pPr>
            <w:r w:rsidRPr="008A3885">
              <w:rPr>
                <w:b/>
                <w:sz w:val="26"/>
                <w:szCs w:val="26"/>
              </w:rPr>
              <w:t>c</w:t>
            </w:r>
            <w:r w:rsidR="00F61894" w:rsidRPr="008A3885">
              <w:rPr>
                <w:b/>
                <w:sz w:val="26"/>
                <w:szCs w:val="26"/>
              </w:rPr>
              <w:t>.</w:t>
            </w:r>
          </w:p>
          <w:p w14:paraId="03879E90" w14:textId="77777777" w:rsidR="00F61894" w:rsidRPr="008A3885" w:rsidRDefault="00F61894" w:rsidP="00980C37">
            <w:pPr>
              <w:rPr>
                <w:bCs/>
                <w:sz w:val="26"/>
                <w:szCs w:val="26"/>
              </w:rPr>
            </w:pPr>
            <w:r w:rsidRPr="008A3885">
              <w:rPr>
                <w:b/>
                <w:sz w:val="26"/>
                <w:szCs w:val="26"/>
              </w:rPr>
              <w:t>(0,5 điểm)</w:t>
            </w:r>
          </w:p>
        </w:tc>
        <w:tc>
          <w:tcPr>
            <w:tcW w:w="7796" w:type="dxa"/>
            <w:vAlign w:val="center"/>
          </w:tcPr>
          <w:p w14:paraId="04DABAE8" w14:textId="03A81CD8" w:rsidR="00F61894" w:rsidRPr="008A3885" w:rsidRDefault="00F61894" w:rsidP="00980C37">
            <w:pPr>
              <w:rPr>
                <w:b/>
                <w:sz w:val="26"/>
                <w:szCs w:val="26"/>
              </w:rPr>
            </w:pPr>
            <w:r w:rsidRPr="008A3885">
              <w:rPr>
                <w:sz w:val="26"/>
                <w:szCs w:val="26"/>
              </w:rPr>
              <w:t>- Cần bổ sung prôtêin cho cơ thể từ nhiều loại thức ăn khác nhau mà không nên ăn một vài loại thức ăn dù những loại đó rất bổ dưỡng để cung cấp đủ các loại axit amin không thay thế khác nhau cho cơ thể.</w:t>
            </w:r>
          </w:p>
        </w:tc>
        <w:tc>
          <w:tcPr>
            <w:tcW w:w="992" w:type="dxa"/>
            <w:vAlign w:val="center"/>
          </w:tcPr>
          <w:p w14:paraId="5640F96C" w14:textId="77777777" w:rsidR="00F61894" w:rsidRPr="008A3885" w:rsidRDefault="00F61894" w:rsidP="001C6504">
            <w:pPr>
              <w:jc w:val="center"/>
              <w:rPr>
                <w:b/>
                <w:sz w:val="26"/>
                <w:szCs w:val="26"/>
              </w:rPr>
            </w:pPr>
            <w:r w:rsidRPr="008A3885">
              <w:rPr>
                <w:b/>
                <w:sz w:val="26"/>
                <w:szCs w:val="26"/>
              </w:rPr>
              <w:t>0,5</w:t>
            </w:r>
          </w:p>
        </w:tc>
      </w:tr>
      <w:tr w:rsidR="00F61894" w:rsidRPr="008A3885" w14:paraId="153254E0" w14:textId="77777777" w:rsidTr="00980C37">
        <w:tc>
          <w:tcPr>
            <w:tcW w:w="1418" w:type="dxa"/>
          </w:tcPr>
          <w:p w14:paraId="3CE14408" w14:textId="069476D6" w:rsidR="00F61894" w:rsidRPr="008A3885" w:rsidRDefault="001C6504" w:rsidP="00980C37">
            <w:pPr>
              <w:rPr>
                <w:b/>
                <w:sz w:val="26"/>
                <w:szCs w:val="26"/>
              </w:rPr>
            </w:pPr>
            <w:r w:rsidRPr="008A3885">
              <w:rPr>
                <w:b/>
                <w:sz w:val="26"/>
                <w:szCs w:val="26"/>
              </w:rPr>
              <w:t>d</w:t>
            </w:r>
            <w:r w:rsidR="00F61894" w:rsidRPr="008A3885">
              <w:rPr>
                <w:b/>
                <w:sz w:val="26"/>
                <w:szCs w:val="26"/>
              </w:rPr>
              <w:t>.</w:t>
            </w:r>
          </w:p>
          <w:p w14:paraId="28FBB030" w14:textId="10B865EE" w:rsidR="00F61894" w:rsidRPr="008A3885" w:rsidRDefault="00F61894" w:rsidP="00980C37">
            <w:pPr>
              <w:rPr>
                <w:bCs/>
                <w:sz w:val="26"/>
                <w:szCs w:val="26"/>
              </w:rPr>
            </w:pPr>
            <w:r w:rsidRPr="008A3885">
              <w:rPr>
                <w:b/>
                <w:sz w:val="26"/>
                <w:szCs w:val="26"/>
              </w:rPr>
              <w:t>(</w:t>
            </w:r>
            <w:r w:rsidR="007B1361" w:rsidRPr="008A3885">
              <w:rPr>
                <w:b/>
                <w:sz w:val="26"/>
                <w:szCs w:val="26"/>
              </w:rPr>
              <w:t>1,0</w:t>
            </w:r>
            <w:r w:rsidRPr="008A3885">
              <w:rPr>
                <w:b/>
                <w:sz w:val="26"/>
                <w:szCs w:val="26"/>
              </w:rPr>
              <w:t xml:space="preserve"> điểm)</w:t>
            </w:r>
          </w:p>
        </w:tc>
        <w:tc>
          <w:tcPr>
            <w:tcW w:w="7796" w:type="dxa"/>
            <w:vAlign w:val="center"/>
          </w:tcPr>
          <w:p w14:paraId="4CE2C579" w14:textId="25E311FB" w:rsidR="00982034" w:rsidRDefault="003F30AA" w:rsidP="00980C37">
            <w:pPr>
              <w:rPr>
                <w:szCs w:val="26"/>
              </w:rPr>
            </w:pPr>
            <w:r>
              <w:rPr>
                <w:szCs w:val="26"/>
              </w:rPr>
              <w:t>Chuỗi pô</w:t>
            </w:r>
            <w:r w:rsidRPr="007D7D72">
              <w:rPr>
                <w:szCs w:val="26"/>
              </w:rPr>
              <w:t>lipeptit do 4 gen (M</w:t>
            </w:r>
            <w:r w:rsidRPr="007D7D72">
              <w:rPr>
                <w:szCs w:val="26"/>
                <w:vertAlign w:val="subscript"/>
              </w:rPr>
              <w:t>1</w:t>
            </w:r>
            <w:r w:rsidRPr="007D7D72">
              <w:rPr>
                <w:szCs w:val="26"/>
              </w:rPr>
              <w:t>, M</w:t>
            </w:r>
            <w:r w:rsidRPr="007D7D72">
              <w:rPr>
                <w:szCs w:val="26"/>
                <w:vertAlign w:val="subscript"/>
              </w:rPr>
              <w:t>2</w:t>
            </w:r>
            <w:r w:rsidRPr="007D7D72">
              <w:rPr>
                <w:szCs w:val="26"/>
              </w:rPr>
              <w:t>, M</w:t>
            </w:r>
            <w:r w:rsidRPr="007D7D72">
              <w:rPr>
                <w:szCs w:val="26"/>
                <w:vertAlign w:val="subscript"/>
              </w:rPr>
              <w:t>3</w:t>
            </w:r>
            <w:r w:rsidRPr="007D7D72">
              <w:rPr>
                <w:szCs w:val="26"/>
              </w:rPr>
              <w:t>, M</w:t>
            </w:r>
            <w:r w:rsidRPr="007D7D72">
              <w:rPr>
                <w:szCs w:val="26"/>
                <w:vertAlign w:val="subscript"/>
              </w:rPr>
              <w:t>4</w:t>
            </w:r>
            <w:r w:rsidRPr="007D7D72">
              <w:rPr>
                <w:szCs w:val="26"/>
              </w:rPr>
              <w:t>) quy định tổng hợp có thành phần axit amin bị thay đ</w:t>
            </w:r>
            <w:r w:rsidR="00982034">
              <w:rPr>
                <w:szCs w:val="26"/>
              </w:rPr>
              <w:t>ổi</w:t>
            </w:r>
            <w:r w:rsidRPr="007D7D72">
              <w:rPr>
                <w:szCs w:val="26"/>
              </w:rPr>
              <w:t xml:space="preserve"> so với chuỗi pôlipeptit do gen M</w:t>
            </w:r>
            <w:r w:rsidR="00F671EE">
              <w:rPr>
                <w:szCs w:val="26"/>
              </w:rPr>
              <w:t xml:space="preserve"> quy định tổng hợp là:</w:t>
            </w:r>
          </w:p>
          <w:p w14:paraId="5AA2EDA3" w14:textId="1DFE8EC8" w:rsidR="00F61894" w:rsidRPr="008A3885" w:rsidRDefault="00F61894" w:rsidP="00980C37">
            <w:pPr>
              <w:rPr>
                <w:sz w:val="26"/>
                <w:szCs w:val="26"/>
              </w:rPr>
            </w:pPr>
            <w:r w:rsidRPr="008A3885">
              <w:rPr>
                <w:sz w:val="26"/>
                <w:szCs w:val="26"/>
              </w:rPr>
              <w:t>- Gen M</w:t>
            </w:r>
            <w:r w:rsidRPr="008A3885">
              <w:rPr>
                <w:sz w:val="26"/>
                <w:szCs w:val="26"/>
                <w:vertAlign w:val="subscript"/>
              </w:rPr>
              <w:t xml:space="preserve">1 </w:t>
            </w:r>
            <w:r w:rsidRPr="008A3885">
              <w:rPr>
                <w:sz w:val="26"/>
                <w:szCs w:val="26"/>
              </w:rPr>
              <w:t>quy định chuỗi pôlipeptit ngắn hơn.</w:t>
            </w:r>
          </w:p>
          <w:p w14:paraId="37837C01" w14:textId="2B42831E" w:rsidR="00F61894" w:rsidRPr="008A3885" w:rsidRDefault="00F61894" w:rsidP="00980C37">
            <w:pPr>
              <w:rPr>
                <w:sz w:val="26"/>
                <w:szCs w:val="26"/>
              </w:rPr>
            </w:pPr>
            <w:r w:rsidRPr="008A3885">
              <w:rPr>
                <w:sz w:val="26"/>
                <w:szCs w:val="26"/>
              </w:rPr>
              <w:t>- Gen M</w:t>
            </w:r>
            <w:r w:rsidRPr="008A3885">
              <w:rPr>
                <w:sz w:val="26"/>
                <w:szCs w:val="26"/>
                <w:vertAlign w:val="subscript"/>
              </w:rPr>
              <w:t xml:space="preserve">2  </w:t>
            </w:r>
            <w:r w:rsidRPr="008A3885">
              <w:rPr>
                <w:sz w:val="26"/>
                <w:szCs w:val="26"/>
              </w:rPr>
              <w:t xml:space="preserve">quy định chuỗi pôlipeptit có axit amin thứ 3 là </w:t>
            </w:r>
            <w:r w:rsidR="009225C5" w:rsidRPr="008A3885">
              <w:rPr>
                <w:sz w:val="26"/>
                <w:szCs w:val="26"/>
              </w:rPr>
              <w:t>tirô</w:t>
            </w:r>
            <w:r w:rsidR="008337B7">
              <w:rPr>
                <w:sz w:val="26"/>
                <w:szCs w:val="26"/>
              </w:rPr>
              <w:t>z</w:t>
            </w:r>
            <w:r w:rsidR="009225C5" w:rsidRPr="008A3885">
              <w:rPr>
                <w:sz w:val="26"/>
                <w:szCs w:val="26"/>
              </w:rPr>
              <w:t>in</w:t>
            </w:r>
            <w:r w:rsidRPr="008A3885">
              <w:rPr>
                <w:sz w:val="26"/>
                <w:szCs w:val="26"/>
              </w:rPr>
              <w:t xml:space="preserve"> bị thay đổi thành </w:t>
            </w:r>
            <w:r w:rsidR="009225C5" w:rsidRPr="008A3885">
              <w:rPr>
                <w:sz w:val="26"/>
                <w:szCs w:val="26"/>
              </w:rPr>
              <w:t>histiđin</w:t>
            </w:r>
            <w:r w:rsidRPr="008A3885">
              <w:rPr>
                <w:sz w:val="26"/>
                <w:szCs w:val="26"/>
              </w:rPr>
              <w:t>.</w:t>
            </w:r>
          </w:p>
          <w:p w14:paraId="4A38FA85" w14:textId="50562124" w:rsidR="00F61894" w:rsidRPr="008A3885" w:rsidRDefault="00F61894" w:rsidP="00980C37">
            <w:pPr>
              <w:rPr>
                <w:sz w:val="26"/>
                <w:szCs w:val="26"/>
              </w:rPr>
            </w:pPr>
            <w:r w:rsidRPr="008A3885">
              <w:rPr>
                <w:sz w:val="26"/>
                <w:szCs w:val="26"/>
              </w:rPr>
              <w:t>- Gen M</w:t>
            </w:r>
            <w:r w:rsidRPr="008A3885">
              <w:rPr>
                <w:sz w:val="26"/>
                <w:szCs w:val="26"/>
                <w:vertAlign w:val="subscript"/>
              </w:rPr>
              <w:t xml:space="preserve">3  </w:t>
            </w:r>
            <w:r w:rsidRPr="008A3885">
              <w:rPr>
                <w:sz w:val="26"/>
                <w:szCs w:val="26"/>
              </w:rPr>
              <w:t>quy định tổng hợp chuỗi pôlipeptit có trình tự axit amin  không đổi.</w:t>
            </w:r>
          </w:p>
          <w:p w14:paraId="06EF9716" w14:textId="77777777" w:rsidR="00F61894" w:rsidRPr="008A3885" w:rsidRDefault="00F61894" w:rsidP="00980C37">
            <w:pPr>
              <w:rPr>
                <w:sz w:val="26"/>
                <w:szCs w:val="26"/>
              </w:rPr>
            </w:pPr>
            <w:r w:rsidRPr="008A3885">
              <w:rPr>
                <w:sz w:val="26"/>
                <w:szCs w:val="26"/>
              </w:rPr>
              <w:t>- Gen M</w:t>
            </w:r>
            <w:r w:rsidRPr="008A3885">
              <w:rPr>
                <w:sz w:val="26"/>
                <w:szCs w:val="26"/>
                <w:vertAlign w:val="subscript"/>
              </w:rPr>
              <w:t xml:space="preserve">4  </w:t>
            </w:r>
            <w:r w:rsidRPr="008A3885">
              <w:rPr>
                <w:sz w:val="26"/>
                <w:szCs w:val="26"/>
              </w:rPr>
              <w:t>quy định chuỗi pôlipeptit có axit amin thứ 1 là aspactic bị thay đổi thành histiđin.</w:t>
            </w:r>
          </w:p>
        </w:tc>
        <w:tc>
          <w:tcPr>
            <w:tcW w:w="992" w:type="dxa"/>
            <w:vAlign w:val="center"/>
          </w:tcPr>
          <w:p w14:paraId="7037EA13" w14:textId="77777777" w:rsidR="00F671EE" w:rsidRDefault="00F671EE" w:rsidP="001C6504">
            <w:pPr>
              <w:jc w:val="center"/>
              <w:rPr>
                <w:b/>
                <w:sz w:val="26"/>
                <w:szCs w:val="26"/>
              </w:rPr>
            </w:pPr>
          </w:p>
          <w:p w14:paraId="402AD52A" w14:textId="77777777" w:rsidR="00F671EE" w:rsidRDefault="00F671EE" w:rsidP="001C6504">
            <w:pPr>
              <w:jc w:val="center"/>
              <w:rPr>
                <w:b/>
                <w:sz w:val="26"/>
                <w:szCs w:val="26"/>
              </w:rPr>
            </w:pPr>
          </w:p>
          <w:p w14:paraId="3083E782" w14:textId="2C1BC394" w:rsidR="00F61894" w:rsidRPr="008A3885" w:rsidRDefault="00F61894" w:rsidP="001C6504">
            <w:pPr>
              <w:jc w:val="center"/>
              <w:rPr>
                <w:b/>
                <w:sz w:val="26"/>
                <w:szCs w:val="26"/>
              </w:rPr>
            </w:pPr>
            <w:r w:rsidRPr="008A3885">
              <w:rPr>
                <w:b/>
                <w:sz w:val="26"/>
                <w:szCs w:val="26"/>
              </w:rPr>
              <w:t>0,25</w:t>
            </w:r>
          </w:p>
          <w:p w14:paraId="12B8B21A" w14:textId="77777777" w:rsidR="001C6504" w:rsidRPr="008A3885" w:rsidRDefault="001C6504" w:rsidP="001C6504">
            <w:pPr>
              <w:jc w:val="center"/>
              <w:rPr>
                <w:b/>
                <w:sz w:val="26"/>
                <w:szCs w:val="26"/>
              </w:rPr>
            </w:pPr>
          </w:p>
          <w:p w14:paraId="4F5528C3" w14:textId="73A4C223" w:rsidR="00F61894" w:rsidRPr="008A3885" w:rsidRDefault="00F61894" w:rsidP="001C6504">
            <w:pPr>
              <w:jc w:val="center"/>
              <w:rPr>
                <w:b/>
                <w:sz w:val="26"/>
                <w:szCs w:val="26"/>
              </w:rPr>
            </w:pPr>
            <w:r w:rsidRPr="008A3885">
              <w:rPr>
                <w:b/>
                <w:sz w:val="26"/>
                <w:szCs w:val="26"/>
              </w:rPr>
              <w:t>0,25</w:t>
            </w:r>
          </w:p>
          <w:p w14:paraId="088BBB80" w14:textId="77777777" w:rsidR="001C6504" w:rsidRPr="008A3885" w:rsidRDefault="001C6504" w:rsidP="001C6504">
            <w:pPr>
              <w:jc w:val="center"/>
              <w:rPr>
                <w:b/>
                <w:sz w:val="26"/>
                <w:szCs w:val="26"/>
              </w:rPr>
            </w:pPr>
          </w:p>
          <w:p w14:paraId="1109A612" w14:textId="623E3BDF" w:rsidR="00F61894" w:rsidRPr="008A3885" w:rsidRDefault="00F61894" w:rsidP="001C6504">
            <w:pPr>
              <w:jc w:val="center"/>
              <w:rPr>
                <w:b/>
                <w:sz w:val="26"/>
                <w:szCs w:val="26"/>
              </w:rPr>
            </w:pPr>
            <w:r w:rsidRPr="008A3885">
              <w:rPr>
                <w:b/>
                <w:sz w:val="26"/>
                <w:szCs w:val="26"/>
              </w:rPr>
              <w:t>0,25</w:t>
            </w:r>
          </w:p>
          <w:p w14:paraId="007D4EA2" w14:textId="77777777" w:rsidR="001C6504" w:rsidRPr="008A3885" w:rsidRDefault="001C6504" w:rsidP="001C6504">
            <w:pPr>
              <w:jc w:val="center"/>
              <w:rPr>
                <w:b/>
                <w:sz w:val="26"/>
                <w:szCs w:val="26"/>
              </w:rPr>
            </w:pPr>
          </w:p>
          <w:p w14:paraId="3A34C33A" w14:textId="461DCE3A" w:rsidR="00F61894" w:rsidRPr="008A3885" w:rsidRDefault="00F61894" w:rsidP="001C6504">
            <w:pPr>
              <w:jc w:val="center"/>
              <w:rPr>
                <w:b/>
                <w:sz w:val="26"/>
                <w:szCs w:val="26"/>
              </w:rPr>
            </w:pPr>
            <w:r w:rsidRPr="008A3885">
              <w:rPr>
                <w:b/>
                <w:sz w:val="26"/>
                <w:szCs w:val="26"/>
              </w:rPr>
              <w:t>0,25</w:t>
            </w:r>
          </w:p>
        </w:tc>
      </w:tr>
    </w:tbl>
    <w:p w14:paraId="7DD3A9DE" w14:textId="254FE5FE" w:rsidR="00F61894" w:rsidRPr="008A3885" w:rsidRDefault="00F61894" w:rsidP="00F61894">
      <w:pPr>
        <w:spacing w:after="0" w:line="300" w:lineRule="auto"/>
        <w:jc w:val="both"/>
        <w:rPr>
          <w:rFonts w:eastAsia="Times New Roman"/>
          <w:b/>
          <w:sz w:val="26"/>
          <w:szCs w:val="26"/>
          <w:lang w:val="en-GB" w:eastAsia="en-GB"/>
        </w:rPr>
      </w:pPr>
      <w:r w:rsidRPr="008A3885">
        <w:rPr>
          <w:rFonts w:eastAsia="Times New Roman"/>
          <w:b/>
          <w:sz w:val="26"/>
          <w:szCs w:val="26"/>
          <w:lang w:val="en-GB" w:eastAsia="en-GB"/>
        </w:rPr>
        <w:t xml:space="preserve">Câu </w:t>
      </w:r>
      <w:r w:rsidR="00126F8E">
        <w:rPr>
          <w:rFonts w:eastAsia="Times New Roman"/>
          <w:b/>
          <w:sz w:val="26"/>
          <w:szCs w:val="26"/>
          <w:lang w:val="en-GB" w:eastAsia="en-GB"/>
        </w:rPr>
        <w:t>5</w:t>
      </w:r>
      <w:r w:rsidRPr="008A3885">
        <w:rPr>
          <w:rFonts w:eastAsia="Times New Roman"/>
          <w:b/>
          <w:sz w:val="26"/>
          <w:szCs w:val="26"/>
          <w:lang w:val="en-GB" w:eastAsia="en-GB"/>
        </w:rPr>
        <w:t>. (</w:t>
      </w:r>
      <w:r w:rsidR="00126F8E">
        <w:rPr>
          <w:rFonts w:eastAsia="Times New Roman"/>
          <w:b/>
          <w:sz w:val="26"/>
          <w:szCs w:val="26"/>
          <w:lang w:val="en-GB" w:eastAsia="en-GB"/>
        </w:rPr>
        <w:t>1</w:t>
      </w:r>
      <w:r w:rsidRPr="008A3885">
        <w:rPr>
          <w:rFonts w:eastAsia="Times New Roman"/>
          <w:b/>
          <w:sz w:val="26"/>
          <w:szCs w:val="26"/>
          <w:lang w:val="en-GB" w:eastAsia="en-GB"/>
        </w:rPr>
        <w:t>,5 điểm)</w:t>
      </w:r>
    </w:p>
    <w:tbl>
      <w:tblPr>
        <w:tblStyle w:val="TableGrid"/>
        <w:tblW w:w="10206" w:type="dxa"/>
        <w:tblInd w:w="-289" w:type="dxa"/>
        <w:tblLook w:val="04A0" w:firstRow="1" w:lastRow="0" w:firstColumn="1" w:lastColumn="0" w:noHBand="0" w:noVBand="1"/>
      </w:tblPr>
      <w:tblGrid>
        <w:gridCol w:w="1418"/>
        <w:gridCol w:w="7796"/>
        <w:gridCol w:w="992"/>
      </w:tblGrid>
      <w:tr w:rsidR="00F61894" w:rsidRPr="008A3885" w14:paraId="5267FDCA" w14:textId="77777777" w:rsidTr="00980C37">
        <w:tc>
          <w:tcPr>
            <w:tcW w:w="1418" w:type="dxa"/>
          </w:tcPr>
          <w:p w14:paraId="3C289AB7" w14:textId="77777777" w:rsidR="00F61894" w:rsidRPr="008A3885" w:rsidRDefault="00F61894" w:rsidP="00980C37">
            <w:pPr>
              <w:rPr>
                <w:b/>
                <w:sz w:val="26"/>
                <w:szCs w:val="26"/>
              </w:rPr>
            </w:pPr>
            <w:r w:rsidRPr="008A3885">
              <w:rPr>
                <w:b/>
                <w:sz w:val="26"/>
                <w:szCs w:val="26"/>
              </w:rPr>
              <w:t>Câu</w:t>
            </w:r>
          </w:p>
        </w:tc>
        <w:tc>
          <w:tcPr>
            <w:tcW w:w="7796" w:type="dxa"/>
          </w:tcPr>
          <w:p w14:paraId="7CC43C10" w14:textId="77777777" w:rsidR="00F61894" w:rsidRPr="008A3885" w:rsidRDefault="00F61894" w:rsidP="00980C37">
            <w:pPr>
              <w:jc w:val="center"/>
              <w:rPr>
                <w:b/>
                <w:sz w:val="26"/>
                <w:szCs w:val="26"/>
              </w:rPr>
            </w:pPr>
            <w:r w:rsidRPr="008A3885">
              <w:rPr>
                <w:b/>
                <w:sz w:val="26"/>
                <w:szCs w:val="26"/>
              </w:rPr>
              <w:t>Nội dung</w:t>
            </w:r>
          </w:p>
        </w:tc>
        <w:tc>
          <w:tcPr>
            <w:tcW w:w="992" w:type="dxa"/>
          </w:tcPr>
          <w:p w14:paraId="0F412CFF" w14:textId="77777777" w:rsidR="00F61894" w:rsidRPr="008A3885" w:rsidRDefault="00F61894" w:rsidP="001C6504">
            <w:pPr>
              <w:jc w:val="center"/>
              <w:rPr>
                <w:b/>
                <w:sz w:val="26"/>
                <w:szCs w:val="26"/>
              </w:rPr>
            </w:pPr>
            <w:r w:rsidRPr="008A3885">
              <w:rPr>
                <w:b/>
                <w:sz w:val="26"/>
                <w:szCs w:val="26"/>
              </w:rPr>
              <w:t>Điểm</w:t>
            </w:r>
          </w:p>
        </w:tc>
      </w:tr>
      <w:tr w:rsidR="009110C5" w:rsidRPr="008A3885" w14:paraId="4B2B5F6C" w14:textId="77777777" w:rsidTr="009110C5">
        <w:trPr>
          <w:trHeight w:val="888"/>
        </w:trPr>
        <w:tc>
          <w:tcPr>
            <w:tcW w:w="1418" w:type="dxa"/>
            <w:vMerge w:val="restart"/>
          </w:tcPr>
          <w:p w14:paraId="7A800F56" w14:textId="77777777" w:rsidR="009110C5" w:rsidRPr="008A3885" w:rsidRDefault="009110C5" w:rsidP="00980C37">
            <w:pPr>
              <w:spacing w:line="300" w:lineRule="auto"/>
              <w:jc w:val="both"/>
              <w:rPr>
                <w:b/>
                <w:sz w:val="26"/>
                <w:szCs w:val="26"/>
              </w:rPr>
            </w:pPr>
            <w:r w:rsidRPr="008A3885">
              <w:rPr>
                <w:b/>
                <w:sz w:val="26"/>
                <w:szCs w:val="26"/>
              </w:rPr>
              <w:t>a.</w:t>
            </w:r>
          </w:p>
          <w:p w14:paraId="1DD95818" w14:textId="77777777" w:rsidR="009110C5" w:rsidRPr="008A3885" w:rsidRDefault="009110C5" w:rsidP="00980C37">
            <w:pPr>
              <w:spacing w:line="300" w:lineRule="auto"/>
              <w:jc w:val="both"/>
              <w:rPr>
                <w:b/>
                <w:sz w:val="26"/>
                <w:szCs w:val="26"/>
              </w:rPr>
            </w:pPr>
            <w:r w:rsidRPr="008A3885">
              <w:rPr>
                <w:b/>
                <w:sz w:val="26"/>
                <w:szCs w:val="26"/>
              </w:rPr>
              <w:t>(0,5 điểm)</w:t>
            </w:r>
          </w:p>
        </w:tc>
        <w:tc>
          <w:tcPr>
            <w:tcW w:w="7796" w:type="dxa"/>
          </w:tcPr>
          <w:p w14:paraId="6D698FD8" w14:textId="74F2CAA2" w:rsidR="009110C5" w:rsidRPr="008A3885" w:rsidRDefault="009110C5" w:rsidP="00980C37">
            <w:pPr>
              <w:rPr>
                <w:sz w:val="26"/>
                <w:szCs w:val="26"/>
              </w:rPr>
            </w:pPr>
            <w:r w:rsidRPr="008A3885">
              <w:rPr>
                <w:sz w:val="26"/>
                <w:szCs w:val="26"/>
              </w:rPr>
              <w:t>- Các cá thể của các thế hệ kế tiếp có sức sống kém dần biểu hiện ở các dấu hiệu như phát triển chậm, chiều cao cây và năng suất giảm dần, nhiều cây bị chết.</w:t>
            </w:r>
          </w:p>
        </w:tc>
        <w:tc>
          <w:tcPr>
            <w:tcW w:w="992" w:type="dxa"/>
          </w:tcPr>
          <w:p w14:paraId="05C04A2F" w14:textId="77777777" w:rsidR="009110C5" w:rsidRPr="008A3885" w:rsidRDefault="009110C5" w:rsidP="001C6504">
            <w:pPr>
              <w:jc w:val="center"/>
              <w:rPr>
                <w:b/>
                <w:sz w:val="26"/>
                <w:szCs w:val="26"/>
              </w:rPr>
            </w:pPr>
            <w:r w:rsidRPr="008A3885">
              <w:rPr>
                <w:b/>
                <w:sz w:val="26"/>
                <w:szCs w:val="26"/>
              </w:rPr>
              <w:t>0,25</w:t>
            </w:r>
          </w:p>
          <w:p w14:paraId="3CEA922A" w14:textId="77777777" w:rsidR="009110C5" w:rsidRPr="008A3885" w:rsidRDefault="009110C5" w:rsidP="001C6504">
            <w:pPr>
              <w:jc w:val="center"/>
              <w:rPr>
                <w:b/>
                <w:sz w:val="26"/>
                <w:szCs w:val="26"/>
              </w:rPr>
            </w:pPr>
          </w:p>
          <w:p w14:paraId="37F84993" w14:textId="770E6724" w:rsidR="009110C5" w:rsidRPr="008A3885" w:rsidRDefault="009110C5" w:rsidP="009110C5">
            <w:pPr>
              <w:rPr>
                <w:b/>
                <w:sz w:val="26"/>
                <w:szCs w:val="26"/>
              </w:rPr>
            </w:pPr>
          </w:p>
        </w:tc>
      </w:tr>
      <w:tr w:rsidR="009110C5" w:rsidRPr="008A3885" w14:paraId="47429D7D" w14:textId="77777777" w:rsidTr="009110C5">
        <w:trPr>
          <w:trHeight w:val="688"/>
        </w:trPr>
        <w:tc>
          <w:tcPr>
            <w:tcW w:w="1418" w:type="dxa"/>
            <w:vMerge/>
          </w:tcPr>
          <w:p w14:paraId="7D3BE65B" w14:textId="77777777" w:rsidR="009110C5" w:rsidRPr="008A3885" w:rsidRDefault="009110C5" w:rsidP="00980C37">
            <w:pPr>
              <w:spacing w:line="300" w:lineRule="auto"/>
              <w:jc w:val="both"/>
              <w:rPr>
                <w:b/>
                <w:sz w:val="26"/>
                <w:szCs w:val="26"/>
              </w:rPr>
            </w:pPr>
          </w:p>
        </w:tc>
        <w:tc>
          <w:tcPr>
            <w:tcW w:w="7796" w:type="dxa"/>
          </w:tcPr>
          <w:p w14:paraId="7E013588" w14:textId="70F2360E" w:rsidR="009110C5" w:rsidRPr="008A3885" w:rsidRDefault="009110C5" w:rsidP="00980C37">
            <w:pPr>
              <w:rPr>
                <w:sz w:val="26"/>
                <w:szCs w:val="26"/>
              </w:rPr>
            </w:pPr>
            <w:r w:rsidRPr="008A3885">
              <w:rPr>
                <w:bCs/>
                <w:sz w:val="26"/>
                <w:szCs w:val="26"/>
              </w:rPr>
              <w:t>- Vì k</w:t>
            </w:r>
            <w:r w:rsidRPr="008A3885">
              <w:rPr>
                <w:sz w:val="26"/>
                <w:szCs w:val="26"/>
              </w:rPr>
              <w:t xml:space="preserve">hi tự thụ phấn, </w:t>
            </w:r>
            <w:r>
              <w:rPr>
                <w:sz w:val="26"/>
                <w:szCs w:val="26"/>
              </w:rPr>
              <w:t>thể đồng hợp ngày càng tăng qua các thế hệ</w:t>
            </w:r>
            <w:r w:rsidRPr="008A3885">
              <w:rPr>
                <w:sz w:val="26"/>
                <w:szCs w:val="26"/>
              </w:rPr>
              <w:t xml:space="preserve">, trong đó xuất hiện </w:t>
            </w:r>
            <w:r w:rsidR="00F208A7">
              <w:rPr>
                <w:sz w:val="26"/>
                <w:szCs w:val="26"/>
              </w:rPr>
              <w:t>các cặp gen đồng hợp gây hại</w:t>
            </w:r>
            <w:r w:rsidRPr="008A3885">
              <w:rPr>
                <w:sz w:val="26"/>
                <w:szCs w:val="26"/>
              </w:rPr>
              <w:t>, bộc lộ kiểu hình xấu.</w:t>
            </w:r>
          </w:p>
        </w:tc>
        <w:tc>
          <w:tcPr>
            <w:tcW w:w="992" w:type="dxa"/>
          </w:tcPr>
          <w:p w14:paraId="0F6F98B9" w14:textId="3B304AE7" w:rsidR="009110C5" w:rsidRPr="008A3885" w:rsidRDefault="004A67AC" w:rsidP="001C6504">
            <w:pPr>
              <w:jc w:val="center"/>
              <w:rPr>
                <w:b/>
                <w:sz w:val="26"/>
                <w:szCs w:val="26"/>
              </w:rPr>
            </w:pPr>
            <w:r>
              <w:rPr>
                <w:b/>
                <w:sz w:val="26"/>
                <w:szCs w:val="26"/>
              </w:rPr>
              <w:t>0,25</w:t>
            </w:r>
          </w:p>
        </w:tc>
      </w:tr>
      <w:tr w:rsidR="00F61894" w:rsidRPr="008A3885" w14:paraId="21C4A3E9" w14:textId="77777777" w:rsidTr="00980C37">
        <w:tc>
          <w:tcPr>
            <w:tcW w:w="1418" w:type="dxa"/>
            <w:vMerge w:val="restart"/>
          </w:tcPr>
          <w:p w14:paraId="59F895F6" w14:textId="77777777" w:rsidR="00F61894" w:rsidRPr="008A3885" w:rsidRDefault="00F61894" w:rsidP="00980C37">
            <w:pPr>
              <w:spacing w:line="300" w:lineRule="auto"/>
              <w:jc w:val="both"/>
              <w:rPr>
                <w:b/>
                <w:sz w:val="26"/>
                <w:szCs w:val="26"/>
              </w:rPr>
            </w:pPr>
            <w:r w:rsidRPr="008A3885">
              <w:rPr>
                <w:b/>
                <w:sz w:val="26"/>
                <w:szCs w:val="26"/>
              </w:rPr>
              <w:t>b.</w:t>
            </w:r>
          </w:p>
          <w:p w14:paraId="309DF581" w14:textId="5F7E8312" w:rsidR="00F61894" w:rsidRPr="008A3885" w:rsidRDefault="00F61894" w:rsidP="00980C37">
            <w:pPr>
              <w:spacing w:line="300" w:lineRule="auto"/>
              <w:jc w:val="both"/>
              <w:rPr>
                <w:sz w:val="26"/>
                <w:szCs w:val="26"/>
              </w:rPr>
            </w:pPr>
            <w:r w:rsidRPr="008A3885">
              <w:rPr>
                <w:b/>
                <w:sz w:val="26"/>
                <w:szCs w:val="26"/>
              </w:rPr>
              <w:t>(</w:t>
            </w:r>
            <w:r w:rsidR="004851A5" w:rsidRPr="008A3885">
              <w:rPr>
                <w:b/>
                <w:sz w:val="26"/>
                <w:szCs w:val="26"/>
              </w:rPr>
              <w:t>1,0</w:t>
            </w:r>
            <w:r w:rsidRPr="008A3885">
              <w:rPr>
                <w:b/>
                <w:sz w:val="26"/>
                <w:szCs w:val="26"/>
              </w:rPr>
              <w:t xml:space="preserve"> điểm)</w:t>
            </w:r>
          </w:p>
        </w:tc>
        <w:tc>
          <w:tcPr>
            <w:tcW w:w="7796" w:type="dxa"/>
          </w:tcPr>
          <w:tbl>
            <w:tblPr>
              <w:tblStyle w:val="TableGrid"/>
              <w:tblW w:w="0" w:type="auto"/>
              <w:tblLook w:val="04A0" w:firstRow="1" w:lastRow="0" w:firstColumn="1" w:lastColumn="0" w:noHBand="0" w:noVBand="1"/>
            </w:tblPr>
            <w:tblGrid>
              <w:gridCol w:w="3568"/>
              <w:gridCol w:w="4002"/>
            </w:tblGrid>
            <w:tr w:rsidR="00F61894" w:rsidRPr="008A3885" w14:paraId="53695BEB" w14:textId="77777777" w:rsidTr="001853A2">
              <w:tc>
                <w:tcPr>
                  <w:tcW w:w="3568" w:type="dxa"/>
                </w:tcPr>
                <w:p w14:paraId="36E0285C" w14:textId="77777777" w:rsidR="00F61894" w:rsidRPr="008A3885" w:rsidRDefault="00F61894" w:rsidP="00980C37">
                  <w:pPr>
                    <w:rPr>
                      <w:sz w:val="26"/>
                      <w:szCs w:val="26"/>
                    </w:rPr>
                  </w:pPr>
                  <w:r w:rsidRPr="008A3885">
                    <w:rPr>
                      <w:sz w:val="26"/>
                      <w:szCs w:val="26"/>
                    </w:rPr>
                    <w:t>Trẻ đồng sinh cùng trứng</w:t>
                  </w:r>
                </w:p>
              </w:tc>
              <w:tc>
                <w:tcPr>
                  <w:tcW w:w="4002" w:type="dxa"/>
                </w:tcPr>
                <w:p w14:paraId="50792ABC" w14:textId="77777777" w:rsidR="00F61894" w:rsidRPr="008A3885" w:rsidRDefault="00F61894" w:rsidP="00980C37">
                  <w:pPr>
                    <w:rPr>
                      <w:sz w:val="26"/>
                      <w:szCs w:val="26"/>
                    </w:rPr>
                  </w:pPr>
                  <w:r w:rsidRPr="008A3885">
                    <w:rPr>
                      <w:sz w:val="26"/>
                      <w:szCs w:val="26"/>
                    </w:rPr>
                    <w:t>Trẻ đồng sinh khác trứng</w:t>
                  </w:r>
                </w:p>
              </w:tc>
            </w:tr>
            <w:tr w:rsidR="00F61894" w:rsidRPr="008A3885" w14:paraId="3722B1D1" w14:textId="77777777" w:rsidTr="001853A2">
              <w:tc>
                <w:tcPr>
                  <w:tcW w:w="3568" w:type="dxa"/>
                </w:tcPr>
                <w:p w14:paraId="0BF81640" w14:textId="780E25A6" w:rsidR="00F61894" w:rsidRPr="008A3885" w:rsidRDefault="00F61894" w:rsidP="00980C37">
                  <w:pPr>
                    <w:rPr>
                      <w:sz w:val="26"/>
                      <w:szCs w:val="26"/>
                    </w:rPr>
                  </w:pPr>
                  <w:r w:rsidRPr="008A3885">
                    <w:rPr>
                      <w:sz w:val="26"/>
                      <w:szCs w:val="26"/>
                    </w:rPr>
                    <w:t xml:space="preserve">Do 1 trứng được thụ tinh với 1 tinh trùng, hình thành </w:t>
                  </w:r>
                  <w:r w:rsidR="00641119" w:rsidRPr="008A3885">
                    <w:rPr>
                      <w:sz w:val="26"/>
                      <w:szCs w:val="26"/>
                    </w:rPr>
                    <w:t xml:space="preserve">1 </w:t>
                  </w:r>
                  <w:r w:rsidRPr="008A3885">
                    <w:rPr>
                      <w:sz w:val="26"/>
                      <w:szCs w:val="26"/>
                    </w:rPr>
                    <w:t xml:space="preserve">hợp tử nhưng phân chia tạo 2 hay nhiều phôi bào, phát triển thành </w:t>
                  </w:r>
                  <w:r w:rsidR="00641119" w:rsidRPr="008A3885">
                    <w:rPr>
                      <w:sz w:val="26"/>
                      <w:szCs w:val="26"/>
                    </w:rPr>
                    <w:t>2 hay nhiều cơ thể.</w:t>
                  </w:r>
                </w:p>
              </w:tc>
              <w:tc>
                <w:tcPr>
                  <w:tcW w:w="4002" w:type="dxa"/>
                </w:tcPr>
                <w:p w14:paraId="477A3A7D" w14:textId="785F6474" w:rsidR="00F61894" w:rsidRPr="008A3885" w:rsidRDefault="00F61894" w:rsidP="00980C37">
                  <w:pPr>
                    <w:rPr>
                      <w:sz w:val="26"/>
                      <w:szCs w:val="26"/>
                    </w:rPr>
                  </w:pPr>
                  <w:r w:rsidRPr="008A3885">
                    <w:rPr>
                      <w:sz w:val="26"/>
                      <w:szCs w:val="26"/>
                    </w:rPr>
                    <w:t>Do 2</w:t>
                  </w:r>
                  <w:r w:rsidR="00641119" w:rsidRPr="008A3885">
                    <w:rPr>
                      <w:sz w:val="26"/>
                      <w:szCs w:val="26"/>
                    </w:rPr>
                    <w:t xml:space="preserve"> </w:t>
                  </w:r>
                  <w:r w:rsidRPr="008A3885">
                    <w:rPr>
                      <w:sz w:val="26"/>
                      <w:szCs w:val="26"/>
                    </w:rPr>
                    <w:t xml:space="preserve">hay nhiều trứng được thụ tinh với </w:t>
                  </w:r>
                  <w:r w:rsidR="00641119" w:rsidRPr="008A3885">
                    <w:rPr>
                      <w:sz w:val="26"/>
                      <w:szCs w:val="26"/>
                    </w:rPr>
                    <w:t>2 hay nhiều tinh trùng</w:t>
                  </w:r>
                  <w:r w:rsidRPr="008A3885">
                    <w:rPr>
                      <w:sz w:val="26"/>
                      <w:szCs w:val="26"/>
                    </w:rPr>
                    <w:t xml:space="preserve">, hình thành </w:t>
                  </w:r>
                  <w:r w:rsidR="00641119" w:rsidRPr="008A3885">
                    <w:rPr>
                      <w:sz w:val="26"/>
                      <w:szCs w:val="26"/>
                    </w:rPr>
                    <w:t xml:space="preserve">2 </w:t>
                  </w:r>
                  <w:r w:rsidRPr="008A3885">
                    <w:rPr>
                      <w:sz w:val="26"/>
                      <w:szCs w:val="26"/>
                    </w:rPr>
                    <w:t>hay nhiều hợp tử tương ứng</w:t>
                  </w:r>
                  <w:r w:rsidR="00641119" w:rsidRPr="008A3885">
                    <w:rPr>
                      <w:sz w:val="26"/>
                      <w:szCs w:val="26"/>
                    </w:rPr>
                    <w:t xml:space="preserve"> cùng lúc</w:t>
                  </w:r>
                  <w:r w:rsidRPr="008A3885">
                    <w:rPr>
                      <w:sz w:val="26"/>
                      <w:szCs w:val="26"/>
                    </w:rPr>
                    <w:t xml:space="preserve"> phát triển </w:t>
                  </w:r>
                  <w:r w:rsidR="00641119" w:rsidRPr="008A3885">
                    <w:rPr>
                      <w:sz w:val="26"/>
                      <w:szCs w:val="26"/>
                    </w:rPr>
                    <w:t xml:space="preserve"> trong tử cung </w:t>
                  </w:r>
                  <w:r w:rsidRPr="008A3885">
                    <w:rPr>
                      <w:sz w:val="26"/>
                      <w:szCs w:val="26"/>
                    </w:rPr>
                    <w:t>thành các cơ thể khác nhau.</w:t>
                  </w:r>
                </w:p>
              </w:tc>
            </w:tr>
            <w:tr w:rsidR="00F61894" w:rsidRPr="008A3885" w14:paraId="274CAC71" w14:textId="77777777" w:rsidTr="001853A2">
              <w:tc>
                <w:tcPr>
                  <w:tcW w:w="3568" w:type="dxa"/>
                </w:tcPr>
                <w:p w14:paraId="490C61B0" w14:textId="77777777" w:rsidR="00F61894" w:rsidRPr="008A3885" w:rsidRDefault="00F61894" w:rsidP="00980C37">
                  <w:pPr>
                    <w:rPr>
                      <w:sz w:val="26"/>
                      <w:szCs w:val="26"/>
                    </w:rPr>
                  </w:pPr>
                  <w:r w:rsidRPr="008A3885">
                    <w:rPr>
                      <w:sz w:val="26"/>
                      <w:szCs w:val="26"/>
                    </w:rPr>
                    <w:t>Giống nhau về giới tính, kiểu gen, kiểu hình.</w:t>
                  </w:r>
                </w:p>
              </w:tc>
              <w:tc>
                <w:tcPr>
                  <w:tcW w:w="4002" w:type="dxa"/>
                </w:tcPr>
                <w:p w14:paraId="7B0C70B4" w14:textId="7AC9E277" w:rsidR="00F61894" w:rsidRPr="008A3885" w:rsidRDefault="00F61894" w:rsidP="00980C37">
                  <w:pPr>
                    <w:rPr>
                      <w:sz w:val="26"/>
                      <w:szCs w:val="26"/>
                    </w:rPr>
                  </w:pPr>
                  <w:r w:rsidRPr="008A3885">
                    <w:rPr>
                      <w:sz w:val="26"/>
                      <w:szCs w:val="26"/>
                    </w:rPr>
                    <w:t xml:space="preserve">Giống hoặc khác nhau về giới tính. Kiểu </w:t>
                  </w:r>
                  <w:r w:rsidR="001853A2">
                    <w:rPr>
                      <w:sz w:val="26"/>
                      <w:szCs w:val="26"/>
                    </w:rPr>
                    <w:t>gen, kiểu hình</w:t>
                  </w:r>
                  <w:r w:rsidRPr="008A3885">
                    <w:rPr>
                      <w:sz w:val="26"/>
                      <w:szCs w:val="26"/>
                    </w:rPr>
                    <w:t xml:space="preserve"> giống nhau như các anh chị em cùng bố mẹ.</w:t>
                  </w:r>
                </w:p>
              </w:tc>
            </w:tr>
          </w:tbl>
          <w:p w14:paraId="4380390D" w14:textId="77777777" w:rsidR="00F61894" w:rsidRPr="008A3885" w:rsidRDefault="00F61894" w:rsidP="00980C37">
            <w:pPr>
              <w:rPr>
                <w:sz w:val="26"/>
                <w:szCs w:val="26"/>
              </w:rPr>
            </w:pPr>
          </w:p>
        </w:tc>
        <w:tc>
          <w:tcPr>
            <w:tcW w:w="992" w:type="dxa"/>
          </w:tcPr>
          <w:p w14:paraId="291984EF" w14:textId="77777777" w:rsidR="00F61894" w:rsidRPr="008A3885" w:rsidRDefault="00F61894" w:rsidP="001C6504">
            <w:pPr>
              <w:jc w:val="center"/>
              <w:rPr>
                <w:b/>
                <w:bCs/>
                <w:sz w:val="26"/>
                <w:szCs w:val="26"/>
              </w:rPr>
            </w:pPr>
          </w:p>
          <w:p w14:paraId="530D9D2A" w14:textId="77777777" w:rsidR="00F61894" w:rsidRPr="008A3885" w:rsidRDefault="00F61894" w:rsidP="001C6504">
            <w:pPr>
              <w:jc w:val="center"/>
              <w:rPr>
                <w:b/>
                <w:bCs/>
                <w:sz w:val="26"/>
                <w:szCs w:val="26"/>
              </w:rPr>
            </w:pPr>
          </w:p>
          <w:p w14:paraId="4C533404" w14:textId="77777777" w:rsidR="00F61894" w:rsidRPr="008A3885" w:rsidRDefault="00F61894" w:rsidP="001C6504">
            <w:pPr>
              <w:jc w:val="center"/>
              <w:rPr>
                <w:b/>
                <w:bCs/>
                <w:sz w:val="26"/>
                <w:szCs w:val="26"/>
              </w:rPr>
            </w:pPr>
          </w:p>
          <w:p w14:paraId="2EFF5C8A" w14:textId="77777777" w:rsidR="00F61894" w:rsidRPr="008A3885" w:rsidRDefault="00F61894" w:rsidP="001C6504">
            <w:pPr>
              <w:jc w:val="center"/>
              <w:rPr>
                <w:b/>
                <w:bCs/>
                <w:sz w:val="26"/>
                <w:szCs w:val="26"/>
              </w:rPr>
            </w:pPr>
            <w:r w:rsidRPr="008A3885">
              <w:rPr>
                <w:b/>
                <w:bCs/>
                <w:sz w:val="26"/>
                <w:szCs w:val="26"/>
              </w:rPr>
              <w:t>0,5</w:t>
            </w:r>
          </w:p>
          <w:p w14:paraId="158DE0DE" w14:textId="77777777" w:rsidR="00F61894" w:rsidRPr="008A3885" w:rsidRDefault="00F61894" w:rsidP="001C6504">
            <w:pPr>
              <w:jc w:val="center"/>
              <w:rPr>
                <w:b/>
                <w:bCs/>
                <w:sz w:val="26"/>
                <w:szCs w:val="26"/>
              </w:rPr>
            </w:pPr>
          </w:p>
          <w:p w14:paraId="7EF86A1A" w14:textId="77777777" w:rsidR="00F61894" w:rsidRPr="008A3885" w:rsidRDefault="00F61894" w:rsidP="001C6504">
            <w:pPr>
              <w:jc w:val="center"/>
              <w:rPr>
                <w:b/>
                <w:bCs/>
                <w:sz w:val="26"/>
                <w:szCs w:val="26"/>
              </w:rPr>
            </w:pPr>
          </w:p>
          <w:p w14:paraId="7F8C4C33" w14:textId="77777777" w:rsidR="00641119" w:rsidRPr="008A3885" w:rsidRDefault="00641119" w:rsidP="001C6504">
            <w:pPr>
              <w:jc w:val="center"/>
              <w:rPr>
                <w:b/>
                <w:bCs/>
                <w:sz w:val="26"/>
                <w:szCs w:val="26"/>
              </w:rPr>
            </w:pPr>
          </w:p>
          <w:p w14:paraId="1B0B7643" w14:textId="7E9D9C90" w:rsidR="00F61894" w:rsidRPr="008A3885" w:rsidRDefault="00F61894" w:rsidP="001C6504">
            <w:pPr>
              <w:jc w:val="center"/>
              <w:rPr>
                <w:b/>
                <w:bCs/>
                <w:sz w:val="26"/>
                <w:szCs w:val="26"/>
              </w:rPr>
            </w:pPr>
            <w:r w:rsidRPr="008A3885">
              <w:rPr>
                <w:b/>
                <w:bCs/>
                <w:sz w:val="26"/>
                <w:szCs w:val="26"/>
              </w:rPr>
              <w:t>0,25</w:t>
            </w:r>
          </w:p>
        </w:tc>
      </w:tr>
      <w:tr w:rsidR="00F61894" w:rsidRPr="008A3885" w14:paraId="5743683F" w14:textId="77777777" w:rsidTr="00980C37">
        <w:tc>
          <w:tcPr>
            <w:tcW w:w="1418" w:type="dxa"/>
            <w:vMerge/>
          </w:tcPr>
          <w:p w14:paraId="0FD0E4A2" w14:textId="77777777" w:rsidR="00F61894" w:rsidRPr="008A3885" w:rsidRDefault="00F61894" w:rsidP="00980C37">
            <w:pPr>
              <w:spacing w:line="300" w:lineRule="auto"/>
              <w:jc w:val="both"/>
              <w:rPr>
                <w:sz w:val="26"/>
                <w:szCs w:val="26"/>
              </w:rPr>
            </w:pPr>
          </w:p>
        </w:tc>
        <w:tc>
          <w:tcPr>
            <w:tcW w:w="7796" w:type="dxa"/>
          </w:tcPr>
          <w:p w14:paraId="0184FB0A" w14:textId="080FB185" w:rsidR="00732D54" w:rsidRPr="00732D54" w:rsidRDefault="00732D54" w:rsidP="00980C37">
            <w:pPr>
              <w:rPr>
                <w:szCs w:val="26"/>
              </w:rPr>
            </w:pPr>
            <w:r>
              <w:rPr>
                <w:szCs w:val="26"/>
              </w:rPr>
              <w:t>- Ý</w:t>
            </w:r>
            <w:r w:rsidRPr="007D7D72">
              <w:rPr>
                <w:szCs w:val="26"/>
              </w:rPr>
              <w:t xml:space="preserve"> nghĩa của phương pháp nghiên cứu trẻ đồng sinh.</w:t>
            </w:r>
          </w:p>
          <w:p w14:paraId="5BDFDD29" w14:textId="03DE4836" w:rsidR="00F61894" w:rsidRPr="008A3885" w:rsidRDefault="00F61894" w:rsidP="00980C37">
            <w:pPr>
              <w:rPr>
                <w:sz w:val="26"/>
                <w:szCs w:val="26"/>
              </w:rPr>
            </w:pPr>
            <w:r w:rsidRPr="008A3885">
              <w:rPr>
                <w:sz w:val="26"/>
                <w:szCs w:val="26"/>
              </w:rPr>
              <w:t>+ Xác định được vai trò của kiểu gen và môi trường đối với sự hình thành tính trạng.</w:t>
            </w:r>
          </w:p>
          <w:p w14:paraId="36346495" w14:textId="77777777" w:rsidR="00F61894" w:rsidRPr="008A3885" w:rsidRDefault="00F61894" w:rsidP="00980C37">
            <w:pPr>
              <w:rPr>
                <w:sz w:val="26"/>
                <w:szCs w:val="26"/>
              </w:rPr>
            </w:pPr>
            <w:r w:rsidRPr="008A3885">
              <w:rPr>
                <w:sz w:val="26"/>
                <w:szCs w:val="26"/>
              </w:rPr>
              <w:t>+ Hiểu rõ ảnh hưởng khác nhau của môi trường đối với tính trạng số lượng và tính trạng chất lượng.</w:t>
            </w:r>
          </w:p>
        </w:tc>
        <w:tc>
          <w:tcPr>
            <w:tcW w:w="992" w:type="dxa"/>
          </w:tcPr>
          <w:p w14:paraId="1303772E" w14:textId="77777777" w:rsidR="00F61894" w:rsidRPr="008A3885" w:rsidRDefault="00F61894" w:rsidP="001C6504">
            <w:pPr>
              <w:jc w:val="center"/>
              <w:rPr>
                <w:b/>
                <w:bCs/>
                <w:sz w:val="26"/>
                <w:szCs w:val="26"/>
              </w:rPr>
            </w:pPr>
          </w:p>
          <w:p w14:paraId="06FFEB64" w14:textId="77777777" w:rsidR="00F61894" w:rsidRPr="008A3885" w:rsidRDefault="00F61894" w:rsidP="001C6504">
            <w:pPr>
              <w:jc w:val="center"/>
              <w:rPr>
                <w:b/>
                <w:bCs/>
                <w:sz w:val="26"/>
                <w:szCs w:val="26"/>
              </w:rPr>
            </w:pPr>
          </w:p>
          <w:p w14:paraId="22F62057" w14:textId="77777777" w:rsidR="00F61894" w:rsidRPr="008A3885" w:rsidRDefault="00F61894" w:rsidP="001C6504">
            <w:pPr>
              <w:jc w:val="center"/>
              <w:rPr>
                <w:b/>
                <w:bCs/>
                <w:sz w:val="26"/>
                <w:szCs w:val="26"/>
              </w:rPr>
            </w:pPr>
            <w:r w:rsidRPr="008A3885">
              <w:rPr>
                <w:b/>
                <w:bCs/>
                <w:sz w:val="26"/>
                <w:szCs w:val="26"/>
              </w:rPr>
              <w:t>0,25</w:t>
            </w:r>
          </w:p>
        </w:tc>
      </w:tr>
    </w:tbl>
    <w:p w14:paraId="14304291" w14:textId="77777777" w:rsidR="001853A2" w:rsidRDefault="001853A2" w:rsidP="00297134">
      <w:pPr>
        <w:tabs>
          <w:tab w:val="left" w:pos="2069"/>
          <w:tab w:val="center" w:pos="4819"/>
        </w:tabs>
        <w:spacing w:after="0" w:line="240" w:lineRule="auto"/>
        <w:jc w:val="center"/>
        <w:rPr>
          <w:sz w:val="26"/>
          <w:szCs w:val="26"/>
        </w:rPr>
      </w:pPr>
    </w:p>
    <w:p w14:paraId="4B332C98" w14:textId="77777777" w:rsidR="001853A2" w:rsidRDefault="001853A2" w:rsidP="00297134">
      <w:pPr>
        <w:tabs>
          <w:tab w:val="left" w:pos="2069"/>
          <w:tab w:val="center" w:pos="4819"/>
        </w:tabs>
        <w:spacing w:after="0" w:line="240" w:lineRule="auto"/>
        <w:jc w:val="center"/>
        <w:rPr>
          <w:sz w:val="26"/>
          <w:szCs w:val="26"/>
        </w:rPr>
      </w:pPr>
    </w:p>
    <w:p w14:paraId="0F44A5C5" w14:textId="1A7665FC" w:rsidR="00F61894" w:rsidRPr="008A3885" w:rsidRDefault="00040864" w:rsidP="00297134">
      <w:pPr>
        <w:tabs>
          <w:tab w:val="left" w:pos="2069"/>
          <w:tab w:val="center" w:pos="4819"/>
        </w:tabs>
        <w:spacing w:after="0" w:line="240" w:lineRule="auto"/>
        <w:jc w:val="center"/>
        <w:rPr>
          <w:sz w:val="26"/>
          <w:szCs w:val="26"/>
        </w:rPr>
      </w:pPr>
      <w:r w:rsidRPr="008A3885">
        <w:rPr>
          <w:sz w:val="26"/>
          <w:szCs w:val="26"/>
        </w:rPr>
        <w:t xml:space="preserve">……… </w:t>
      </w:r>
      <w:r w:rsidRPr="008A3885">
        <w:rPr>
          <w:b/>
          <w:bCs/>
          <w:sz w:val="26"/>
          <w:szCs w:val="26"/>
        </w:rPr>
        <w:t>HẾT</w:t>
      </w:r>
      <w:r w:rsidRPr="008A3885">
        <w:rPr>
          <w:sz w:val="26"/>
          <w:szCs w:val="26"/>
        </w:rPr>
        <w:t xml:space="preserve"> ……</w:t>
      </w:r>
      <w:r w:rsidR="00DB11DC">
        <w:rPr>
          <w:sz w:val="26"/>
          <w:szCs w:val="26"/>
        </w:rPr>
        <w:t>.</w:t>
      </w:r>
    </w:p>
    <w:sectPr w:rsidR="00F61894" w:rsidRPr="008A3885" w:rsidSect="00EA08F6">
      <w:headerReference w:type="default" r:id="rId28"/>
      <w:footerReference w:type="default" r:id="rId29"/>
      <w:footerReference w:type="first" r:id="rId30"/>
      <w:pgSz w:w="11907" w:h="16840" w:code="9"/>
      <w:pgMar w:top="794" w:right="851" w:bottom="794" w:left="1134" w:header="720" w:footer="7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FA4F6" w14:textId="77777777" w:rsidR="001B5A3C" w:rsidRDefault="001B5A3C" w:rsidP="00D856AB">
      <w:pPr>
        <w:spacing w:after="0" w:line="240" w:lineRule="auto"/>
      </w:pPr>
      <w:r>
        <w:separator/>
      </w:r>
    </w:p>
  </w:endnote>
  <w:endnote w:type="continuationSeparator" w:id="0">
    <w:p w14:paraId="2F22D95A" w14:textId="77777777" w:rsidR="001B5A3C" w:rsidRDefault="001B5A3C" w:rsidP="00D8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994448101"/>
      <w:docPartObj>
        <w:docPartGallery w:val="Page Numbers (Bottom of Page)"/>
        <w:docPartUnique/>
      </w:docPartObj>
    </w:sdtPr>
    <w:sdtEndPr/>
    <w:sdtContent>
      <w:p w14:paraId="6C0177C3" w14:textId="337B2CA2" w:rsidR="00724F4C" w:rsidRPr="00724F4C" w:rsidRDefault="00724F4C">
        <w:pPr>
          <w:pStyle w:val="Footer"/>
          <w:jc w:val="right"/>
          <w:rPr>
            <w:i/>
          </w:rPr>
        </w:pPr>
        <w:r w:rsidRPr="00724F4C">
          <w:rPr>
            <w:i/>
          </w:rPr>
          <w:t xml:space="preserve">Trang </w:t>
        </w:r>
        <w:r w:rsidRPr="00724F4C">
          <w:rPr>
            <w:i/>
          </w:rPr>
          <w:fldChar w:fldCharType="begin"/>
        </w:r>
        <w:r w:rsidRPr="00724F4C">
          <w:rPr>
            <w:i/>
          </w:rPr>
          <w:instrText>PAGE   \* MERGEFORMAT</w:instrText>
        </w:r>
        <w:r w:rsidRPr="00724F4C">
          <w:rPr>
            <w:i/>
          </w:rPr>
          <w:fldChar w:fldCharType="separate"/>
        </w:r>
        <w:r w:rsidR="005A575F" w:rsidRPr="005A575F">
          <w:rPr>
            <w:i/>
            <w:noProof/>
            <w:lang w:val="vi-VN"/>
          </w:rPr>
          <w:t>2</w:t>
        </w:r>
        <w:r w:rsidRPr="00724F4C">
          <w:rPr>
            <w:i/>
          </w:rPr>
          <w:fldChar w:fldCharType="end"/>
        </w:r>
        <w:r w:rsidRPr="00724F4C">
          <w:rPr>
            <w:i/>
          </w:rPr>
          <w:t>/</w:t>
        </w:r>
        <w:r w:rsidR="00A01807">
          <w:rPr>
            <w:i/>
          </w:rPr>
          <w:t>3</w:t>
        </w:r>
      </w:p>
    </w:sdtContent>
  </w:sdt>
  <w:p w14:paraId="0F5C5433" w14:textId="77777777" w:rsidR="00724F4C" w:rsidRPr="00724F4C" w:rsidRDefault="00724F4C">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382559038"/>
      <w:docPartObj>
        <w:docPartGallery w:val="Page Numbers (Bottom of Page)"/>
        <w:docPartUnique/>
      </w:docPartObj>
    </w:sdtPr>
    <w:sdtEndPr>
      <w:rPr>
        <w:noProof/>
      </w:rPr>
    </w:sdtEndPr>
    <w:sdtContent>
      <w:p w14:paraId="5F6CBCB8" w14:textId="595FD0C4" w:rsidR="00872B72" w:rsidRPr="00872B72" w:rsidRDefault="00872B72" w:rsidP="00E62EA4">
        <w:pPr>
          <w:pStyle w:val="Footer"/>
          <w:jc w:val="right"/>
          <w:rPr>
            <w:i/>
          </w:rPr>
        </w:pPr>
        <w:r w:rsidRPr="00872B72">
          <w:rPr>
            <w:i/>
          </w:rPr>
          <w:t xml:space="preserve">Trang </w:t>
        </w:r>
        <w:r w:rsidRPr="00872B72">
          <w:rPr>
            <w:i/>
          </w:rPr>
          <w:fldChar w:fldCharType="begin"/>
        </w:r>
        <w:r w:rsidRPr="00872B72">
          <w:rPr>
            <w:i/>
          </w:rPr>
          <w:instrText xml:space="preserve"> PAGE   \* MERGEFORMAT </w:instrText>
        </w:r>
        <w:r w:rsidRPr="00872B72">
          <w:rPr>
            <w:i/>
          </w:rPr>
          <w:fldChar w:fldCharType="separate"/>
        </w:r>
        <w:r w:rsidR="005A575F">
          <w:rPr>
            <w:i/>
            <w:noProof/>
          </w:rPr>
          <w:t>1</w:t>
        </w:r>
        <w:r w:rsidRPr="00872B72">
          <w:rPr>
            <w:i/>
            <w:noProof/>
          </w:rPr>
          <w:fldChar w:fldCharType="end"/>
        </w:r>
        <w:r w:rsidRPr="00872B72">
          <w:rPr>
            <w:i/>
            <w:noProof/>
          </w:rPr>
          <w:t>/</w:t>
        </w:r>
        <w:r w:rsidR="00D431C9">
          <w:rPr>
            <w:i/>
            <w:noProof/>
            <w:color w:val="FF0000"/>
          </w:rPr>
          <w:t>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19958" w14:textId="77777777" w:rsidR="001B5A3C" w:rsidRDefault="001B5A3C" w:rsidP="00D856AB">
      <w:pPr>
        <w:spacing w:after="0" w:line="240" w:lineRule="auto"/>
      </w:pPr>
      <w:r>
        <w:separator/>
      </w:r>
    </w:p>
  </w:footnote>
  <w:footnote w:type="continuationSeparator" w:id="0">
    <w:p w14:paraId="02711FFB" w14:textId="77777777" w:rsidR="001B5A3C" w:rsidRDefault="001B5A3C" w:rsidP="00D8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C91D" w14:textId="77777777" w:rsidR="00D856AB" w:rsidRDefault="00D856AB">
    <w:pPr>
      <w:pStyle w:val="Header"/>
      <w:jc w:val="center"/>
    </w:pPr>
  </w:p>
  <w:p w14:paraId="7B9A2131" w14:textId="77777777" w:rsidR="00D856AB" w:rsidRDefault="00D85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6251"/>
    <w:multiLevelType w:val="hybridMultilevel"/>
    <w:tmpl w:val="F9946734"/>
    <w:lvl w:ilvl="0" w:tplc="CDB2CB8A">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1" w15:restartNumberingAfterBreak="0">
    <w:nsid w:val="26E83CA0"/>
    <w:multiLevelType w:val="hybridMultilevel"/>
    <w:tmpl w:val="43CE88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DCA68D1"/>
    <w:multiLevelType w:val="hybridMultilevel"/>
    <w:tmpl w:val="B9D47BC8"/>
    <w:lvl w:ilvl="0" w:tplc="0276A72C">
      <w:start w:val="1"/>
      <w:numFmt w:val="decimal"/>
      <w:lvlText w:val="%1."/>
      <w:lvlJc w:val="left"/>
      <w:pPr>
        <w:ind w:left="1211"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5"/>
    <w:rsid w:val="0000242E"/>
    <w:rsid w:val="00014B20"/>
    <w:rsid w:val="000213CD"/>
    <w:rsid w:val="00040864"/>
    <w:rsid w:val="00042873"/>
    <w:rsid w:val="000441CD"/>
    <w:rsid w:val="00052F97"/>
    <w:rsid w:val="000A0C9D"/>
    <w:rsid w:val="000A363B"/>
    <w:rsid w:val="000C6AFC"/>
    <w:rsid w:val="000C7577"/>
    <w:rsid w:val="000F1492"/>
    <w:rsid w:val="00100540"/>
    <w:rsid w:val="00104275"/>
    <w:rsid w:val="00120EDE"/>
    <w:rsid w:val="00126F8E"/>
    <w:rsid w:val="00127C6B"/>
    <w:rsid w:val="001402C6"/>
    <w:rsid w:val="001434DA"/>
    <w:rsid w:val="00151EE4"/>
    <w:rsid w:val="001668FB"/>
    <w:rsid w:val="0018279A"/>
    <w:rsid w:val="001853A2"/>
    <w:rsid w:val="00185E16"/>
    <w:rsid w:val="001910E1"/>
    <w:rsid w:val="001923BD"/>
    <w:rsid w:val="001A354E"/>
    <w:rsid w:val="001A75D4"/>
    <w:rsid w:val="001B5A3C"/>
    <w:rsid w:val="001B798C"/>
    <w:rsid w:val="001C6504"/>
    <w:rsid w:val="001C6A57"/>
    <w:rsid w:val="001E388E"/>
    <w:rsid w:val="001E5D91"/>
    <w:rsid w:val="00215D70"/>
    <w:rsid w:val="002363E0"/>
    <w:rsid w:val="0024656B"/>
    <w:rsid w:val="002661BC"/>
    <w:rsid w:val="002720B2"/>
    <w:rsid w:val="00276F64"/>
    <w:rsid w:val="00286B51"/>
    <w:rsid w:val="00292765"/>
    <w:rsid w:val="00297134"/>
    <w:rsid w:val="0029730B"/>
    <w:rsid w:val="002A3F9B"/>
    <w:rsid w:val="002A5B56"/>
    <w:rsid w:val="002B4C63"/>
    <w:rsid w:val="002C163F"/>
    <w:rsid w:val="002D502F"/>
    <w:rsid w:val="002D6824"/>
    <w:rsid w:val="002E4189"/>
    <w:rsid w:val="00301AA8"/>
    <w:rsid w:val="00307A1E"/>
    <w:rsid w:val="003109D4"/>
    <w:rsid w:val="00313588"/>
    <w:rsid w:val="00336C74"/>
    <w:rsid w:val="00342CDF"/>
    <w:rsid w:val="00357D5A"/>
    <w:rsid w:val="00362C4D"/>
    <w:rsid w:val="00375959"/>
    <w:rsid w:val="003937FF"/>
    <w:rsid w:val="003B5B55"/>
    <w:rsid w:val="003C4FAB"/>
    <w:rsid w:val="003D6AA1"/>
    <w:rsid w:val="003E7EB7"/>
    <w:rsid w:val="003F30AA"/>
    <w:rsid w:val="00401AC8"/>
    <w:rsid w:val="00404AD5"/>
    <w:rsid w:val="0041008A"/>
    <w:rsid w:val="00414989"/>
    <w:rsid w:val="004456D1"/>
    <w:rsid w:val="004518D0"/>
    <w:rsid w:val="0046730A"/>
    <w:rsid w:val="0047215A"/>
    <w:rsid w:val="004838B6"/>
    <w:rsid w:val="00484E42"/>
    <w:rsid w:val="004851A5"/>
    <w:rsid w:val="004967AD"/>
    <w:rsid w:val="004A220E"/>
    <w:rsid w:val="004A3DC1"/>
    <w:rsid w:val="004A67AC"/>
    <w:rsid w:val="004B088A"/>
    <w:rsid w:val="004B3D9F"/>
    <w:rsid w:val="004B53A0"/>
    <w:rsid w:val="004B6D64"/>
    <w:rsid w:val="004C32AB"/>
    <w:rsid w:val="004D2D0D"/>
    <w:rsid w:val="004D6892"/>
    <w:rsid w:val="004E632D"/>
    <w:rsid w:val="004F0B68"/>
    <w:rsid w:val="00505EF3"/>
    <w:rsid w:val="00512355"/>
    <w:rsid w:val="00526D5D"/>
    <w:rsid w:val="00530CDB"/>
    <w:rsid w:val="0054283C"/>
    <w:rsid w:val="005832C5"/>
    <w:rsid w:val="00583ECB"/>
    <w:rsid w:val="00585AAE"/>
    <w:rsid w:val="00594335"/>
    <w:rsid w:val="00597591"/>
    <w:rsid w:val="005A2335"/>
    <w:rsid w:val="005A575F"/>
    <w:rsid w:val="005B12D1"/>
    <w:rsid w:val="005D483B"/>
    <w:rsid w:val="005E053B"/>
    <w:rsid w:val="005F75D7"/>
    <w:rsid w:val="00606B4F"/>
    <w:rsid w:val="00610167"/>
    <w:rsid w:val="00617A2A"/>
    <w:rsid w:val="00621A4A"/>
    <w:rsid w:val="00632EF5"/>
    <w:rsid w:val="00636631"/>
    <w:rsid w:val="0063730C"/>
    <w:rsid w:val="00641119"/>
    <w:rsid w:val="006439B8"/>
    <w:rsid w:val="00655C9F"/>
    <w:rsid w:val="00675700"/>
    <w:rsid w:val="00677F2C"/>
    <w:rsid w:val="00680F66"/>
    <w:rsid w:val="00695AA3"/>
    <w:rsid w:val="006A2CE3"/>
    <w:rsid w:val="006D666D"/>
    <w:rsid w:val="006E2D1F"/>
    <w:rsid w:val="006E4485"/>
    <w:rsid w:val="006E7C2F"/>
    <w:rsid w:val="006F2330"/>
    <w:rsid w:val="006F7BF3"/>
    <w:rsid w:val="00703B31"/>
    <w:rsid w:val="00706271"/>
    <w:rsid w:val="007121BF"/>
    <w:rsid w:val="00716036"/>
    <w:rsid w:val="00724F4C"/>
    <w:rsid w:val="00732D54"/>
    <w:rsid w:val="00733953"/>
    <w:rsid w:val="00743ED6"/>
    <w:rsid w:val="00757EB5"/>
    <w:rsid w:val="007807A3"/>
    <w:rsid w:val="00783B95"/>
    <w:rsid w:val="007874CD"/>
    <w:rsid w:val="007B1361"/>
    <w:rsid w:val="007C113B"/>
    <w:rsid w:val="007F0BBF"/>
    <w:rsid w:val="007F153F"/>
    <w:rsid w:val="00820FDB"/>
    <w:rsid w:val="008337B7"/>
    <w:rsid w:val="00834B0E"/>
    <w:rsid w:val="00835B3D"/>
    <w:rsid w:val="0084068B"/>
    <w:rsid w:val="0084655A"/>
    <w:rsid w:val="00847112"/>
    <w:rsid w:val="0086556F"/>
    <w:rsid w:val="0086560C"/>
    <w:rsid w:val="00872B72"/>
    <w:rsid w:val="008945FB"/>
    <w:rsid w:val="00895834"/>
    <w:rsid w:val="008A3885"/>
    <w:rsid w:val="008A4AE0"/>
    <w:rsid w:val="008B051A"/>
    <w:rsid w:val="008B4D10"/>
    <w:rsid w:val="008E7AB2"/>
    <w:rsid w:val="008F46CB"/>
    <w:rsid w:val="00902EB7"/>
    <w:rsid w:val="00906A4B"/>
    <w:rsid w:val="009110C5"/>
    <w:rsid w:val="00915944"/>
    <w:rsid w:val="009225C5"/>
    <w:rsid w:val="00937C1C"/>
    <w:rsid w:val="00954910"/>
    <w:rsid w:val="00954FDD"/>
    <w:rsid w:val="009721BA"/>
    <w:rsid w:val="00981862"/>
    <w:rsid w:val="00982034"/>
    <w:rsid w:val="009820AB"/>
    <w:rsid w:val="009851DB"/>
    <w:rsid w:val="00985ED9"/>
    <w:rsid w:val="009A1426"/>
    <w:rsid w:val="009A4CFD"/>
    <w:rsid w:val="009B781E"/>
    <w:rsid w:val="009C2C22"/>
    <w:rsid w:val="009D1310"/>
    <w:rsid w:val="009F5F57"/>
    <w:rsid w:val="00A01807"/>
    <w:rsid w:val="00A027CE"/>
    <w:rsid w:val="00A3153C"/>
    <w:rsid w:val="00A32698"/>
    <w:rsid w:val="00A406FF"/>
    <w:rsid w:val="00A449CE"/>
    <w:rsid w:val="00A62F00"/>
    <w:rsid w:val="00A654E3"/>
    <w:rsid w:val="00A76918"/>
    <w:rsid w:val="00A85711"/>
    <w:rsid w:val="00A9373E"/>
    <w:rsid w:val="00AA0CEA"/>
    <w:rsid w:val="00AB1026"/>
    <w:rsid w:val="00AD7414"/>
    <w:rsid w:val="00B00ECF"/>
    <w:rsid w:val="00B02313"/>
    <w:rsid w:val="00B04445"/>
    <w:rsid w:val="00B11300"/>
    <w:rsid w:val="00B25DD6"/>
    <w:rsid w:val="00B5675D"/>
    <w:rsid w:val="00B61789"/>
    <w:rsid w:val="00B70498"/>
    <w:rsid w:val="00B83760"/>
    <w:rsid w:val="00B86314"/>
    <w:rsid w:val="00BB1469"/>
    <w:rsid w:val="00BB2F40"/>
    <w:rsid w:val="00BB7391"/>
    <w:rsid w:val="00BC2DFC"/>
    <w:rsid w:val="00BC6099"/>
    <w:rsid w:val="00BD6552"/>
    <w:rsid w:val="00BE67D6"/>
    <w:rsid w:val="00BF6CF3"/>
    <w:rsid w:val="00C00A3F"/>
    <w:rsid w:val="00C12FBF"/>
    <w:rsid w:val="00C13DC3"/>
    <w:rsid w:val="00C15FD7"/>
    <w:rsid w:val="00C51BE8"/>
    <w:rsid w:val="00C52547"/>
    <w:rsid w:val="00C60D8F"/>
    <w:rsid w:val="00C94A10"/>
    <w:rsid w:val="00C95AB2"/>
    <w:rsid w:val="00CA3B07"/>
    <w:rsid w:val="00CB592D"/>
    <w:rsid w:val="00CC115D"/>
    <w:rsid w:val="00CD1D19"/>
    <w:rsid w:val="00CD4A1D"/>
    <w:rsid w:val="00CD55F1"/>
    <w:rsid w:val="00CD738E"/>
    <w:rsid w:val="00CE10E6"/>
    <w:rsid w:val="00CF7C64"/>
    <w:rsid w:val="00D01DCF"/>
    <w:rsid w:val="00D0683E"/>
    <w:rsid w:val="00D10D97"/>
    <w:rsid w:val="00D10F21"/>
    <w:rsid w:val="00D11AEE"/>
    <w:rsid w:val="00D12F8F"/>
    <w:rsid w:val="00D1647C"/>
    <w:rsid w:val="00D33116"/>
    <w:rsid w:val="00D3461B"/>
    <w:rsid w:val="00D431C9"/>
    <w:rsid w:val="00D55E6C"/>
    <w:rsid w:val="00D56B35"/>
    <w:rsid w:val="00D56F61"/>
    <w:rsid w:val="00D71709"/>
    <w:rsid w:val="00D851A3"/>
    <w:rsid w:val="00D856AB"/>
    <w:rsid w:val="00D8790B"/>
    <w:rsid w:val="00D916FC"/>
    <w:rsid w:val="00D93618"/>
    <w:rsid w:val="00D950B5"/>
    <w:rsid w:val="00DA1641"/>
    <w:rsid w:val="00DA2B97"/>
    <w:rsid w:val="00DB11DC"/>
    <w:rsid w:val="00DC30EC"/>
    <w:rsid w:val="00DD3C2D"/>
    <w:rsid w:val="00DD6826"/>
    <w:rsid w:val="00DD6C6B"/>
    <w:rsid w:val="00DE7AC8"/>
    <w:rsid w:val="00DF4EB4"/>
    <w:rsid w:val="00E04344"/>
    <w:rsid w:val="00E129A2"/>
    <w:rsid w:val="00E157E6"/>
    <w:rsid w:val="00E2131D"/>
    <w:rsid w:val="00E245BC"/>
    <w:rsid w:val="00E2796E"/>
    <w:rsid w:val="00E307E3"/>
    <w:rsid w:val="00E313F5"/>
    <w:rsid w:val="00E34F5A"/>
    <w:rsid w:val="00E60E0F"/>
    <w:rsid w:val="00E62EA4"/>
    <w:rsid w:val="00E643A3"/>
    <w:rsid w:val="00E644F7"/>
    <w:rsid w:val="00E71340"/>
    <w:rsid w:val="00E81D08"/>
    <w:rsid w:val="00E83BBA"/>
    <w:rsid w:val="00E876E9"/>
    <w:rsid w:val="00EA08F6"/>
    <w:rsid w:val="00EA0B42"/>
    <w:rsid w:val="00EB26E5"/>
    <w:rsid w:val="00ED7C51"/>
    <w:rsid w:val="00EE51C2"/>
    <w:rsid w:val="00F05AF2"/>
    <w:rsid w:val="00F0761B"/>
    <w:rsid w:val="00F07C91"/>
    <w:rsid w:val="00F208A7"/>
    <w:rsid w:val="00F32332"/>
    <w:rsid w:val="00F340A5"/>
    <w:rsid w:val="00F4372F"/>
    <w:rsid w:val="00F5773F"/>
    <w:rsid w:val="00F61894"/>
    <w:rsid w:val="00F64529"/>
    <w:rsid w:val="00F671EE"/>
    <w:rsid w:val="00F7572F"/>
    <w:rsid w:val="00F80AD4"/>
    <w:rsid w:val="00F81172"/>
    <w:rsid w:val="00FB1694"/>
    <w:rsid w:val="00FC1DF8"/>
    <w:rsid w:val="00FC4456"/>
    <w:rsid w:val="00FC7F36"/>
    <w:rsid w:val="00FD3562"/>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8BB67FC"/>
  <w15:docId w15:val="{705C62FA-CBB7-4F9F-B385-BFFFC94D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3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469"/>
    <w:pPr>
      <w:spacing w:after="0" w:line="240" w:lineRule="auto"/>
      <w:ind w:firstLine="562"/>
      <w:jc w:val="center"/>
    </w:pPr>
    <w:rPr>
      <w:rFonts w:ascii="Calibri" w:eastAsia="Calibri" w:hAnsi="Calibri" w:cs="Times New Roman"/>
    </w:rPr>
  </w:style>
  <w:style w:type="paragraph" w:styleId="ListParagraph">
    <w:name w:val="List Paragraph"/>
    <w:basedOn w:val="Normal"/>
    <w:uiPriority w:val="34"/>
    <w:qFormat/>
    <w:rsid w:val="004838B6"/>
    <w:pPr>
      <w:ind w:left="720"/>
      <w:contextualSpacing/>
    </w:pPr>
  </w:style>
  <w:style w:type="paragraph" w:styleId="Header">
    <w:name w:val="header"/>
    <w:basedOn w:val="Normal"/>
    <w:link w:val="HeaderChar"/>
    <w:uiPriority w:val="99"/>
    <w:unhideWhenUsed/>
    <w:rsid w:val="00D85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6AB"/>
    <w:rPr>
      <w:rFonts w:ascii="Times New Roman" w:eastAsia="Calibri" w:hAnsi="Times New Roman" w:cs="Times New Roman"/>
      <w:sz w:val="28"/>
    </w:rPr>
  </w:style>
  <w:style w:type="paragraph" w:styleId="Footer">
    <w:name w:val="footer"/>
    <w:basedOn w:val="Normal"/>
    <w:link w:val="FooterChar"/>
    <w:uiPriority w:val="99"/>
    <w:unhideWhenUsed/>
    <w:rsid w:val="00D85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6AB"/>
    <w:rPr>
      <w:rFonts w:ascii="Times New Roman" w:eastAsia="Calibri" w:hAnsi="Times New Roman" w:cs="Times New Roman"/>
      <w:sz w:val="28"/>
    </w:rPr>
  </w:style>
  <w:style w:type="paragraph" w:styleId="NormalWeb">
    <w:name w:val="Normal (Web)"/>
    <w:basedOn w:val="Normal"/>
    <w:uiPriority w:val="99"/>
    <w:unhideWhenUsed/>
    <w:rsid w:val="00E34F5A"/>
    <w:rPr>
      <w:sz w:val="24"/>
      <w:szCs w:val="24"/>
    </w:rPr>
  </w:style>
  <w:style w:type="paragraph" w:styleId="BalloonText">
    <w:name w:val="Balloon Text"/>
    <w:basedOn w:val="Normal"/>
    <w:link w:val="BalloonTextChar"/>
    <w:uiPriority w:val="99"/>
    <w:semiHidden/>
    <w:unhideWhenUsed/>
    <w:rsid w:val="00D9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B5"/>
    <w:rPr>
      <w:rFonts w:ascii="Segoe UI" w:eastAsia="Calibri" w:hAnsi="Segoe UI" w:cs="Segoe UI"/>
      <w:sz w:val="18"/>
      <w:szCs w:val="18"/>
    </w:rPr>
  </w:style>
  <w:style w:type="table" w:styleId="TableGrid">
    <w:name w:val="Table Grid"/>
    <w:basedOn w:val="TableNormal"/>
    <w:uiPriority w:val="59"/>
    <w:rsid w:val="00F6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413">
      <w:bodyDiv w:val="1"/>
      <w:marLeft w:val="0"/>
      <w:marRight w:val="0"/>
      <w:marTop w:val="0"/>
      <w:marBottom w:val="0"/>
      <w:divBdr>
        <w:top w:val="none" w:sz="0" w:space="0" w:color="auto"/>
        <w:left w:val="none" w:sz="0" w:space="0" w:color="auto"/>
        <w:bottom w:val="none" w:sz="0" w:space="0" w:color="auto"/>
        <w:right w:val="none" w:sz="0" w:space="0" w:color="auto"/>
      </w:divBdr>
    </w:div>
    <w:div w:id="14970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68AB-C5AE-40A1-A617-51852ED2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909</Words>
  <Characters>5187</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2023-06-05T04:56:00Z</cp:lastPrinted>
  <dcterms:created xsi:type="dcterms:W3CDTF">2023-03-08T16:30:00Z</dcterms:created>
  <dcterms:modified xsi:type="dcterms:W3CDTF">2023-06-05T04:56:00Z</dcterms:modified>
</cp:coreProperties>
</file>