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669A1C1A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BF6469">
        <w:rPr>
          <w:b/>
          <w:bCs/>
          <w:sz w:val="28"/>
          <w:szCs w:val="28"/>
        </w:rPr>
        <w:t>1</w:t>
      </w:r>
      <w:r w:rsidR="006F385B">
        <w:rPr>
          <w:b/>
          <w:bCs/>
          <w:sz w:val="28"/>
          <w:szCs w:val="28"/>
        </w:rPr>
        <w:t>9</w:t>
      </w:r>
      <w:r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7667B1">
        <w:rPr>
          <w:b/>
          <w:bCs/>
          <w:sz w:val="28"/>
          <w:szCs w:val="28"/>
        </w:rPr>
        <w:t>1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64D2A11E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6F385B">
        <w:rPr>
          <w:b/>
          <w:bCs/>
          <w:sz w:val="28"/>
          <w:szCs w:val="28"/>
        </w:rPr>
        <w:t>2</w:t>
      </w:r>
      <w:r w:rsidR="001F4626">
        <w:rPr>
          <w:b/>
          <w:bCs/>
          <w:sz w:val="28"/>
          <w:szCs w:val="28"/>
        </w:rPr>
        <w:t>6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7667B1">
        <w:rPr>
          <w:b/>
          <w:bCs/>
          <w:sz w:val="28"/>
          <w:szCs w:val="28"/>
        </w:rPr>
        <w:t>1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19261346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EF5B4B">
        <w:rPr>
          <w:b/>
          <w:bCs/>
          <w:sz w:val="28"/>
          <w:szCs w:val="28"/>
        </w:rPr>
        <w:t>3</w:t>
      </w:r>
      <w:r w:rsidR="00136675">
        <w:rPr>
          <w:b/>
          <w:bCs/>
          <w:sz w:val="28"/>
          <w:szCs w:val="28"/>
        </w:rPr>
        <w:t>5</w:t>
      </w:r>
      <w:r w:rsidR="00C5612D">
        <w:rPr>
          <w:b/>
          <w:bCs/>
          <w:sz w:val="28"/>
          <w:szCs w:val="28"/>
        </w:rPr>
        <w:t xml:space="preserve">: </w:t>
      </w:r>
      <w:r w:rsidR="00BF6469">
        <w:rPr>
          <w:b/>
          <w:bCs/>
          <w:sz w:val="28"/>
          <w:szCs w:val="28"/>
        </w:rPr>
        <w:t>TRI ÂN THẦY CÔ</w:t>
      </w:r>
    </w:p>
    <w:p w14:paraId="16EEFE83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9A69DB0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37FC4852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646F5465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lực</w:t>
      </w:r>
      <w:r w:rsidRPr="00EE1061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E058208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545A307E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23032578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Nam 20-11.</w:t>
      </w:r>
    </w:p>
    <w:p w14:paraId="4AC14250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7319C91B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450D0A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571218C4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4CF2C3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0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tố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0A21B1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22BB7113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EE1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0BED9D5A" w14:textId="77777777" w:rsidR="00BF6469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ki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ý,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....) </w:t>
      </w:r>
    </w:p>
    <w:p w14:paraId="35BA490F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061">
        <w:rPr>
          <w:rFonts w:ascii="Times New Roman" w:hAnsi="Times New Roman" w:cs="Times New Roman"/>
          <w:sz w:val="28"/>
          <w:szCs w:val="28"/>
        </w:rPr>
        <w:t>Nam 20-11</w:t>
      </w:r>
    </w:p>
    <w:p w14:paraId="4691833D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A4, A0,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57649D3D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106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EE1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vớ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49F12472" w14:textId="77777777" w:rsidR="00BF6469" w:rsidRDefault="00BF6469" w:rsidP="00BF646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431009D9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 xml:space="preserve">III. TIẾN HÀNH </w:t>
      </w:r>
      <w:r>
        <w:rPr>
          <w:rFonts w:ascii="Times New Roman" w:hAnsi="Times New Roman" w:cs="Times New Roman"/>
          <w:b/>
          <w:sz w:val="28"/>
          <w:szCs w:val="28"/>
        </w:rPr>
        <w:t>DẠY HỌC</w:t>
      </w:r>
    </w:p>
    <w:p w14:paraId="4A7D9A5E" w14:textId="77777777" w:rsidR="001F4626" w:rsidRPr="001C66B6" w:rsidRDefault="001F4626" w:rsidP="001F462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lastRenderedPageBreak/>
        <w:t>Hội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tri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ân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</w:p>
    <w:p w14:paraId="4F97DFE4" w14:textId="77777777" w:rsidR="001F4626" w:rsidRDefault="001F4626" w:rsidP="001F462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1074FC35" w14:textId="77777777" w:rsidR="001F4626" w:rsidRDefault="001F4626" w:rsidP="001F462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3796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FC3094" w14:textId="77777777" w:rsidR="001F4626" w:rsidRPr="00673A1B" w:rsidRDefault="001F4626" w:rsidP="001F462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>.</w:t>
      </w:r>
    </w:p>
    <w:p w14:paraId="4FE087DD" w14:textId="77777777" w:rsidR="001F4626" w:rsidRDefault="001F4626" w:rsidP="001F462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C90AEA" w14:textId="77777777" w:rsidR="001F4626" w:rsidRPr="00673A1B" w:rsidRDefault="001F4626" w:rsidP="001F462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02B4A6DA" w14:textId="77777777" w:rsidR="001F4626" w:rsidRPr="00673A1B" w:rsidRDefault="001F4626" w:rsidP="001F462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7"/>
        <w:gridCol w:w="3730"/>
      </w:tblGrid>
      <w:tr w:rsidR="001F4626" w14:paraId="099624FC" w14:textId="77777777" w:rsidTr="00E000DC">
        <w:tc>
          <w:tcPr>
            <w:tcW w:w="5670" w:type="dxa"/>
          </w:tcPr>
          <w:p w14:paraId="6771A5C7" w14:textId="77777777" w:rsidR="001F4626" w:rsidRPr="00673A1B" w:rsidRDefault="001F4626" w:rsidP="00E000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14:paraId="0DF1A00F" w14:textId="77777777" w:rsidR="001F4626" w:rsidRPr="00673A1B" w:rsidRDefault="001F4626" w:rsidP="00E000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1F4626" w14:paraId="10FA09B9" w14:textId="77777777" w:rsidTr="00E000DC">
        <w:tc>
          <w:tcPr>
            <w:tcW w:w="5670" w:type="dxa"/>
          </w:tcPr>
          <w:p w14:paraId="6015A09A" w14:textId="77777777" w:rsidR="001F4626" w:rsidRPr="00673A1B" w:rsidRDefault="001F4626" w:rsidP="00E000D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38BF119B" w14:textId="77777777" w:rsidR="001F4626" w:rsidRPr="00D63796" w:rsidRDefault="001F4626" w:rsidP="00E000D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134319" w14:textId="77777777" w:rsidR="001F4626" w:rsidRPr="00D63796" w:rsidRDefault="001F4626" w:rsidP="00E000D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01DD1E" w14:textId="77777777" w:rsidR="001F4626" w:rsidRDefault="001F4626" w:rsidP="00E000D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phim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58C82DE" w14:textId="77777777" w:rsidR="001F4626" w:rsidRPr="00EA2863" w:rsidRDefault="001F4626" w:rsidP="001F4626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mến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85569E" w14:textId="77777777" w:rsidR="001F4626" w:rsidRPr="00EA2863" w:rsidRDefault="001F4626" w:rsidP="001F4626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58A852" w14:textId="77777777" w:rsidR="001F4626" w:rsidRPr="00EA2863" w:rsidRDefault="001F4626" w:rsidP="001F4626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A2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3DF8C0" w14:textId="77777777" w:rsidR="001F4626" w:rsidRPr="002A6B09" w:rsidRDefault="001F4626" w:rsidP="00E000DC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7CC8FA" w14:textId="77777777" w:rsidR="001F4626" w:rsidRPr="00673A1B" w:rsidRDefault="001F4626" w:rsidP="00E000D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4E36CF86" w14:textId="77777777" w:rsidR="001F4626" w:rsidRDefault="001F4626" w:rsidP="00E000D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C42412" w14:textId="77777777" w:rsidR="001F4626" w:rsidRDefault="001F4626" w:rsidP="00E000D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A8840F" w14:textId="77777777" w:rsidR="001F4626" w:rsidRPr="00673A1B" w:rsidRDefault="001F4626" w:rsidP="00E000D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1DDEEBCC" w14:textId="77777777" w:rsidR="001F4626" w:rsidRDefault="001F4626" w:rsidP="00E000D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C08BB5E" w14:textId="77777777" w:rsidR="001F4626" w:rsidRPr="006B57D3" w:rsidRDefault="001F4626" w:rsidP="00E000D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796">
              <w:rPr>
                <w:rFonts w:ascii="Times New Roman" w:hAnsi="Times New Roman" w:cs="Times New Roman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08B8D9" w14:textId="77777777" w:rsidR="001F4626" w:rsidRDefault="001F4626" w:rsidP="00E000D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57A84368" w14:textId="77777777" w:rsidR="001F4626" w:rsidRPr="00673A1B" w:rsidRDefault="001F4626" w:rsidP="00E000D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6D2EE02B" w14:textId="77777777" w:rsidR="001F4626" w:rsidRDefault="001F4626" w:rsidP="00E000D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luận:</w:t>
            </w:r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Hội</w:t>
            </w:r>
            <w:proofErr w:type="spellEnd"/>
            <w:proofErr w:type="gram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diễn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nghệ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thuật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vừa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giúp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HS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yêu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quý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ơn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thầy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cô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vừa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cơ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hội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việc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cùng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tài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năng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mình</w:t>
            </w:r>
            <w:proofErr w:type="spellEnd"/>
            <w:r w:rsidRPr="00EA286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055" w:type="dxa"/>
          </w:tcPr>
          <w:p w14:paraId="3A5AC756" w14:textId="77777777" w:rsidR="001F4626" w:rsidRPr="001C66B6" w:rsidRDefault="001F4626" w:rsidP="00E000D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Hội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diễn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tri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ân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thầy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  <w:p w14:paraId="479DEF81" w14:textId="77777777" w:rsidR="001F4626" w:rsidRDefault="001F4626" w:rsidP="00E000D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53BA39" w14:textId="77777777" w:rsidR="001F4626" w:rsidRPr="001C66B6" w:rsidRDefault="001F4626" w:rsidP="001F462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2E525E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ECDB" w14:textId="77777777" w:rsidR="001A6CB4" w:rsidRDefault="001A6CB4" w:rsidP="00F629EF">
      <w:pPr>
        <w:spacing w:after="0" w:line="240" w:lineRule="auto"/>
      </w:pPr>
      <w:r>
        <w:separator/>
      </w:r>
    </w:p>
  </w:endnote>
  <w:endnote w:type="continuationSeparator" w:id="0">
    <w:p w14:paraId="1FB17E7D" w14:textId="77777777" w:rsidR="001A6CB4" w:rsidRDefault="001A6CB4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FD60" w14:textId="77777777" w:rsidR="001A6CB4" w:rsidRDefault="001A6CB4" w:rsidP="00F629EF">
      <w:pPr>
        <w:spacing w:after="0" w:line="240" w:lineRule="auto"/>
      </w:pPr>
      <w:r>
        <w:separator/>
      </w:r>
    </w:p>
  </w:footnote>
  <w:footnote w:type="continuationSeparator" w:id="0">
    <w:p w14:paraId="2F265A17" w14:textId="77777777" w:rsidR="001A6CB4" w:rsidRDefault="001A6CB4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222A42"/>
    <w:multiLevelType w:val="hybridMultilevel"/>
    <w:tmpl w:val="C2B0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B5CB0"/>
    <w:multiLevelType w:val="hybridMultilevel"/>
    <w:tmpl w:val="5110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3F44B4"/>
    <w:multiLevelType w:val="hybridMultilevel"/>
    <w:tmpl w:val="759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B2C2824"/>
    <w:multiLevelType w:val="hybridMultilevel"/>
    <w:tmpl w:val="224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9"/>
  </w:num>
  <w:num w:numId="3" w16cid:durableId="333846196">
    <w:abstractNumId w:val="18"/>
  </w:num>
  <w:num w:numId="4" w16cid:durableId="71369769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20"/>
  </w:num>
  <w:num w:numId="7" w16cid:durableId="9597236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1"/>
  </w:num>
  <w:num w:numId="12" w16cid:durableId="142468817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10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5"/>
  </w:num>
  <w:num w:numId="18" w16cid:durableId="881749119">
    <w:abstractNumId w:val="13"/>
  </w:num>
  <w:num w:numId="19" w16cid:durableId="301543364">
    <w:abstractNumId w:val="14"/>
  </w:num>
  <w:num w:numId="20" w16cid:durableId="641664645">
    <w:abstractNumId w:val="15"/>
  </w:num>
  <w:num w:numId="21" w16cid:durableId="1291859160">
    <w:abstractNumId w:val="9"/>
  </w:num>
  <w:num w:numId="22" w16cid:durableId="194003934">
    <w:abstractNumId w:val="3"/>
  </w:num>
  <w:num w:numId="23" w16cid:durableId="1376854584">
    <w:abstractNumId w:val="27"/>
  </w:num>
  <w:num w:numId="24" w16cid:durableId="131289541">
    <w:abstractNumId w:val="4"/>
  </w:num>
  <w:num w:numId="25" w16cid:durableId="699622220">
    <w:abstractNumId w:val="6"/>
  </w:num>
  <w:num w:numId="26" w16cid:durableId="442115830">
    <w:abstractNumId w:val="16"/>
  </w:num>
  <w:num w:numId="27" w16cid:durableId="942569591">
    <w:abstractNumId w:val="24"/>
  </w:num>
  <w:num w:numId="28" w16cid:durableId="1906262586">
    <w:abstractNumId w:val="29"/>
  </w:num>
  <w:num w:numId="29" w16cid:durableId="382170336">
    <w:abstractNumId w:val="21"/>
  </w:num>
  <w:num w:numId="30" w16cid:durableId="261768447">
    <w:abstractNumId w:val="17"/>
  </w:num>
  <w:num w:numId="31" w16cid:durableId="166967221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D64A8"/>
    <w:rsid w:val="000F0B2C"/>
    <w:rsid w:val="00136675"/>
    <w:rsid w:val="00176516"/>
    <w:rsid w:val="001A36CD"/>
    <w:rsid w:val="001A6CB4"/>
    <w:rsid w:val="001B5BFB"/>
    <w:rsid w:val="001E320E"/>
    <w:rsid w:val="001F4626"/>
    <w:rsid w:val="002337C7"/>
    <w:rsid w:val="002A0E38"/>
    <w:rsid w:val="002B69FB"/>
    <w:rsid w:val="002B7941"/>
    <w:rsid w:val="002E525E"/>
    <w:rsid w:val="0034121B"/>
    <w:rsid w:val="003635DE"/>
    <w:rsid w:val="003D24AE"/>
    <w:rsid w:val="0040413D"/>
    <w:rsid w:val="00453894"/>
    <w:rsid w:val="004B22DE"/>
    <w:rsid w:val="004F5FEB"/>
    <w:rsid w:val="004F71F7"/>
    <w:rsid w:val="00512E60"/>
    <w:rsid w:val="00537E62"/>
    <w:rsid w:val="00544F5D"/>
    <w:rsid w:val="0057078D"/>
    <w:rsid w:val="005A265E"/>
    <w:rsid w:val="005D63E2"/>
    <w:rsid w:val="005F09C3"/>
    <w:rsid w:val="0066050D"/>
    <w:rsid w:val="006804AC"/>
    <w:rsid w:val="006D296A"/>
    <w:rsid w:val="006F385B"/>
    <w:rsid w:val="007034EB"/>
    <w:rsid w:val="007667B1"/>
    <w:rsid w:val="00772E17"/>
    <w:rsid w:val="00780B2F"/>
    <w:rsid w:val="007D327F"/>
    <w:rsid w:val="008150FF"/>
    <w:rsid w:val="0086543E"/>
    <w:rsid w:val="008B5076"/>
    <w:rsid w:val="00967A2D"/>
    <w:rsid w:val="00973190"/>
    <w:rsid w:val="009756A0"/>
    <w:rsid w:val="009922CE"/>
    <w:rsid w:val="00993875"/>
    <w:rsid w:val="009A5C89"/>
    <w:rsid w:val="00A235C5"/>
    <w:rsid w:val="00A54871"/>
    <w:rsid w:val="00A71F0E"/>
    <w:rsid w:val="00AB4BCB"/>
    <w:rsid w:val="00AD0E8C"/>
    <w:rsid w:val="00B11CC3"/>
    <w:rsid w:val="00B24182"/>
    <w:rsid w:val="00B42E69"/>
    <w:rsid w:val="00B85DD2"/>
    <w:rsid w:val="00BB3E50"/>
    <w:rsid w:val="00BF6469"/>
    <w:rsid w:val="00C24549"/>
    <w:rsid w:val="00C5612D"/>
    <w:rsid w:val="00C5741F"/>
    <w:rsid w:val="00CE7BA9"/>
    <w:rsid w:val="00CF0B4A"/>
    <w:rsid w:val="00CF2D4D"/>
    <w:rsid w:val="00DB5CF1"/>
    <w:rsid w:val="00E65A78"/>
    <w:rsid w:val="00E93AFE"/>
    <w:rsid w:val="00EB625A"/>
    <w:rsid w:val="00EF5B4B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2023-02-20T13:39:00Z</dcterms:created>
  <dcterms:modified xsi:type="dcterms:W3CDTF">2023-02-20T13:39:00Z</dcterms:modified>
</cp:coreProperties>
</file>