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F7" w:rsidRPr="0058589E" w:rsidRDefault="0058589E" w:rsidP="0058589E">
      <w:pPr>
        <w:jc w:val="center"/>
        <w:rPr>
          <w:b/>
        </w:rPr>
      </w:pPr>
      <w:r w:rsidRPr="001D7817">
        <w:rPr>
          <w:b/>
        </w:rPr>
        <w:t>KIỂM TRA 15 PHÚT</w:t>
      </w: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3D0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3D0CF7" w:rsidRDefault="00EF0DED">
            <w:r>
              <w:t>H</w:t>
            </w:r>
            <w:r>
              <w:t>ọ</w:t>
            </w:r>
            <w:r>
              <w:t xml:space="preserve">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D0CF7" w:rsidRDefault="00EF0DED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D0CF7" w:rsidRDefault="00EF0DED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303</w:t>
            </w:r>
          </w:p>
        </w:tc>
      </w:tr>
    </w:tbl>
    <w:p w:rsidR="00162FC3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>
        <w:rPr>
          <w:b/>
        </w:rPr>
        <w:t xml:space="preserve">Câu 1. </w:t>
      </w:r>
      <w:r w:rsidR="00162FC3" w:rsidRPr="00922FFB">
        <w:rPr>
          <w:rFonts w:cs="Times New Roman"/>
          <w:szCs w:val="26"/>
          <w:lang w:val="pt-BR"/>
        </w:rPr>
        <w:t>Khi một chất điểm dao động điều hòa tới vị trí cân bằng thì</w:t>
      </w:r>
    </w:p>
    <w:p w:rsidR="003D0CF7" w:rsidRDefault="00EF0DE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162FC3" w:rsidRPr="00922FFB">
        <w:rPr>
          <w:rFonts w:cs="Times New Roman"/>
          <w:szCs w:val="26"/>
          <w:lang w:val="pt-BR"/>
        </w:rPr>
        <w:t>vận tốc đạt cực đại.</w:t>
      </w:r>
      <w:r>
        <w:rPr>
          <w:rStyle w:val="YoungMixChar"/>
          <w:b/>
        </w:rPr>
        <w:tab/>
        <w:t xml:space="preserve">B. </w:t>
      </w:r>
      <w:r w:rsidR="00162FC3" w:rsidRPr="00922FFB">
        <w:rPr>
          <w:rFonts w:cs="Times New Roman"/>
          <w:szCs w:val="26"/>
          <w:lang w:val="pt-BR"/>
        </w:rPr>
        <w:t>thế năng đạt cực đại.</w:t>
      </w:r>
    </w:p>
    <w:p w:rsidR="003D0CF7" w:rsidRDefault="00EF0DE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162FC3" w:rsidRPr="00922FFB">
        <w:rPr>
          <w:rFonts w:cs="Times New Roman"/>
          <w:szCs w:val="26"/>
          <w:lang w:val="pt-BR"/>
        </w:rPr>
        <w:t>động năng đạt cực đại.</w:t>
      </w:r>
      <w:r>
        <w:rPr>
          <w:rStyle w:val="YoungMixChar"/>
          <w:b/>
        </w:rPr>
        <w:tab/>
        <w:t xml:space="preserve">D. </w:t>
      </w:r>
      <w:r w:rsidR="00162FC3" w:rsidRPr="00922FFB">
        <w:rPr>
          <w:rFonts w:cs="Times New Roman"/>
          <w:szCs w:val="26"/>
          <w:lang w:val="pt-BR"/>
        </w:rPr>
        <w:t>gia tốc đạt cực đại.</w:t>
      </w:r>
    </w:p>
    <w:p w:rsidR="00287826" w:rsidRPr="00922FFB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2. </w:t>
      </w:r>
      <w:r w:rsidRPr="00922FFB">
        <w:rPr>
          <w:rFonts w:cs="Times New Roman"/>
          <w:szCs w:val="26"/>
          <w:lang w:val="vi-VN"/>
        </w:rPr>
        <w:t>Dao động của một chiếc xích đu trong không khí sau khi được kích thích là</w:t>
      </w:r>
    </w:p>
    <w:p w:rsidR="003D0CF7" w:rsidRDefault="00EF0DE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22FFB">
        <w:rPr>
          <w:rFonts w:cs="Times New Roman"/>
          <w:szCs w:val="26"/>
          <w:lang w:val="vi-VN"/>
        </w:rPr>
        <w:t>dao d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cư</w:t>
      </w:r>
      <w:r w:rsidRPr="00922FFB">
        <w:rPr>
          <w:rFonts w:cs="Times New Roman"/>
          <w:szCs w:val="26"/>
          <w:lang w:val="vi-VN"/>
        </w:rPr>
        <w:t>ỡ</w:t>
      </w:r>
      <w:r w:rsidRPr="00922FFB">
        <w:rPr>
          <w:rFonts w:cs="Times New Roman"/>
          <w:szCs w:val="26"/>
          <w:lang w:val="vi-VN"/>
        </w:rPr>
        <w:t>ng b</w:t>
      </w:r>
      <w:r w:rsidRPr="00922FFB">
        <w:rPr>
          <w:rFonts w:cs="Times New Roman"/>
          <w:szCs w:val="26"/>
          <w:lang w:val="vi-VN"/>
        </w:rPr>
        <w:t>ứ</w:t>
      </w:r>
      <w:r w:rsidRPr="00922FFB">
        <w:rPr>
          <w:rFonts w:cs="Times New Roman"/>
          <w:szCs w:val="26"/>
          <w:lang w:val="vi-VN"/>
        </w:rPr>
        <w:t>c.</w:t>
      </w:r>
      <w:r>
        <w:rPr>
          <w:rStyle w:val="YoungMixChar"/>
          <w:b/>
        </w:rPr>
        <w:tab/>
        <w:t xml:space="preserve">B.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t</w:t>
      </w:r>
      <w:r w:rsidRPr="00922FFB">
        <w:rPr>
          <w:rFonts w:cs="Times New Roman"/>
          <w:szCs w:val="26"/>
          <w:lang w:val="vi-VN"/>
        </w:rPr>
        <w:t>ắ</w:t>
      </w:r>
      <w:r w:rsidRPr="00922FFB">
        <w:rPr>
          <w:rFonts w:cs="Times New Roman"/>
          <w:szCs w:val="26"/>
          <w:lang w:val="vi-VN"/>
        </w:rPr>
        <w:t>t d</w:t>
      </w:r>
      <w:r w:rsidRPr="00922FFB">
        <w:rPr>
          <w:rFonts w:cs="Times New Roman"/>
          <w:szCs w:val="26"/>
          <w:lang w:val="vi-VN"/>
        </w:rPr>
        <w:t>ầ</w:t>
      </w:r>
      <w:r w:rsidRPr="00922FFB">
        <w:rPr>
          <w:rFonts w:cs="Times New Roman"/>
          <w:szCs w:val="26"/>
          <w:lang w:val="vi-VN"/>
        </w:rPr>
        <w:t>n.</w:t>
      </w:r>
    </w:p>
    <w:p w:rsidR="003D0CF7" w:rsidRDefault="00EF0DE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tu</w:t>
      </w:r>
      <w:r w:rsidRPr="00922FFB">
        <w:rPr>
          <w:rFonts w:cs="Times New Roman"/>
          <w:szCs w:val="26"/>
          <w:lang w:val="vi-VN"/>
        </w:rPr>
        <w:t>ầ</w:t>
      </w:r>
      <w:r w:rsidRPr="00922FFB">
        <w:rPr>
          <w:rFonts w:cs="Times New Roman"/>
          <w:szCs w:val="26"/>
          <w:lang w:val="vi-VN"/>
        </w:rPr>
        <w:t>n hoàn.</w:t>
      </w:r>
      <w:r>
        <w:rPr>
          <w:rStyle w:val="YoungMixChar"/>
          <w:b/>
        </w:rPr>
        <w:tab/>
        <w:t xml:space="preserve">D. </w:t>
      </w:r>
      <w:r w:rsidRPr="00922FFB">
        <w:rPr>
          <w:rFonts w:cs="Times New Roman"/>
          <w:szCs w:val="26"/>
          <w:lang w:val="vi-VN"/>
        </w:rPr>
        <w:t>dao đ</w:t>
      </w:r>
      <w:r w:rsidRPr="00922FFB">
        <w:rPr>
          <w:rFonts w:cs="Times New Roman"/>
          <w:szCs w:val="26"/>
          <w:lang w:val="vi-VN"/>
        </w:rPr>
        <w:t>ộ</w:t>
      </w:r>
      <w:r w:rsidRPr="00922FFB">
        <w:rPr>
          <w:rFonts w:cs="Times New Roman"/>
          <w:szCs w:val="26"/>
          <w:lang w:val="vi-VN"/>
        </w:rPr>
        <w:t>ng đi</w:t>
      </w:r>
      <w:r w:rsidRPr="00922FFB">
        <w:rPr>
          <w:rFonts w:cs="Times New Roman"/>
          <w:szCs w:val="26"/>
          <w:lang w:val="vi-VN"/>
        </w:rPr>
        <w:t>ề</w:t>
      </w:r>
      <w:r w:rsidRPr="00922FFB">
        <w:rPr>
          <w:rFonts w:cs="Times New Roman"/>
          <w:szCs w:val="26"/>
          <w:lang w:val="vi-VN"/>
        </w:rPr>
        <w:t>u hòa.</w:t>
      </w:r>
    </w:p>
    <w:p w:rsidR="006D1B2E" w:rsidRPr="00592B0A" w:rsidRDefault="006D1B2E" w:rsidP="00436FBD">
      <w:pP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</w:rPr>
      </w:pPr>
      <w:r>
        <w:rPr>
          <w:b/>
        </w:rPr>
        <w:t xml:space="preserve">Câu 3. </w:t>
      </w:r>
      <w:r w:rsidRPr="00592B0A">
        <w:rPr>
          <w:rFonts w:cs="Times New Roman"/>
          <w:szCs w:val="26"/>
        </w:rPr>
        <w:t>Đối với một vật dao động điều hòa, khoảng thời gian để vật thực hiện một dao động toàn phần gọi là</w:t>
      </w:r>
    </w:p>
    <w:p w:rsidR="003D0CF7" w:rsidRDefault="00EF0D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cs="Times New Roman"/>
          <w:szCs w:val="26"/>
        </w:rPr>
        <w:t>t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n s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 xml:space="preserve"> góc.</w:t>
      </w:r>
      <w:r>
        <w:rPr>
          <w:rStyle w:val="YoungMixChar"/>
          <w:b/>
        </w:rPr>
        <w:tab/>
        <w:t xml:space="preserve">B. </w:t>
      </w:r>
      <w:r w:rsidRPr="00592B0A">
        <w:rPr>
          <w:rFonts w:cs="Times New Roman"/>
          <w:szCs w:val="26"/>
        </w:rPr>
        <w:t>chu kì dao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>ng.</w:t>
      </w: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zCs w:val="26"/>
        </w:rPr>
        <w:t>pha ban đ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u.</w:t>
      </w: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zCs w:val="26"/>
        </w:rPr>
        <w:t>t</w:t>
      </w:r>
      <w:r w:rsidRPr="00592B0A">
        <w:rPr>
          <w:rFonts w:cs="Times New Roman"/>
          <w:szCs w:val="26"/>
        </w:rPr>
        <w:t>ầ</w:t>
      </w:r>
      <w:r w:rsidRPr="00592B0A">
        <w:rPr>
          <w:rFonts w:cs="Times New Roman"/>
          <w:szCs w:val="26"/>
        </w:rPr>
        <w:t>n s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 xml:space="preserve"> dao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>ng.</w:t>
      </w:r>
    </w:p>
    <w:p w:rsidR="005352EA" w:rsidRPr="00592B0A" w:rsidRDefault="0058589E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color w:val="FFFFFF" w:themeColor="background1"/>
          <w:spacing w:val="-6"/>
          <w:sz w:val="26"/>
          <w:szCs w:val="26"/>
        </w:rPr>
      </w:pPr>
      <w:r w:rsidRPr="00592B0A">
        <w:rPr>
          <w:rFonts w:cs="Times New Roman"/>
          <w:noProof/>
          <w:szCs w:val="26"/>
        </w:rPr>
        <w:drawing>
          <wp:anchor distT="0" distB="0" distL="114300" distR="114300" simplePos="0" relativeHeight="251658240" behindDoc="1" locked="0" layoutInCell="1" allowOverlap="1" wp14:anchorId="624415C1" wp14:editId="69038705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3220085" cy="648335"/>
            <wp:effectExtent l="0" t="0" r="0" b="0"/>
            <wp:wrapTight wrapText="bothSides">
              <wp:wrapPolygon edited="0">
                <wp:start x="0" y="0"/>
                <wp:lineTo x="0" y="20944"/>
                <wp:lineTo x="21468" y="20944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52EA">
        <w:rPr>
          <w:b/>
        </w:rPr>
        <w:t xml:space="preserve">Câu 4. </w:t>
      </w:r>
      <w:r w:rsidR="005352EA" w:rsidRPr="00592B0A">
        <w:rPr>
          <w:rFonts w:cs="Times New Roman"/>
          <w:spacing w:val="-6"/>
          <w:szCs w:val="26"/>
        </w:rPr>
        <w:t>Trên hình, đầu A của lò xo được giữ cố định, đầu B dao động tuần hoàn theo phương ngang. Sóng trên lò xo là sóng (1)…. Vì (2)….</w:t>
      </w:r>
    </w:p>
    <w:p w:rsidR="00543EF5" w:rsidRPr="00592B0A" w:rsidRDefault="00543EF5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center"/>
        <w:rPr>
          <w:rFonts w:cs="Times New Roman"/>
          <w:spacing w:val="-6"/>
          <w:sz w:val="26"/>
          <w:szCs w:val="26"/>
        </w:rPr>
      </w:pP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5352EA" w:rsidRPr="00592B0A">
        <w:rPr>
          <w:rFonts w:cs="Times New Roman"/>
          <w:spacing w:val="-6"/>
          <w:szCs w:val="26"/>
        </w:rPr>
        <w:t>(1) dọc, (2) mỗi điểm trên lò xo dao động theo phương thẳng đứng.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5352EA" w:rsidRPr="00592B0A">
        <w:rPr>
          <w:rFonts w:cs="Times New Roman"/>
          <w:spacing w:val="-6"/>
          <w:szCs w:val="26"/>
        </w:rPr>
        <w:t>(1) dọc, (2) mỗi điểm trên lò xo dao động theo phương ngang.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5352EA" w:rsidRPr="00592B0A">
        <w:rPr>
          <w:rFonts w:cs="Times New Roman"/>
          <w:spacing w:val="-6"/>
          <w:szCs w:val="26"/>
        </w:rPr>
        <w:t>(1) ngang, (2) mỗi điểm trên lò xo dao động theo phương thẳng đứng.</w:t>
      </w:r>
    </w:p>
    <w:p w:rsidR="005352EA" w:rsidRPr="00592B0A" w:rsidRDefault="00543EF5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5352EA" w:rsidRPr="00592B0A">
        <w:rPr>
          <w:rFonts w:cs="Times New Roman"/>
          <w:spacing w:val="-6"/>
          <w:szCs w:val="26"/>
        </w:rPr>
        <w:t>(1) ngang, (2) mỗi điểm trên lò xo dao động theo phương ngang.</w:t>
      </w:r>
    </w:p>
    <w:p w:rsidR="005352EA" w:rsidRPr="00922FFB" w:rsidRDefault="005352EA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5387"/>
          <w:tab w:val="left" w:pos="7513"/>
          <w:tab w:val="left" w:pos="7797"/>
        </w:tabs>
        <w:spacing w:line="240" w:lineRule="auto"/>
        <w:jc w:val="both"/>
        <w:rPr>
          <w:rFonts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5. </w:t>
      </w:r>
      <w:r w:rsidRPr="00922FFB">
        <w:rPr>
          <w:rFonts w:cs="Times New Roman"/>
          <w:spacing w:val="-6"/>
          <w:szCs w:val="26"/>
        </w:rPr>
        <w:t>Bước sóng là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cs="Times New Roman"/>
          <w:spacing w:val="-6"/>
          <w:szCs w:val="26"/>
        </w:rPr>
        <w:t>quãng đường mà mỗi phần tử của môi trường đi được trong 1s.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592B0A">
        <w:rPr>
          <w:rFonts w:cs="Times New Roman"/>
          <w:spacing w:val="-6"/>
          <w:szCs w:val="26"/>
        </w:rPr>
        <w:t>khoảng cách giữa hai phần tử của sóng dao động ngược pha.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592B0A">
        <w:rPr>
          <w:rFonts w:cs="Times New Roman"/>
          <w:spacing w:val="-6"/>
          <w:szCs w:val="26"/>
        </w:rPr>
        <w:t>quãng đường truyền sóng trong 1 chu kì.</w:t>
      </w:r>
    </w:p>
    <w:p w:rsidR="005352EA" w:rsidRPr="00592B0A" w:rsidRDefault="005352EA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pacing w:val="-6"/>
          <w:szCs w:val="26"/>
        </w:rPr>
        <w:t>khoảng cách giữa hai vị trí xa nhau nhất của mỗi phần tử của sóng.</w:t>
      </w:r>
    </w:p>
    <w:p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  <w:lang w:val="nl-NL"/>
        </w:rPr>
      </w:pPr>
      <w:r>
        <w:rPr>
          <w:b/>
        </w:rPr>
        <w:t xml:space="preserve">Câu 6. </w:t>
      </w:r>
      <w:r w:rsidRPr="00922FFB">
        <w:rPr>
          <w:rFonts w:cs="Times New Roman"/>
          <w:szCs w:val="26"/>
          <w:lang w:val="nl-NL"/>
        </w:rPr>
        <w:t>Trong chân không, các bức xạ được sắp xếp theo thứ tự bước sóng giảm dần là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CB7858" w:rsidRPr="00922FFB">
        <w:rPr>
          <w:rFonts w:cs="Times New Roman"/>
          <w:szCs w:val="26"/>
          <w:lang w:val="nl-NL"/>
        </w:rPr>
        <w:t>tia hồng ngoại, ánh sáng tím, tia Rơn – ghen, tia tử ngoại.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CB7858" w:rsidRPr="00922FFB">
        <w:rPr>
          <w:rFonts w:cs="Times New Roman"/>
          <w:szCs w:val="26"/>
          <w:lang w:val="nl-NL"/>
        </w:rPr>
        <w:t>tia Rơn – ghen, tia tử ngoại, ánh sáng tím, tia hồng ngoại.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CB7858" w:rsidRPr="00922FFB">
        <w:rPr>
          <w:rFonts w:cs="Times New Roman"/>
          <w:szCs w:val="26"/>
          <w:lang w:val="nl-NL"/>
        </w:rPr>
        <w:t>ánh sáng tím, tia hồng ngoại, tia tử ngoại, tia Rơn – ghen.</w:t>
      </w:r>
    </w:p>
    <w:p w:rsidR="00CB7858" w:rsidRPr="00922FFB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CB7858" w:rsidRPr="00922FFB">
        <w:rPr>
          <w:rFonts w:cs="Times New Roman"/>
          <w:szCs w:val="26"/>
          <w:lang w:val="nl-NL"/>
        </w:rPr>
        <w:t>tia hồng ngoại, ánh sáng tím, tia tử ngoại, tia Rơn – ghen.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7. </w:t>
      </w:r>
      <w:r w:rsidRPr="00592B0A">
        <w:rPr>
          <w:rFonts w:cs="Times New Roman"/>
          <w:spacing w:val="-6"/>
          <w:szCs w:val="26"/>
        </w:rPr>
        <w:t xml:space="preserve">Một sóng cơ khi truyền trong môi trường (1) có bước sóng và tốc độ lần lượt là </w:t>
      </w:r>
      <w:r w:rsidRPr="00592B0A">
        <w:rPr>
          <w:rFonts w:eastAsiaTheme="minorHAnsi" w:cs="Times New Roman"/>
          <w:position w:val="-12"/>
          <w:szCs w:val="26"/>
        </w:rPr>
        <w:object w:dxaOrig="825" w:dyaOrig="360" w14:anchorId="03C368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5pt;height:18.8pt" o:ole="">
            <v:imagedata r:id="rId10" o:title=""/>
          </v:shape>
          <o:OLEObject Type="Embed" ProgID="Equation.DSMT4" ShapeID="_x0000_i1025" DrawAspect="Content" ObjectID="_1763483338" r:id="rId11"/>
        </w:object>
      </w:r>
      <w:r w:rsidRPr="00592B0A">
        <w:rPr>
          <w:rFonts w:cs="Times New Roman"/>
          <w:spacing w:val="-6"/>
          <w:szCs w:val="26"/>
        </w:rPr>
        <w:t xml:space="preserve">. Khi truyền trong môi trường (2) thì các giá trị tương ứng là </w:t>
      </w:r>
      <w:r w:rsidRPr="00592B0A">
        <w:rPr>
          <w:rFonts w:eastAsiaTheme="minorHAnsi" w:cs="Times New Roman"/>
          <w:position w:val="-12"/>
          <w:szCs w:val="26"/>
        </w:rPr>
        <w:object w:dxaOrig="840" w:dyaOrig="360" w14:anchorId="7A9D74AF">
          <v:shape id="_x0000_i1026" type="#_x0000_t75" style="width:41.9pt;height:18.8pt" o:ole="">
            <v:imagedata r:id="rId12" o:title=""/>
          </v:shape>
          <o:OLEObject Type="Embed" ProgID="Equation.DSMT4" ShapeID="_x0000_i1026" DrawAspect="Content" ObjectID="_1763483339" r:id="rId13"/>
        </w:object>
      </w:r>
      <w:r w:rsidRPr="00592B0A">
        <w:rPr>
          <w:rFonts w:cs="Times New Roman"/>
          <w:spacing w:val="-6"/>
          <w:szCs w:val="26"/>
        </w:rPr>
        <w:t>. Biểu thức nào sau đây đúng?</w:t>
      </w:r>
    </w:p>
    <w:p w:rsidR="003D0CF7" w:rsidRDefault="00EF0D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Theme="minorHAnsi" w:cs="Times New Roman"/>
          <w:spacing w:val="-6"/>
          <w:position w:val="-30"/>
          <w:szCs w:val="26"/>
        </w:rPr>
        <w:object w:dxaOrig="825" w:dyaOrig="675" w14:anchorId="10029E45">
          <v:shape id="_x0000_i1027" type="#_x0000_t75" style="width:41.35pt;height:33.85pt" o:ole="">
            <v:imagedata r:id="rId14" o:title=""/>
          </v:shape>
          <o:OLEObject Type="Embed" ProgID="Equation.DSMT4" ShapeID="_x0000_i1027" DrawAspect="Content" ObjectID="_1763483340" r:id="rId15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Theme="minorHAnsi" w:cs="Times New Roman"/>
          <w:spacing w:val="-6"/>
          <w:position w:val="-12"/>
          <w:szCs w:val="26"/>
        </w:rPr>
        <w:object w:dxaOrig="735" w:dyaOrig="360" w14:anchorId="059251F1">
          <v:shape id="_x0000_i1028" type="#_x0000_t75" style="width:36.55pt;height:18.8pt" o:ole="">
            <v:imagedata r:id="rId16" o:title=""/>
          </v:shape>
          <o:OLEObject Type="Embed" ProgID="Equation.DSMT4" ShapeID="_x0000_i1028" DrawAspect="Content" ObjectID="_1763483341" r:id="rId17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Theme="minorHAnsi" w:cs="Times New Roman"/>
          <w:spacing w:val="-6"/>
          <w:position w:val="-12"/>
          <w:szCs w:val="26"/>
        </w:rPr>
        <w:object w:dxaOrig="735" w:dyaOrig="360" w14:anchorId="595E4179">
          <v:shape id="_x0000_i1029" type="#_x0000_t75" style="width:36.55pt;height:18.8pt" o:ole="">
            <v:imagedata r:id="rId18" o:title=""/>
          </v:shape>
          <o:OLEObject Type="Embed" ProgID="Equation.DSMT4" ShapeID="_x0000_i1029" DrawAspect="Content" ObjectID="_1763483342" r:id="rId19"/>
        </w:object>
      </w:r>
      <w:r w:rsidR="00E5179C" w:rsidRPr="00592B0A">
        <w:rPr>
          <w:rFonts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Theme="minorHAnsi" w:cs="Times New Roman"/>
          <w:spacing w:val="-6"/>
          <w:position w:val="-30"/>
          <w:szCs w:val="26"/>
        </w:rPr>
        <w:object w:dxaOrig="840" w:dyaOrig="675" w14:anchorId="4F7E7257">
          <v:shape id="_x0000_i1030" type="#_x0000_t75" style="width:41.9pt;height:33.85pt" o:ole="">
            <v:imagedata r:id="rId20" o:title=""/>
          </v:shape>
          <o:OLEObject Type="Embed" ProgID="Equation.DSMT4" ShapeID="_x0000_i1030" DrawAspect="Content" ObjectID="_1763483343" r:id="rId21"/>
        </w:object>
      </w:r>
      <w:r w:rsidR="00E5179C" w:rsidRPr="00592B0A">
        <w:rPr>
          <w:rFonts w:cs="Times New Roman"/>
          <w:spacing w:val="-6"/>
          <w:szCs w:val="26"/>
        </w:rPr>
        <w:t>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bCs/>
          <w:color w:val="0000FF"/>
          <w:spacing w:val="-6"/>
          <w:sz w:val="26"/>
          <w:szCs w:val="26"/>
        </w:rPr>
      </w:pPr>
      <w:r>
        <w:rPr>
          <w:b/>
        </w:rPr>
        <w:t xml:space="preserve">Câu 8. </w:t>
      </w:r>
      <w:r w:rsidRPr="00592B0A">
        <w:rPr>
          <w:rFonts w:cs="Times New Roman"/>
          <w:bCs/>
          <w:spacing w:val="-6"/>
          <w:szCs w:val="26"/>
        </w:rPr>
        <w:t>Trong sóng cơ, tốc độ truyền sóng là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cực đại của các phần tử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lan truyền dao động trong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dao động của các phần tử môi trường truyền sóng.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="Arial" w:cs="Times New Roman"/>
          <w:bCs/>
          <w:spacing w:val="-6"/>
          <w:szCs w:val="26"/>
        </w:rPr>
        <w:t>tốc độ chuyển động nhiệt của các phần tử môi trường truyền sóng.</w:t>
      </w:r>
    </w:p>
    <w:p w:rsidR="00C146BE" w:rsidRPr="00922FFB" w:rsidRDefault="005D5902" w:rsidP="00436FB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2"/>
          <w:tab w:val="left" w:pos="1080"/>
          <w:tab w:val="left" w:pos="2835"/>
          <w:tab w:val="left" w:pos="5245"/>
          <w:tab w:val="left" w:pos="5387"/>
          <w:tab w:val="left" w:pos="779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b/>
        </w:rPr>
        <w:t xml:space="preserve">Câu 9. </w:t>
      </w:r>
      <w:r w:rsidR="00C146BE"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 xml:space="preserve">Phát biểu nào sau đây là </w:t>
      </w:r>
      <w:r w:rsidR="00C146BE" w:rsidRPr="00922FFB">
        <w:rPr>
          <w:rStyle w:val="fontstyle21"/>
          <w:rFonts w:ascii="Times New Roman" w:hAnsi="Times New Roman" w:cs="Times New Roman"/>
          <w:b w:val="0"/>
          <w:i/>
          <w:iCs/>
          <w:sz w:val="24"/>
          <w:szCs w:val="26"/>
          <w:lang w:val="vi-VN"/>
        </w:rPr>
        <w:t>không</w:t>
      </w:r>
      <w:r w:rsidR="00C146BE"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 xml:space="preserve"> đúng?</w:t>
      </w:r>
    </w:p>
    <w:p w:rsidR="003D320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các điểm dao động mạnh tạo thành các đường thẳng cực đại.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tồn tại các điểm không dao động.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các điểm không dao động tạo thành các vân cực tiểu.</w:t>
      </w:r>
    </w:p>
    <w:p w:rsidR="00C146BE" w:rsidRPr="00922FFB" w:rsidRDefault="00C146BE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922FFB">
        <w:rPr>
          <w:rStyle w:val="fontstyle21"/>
          <w:rFonts w:ascii="Times New Roman" w:hAnsi="Times New Roman" w:cs="Times New Roman"/>
          <w:b w:val="0"/>
          <w:sz w:val="24"/>
          <w:szCs w:val="26"/>
          <w:lang w:val="vi-VN"/>
        </w:rPr>
        <w:t>Khi xảy ra hiện tượng giao thoa sóng trên mặt chất lỏng, tồn tại các điểm dao động với biên độ cực đại.</w:t>
      </w:r>
    </w:p>
    <w:p w:rsidR="00287826" w:rsidRPr="00E221C6" w:rsidRDefault="00287826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5387"/>
          <w:tab w:val="left" w:pos="7513"/>
          <w:tab w:val="left" w:pos="7797"/>
        </w:tabs>
        <w:spacing w:line="240" w:lineRule="auto"/>
        <w:jc w:val="both"/>
        <w:rPr>
          <w:rFonts w:eastAsia="Palatino Linotype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10. </w:t>
      </w:r>
      <w:r w:rsidRPr="00E221C6">
        <w:rPr>
          <w:rFonts w:cs="Times New Roman"/>
          <w:szCs w:val="26"/>
          <w:lang w:val="vi-VN"/>
        </w:rPr>
        <w:t>Một vật dao động tắt dần có các đại lượng nào sau đây giảm liên tục theo thời gian?</w:t>
      </w:r>
    </w:p>
    <w:p w:rsidR="003D0CF7" w:rsidRDefault="00EF0DE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87826" w:rsidRPr="00592B0A">
        <w:rPr>
          <w:rFonts w:cs="Times New Roman"/>
          <w:szCs w:val="26"/>
        </w:rPr>
        <w:t>Biên độ và cơ năng.</w:t>
      </w:r>
      <w:r>
        <w:rPr>
          <w:rStyle w:val="YoungMixChar"/>
          <w:b/>
        </w:rPr>
        <w:tab/>
        <w:t xml:space="preserve">B. </w:t>
      </w:r>
      <w:r w:rsidRPr="00E221C6">
        <w:rPr>
          <w:rFonts w:cs="Times New Roman"/>
          <w:szCs w:val="26"/>
          <w:lang w:val="vi-VN"/>
        </w:rPr>
        <w:t>Biên đ</w:t>
      </w:r>
      <w:r w:rsidRPr="00E221C6">
        <w:rPr>
          <w:rFonts w:cs="Times New Roman"/>
          <w:szCs w:val="26"/>
          <w:lang w:val="vi-VN"/>
        </w:rPr>
        <w:t>ộ</w:t>
      </w:r>
      <w:r w:rsidRPr="00E221C6">
        <w:rPr>
          <w:rFonts w:cs="Times New Roman"/>
          <w:szCs w:val="26"/>
          <w:lang w:val="vi-VN"/>
        </w:rPr>
        <w:t xml:space="preserve"> và t</w:t>
      </w:r>
      <w:r w:rsidRPr="00E221C6">
        <w:rPr>
          <w:rFonts w:cs="Times New Roman"/>
          <w:szCs w:val="26"/>
          <w:lang w:val="vi-VN"/>
        </w:rPr>
        <w:t>ố</w:t>
      </w:r>
      <w:r w:rsidRPr="00E221C6">
        <w:rPr>
          <w:rFonts w:cs="Times New Roman"/>
          <w:szCs w:val="26"/>
          <w:lang w:val="vi-VN"/>
        </w:rPr>
        <w:t>c đ</w:t>
      </w:r>
      <w:r w:rsidRPr="00E221C6">
        <w:rPr>
          <w:rFonts w:cs="Times New Roman"/>
          <w:szCs w:val="26"/>
          <w:lang w:val="vi-VN"/>
        </w:rPr>
        <w:t>ộ</w:t>
      </w:r>
      <w:r w:rsidRPr="00E221C6">
        <w:rPr>
          <w:rFonts w:cs="Times New Roman"/>
          <w:szCs w:val="26"/>
          <w:lang w:val="vi-VN"/>
        </w:rPr>
        <w:t>.</w:t>
      </w:r>
    </w:p>
    <w:p w:rsidR="003D0CF7" w:rsidRDefault="00EF0DE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287826" w:rsidRPr="00592B0A">
        <w:rPr>
          <w:rFonts w:cs="Times New Roman"/>
          <w:szCs w:val="26"/>
        </w:rPr>
        <w:t>Li độ và tốc độ.</w:t>
      </w:r>
      <w:r>
        <w:rPr>
          <w:rStyle w:val="YoungMixChar"/>
          <w:b/>
        </w:rPr>
        <w:tab/>
        <w:t xml:space="preserve">D. </w:t>
      </w:r>
      <w:r w:rsidRPr="00592B0A">
        <w:rPr>
          <w:rFonts w:cs="Times New Roman"/>
          <w:szCs w:val="26"/>
        </w:rPr>
        <w:t>Biên đ</w:t>
      </w:r>
      <w:r w:rsidRPr="00592B0A">
        <w:rPr>
          <w:rFonts w:cs="Times New Roman"/>
          <w:szCs w:val="26"/>
        </w:rPr>
        <w:t>ộ</w:t>
      </w:r>
      <w:r w:rsidRPr="00592B0A">
        <w:rPr>
          <w:rFonts w:cs="Times New Roman"/>
          <w:szCs w:val="26"/>
        </w:rPr>
        <w:t xml:space="preserve"> và gia t</w:t>
      </w:r>
      <w:r w:rsidRPr="00592B0A">
        <w:rPr>
          <w:rFonts w:cs="Times New Roman"/>
          <w:szCs w:val="26"/>
        </w:rPr>
        <w:t>ố</w:t>
      </w:r>
      <w:r w:rsidRPr="00592B0A">
        <w:rPr>
          <w:rFonts w:cs="Times New Roman"/>
          <w:szCs w:val="26"/>
        </w:rPr>
        <w:t>c.</w:t>
      </w:r>
    </w:p>
    <w:p w:rsidR="00CB7858" w:rsidRPr="00922FFB" w:rsidRDefault="00CB7858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b/>
        </w:rPr>
        <w:t xml:space="preserve">Câu 11. </w:t>
      </w:r>
      <w:r w:rsidRPr="00922FFB">
        <w:rPr>
          <w:rFonts w:cs="Times New Roman"/>
          <w:szCs w:val="26"/>
        </w:rPr>
        <w:t>Cơ thể con người có thân nhiệt 37</w:t>
      </w:r>
      <w:r w:rsidRPr="00922FFB">
        <w:rPr>
          <w:rFonts w:cs="Times New Roman"/>
          <w:szCs w:val="26"/>
          <w:vertAlign w:val="superscript"/>
        </w:rPr>
        <w:t>0</w:t>
      </w:r>
      <w:r w:rsidRPr="00922FFB">
        <w:rPr>
          <w:rFonts w:cs="Times New Roman"/>
          <w:szCs w:val="26"/>
        </w:rPr>
        <w:t>C là một nguồn phát ra</w:t>
      </w:r>
    </w:p>
    <w:p w:rsidR="003D0CF7" w:rsidRDefault="00EF0D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CB7858" w:rsidRPr="00922FFB">
        <w:rPr>
          <w:rFonts w:cs="Times New Roman"/>
          <w:szCs w:val="26"/>
        </w:rPr>
        <w:t>tia hồng ngoại.</w:t>
      </w:r>
      <w:r>
        <w:rPr>
          <w:rStyle w:val="YoungMixChar"/>
          <w:b/>
        </w:rPr>
        <w:tab/>
        <w:t xml:space="preserve">B. </w:t>
      </w:r>
      <w:r w:rsidR="00CB7858" w:rsidRPr="00922FFB">
        <w:rPr>
          <w:rFonts w:cs="Times New Roman"/>
          <w:szCs w:val="26"/>
          <w:lang w:val="nl-NL"/>
        </w:rPr>
        <w:t>tia Rơn – ghen.</w:t>
      </w:r>
      <w:r>
        <w:rPr>
          <w:rStyle w:val="YoungMixChar"/>
          <w:b/>
        </w:rPr>
        <w:tab/>
        <w:t xml:space="preserve">C. </w:t>
      </w:r>
      <w:r w:rsidR="00CB7858" w:rsidRPr="00922FFB">
        <w:rPr>
          <w:rFonts w:cs="Times New Roman"/>
          <w:szCs w:val="26"/>
          <w:lang w:val="nl-NL"/>
        </w:rPr>
        <w:t>tia gamma.</w:t>
      </w:r>
      <w:r>
        <w:rPr>
          <w:rStyle w:val="YoungMixChar"/>
          <w:b/>
        </w:rPr>
        <w:tab/>
        <w:t xml:space="preserve">D. </w:t>
      </w:r>
      <w:r w:rsidR="00CB7858" w:rsidRPr="00922FFB">
        <w:rPr>
          <w:rFonts w:cs="Times New Roman"/>
          <w:szCs w:val="26"/>
        </w:rPr>
        <w:t>tia tử ngoại.</w:t>
      </w:r>
    </w:p>
    <w:p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rPr>
          <w:rFonts w:eastAsia="Arial" w:cs="Times New Roman"/>
          <w:b/>
          <w:color w:val="0000FF"/>
          <w:sz w:val="26"/>
          <w:szCs w:val="26"/>
          <w:lang w:val="pt-BR"/>
        </w:rPr>
      </w:pPr>
      <w:r>
        <w:rPr>
          <w:b/>
        </w:rPr>
        <w:t xml:space="preserve">Câu 12. </w:t>
      </w:r>
      <w:r w:rsidRPr="00922FFB">
        <w:rPr>
          <w:rFonts w:eastAsia="Arial" w:cs="Times New Roman"/>
          <w:szCs w:val="26"/>
          <w:lang w:val="pt-BR"/>
        </w:rPr>
        <w:t xml:space="preserve">Một con lắc lò xo có độ cứng </w:t>
      </w:r>
      <w:r w:rsidRPr="00592B0A">
        <w:rPr>
          <w:rFonts w:cs="Times New Roman"/>
          <w:position w:val="-18"/>
          <w:szCs w:val="26"/>
        </w:rPr>
        <w:object w:dxaOrig="1095" w:dyaOrig="405" w14:anchorId="0766CCED">
          <v:shape id="_x0000_i1031" type="#_x0000_t75" style="width:54.8pt;height:20.4pt" o:ole="">
            <v:imagedata r:id="rId22" o:title=""/>
          </v:shape>
          <o:OLEObject Type="Embed" ProgID="Equation.DSMT4" ShapeID="_x0000_i1031" DrawAspect="Content" ObjectID="_1763483344" r:id="rId23"/>
        </w:object>
      </w:r>
      <w:r w:rsidRPr="00922FFB">
        <w:rPr>
          <w:rFonts w:eastAsia="Arial" w:cs="Times New Roman"/>
          <w:szCs w:val="26"/>
          <w:lang w:val="pt-BR"/>
        </w:rPr>
        <w:t xml:space="preserve"> dao động với biên độ là </w:t>
      </w:r>
      <w:r w:rsidRPr="00592B0A">
        <w:rPr>
          <w:rFonts w:cs="Times New Roman"/>
          <w:position w:val="-6"/>
          <w:szCs w:val="26"/>
        </w:rPr>
        <w:object w:dxaOrig="630" w:dyaOrig="285" w14:anchorId="0DD06376">
          <v:shape id="_x0000_i1032" type="#_x0000_t75" style="width:30.65pt;height:14.5pt" o:ole="">
            <v:imagedata r:id="rId24" o:title=""/>
          </v:shape>
          <o:OLEObject Type="Embed" ProgID="Equation.DSMT4" ShapeID="_x0000_i1032" DrawAspect="Content" ObjectID="_1763483345" r:id="rId25"/>
        </w:object>
      </w:r>
      <w:r w:rsidRPr="00922FFB">
        <w:rPr>
          <w:rFonts w:eastAsia="Arial" w:cs="Times New Roman"/>
          <w:szCs w:val="26"/>
          <w:lang w:val="pt-BR"/>
        </w:rPr>
        <w:t>. Cơ năng của con lắc trong quá trình dao động có giá trị là</w:t>
      </w:r>
    </w:p>
    <w:p w:rsidR="003D0CF7" w:rsidRDefault="00EF0D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3A1B08F0">
          <v:shape id="_x0000_i1033" type="#_x0000_t75" style="width:26.35pt;height:15.6pt" o:ole="">
            <v:imagedata r:id="rId26" o:title=""/>
          </v:shape>
          <o:OLEObject Type="Embed" ProgID="Equation.DSMT4" ShapeID="_x0000_i1033" DrawAspect="Content" ObjectID="_1763483346" r:id="rId27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B. </w:t>
      </w:r>
      <w:r w:rsidR="00F15CFA" w:rsidRPr="00592B0A">
        <w:rPr>
          <w:rFonts w:cs="Times New Roman"/>
          <w:position w:val="-10"/>
          <w:szCs w:val="26"/>
        </w:rPr>
        <w:object w:dxaOrig="510" w:dyaOrig="300" w14:anchorId="0816631E">
          <v:shape id="_x0000_i1034" type="#_x0000_t75" style="width:26.35pt;height:15.05pt" o:ole="">
            <v:imagedata r:id="rId28" o:title=""/>
          </v:shape>
          <o:OLEObject Type="Embed" ProgID="Equation.DSMT4" ShapeID="_x0000_i1034" DrawAspect="Content" ObjectID="_1763483347" r:id="rId29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C.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5DE52075">
          <v:shape id="_x0000_i1035" type="#_x0000_t75" style="width:26.35pt;height:15.6pt" o:ole="">
            <v:imagedata r:id="rId30" o:title=""/>
          </v:shape>
          <o:OLEObject Type="Embed" ProgID="Equation.DSMT4" ShapeID="_x0000_i1035" DrawAspect="Content" ObjectID="_1763483348" r:id="rId31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  <w:r>
        <w:rPr>
          <w:rStyle w:val="YoungMixChar"/>
          <w:b/>
        </w:rPr>
        <w:tab/>
        <w:t xml:space="preserve">D. </w:t>
      </w:r>
      <w:r w:rsidR="00F15CFA" w:rsidRPr="00592B0A">
        <w:rPr>
          <w:rFonts w:cs="Times New Roman"/>
          <w:position w:val="-10"/>
          <w:szCs w:val="26"/>
        </w:rPr>
        <w:object w:dxaOrig="510" w:dyaOrig="330" w14:anchorId="0E8464A9">
          <v:shape id="_x0000_i1036" type="#_x0000_t75" style="width:26.35pt;height:15.6pt" o:ole="">
            <v:imagedata r:id="rId32" o:title=""/>
          </v:shape>
          <o:OLEObject Type="Embed" ProgID="Equation.DSMT4" ShapeID="_x0000_i1036" DrawAspect="Content" ObjectID="_1763483349" r:id="rId33"/>
        </w:object>
      </w:r>
      <w:r w:rsidR="00F15CFA" w:rsidRPr="00592B0A">
        <w:rPr>
          <w:rFonts w:eastAsia="Arial" w:cs="Times New Roman"/>
          <w:kern w:val="2"/>
          <w:szCs w:val="26"/>
          <w:lang w:val="vi-VN"/>
          <w14:ligatures w14:val="standardContextual"/>
        </w:rPr>
        <w:t>.</w:t>
      </w:r>
    </w:p>
    <w:p w:rsidR="00E5179C" w:rsidRPr="00592B0A" w:rsidRDefault="00E5179C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b/>
          <w:color w:val="0000FF"/>
          <w:sz w:val="26"/>
          <w:szCs w:val="26"/>
        </w:rPr>
      </w:pPr>
      <w:r>
        <w:rPr>
          <w:b/>
        </w:rPr>
        <w:t xml:space="preserve">Câu 13. </w:t>
      </w:r>
      <w:r w:rsidRPr="00592B0A">
        <w:rPr>
          <w:rFonts w:cs="Times New Roman"/>
          <w:szCs w:val="26"/>
        </w:rPr>
        <w:t xml:space="preserve">Phát biểu nào sau đây là </w:t>
      </w:r>
      <w:r w:rsidRPr="00592B0A">
        <w:rPr>
          <w:rFonts w:cs="Times New Roman"/>
          <w:b/>
          <w:szCs w:val="26"/>
        </w:rPr>
        <w:t xml:space="preserve">đúng </w:t>
      </w:r>
      <w:r w:rsidRPr="00592B0A">
        <w:rPr>
          <w:rFonts w:cs="Times New Roman"/>
          <w:szCs w:val="26"/>
        </w:rPr>
        <w:t>khi nói về sóng điện từ?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cs="Times New Roman"/>
          <w:szCs w:val="26"/>
        </w:rPr>
        <w:t>Sóng điện từ là sóng ngang, không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5179C" w:rsidRPr="00592B0A">
        <w:rPr>
          <w:rFonts w:cs="Times New Roman"/>
          <w:szCs w:val="26"/>
        </w:rPr>
        <w:t>Sóng điện từ là sóng dọc,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5179C" w:rsidRPr="00592B0A">
        <w:rPr>
          <w:rFonts w:cs="Times New Roman"/>
          <w:szCs w:val="26"/>
        </w:rPr>
        <w:t>Sóng điện từ là sóng ngang, truyền được trong chân không.</w:t>
      </w:r>
    </w:p>
    <w:p w:rsidR="00E5179C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5179C" w:rsidRPr="00592B0A">
        <w:rPr>
          <w:rFonts w:cs="Times New Roman"/>
          <w:szCs w:val="26"/>
        </w:rPr>
        <w:t>Sóng điện từ là sóng dọc, không truyền được trong chân không.</w:t>
      </w:r>
    </w:p>
    <w:p w:rsidR="00E5179C" w:rsidRPr="00592B0A" w:rsidRDefault="00E5179C" w:rsidP="00436FBD">
      <w:pPr>
        <w:tabs>
          <w:tab w:val="left" w:pos="284"/>
          <w:tab w:val="left" w:pos="567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pacing w:val="-6"/>
          <w:sz w:val="26"/>
          <w:szCs w:val="26"/>
        </w:rPr>
      </w:pPr>
      <w:r>
        <w:rPr>
          <w:b/>
        </w:rPr>
        <w:t xml:space="preserve">Câu 14. </w:t>
      </w:r>
      <w:r w:rsidRPr="00592B0A">
        <w:rPr>
          <w:rFonts w:eastAsia="Times New Roman" w:cs="Times New Roman"/>
          <w:spacing w:val="-6"/>
          <w:szCs w:val="26"/>
        </w:rPr>
        <w:t xml:space="preserve">Một sóng cơ học lan truyền trong môi trường tốc độ v. Bước sóng của sóng trong môi trường là </w:t>
      </w:r>
      <w:r w:rsidRPr="00592B0A">
        <w:rPr>
          <w:rFonts w:eastAsiaTheme="minorHAnsi" w:cs="Times New Roman"/>
          <w:position w:val="-6"/>
          <w:szCs w:val="26"/>
        </w:rPr>
        <w:object w:dxaOrig="225" w:dyaOrig="285" w14:anchorId="2701F76B">
          <v:shape id="_x0000_i1037" type="#_x0000_t75" style="width:11.3pt;height:14.5pt" o:ole="">
            <v:imagedata r:id="rId34" o:title=""/>
          </v:shape>
          <o:OLEObject Type="Embed" ProgID="Equation.DSMT4" ShapeID="_x0000_i1037" DrawAspect="Content" ObjectID="_1763483350" r:id="rId35"/>
        </w:object>
      </w:r>
      <w:r w:rsidRPr="00592B0A">
        <w:rPr>
          <w:rFonts w:eastAsia="Times New Roman" w:cs="Times New Roman"/>
          <w:spacing w:val="-6"/>
          <w:szCs w:val="26"/>
        </w:rPr>
        <w:t>. Chu kỳ dao động của sóng cơ có biểu thức là</w:t>
      </w:r>
    </w:p>
    <w:p w:rsidR="003D0CF7" w:rsidRDefault="00EF0D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915" w:dyaOrig="615" w14:anchorId="6B3A4283">
          <v:shape id="_x0000_i1038" type="#_x0000_t75" style="width:45.65pt;height:30.65pt" o:ole="">
            <v:imagedata r:id="rId36" o:title=""/>
          </v:shape>
          <o:OLEObject Type="Embed" ProgID="Equation.DSMT4" ShapeID="_x0000_i1038" DrawAspect="Content" ObjectID="_1763483351" r:id="rId37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E5179C" w:rsidRPr="00592B0A">
        <w:rPr>
          <w:rFonts w:eastAsiaTheme="minorHAnsi" w:cs="Times New Roman"/>
          <w:spacing w:val="-6"/>
          <w:position w:val="-6"/>
          <w:szCs w:val="26"/>
        </w:rPr>
        <w:object w:dxaOrig="735" w:dyaOrig="285" w14:anchorId="17AE481B">
          <v:shape id="_x0000_i1039" type="#_x0000_t75" style="width:36.55pt;height:14.5pt" o:ole="">
            <v:imagedata r:id="rId38" o:title=""/>
          </v:shape>
          <o:OLEObject Type="Embed" ProgID="Equation.DSMT4" ShapeID="_x0000_i1039" DrawAspect="Content" ObjectID="_1763483352" r:id="rId39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645" w:dyaOrig="615" w14:anchorId="14110004">
          <v:shape id="_x0000_i1040" type="#_x0000_t75" style="width:32.8pt;height:30.65pt" o:ole="">
            <v:imagedata r:id="rId40" o:title=""/>
          </v:shape>
          <o:OLEObject Type="Embed" ProgID="Equation.DSMT4" ShapeID="_x0000_i1040" DrawAspect="Content" ObjectID="_1763483353" r:id="rId41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E5179C" w:rsidRPr="00592B0A">
        <w:rPr>
          <w:rFonts w:eastAsiaTheme="minorHAnsi" w:cs="Times New Roman"/>
          <w:spacing w:val="-6"/>
          <w:position w:val="-24"/>
          <w:szCs w:val="26"/>
        </w:rPr>
        <w:object w:dxaOrig="645" w:dyaOrig="615" w14:anchorId="117D86EF">
          <v:shape id="_x0000_i1041" type="#_x0000_t75" style="width:32.8pt;height:30.65pt" o:ole="">
            <v:imagedata r:id="rId42" o:title=""/>
          </v:shape>
          <o:OLEObject Type="Embed" ProgID="Equation.DSMT4" ShapeID="_x0000_i1041" DrawAspect="Content" ObjectID="_1763483354" r:id="rId43"/>
        </w:object>
      </w:r>
      <w:r w:rsidR="00E5179C" w:rsidRPr="00592B0A">
        <w:rPr>
          <w:rFonts w:eastAsia="Times New Roman" w:cs="Times New Roman"/>
          <w:spacing w:val="-6"/>
          <w:szCs w:val="26"/>
        </w:rPr>
        <w:t>.</w:t>
      </w:r>
    </w:p>
    <w:p w:rsidR="005C06F0" w:rsidRPr="00592B0A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15. </w:t>
      </w:r>
      <w:r w:rsidR="005C06F0" w:rsidRPr="00436FBD">
        <w:rPr>
          <w:rFonts w:cs="Times New Roman"/>
          <w:spacing w:val="-4"/>
          <w:szCs w:val="26"/>
        </w:rPr>
        <w:t xml:space="preserve">Hai dao động điều hoà cùng phương, cùng tần số có phương trình dao động lần lượt là </w:t>
      </w:r>
      <w:r w:rsidR="005C06F0" w:rsidRPr="00436FBD">
        <w:rPr>
          <w:rFonts w:cs="Times New Roman"/>
          <w:spacing w:val="-4"/>
          <w:position w:val="-24"/>
          <w:szCs w:val="26"/>
        </w:rPr>
        <w:object w:dxaOrig="2400" w:dyaOrig="660" w14:anchorId="0A9E7FB2">
          <v:shape id="_x0000_i1042" type="#_x0000_t75" style="width:120.9pt;height:33.85pt" o:ole="">
            <v:imagedata r:id="rId44" o:title=""/>
          </v:shape>
          <o:OLEObject Type="Embed" ProgID="Equation.DSMT4" ShapeID="_x0000_i1042" DrawAspect="Content" ObjectID="_1763483355" r:id="rId45"/>
        </w:object>
      </w:r>
      <w:r w:rsidR="005C06F0" w:rsidRPr="00436FBD">
        <w:rPr>
          <w:rFonts w:cs="Times New Roman"/>
          <w:spacing w:val="-4"/>
          <w:szCs w:val="26"/>
        </w:rPr>
        <w:t xml:space="preserve">, </w:t>
      </w:r>
      <w:r w:rsidR="005C06F0" w:rsidRPr="00436FBD">
        <w:rPr>
          <w:rFonts w:cs="Times New Roman"/>
          <w:spacing w:val="-4"/>
          <w:position w:val="-24"/>
          <w:szCs w:val="26"/>
        </w:rPr>
        <w:object w:dxaOrig="2760" w:dyaOrig="660" w14:anchorId="7D957DBE">
          <v:shape id="_x0000_i1043" type="#_x0000_t75" style="width:138.65pt;height:33.85pt" o:ole="">
            <v:imagedata r:id="rId46" o:title=""/>
          </v:shape>
          <o:OLEObject Type="Embed" ProgID="Equation.DSMT4" ShapeID="_x0000_i1043" DrawAspect="Content" ObjectID="_1763483356" r:id="rId47"/>
        </w:object>
      </w:r>
      <w:r w:rsidR="005C06F0" w:rsidRPr="00436FBD">
        <w:rPr>
          <w:rFonts w:cs="Times New Roman"/>
          <w:spacing w:val="-4"/>
          <w:szCs w:val="26"/>
        </w:rPr>
        <w:t xml:space="preserve"> So với dao động thứ nhất thì dao động thứ hai</w:t>
      </w:r>
    </w:p>
    <w:p w:rsidR="003D0CF7" w:rsidRDefault="00EF0DE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5C06F0" w:rsidRPr="00592B0A">
        <w:rPr>
          <w:rFonts w:cs="Times New Roman"/>
          <w:szCs w:val="26"/>
        </w:rPr>
        <w:t xml:space="preserve">chậm pha hơn </w:t>
      </w:r>
      <w:r w:rsidR="005C06F0" w:rsidRPr="00592B0A">
        <w:rPr>
          <w:rFonts w:cs="Times New Roman"/>
          <w:position w:val="-24"/>
          <w:szCs w:val="26"/>
        </w:rPr>
        <w:object w:dxaOrig="720" w:dyaOrig="660" w14:anchorId="5A185029">
          <v:shape id="_x0000_i1044" type="#_x0000_t75" style="width:36pt;height:33.85pt" o:ole="">
            <v:imagedata r:id="rId48" o:title=""/>
          </v:shape>
          <o:OLEObject Type="Embed" ProgID="Equation.DSMT4" ShapeID="_x0000_i1044" DrawAspect="Content" ObjectID="_1763483357" r:id="rId49"/>
        </w:object>
      </w:r>
      <w:r>
        <w:rPr>
          <w:rStyle w:val="YoungMixChar"/>
          <w:b/>
        </w:rPr>
        <w:tab/>
        <w:t xml:space="preserve">B. </w:t>
      </w:r>
      <w:r w:rsidR="005C06F0" w:rsidRPr="00592B0A">
        <w:rPr>
          <w:rFonts w:cs="Times New Roman"/>
          <w:szCs w:val="26"/>
        </w:rPr>
        <w:t xml:space="preserve">nhanh pha hơn </w:t>
      </w:r>
      <w:r w:rsidR="005C06F0" w:rsidRPr="00592B0A">
        <w:rPr>
          <w:rFonts w:cs="Times New Roman"/>
          <w:position w:val="-24"/>
          <w:szCs w:val="26"/>
        </w:rPr>
        <w:object w:dxaOrig="720" w:dyaOrig="660" w14:anchorId="6B05D70F">
          <v:shape id="_x0000_i1045" type="#_x0000_t75" style="width:36pt;height:33.85pt" o:ole="">
            <v:imagedata r:id="rId50" o:title=""/>
          </v:shape>
          <o:OLEObject Type="Embed" ProgID="Equation.DSMT4" ShapeID="_x0000_i1045" DrawAspect="Content" ObjectID="_1763483358" r:id="rId51"/>
        </w:object>
      </w:r>
    </w:p>
    <w:p w:rsidR="003D0CF7" w:rsidRDefault="00EF0DE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5C06F0" w:rsidRPr="00592B0A">
        <w:rPr>
          <w:rFonts w:cs="Times New Roman"/>
          <w:szCs w:val="26"/>
        </w:rPr>
        <w:t xml:space="preserve">nhanh pha hơn </w:t>
      </w:r>
      <w:r w:rsidR="005C06F0" w:rsidRPr="00592B0A">
        <w:rPr>
          <w:rFonts w:cs="Times New Roman"/>
          <w:position w:val="-24"/>
          <w:szCs w:val="26"/>
        </w:rPr>
        <w:object w:dxaOrig="840" w:dyaOrig="660" w14:anchorId="71C81C85">
          <v:shape id="_x0000_i1046" type="#_x0000_t75" style="width:41.9pt;height:33.85pt" o:ole="">
            <v:imagedata r:id="rId52" o:title=""/>
          </v:shape>
          <o:OLEObject Type="Embed" ProgID="Equation.DSMT4" ShapeID="_x0000_i1046" DrawAspect="Content" ObjectID="_1763483359" r:id="rId53"/>
        </w:object>
      </w:r>
      <w:r>
        <w:rPr>
          <w:rStyle w:val="YoungMixChar"/>
          <w:b/>
        </w:rPr>
        <w:tab/>
        <w:t xml:space="preserve">D. </w:t>
      </w:r>
      <w:r w:rsidR="005C06F0" w:rsidRPr="00592B0A">
        <w:rPr>
          <w:rFonts w:cs="Times New Roman"/>
          <w:szCs w:val="26"/>
        </w:rPr>
        <w:t xml:space="preserve">chậm pha hơn </w:t>
      </w:r>
      <w:r w:rsidR="005C06F0" w:rsidRPr="00592B0A">
        <w:rPr>
          <w:rFonts w:cs="Times New Roman"/>
          <w:position w:val="-24"/>
          <w:szCs w:val="26"/>
        </w:rPr>
        <w:object w:dxaOrig="840" w:dyaOrig="660" w14:anchorId="24FAFC2D">
          <v:shape id="_x0000_i1047" type="#_x0000_t75" style="width:41.9pt;height:33.85pt" o:ole="">
            <v:imagedata r:id="rId52" o:title=""/>
          </v:shape>
          <o:OLEObject Type="Embed" ProgID="Equation.DSMT4" ShapeID="_x0000_i1047" DrawAspect="Content" ObjectID="_1763483360" r:id="rId54"/>
        </w:object>
      </w:r>
    </w:p>
    <w:p w:rsidR="00C146BE" w:rsidRPr="00922FFB" w:rsidRDefault="005D5902" w:rsidP="00436FBD">
      <w:pP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z w:val="26"/>
          <w:szCs w:val="26"/>
          <w:lang w:val="vi-VN"/>
        </w:rPr>
      </w:pPr>
      <w:r>
        <w:rPr>
          <w:b/>
        </w:rPr>
        <w:t xml:space="preserve">Câu 16. </w:t>
      </w:r>
      <w:r w:rsidR="00C146BE" w:rsidRPr="00922FFB">
        <w:rPr>
          <w:rFonts w:eastAsia="Times New Roman" w:cs="Times New Roman"/>
          <w:szCs w:val="26"/>
          <w:lang w:val="vi-VN"/>
        </w:rPr>
        <w:t xml:space="preserve">Trong thí nghiệm Y-âng về giao thoa ánh sáng, khoảng cách giữa hai khe là </w:t>
      </w:r>
      <w:r w:rsidR="00C146BE" w:rsidRPr="00592B0A">
        <w:rPr>
          <w:rFonts w:eastAsiaTheme="minorHAnsi" w:cs="Times New Roman"/>
          <w:b/>
          <w:position w:val="-10"/>
          <w:szCs w:val="26"/>
          <w:lang w:val="fr-FR"/>
        </w:rPr>
        <w:object w:dxaOrig="225" w:dyaOrig="255" w14:anchorId="63699F11">
          <v:shape id="_x0000_i1048" type="#_x0000_t75" style="width:11.25pt;height:12.75pt" o:ole="">
            <v:imagedata r:id="rId55" o:title=""/>
          </v:shape>
          <o:OLEObject Type="Embed" ProgID="Equation.DSMT4" ShapeID="_x0000_i1048" DrawAspect="Content" ObjectID="_1763483361" r:id="rId56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khoảng cách từ mặt phẳng chứa hai khe đến màn quan sát là</w:t>
      </w:r>
      <w:r w:rsidR="00C146BE" w:rsidRPr="00922FFB">
        <w:rPr>
          <w:rFonts w:eastAsia="Times New Roman" w:cs="Times New Roman"/>
          <w:b/>
          <w:szCs w:val="26"/>
          <w:lang w:val="vi-VN"/>
        </w:rPr>
        <w:t xml:space="preserve"> </w:t>
      </w:r>
      <w:r w:rsidR="00C146BE" w:rsidRPr="00592B0A">
        <w:rPr>
          <w:rFonts w:eastAsiaTheme="minorHAnsi" w:cs="Times New Roman"/>
          <w:b/>
          <w:position w:val="-6"/>
          <w:szCs w:val="26"/>
          <w:lang w:val="fr-FR"/>
        </w:rPr>
        <w:object w:dxaOrig="285" w:dyaOrig="285" w14:anchorId="66082AF6">
          <v:shape id="_x0000_i1049" type="#_x0000_t75" style="width:14.25pt;height:14.25pt" o:ole="">
            <v:imagedata r:id="rId57" o:title=""/>
          </v:shape>
          <o:OLEObject Type="Embed" ProgID="Equation.DSMT4" ShapeID="_x0000_i1049" DrawAspect="Content" ObjectID="_1763483362" r:id="rId58"/>
        </w:object>
      </w:r>
      <w:r w:rsidR="00C146BE" w:rsidRPr="00E221C6">
        <w:rPr>
          <w:rFonts w:cs="Times New Roman"/>
          <w:szCs w:val="26"/>
          <w:lang w:val="vi-VN"/>
        </w:rPr>
        <w:t xml:space="preserve"> </w:t>
      </w:r>
      <w:r w:rsidR="00C146BE" w:rsidRPr="00922FFB">
        <w:rPr>
          <w:rFonts w:eastAsia="Times New Roman" w:cs="Times New Roman"/>
          <w:szCs w:val="26"/>
          <w:lang w:val="vi-VN"/>
        </w:rPr>
        <w:t xml:space="preserve">Khi nguồn sáng phát bức xạ đơn sắc có bước sóng </w:t>
      </w:r>
      <w:r w:rsidR="00C146BE" w:rsidRPr="00592B0A">
        <w:rPr>
          <w:rFonts w:eastAsiaTheme="minorHAnsi" w:cs="Times New Roman"/>
          <w:position w:val="-6"/>
          <w:szCs w:val="26"/>
        </w:rPr>
        <w:object w:dxaOrig="210" w:dyaOrig="255" w14:anchorId="62650CC3">
          <v:shape id="_x0000_i1050" type="#_x0000_t75" style="width:11.25pt;height:12.75pt" o:ole="">
            <v:imagedata r:id="rId59" o:title=""/>
          </v:shape>
          <o:OLEObject Type="Embed" ProgID="Equation.DSMT4" ShapeID="_x0000_i1050" DrawAspect="Content" ObjectID="_1763483363" r:id="rId60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thì khoảng vân giao thoa trên màn là </w:t>
      </w:r>
      <w:r w:rsidR="00C146BE" w:rsidRPr="00592B0A">
        <w:rPr>
          <w:rFonts w:eastAsiaTheme="minorHAnsi" w:cs="Times New Roman"/>
          <w:b/>
          <w:position w:val="-6"/>
          <w:szCs w:val="26"/>
          <w:lang w:val="fr-FR"/>
        </w:rPr>
        <w:object w:dxaOrig="180" w:dyaOrig="285" w14:anchorId="59A7762C">
          <v:shape id="_x0000_i1051" type="#_x0000_t75" style="width:8.25pt;height:14.25pt" o:ole="">
            <v:imagedata r:id="rId61" o:title=""/>
          </v:shape>
          <o:OLEObject Type="Embed" ProgID="Equation.DSMT4" ShapeID="_x0000_i1051" DrawAspect="Content" ObjectID="_1763483364" r:id="rId62"/>
        </w:object>
      </w:r>
      <w:r w:rsidR="00C146BE" w:rsidRPr="00922FFB">
        <w:rPr>
          <w:rFonts w:eastAsia="Times New Roman" w:cs="Times New Roman"/>
          <w:szCs w:val="26"/>
          <w:lang w:val="vi-VN"/>
        </w:rPr>
        <w:t xml:space="preserve"> Hệ thức nào sau đây </w:t>
      </w:r>
      <w:r w:rsidR="00C146BE" w:rsidRPr="00922FFB">
        <w:rPr>
          <w:rFonts w:eastAsia="Times New Roman" w:cs="Times New Roman"/>
          <w:b/>
          <w:bCs/>
          <w:szCs w:val="26"/>
          <w:lang w:val="vi-VN"/>
        </w:rPr>
        <w:t>đúng</w:t>
      </w:r>
      <w:r w:rsidR="00C146BE" w:rsidRPr="00922FFB">
        <w:rPr>
          <w:rFonts w:eastAsia="Times New Roman" w:cs="Times New Roman"/>
          <w:szCs w:val="26"/>
          <w:lang w:val="vi-VN"/>
        </w:rPr>
        <w:t>?</w:t>
      </w:r>
    </w:p>
    <w:p w:rsidR="003D0CF7" w:rsidRDefault="00EF0D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92B0A">
        <w:rPr>
          <w:rFonts w:eastAsiaTheme="minorHAnsi" w:cs="Times New Roman"/>
          <w:position w:val="-24"/>
          <w:szCs w:val="26"/>
        </w:rPr>
        <w:object w:dxaOrig="705" w:dyaOrig="615" w14:anchorId="6454468E">
          <v:shape id="_x0000_i1052" type="#_x0000_t75" style="width:35.25pt;height:30.75pt" o:ole="">
            <v:imagedata r:id="rId63" o:title=""/>
          </v:shape>
          <o:OLEObject Type="Embed" ProgID="Equation.DSMT4" ShapeID="_x0000_i1052" DrawAspect="Content" ObjectID="_1763483365" r:id="rId64"/>
        </w:object>
      </w:r>
      <w:r>
        <w:rPr>
          <w:rStyle w:val="YoungMixChar"/>
          <w:b/>
        </w:rPr>
        <w:tab/>
        <w:t xml:space="preserve">B. </w:t>
      </w:r>
      <w:r w:rsidRPr="00592B0A">
        <w:rPr>
          <w:rFonts w:eastAsiaTheme="minorHAnsi" w:cs="Times New Roman"/>
          <w:position w:val="-24"/>
          <w:szCs w:val="26"/>
        </w:rPr>
        <w:object w:dxaOrig="735" w:dyaOrig="615" w14:anchorId="086D4DF4">
          <v:shape id="_x0000_i1053" type="#_x0000_t75" style="width:36.75pt;height:30.75pt" o:ole="">
            <v:imagedata r:id="rId65" o:title=""/>
          </v:shape>
          <o:OLEObject Type="Embed" ProgID="Equation.DSMT4" ShapeID="_x0000_i1053" DrawAspect="Content" ObjectID="_1763483366" r:id="rId66"/>
        </w:object>
      </w:r>
      <w:r>
        <w:rPr>
          <w:rStyle w:val="YoungMixChar"/>
          <w:b/>
        </w:rPr>
        <w:tab/>
        <w:t xml:space="preserve">C. </w:t>
      </w:r>
      <w:r w:rsidRPr="00592B0A">
        <w:rPr>
          <w:rFonts w:eastAsiaTheme="minorHAnsi" w:cs="Times New Roman"/>
          <w:position w:val="-24"/>
          <w:szCs w:val="26"/>
        </w:rPr>
        <w:object w:dxaOrig="735" w:dyaOrig="615" w14:anchorId="4321CDA7">
          <v:shape id="_x0000_i1054" type="#_x0000_t75" style="width:36.75pt;height:30.75pt" o:ole="">
            <v:imagedata r:id="rId67" o:title=""/>
          </v:shape>
          <o:OLEObject Type="Embed" ProgID="Equation.DSMT4" ShapeID="_x0000_i1054" DrawAspect="Content" ObjectID="_1763483367" r:id="rId68"/>
        </w:object>
      </w:r>
      <w:r>
        <w:rPr>
          <w:rStyle w:val="YoungMixChar"/>
          <w:b/>
        </w:rPr>
        <w:tab/>
        <w:t xml:space="preserve">D. </w:t>
      </w:r>
      <w:r w:rsidRPr="00592B0A">
        <w:rPr>
          <w:rFonts w:eastAsiaTheme="minorHAnsi" w:cs="Times New Roman"/>
          <w:position w:val="-24"/>
          <w:szCs w:val="26"/>
        </w:rPr>
        <w:object w:dxaOrig="765" w:dyaOrig="615" w14:anchorId="1023A947">
          <v:shape id="_x0000_i1055" type="#_x0000_t75" style="width:38.25pt;height:30.75pt" o:ole="">
            <v:imagedata r:id="rId69" o:title=""/>
          </v:shape>
          <o:OLEObject Type="Embed" ProgID="Equation.DSMT4" ShapeID="_x0000_i1055" DrawAspect="Content" ObjectID="_1763483368" r:id="rId70"/>
        </w:object>
      </w:r>
    </w:p>
    <w:p w:rsidR="00E06012" w:rsidRPr="00922FFB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eastAsia="Times New Roman" w:cs="Times New Roman"/>
          <w:b/>
          <w:color w:val="0000FF"/>
          <w:sz w:val="26"/>
          <w:szCs w:val="26"/>
          <w:lang w:val="nl-NL" w:eastAsia="ja-JP"/>
        </w:rPr>
      </w:pPr>
      <w:r>
        <w:rPr>
          <w:b/>
        </w:rPr>
        <w:t xml:space="preserve">Câu 17. </w:t>
      </w:r>
      <w:r w:rsidR="00E06012" w:rsidRPr="00922FFB">
        <w:rPr>
          <w:rFonts w:eastAsia="Times New Roman" w:cs="Times New Roman"/>
          <w:szCs w:val="26"/>
          <w:lang w:val="nl-NL" w:eastAsia="ja-JP"/>
        </w:rPr>
        <w:t>Hai nguồn sóng kết hợp là hai nguồn dao động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E06012" w:rsidRPr="00592B0A">
        <w:rPr>
          <w:rFonts w:eastAsia="Times New Roman" w:cs="Times New Roman"/>
          <w:szCs w:val="26"/>
          <w:lang w:val="vi-VN" w:eastAsia="ja-JP"/>
        </w:rPr>
        <w:t>cùng phương, cùng chu kì và có hiệu số pha không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E06012" w:rsidRPr="00592B0A">
        <w:rPr>
          <w:rFonts w:eastAsia="Times New Roman" w:cs="Times New Roman"/>
          <w:szCs w:val="26"/>
          <w:lang w:val="vi-VN" w:eastAsia="ja-JP"/>
        </w:rPr>
        <w:t>khác phương, khác chu kì và có hiệu số pha thay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E06012" w:rsidRPr="00592B0A">
        <w:rPr>
          <w:rFonts w:eastAsia="Times New Roman" w:cs="Times New Roman"/>
          <w:szCs w:val="26"/>
          <w:lang w:val="vi-VN" w:eastAsia="ja-JP"/>
        </w:rPr>
        <w:t>khác phương, cùng chu kì và có hiệ̣u số pha không đổi theo thời gian.</w:t>
      </w:r>
    </w:p>
    <w:p w:rsidR="00E06012" w:rsidRPr="00592B0A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E06012" w:rsidRPr="00592B0A">
        <w:rPr>
          <w:rFonts w:eastAsia="Times New Roman" w:cs="Times New Roman"/>
          <w:szCs w:val="26"/>
          <w:lang w:val="vi-VN" w:eastAsia="ja-JP"/>
        </w:rPr>
        <w:t>cùng phương, khác chu kì và có hiệu số pha thay đổi theo thời gian.</w:t>
      </w:r>
    </w:p>
    <w:p w:rsidR="00F15CFA" w:rsidRPr="00922FFB" w:rsidRDefault="00F15CFA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18. </w:t>
      </w:r>
      <w:r w:rsidRPr="00922FFB">
        <w:rPr>
          <w:rFonts w:cs="Times New Roman"/>
          <w:szCs w:val="26"/>
          <w:lang w:val="pt-BR"/>
        </w:rPr>
        <w:t xml:space="preserve">Một vật khối lượng m đang dao động điều hòa với phương trình </w:t>
      </w:r>
      <w:r w:rsidRPr="00592B0A">
        <w:rPr>
          <w:rFonts w:cs="Times New Roman"/>
          <w:position w:val="-10"/>
          <w:szCs w:val="26"/>
        </w:rPr>
        <w:object w:dxaOrig="1920" w:dyaOrig="320" w14:anchorId="1C1DB822">
          <v:shape id="_x0000_i1056" type="#_x0000_t75" style="width:96.75pt;height:15.75pt" o:ole="">
            <v:imagedata r:id="rId71" o:title=""/>
          </v:shape>
          <o:OLEObject Type="Embed" ProgID="Equation.DSMT4" ShapeID="_x0000_i1056" DrawAspect="Content" ObjectID="_1763483369" r:id="rId72"/>
        </w:object>
      </w:r>
      <w:r w:rsidRPr="00922FFB">
        <w:rPr>
          <w:rFonts w:cs="Times New Roman"/>
          <w:szCs w:val="26"/>
          <w:lang w:val="pt-BR"/>
        </w:rPr>
        <w:t xml:space="preserve"> thế năng của vật tại thời điểm bất kì được tính bằng công thức</w:t>
      </w:r>
    </w:p>
    <w:p w:rsidR="003D0CF7" w:rsidRDefault="00EF0D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15CFA" w:rsidRPr="00592B0A">
        <w:rPr>
          <w:rFonts w:cs="Times New Roman"/>
          <w:position w:val="-24"/>
          <w:szCs w:val="26"/>
        </w:rPr>
        <w:object w:dxaOrig="1680" w:dyaOrig="660" w14:anchorId="16E359E4">
          <v:shape id="_x0000_i1057" type="#_x0000_t75" style="width:84pt;height:33.75pt" o:ole="">
            <v:imagedata r:id="rId73" o:title=""/>
          </v:shape>
          <o:OLEObject Type="Embed" ProgID="Equation.DSMT4" ShapeID="_x0000_i1057" DrawAspect="Content" ObjectID="_1763483370" r:id="rId74"/>
        </w:object>
      </w:r>
      <w:r>
        <w:rPr>
          <w:rStyle w:val="YoungMixChar"/>
          <w:b/>
        </w:rPr>
        <w:tab/>
        <w:t xml:space="preserve">B. </w:t>
      </w:r>
      <w:r w:rsidR="00F15CFA" w:rsidRPr="00592B0A">
        <w:rPr>
          <w:rFonts w:cs="Times New Roman"/>
          <w:position w:val="-24"/>
          <w:szCs w:val="26"/>
        </w:rPr>
        <w:object w:dxaOrig="999" w:dyaOrig="660" w14:anchorId="60FE4D2B">
          <v:shape id="_x0000_i1058" type="#_x0000_t75" style="width:51pt;height:33.75pt" o:ole="">
            <v:imagedata r:id="rId75" o:title=""/>
          </v:shape>
          <o:OLEObject Type="Embed" ProgID="Equation.DSMT4" ShapeID="_x0000_i1058" DrawAspect="Content" ObjectID="_1763483371" r:id="rId76"/>
        </w:object>
      </w:r>
      <w:r>
        <w:rPr>
          <w:rStyle w:val="YoungMixChar"/>
          <w:b/>
        </w:rPr>
        <w:tab/>
        <w:t xml:space="preserve">C. </w:t>
      </w:r>
      <w:r w:rsidR="00F15CFA" w:rsidRPr="00592B0A">
        <w:rPr>
          <w:rFonts w:cs="Times New Roman"/>
          <w:position w:val="-24"/>
          <w:szCs w:val="26"/>
        </w:rPr>
        <w:object w:dxaOrig="720" w:dyaOrig="660" w14:anchorId="3B2DA421">
          <v:shape id="_x0000_i1059" type="#_x0000_t75" style="width:36pt;height:33.75pt" o:ole="">
            <v:imagedata r:id="rId77" o:title=""/>
          </v:shape>
          <o:OLEObject Type="Embed" ProgID="Equation.DSMT4" ShapeID="_x0000_i1059" DrawAspect="Content" ObjectID="_1763483372" r:id="rId78"/>
        </w:object>
      </w:r>
      <w:r>
        <w:rPr>
          <w:rStyle w:val="YoungMixChar"/>
          <w:b/>
        </w:rPr>
        <w:tab/>
        <w:t xml:space="preserve">D. </w:t>
      </w:r>
      <w:r w:rsidR="00F15CFA" w:rsidRPr="00592B0A">
        <w:rPr>
          <w:rFonts w:cs="Times New Roman"/>
          <w:position w:val="-24"/>
          <w:szCs w:val="26"/>
        </w:rPr>
        <w:object w:dxaOrig="960" w:dyaOrig="660" w14:anchorId="2AFC4F8E">
          <v:shape id="_x0000_i1060" type="#_x0000_t75" style="width:48.75pt;height:33.75pt" o:ole="">
            <v:imagedata r:id="rId79" o:title=""/>
          </v:shape>
          <o:OLEObject Type="Embed" ProgID="Equation.DSMT4" ShapeID="_x0000_i1060" DrawAspect="Content" ObjectID="_1763483373" r:id="rId80"/>
        </w:object>
      </w:r>
    </w:p>
    <w:p w:rsidR="00B21967" w:rsidRPr="00E221C6" w:rsidRDefault="005D5902" w:rsidP="00436FBD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240" w:lineRule="auto"/>
        <w:jc w:val="both"/>
        <w:rPr>
          <w:rFonts w:cs="Times New Roman"/>
          <w:color w:val="FFFFFF" w:themeColor="background1"/>
          <w:sz w:val="26"/>
          <w:szCs w:val="26"/>
          <w:lang w:val="vi-VN"/>
        </w:rPr>
      </w:pPr>
      <w:r>
        <w:rPr>
          <w:b/>
        </w:rPr>
        <w:t xml:space="preserve">Câu 19. </w:t>
      </w:r>
      <w:r w:rsidR="00162FC3" w:rsidRPr="00E221C6">
        <w:rPr>
          <w:rFonts w:cs="Times New Roman"/>
          <w:szCs w:val="26"/>
          <w:lang w:val="vi-VN"/>
        </w:rPr>
        <w:t>Điều kiện của sự cộng hưở</w:t>
      </w:r>
      <w:r w:rsidR="00922FFB" w:rsidRPr="00E221C6">
        <w:rPr>
          <w:rFonts w:cs="Times New Roman"/>
          <w:szCs w:val="26"/>
          <w:lang w:val="vi-VN"/>
        </w:rPr>
        <w:t>ng là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162FC3" w:rsidRPr="00E221C6">
        <w:rPr>
          <w:rFonts w:cs="Times New Roman"/>
          <w:szCs w:val="26"/>
          <w:lang w:val="vi-VN"/>
        </w:rPr>
        <w:t>chu kì của lực cưỡng bức phải lớn hơn chu kì riêng của hệ.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162FC3" w:rsidRPr="00E221C6">
        <w:rPr>
          <w:rFonts w:cs="Times New Roman"/>
          <w:szCs w:val="26"/>
          <w:lang w:val="vi-VN"/>
        </w:rPr>
        <w:t>biên độ của lực cưỡng bức phải lớn bằng biên độ của dao động.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162FC3" w:rsidRPr="00E221C6">
        <w:rPr>
          <w:rFonts w:cs="Times New Roman"/>
          <w:szCs w:val="26"/>
          <w:lang w:val="vi-VN"/>
        </w:rPr>
        <w:t>tần số của lực cưỡng bức phải lớn hơn nhiều tần số riêng của hệ.</w:t>
      </w:r>
    </w:p>
    <w:p w:rsidR="00162FC3" w:rsidRPr="00E221C6" w:rsidRDefault="00B21967" w:rsidP="00436FB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162FC3" w:rsidRPr="00E221C6">
        <w:rPr>
          <w:rFonts w:cs="Times New Roman"/>
          <w:szCs w:val="26"/>
          <w:lang w:val="vi-VN"/>
        </w:rPr>
        <w:t>tần số của lực cưỡng bức bằng tần số riêng của hệ.</w:t>
      </w:r>
    </w:p>
    <w:p w:rsidR="00C12F74" w:rsidRPr="00592B0A" w:rsidRDefault="00C12F74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mirrorIndents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20. </w:t>
      </w:r>
      <w:r w:rsidRPr="00592B0A">
        <w:rPr>
          <w:rFonts w:cs="Times New Roman"/>
          <w:szCs w:val="26"/>
          <w:lang w:val="vi-VN"/>
        </w:rPr>
        <w:t xml:space="preserve">Một vật dao động điều hòa trên trục Ox. Hình bên là đồ thị biểu diễn sự phụ thuộc của li độ x vào thời gian t. </w:t>
      </w:r>
      <w:r w:rsidRPr="00922FFB">
        <w:rPr>
          <w:rFonts w:cs="Times New Roman"/>
          <w:szCs w:val="26"/>
          <w:lang w:val="vi-VN"/>
        </w:rPr>
        <w:t xml:space="preserve">Biên độ dao động </w:t>
      </w:r>
      <w:r w:rsidRPr="00592B0A">
        <w:rPr>
          <w:rFonts w:cs="Times New Roman"/>
          <w:szCs w:val="26"/>
          <w:lang w:val="vi-VN"/>
        </w:rPr>
        <w:t xml:space="preserve">của </w:t>
      </w:r>
      <w:r w:rsidRPr="00922FFB">
        <w:rPr>
          <w:rFonts w:cs="Times New Roman"/>
          <w:szCs w:val="26"/>
          <w:lang w:val="vi-VN"/>
        </w:rPr>
        <w:t xml:space="preserve">vật </w:t>
      </w:r>
      <w:r w:rsidRPr="00592B0A">
        <w:rPr>
          <w:rFonts w:cs="Times New Roman"/>
          <w:szCs w:val="26"/>
          <w:lang w:val="vi-VN"/>
        </w:rPr>
        <w:t>dao động bằng</w:t>
      </w:r>
    </w:p>
    <w:bookmarkStart w:id="0" w:name="_GoBack"/>
    <w:p w:rsidR="00C12F74" w:rsidRPr="00592B0A" w:rsidRDefault="0058589E" w:rsidP="00436F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5245"/>
          <w:tab w:val="left" w:pos="7797"/>
        </w:tabs>
        <w:spacing w:line="240" w:lineRule="auto"/>
        <w:mirrorIndents/>
        <w:jc w:val="center"/>
        <w:rPr>
          <w:rFonts w:cs="Times New Roman"/>
          <w:sz w:val="26"/>
          <w:szCs w:val="26"/>
          <w:lang w:val="vi-VN"/>
        </w:rPr>
      </w:pPr>
      <w:r w:rsidRPr="00592B0A">
        <w:rPr>
          <w:rFonts w:cs="Times New Roman"/>
          <w:szCs w:val="26"/>
        </w:rPr>
        <w:object w:dxaOrig="3240" w:dyaOrig="1635" w14:anchorId="593290F1">
          <v:shape id="_x0000_i1061" type="#_x0000_t75" style="width:147pt;height:73.5pt" o:ole="">
            <v:imagedata r:id="rId81" o:title=""/>
          </v:shape>
          <o:OLEObject Type="Embed" ProgID="Visio.Drawing.15" ShapeID="_x0000_i1061" DrawAspect="Content" ObjectID="_1763483374" r:id="rId82"/>
        </w:object>
      </w:r>
      <w:bookmarkEnd w:id="0"/>
    </w:p>
    <w:p w:rsidR="003D0CF7" w:rsidRDefault="00EF0DE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22FFB">
        <w:rPr>
          <w:rFonts w:cs="Times New Roman"/>
          <w:szCs w:val="26"/>
          <w:lang w:val="pt-BR"/>
        </w:rPr>
        <w:t>4,0 cm.</w:t>
      </w:r>
      <w:r>
        <w:rPr>
          <w:rStyle w:val="YoungMixChar"/>
          <w:b/>
        </w:rPr>
        <w:tab/>
        <w:t xml:space="preserve">B. </w:t>
      </w:r>
      <w:r w:rsidRPr="00922FFB">
        <w:rPr>
          <w:rFonts w:cs="Times New Roman"/>
          <w:szCs w:val="26"/>
          <w:lang w:val="pt-BR"/>
        </w:rPr>
        <w:t>1,0 cm.</w:t>
      </w:r>
      <w:r>
        <w:rPr>
          <w:rStyle w:val="YoungMixChar"/>
          <w:b/>
        </w:rPr>
        <w:tab/>
        <w:t xml:space="preserve">C. </w:t>
      </w:r>
      <w:r w:rsidRPr="00922FFB">
        <w:rPr>
          <w:rFonts w:cs="Times New Roman"/>
          <w:szCs w:val="26"/>
          <w:lang w:val="pt-BR"/>
        </w:rPr>
        <w:t>3,0 cm.</w:t>
      </w:r>
      <w:r>
        <w:rPr>
          <w:rStyle w:val="YoungMixChar"/>
          <w:b/>
        </w:rPr>
        <w:tab/>
        <w:t xml:space="preserve">D. </w:t>
      </w:r>
      <w:r w:rsidRPr="00922FFB">
        <w:rPr>
          <w:rFonts w:cs="Times New Roman"/>
          <w:szCs w:val="26"/>
          <w:lang w:val="pt-BR"/>
        </w:rPr>
        <w:t>2,0 cm.</w:t>
      </w:r>
    </w:p>
    <w:p w:rsidR="003D0CF7" w:rsidRDefault="003D0CF7"/>
    <w:p w:rsidR="003D0CF7" w:rsidRDefault="00EF0DED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3D0CF7" w:rsidSect="0058589E">
      <w:footerReference w:type="default" r:id="rId83"/>
      <w:pgSz w:w="11906" w:h="16838"/>
      <w:pgMar w:top="567" w:right="567" w:bottom="567" w:left="1134" w:header="283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ED" w:rsidRDefault="00EF0DED">
      <w:pPr>
        <w:spacing w:line="240" w:lineRule="auto"/>
      </w:pPr>
      <w:r>
        <w:separator/>
      </w:r>
    </w:p>
  </w:endnote>
  <w:endnote w:type="continuationSeparator" w:id="0">
    <w:p w:rsidR="00EF0DED" w:rsidRDefault="00EF0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F7" w:rsidRDefault="00EF0DE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303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8589E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858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ED" w:rsidRDefault="00EF0DED">
      <w:pPr>
        <w:spacing w:line="240" w:lineRule="auto"/>
      </w:pPr>
      <w:r>
        <w:separator/>
      </w:r>
    </w:p>
  </w:footnote>
  <w:footnote w:type="continuationSeparator" w:id="0">
    <w:p w:rsidR="00EF0DED" w:rsidRDefault="00EF0D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E29"/>
    <w:multiLevelType w:val="multilevel"/>
    <w:tmpl w:val="DC600F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F17BB"/>
    <w:multiLevelType w:val="hybridMultilevel"/>
    <w:tmpl w:val="E6665462"/>
    <w:lvl w:ilvl="0" w:tplc="413AE00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6E9"/>
    <w:multiLevelType w:val="hybridMultilevel"/>
    <w:tmpl w:val="2EB2E656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4E2F"/>
    <w:multiLevelType w:val="hybridMultilevel"/>
    <w:tmpl w:val="28D607DA"/>
    <w:lvl w:ilvl="0" w:tplc="BC1AE6D6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060"/>
    <w:multiLevelType w:val="hybridMultilevel"/>
    <w:tmpl w:val="BEBCC6D8"/>
    <w:lvl w:ilvl="0" w:tplc="0F2EC9A6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B42"/>
    <w:multiLevelType w:val="hybridMultilevel"/>
    <w:tmpl w:val="91BEB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E7"/>
    <w:multiLevelType w:val="hybridMultilevel"/>
    <w:tmpl w:val="1CE6EBE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58F3"/>
    <w:multiLevelType w:val="hybridMultilevel"/>
    <w:tmpl w:val="186EBD0E"/>
    <w:lvl w:ilvl="0" w:tplc="313412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6DB3"/>
    <w:multiLevelType w:val="hybridMultilevel"/>
    <w:tmpl w:val="38F2FE62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6A3B"/>
    <w:multiLevelType w:val="hybridMultilevel"/>
    <w:tmpl w:val="02E0A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A57"/>
    <w:multiLevelType w:val="multilevel"/>
    <w:tmpl w:val="591E62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5E486B"/>
    <w:multiLevelType w:val="hybridMultilevel"/>
    <w:tmpl w:val="AF54B42C"/>
    <w:lvl w:ilvl="0" w:tplc="942608B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344F"/>
    <w:multiLevelType w:val="multilevel"/>
    <w:tmpl w:val="EA240162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D88"/>
    <w:multiLevelType w:val="hybridMultilevel"/>
    <w:tmpl w:val="E418EAF2"/>
    <w:lvl w:ilvl="0" w:tplc="EF3A205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104A"/>
    <w:multiLevelType w:val="hybridMultilevel"/>
    <w:tmpl w:val="FA0AEFC4"/>
    <w:lvl w:ilvl="0" w:tplc="400451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4D5F7C"/>
    <w:multiLevelType w:val="hybridMultilevel"/>
    <w:tmpl w:val="0C10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24CB"/>
    <w:multiLevelType w:val="hybridMultilevel"/>
    <w:tmpl w:val="C8C6EA48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5D4A"/>
    <w:multiLevelType w:val="hybridMultilevel"/>
    <w:tmpl w:val="A9E0A8D8"/>
    <w:lvl w:ilvl="0" w:tplc="8C46E8D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713AD"/>
    <w:multiLevelType w:val="hybridMultilevel"/>
    <w:tmpl w:val="C0C60676"/>
    <w:lvl w:ilvl="0" w:tplc="123ABF3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A644D"/>
    <w:multiLevelType w:val="hybridMultilevel"/>
    <w:tmpl w:val="C3C045FA"/>
    <w:lvl w:ilvl="0" w:tplc="156E877A">
      <w:start w:val="1"/>
      <w:numFmt w:val="decimal"/>
      <w:lvlRestart w:val="0"/>
      <w:suff w:val="space"/>
      <w:lvlText w:val="Câu %1."/>
      <w:lvlJc w:val="left"/>
      <w:pPr>
        <w:ind w:left="568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6C73657"/>
    <w:multiLevelType w:val="hybridMultilevel"/>
    <w:tmpl w:val="1338A358"/>
    <w:lvl w:ilvl="0" w:tplc="658419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D6A04"/>
    <w:multiLevelType w:val="hybridMultilevel"/>
    <w:tmpl w:val="4E9E9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80452"/>
    <w:multiLevelType w:val="multilevel"/>
    <w:tmpl w:val="EA8EDE6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9E30933"/>
    <w:multiLevelType w:val="hybridMultilevel"/>
    <w:tmpl w:val="AF54B42C"/>
    <w:lvl w:ilvl="0" w:tplc="FFFFFFFF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96D6B"/>
    <w:multiLevelType w:val="hybridMultilevel"/>
    <w:tmpl w:val="4A3098E2"/>
    <w:lvl w:ilvl="0" w:tplc="88C46B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4A0"/>
    <w:multiLevelType w:val="multilevel"/>
    <w:tmpl w:val="DC320E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EA3B04"/>
    <w:multiLevelType w:val="hybridMultilevel"/>
    <w:tmpl w:val="32AE8D62"/>
    <w:lvl w:ilvl="0" w:tplc="9D2890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50B6"/>
    <w:multiLevelType w:val="hybridMultilevel"/>
    <w:tmpl w:val="28D607DA"/>
    <w:lvl w:ilvl="0" w:tplc="FFFFFFFF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022EE"/>
    <w:multiLevelType w:val="multilevel"/>
    <w:tmpl w:val="998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0"/>
  </w:num>
  <w:num w:numId="5">
    <w:abstractNumId w:val="26"/>
  </w:num>
  <w:num w:numId="6">
    <w:abstractNumId w:val="11"/>
  </w:num>
  <w:num w:numId="7">
    <w:abstractNumId w:val="25"/>
  </w:num>
  <w:num w:numId="8">
    <w:abstractNumId w:val="14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2"/>
  </w:num>
  <w:num w:numId="14">
    <w:abstractNumId w:val="22"/>
  </w:num>
  <w:num w:numId="15">
    <w:abstractNumId w:val="16"/>
  </w:num>
  <w:num w:numId="16">
    <w:abstractNumId w:val="29"/>
  </w:num>
  <w:num w:numId="17">
    <w:abstractNumId w:val="17"/>
  </w:num>
  <w:num w:numId="18">
    <w:abstractNumId w:val="24"/>
  </w:num>
  <w:num w:numId="19">
    <w:abstractNumId w:val="4"/>
  </w:num>
  <w:num w:numId="20">
    <w:abstractNumId w:val="27"/>
  </w:num>
  <w:num w:numId="21">
    <w:abstractNumId w:val="21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DD"/>
    <w:rsid w:val="00000054"/>
    <w:rsid w:val="00006B68"/>
    <w:rsid w:val="00013710"/>
    <w:rsid w:val="00034E2C"/>
    <w:rsid w:val="00040B47"/>
    <w:rsid w:val="000557D1"/>
    <w:rsid w:val="000A60D9"/>
    <w:rsid w:val="000D1DFA"/>
    <w:rsid w:val="000D4956"/>
    <w:rsid w:val="00103018"/>
    <w:rsid w:val="0010349E"/>
    <w:rsid w:val="001038D4"/>
    <w:rsid w:val="001319E6"/>
    <w:rsid w:val="00162FC3"/>
    <w:rsid w:val="001703A0"/>
    <w:rsid w:val="00172739"/>
    <w:rsid w:val="00173AAB"/>
    <w:rsid w:val="001814FC"/>
    <w:rsid w:val="00197CE7"/>
    <w:rsid w:val="001A7005"/>
    <w:rsid w:val="001C470A"/>
    <w:rsid w:val="001D21BF"/>
    <w:rsid w:val="001E3E80"/>
    <w:rsid w:val="001F2C59"/>
    <w:rsid w:val="002149D8"/>
    <w:rsid w:val="0022099D"/>
    <w:rsid w:val="00221461"/>
    <w:rsid w:val="00265895"/>
    <w:rsid w:val="002727A9"/>
    <w:rsid w:val="00287826"/>
    <w:rsid w:val="002D4010"/>
    <w:rsid w:val="002D7E74"/>
    <w:rsid w:val="002E4557"/>
    <w:rsid w:val="002F1A91"/>
    <w:rsid w:val="00330C6E"/>
    <w:rsid w:val="00375CA5"/>
    <w:rsid w:val="0038680E"/>
    <w:rsid w:val="00397752"/>
    <w:rsid w:val="003A4B93"/>
    <w:rsid w:val="003A519C"/>
    <w:rsid w:val="003D0CF7"/>
    <w:rsid w:val="003D2C9C"/>
    <w:rsid w:val="003D320E"/>
    <w:rsid w:val="003D377B"/>
    <w:rsid w:val="003F5933"/>
    <w:rsid w:val="00400273"/>
    <w:rsid w:val="00410CC4"/>
    <w:rsid w:val="00436FBD"/>
    <w:rsid w:val="004444AF"/>
    <w:rsid w:val="00477426"/>
    <w:rsid w:val="004A6793"/>
    <w:rsid w:val="004A6F0E"/>
    <w:rsid w:val="004C0118"/>
    <w:rsid w:val="004C5133"/>
    <w:rsid w:val="004C5C5E"/>
    <w:rsid w:val="004C6B4A"/>
    <w:rsid w:val="004C7490"/>
    <w:rsid w:val="004F4121"/>
    <w:rsid w:val="004F4549"/>
    <w:rsid w:val="005100C9"/>
    <w:rsid w:val="005352EA"/>
    <w:rsid w:val="00543EF5"/>
    <w:rsid w:val="0056053A"/>
    <w:rsid w:val="00565A41"/>
    <w:rsid w:val="0058589E"/>
    <w:rsid w:val="00592B0A"/>
    <w:rsid w:val="0059428E"/>
    <w:rsid w:val="00595BC2"/>
    <w:rsid w:val="005A6F5B"/>
    <w:rsid w:val="005C06F0"/>
    <w:rsid w:val="005D21DB"/>
    <w:rsid w:val="005D5902"/>
    <w:rsid w:val="005E48BF"/>
    <w:rsid w:val="006239E3"/>
    <w:rsid w:val="00633624"/>
    <w:rsid w:val="00637A8E"/>
    <w:rsid w:val="0064029E"/>
    <w:rsid w:val="0067490D"/>
    <w:rsid w:val="0068074D"/>
    <w:rsid w:val="006A120B"/>
    <w:rsid w:val="006A66A9"/>
    <w:rsid w:val="006D1B2E"/>
    <w:rsid w:val="006D4206"/>
    <w:rsid w:val="006D669B"/>
    <w:rsid w:val="006F7834"/>
    <w:rsid w:val="00705018"/>
    <w:rsid w:val="00721FB0"/>
    <w:rsid w:val="00733202"/>
    <w:rsid w:val="0073513C"/>
    <w:rsid w:val="00740FE4"/>
    <w:rsid w:val="00751D66"/>
    <w:rsid w:val="00754715"/>
    <w:rsid w:val="00764C00"/>
    <w:rsid w:val="00772865"/>
    <w:rsid w:val="00786000"/>
    <w:rsid w:val="0078690C"/>
    <w:rsid w:val="007A193D"/>
    <w:rsid w:val="007B4EF9"/>
    <w:rsid w:val="007C11F8"/>
    <w:rsid w:val="00802098"/>
    <w:rsid w:val="00815984"/>
    <w:rsid w:val="00832891"/>
    <w:rsid w:val="008600B6"/>
    <w:rsid w:val="00866017"/>
    <w:rsid w:val="008743B3"/>
    <w:rsid w:val="008A263F"/>
    <w:rsid w:val="008B31B2"/>
    <w:rsid w:val="008B52EC"/>
    <w:rsid w:val="008C4D97"/>
    <w:rsid w:val="008D0E3D"/>
    <w:rsid w:val="008F202C"/>
    <w:rsid w:val="008F715E"/>
    <w:rsid w:val="00922FFB"/>
    <w:rsid w:val="009330E5"/>
    <w:rsid w:val="00935B5D"/>
    <w:rsid w:val="00941238"/>
    <w:rsid w:val="00950FB8"/>
    <w:rsid w:val="00980781"/>
    <w:rsid w:val="00987C17"/>
    <w:rsid w:val="00991AE7"/>
    <w:rsid w:val="009C0EC8"/>
    <w:rsid w:val="009D6898"/>
    <w:rsid w:val="009D740C"/>
    <w:rsid w:val="00A03D7A"/>
    <w:rsid w:val="00A064C8"/>
    <w:rsid w:val="00A06BAD"/>
    <w:rsid w:val="00A1368B"/>
    <w:rsid w:val="00A216DD"/>
    <w:rsid w:val="00A33E06"/>
    <w:rsid w:val="00A43198"/>
    <w:rsid w:val="00A446B7"/>
    <w:rsid w:val="00A564BE"/>
    <w:rsid w:val="00A5731B"/>
    <w:rsid w:val="00A61343"/>
    <w:rsid w:val="00A769C0"/>
    <w:rsid w:val="00A83553"/>
    <w:rsid w:val="00A94176"/>
    <w:rsid w:val="00A94AE8"/>
    <w:rsid w:val="00A95072"/>
    <w:rsid w:val="00AA3A91"/>
    <w:rsid w:val="00AC06A8"/>
    <w:rsid w:val="00AD1008"/>
    <w:rsid w:val="00AD3B29"/>
    <w:rsid w:val="00AD63F7"/>
    <w:rsid w:val="00AE3E4E"/>
    <w:rsid w:val="00AF405F"/>
    <w:rsid w:val="00B122BC"/>
    <w:rsid w:val="00B21967"/>
    <w:rsid w:val="00B378EC"/>
    <w:rsid w:val="00B5229F"/>
    <w:rsid w:val="00BD66DB"/>
    <w:rsid w:val="00BF37EF"/>
    <w:rsid w:val="00C02E0B"/>
    <w:rsid w:val="00C060E5"/>
    <w:rsid w:val="00C12F74"/>
    <w:rsid w:val="00C146BE"/>
    <w:rsid w:val="00C30F59"/>
    <w:rsid w:val="00C334F3"/>
    <w:rsid w:val="00C61CBC"/>
    <w:rsid w:val="00C66E0F"/>
    <w:rsid w:val="00C716FD"/>
    <w:rsid w:val="00C77C6C"/>
    <w:rsid w:val="00C85DC9"/>
    <w:rsid w:val="00C87E47"/>
    <w:rsid w:val="00C95C6B"/>
    <w:rsid w:val="00CB36EE"/>
    <w:rsid w:val="00CB53D0"/>
    <w:rsid w:val="00CB7858"/>
    <w:rsid w:val="00CC662D"/>
    <w:rsid w:val="00D06226"/>
    <w:rsid w:val="00D32A19"/>
    <w:rsid w:val="00D41DB2"/>
    <w:rsid w:val="00D50999"/>
    <w:rsid w:val="00D51198"/>
    <w:rsid w:val="00D564D7"/>
    <w:rsid w:val="00D7158D"/>
    <w:rsid w:val="00D928AF"/>
    <w:rsid w:val="00D9430D"/>
    <w:rsid w:val="00DA3967"/>
    <w:rsid w:val="00DB1159"/>
    <w:rsid w:val="00DB4F22"/>
    <w:rsid w:val="00DC02FC"/>
    <w:rsid w:val="00DC2217"/>
    <w:rsid w:val="00DC3E7A"/>
    <w:rsid w:val="00DD20BD"/>
    <w:rsid w:val="00DE51F3"/>
    <w:rsid w:val="00DF14F4"/>
    <w:rsid w:val="00DF394C"/>
    <w:rsid w:val="00E06012"/>
    <w:rsid w:val="00E221C6"/>
    <w:rsid w:val="00E226B1"/>
    <w:rsid w:val="00E30C88"/>
    <w:rsid w:val="00E423F0"/>
    <w:rsid w:val="00E461B5"/>
    <w:rsid w:val="00E4795D"/>
    <w:rsid w:val="00E5179C"/>
    <w:rsid w:val="00E77C3F"/>
    <w:rsid w:val="00E830A8"/>
    <w:rsid w:val="00EE3520"/>
    <w:rsid w:val="00EE5D77"/>
    <w:rsid w:val="00EF0DED"/>
    <w:rsid w:val="00EF53F1"/>
    <w:rsid w:val="00F05ABE"/>
    <w:rsid w:val="00F15CFA"/>
    <w:rsid w:val="00F30D34"/>
    <w:rsid w:val="00F3466E"/>
    <w:rsid w:val="00F37ECE"/>
    <w:rsid w:val="00F4424B"/>
    <w:rsid w:val="00F53939"/>
    <w:rsid w:val="00F653E8"/>
    <w:rsid w:val="00FA1FE7"/>
    <w:rsid w:val="00FC052F"/>
    <w:rsid w:val="00FE2244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D8C26"/>
  <w15:docId w15:val="{A48076AC-E3AD-4ED2-A724-1C7683D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72865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customStyle="1" w:styleId="Body">
    <w:name w:val="Body"/>
    <w:basedOn w:val="Normal"/>
    <w:uiPriority w:val="1"/>
    <w:qFormat/>
    <w:rsid w:val="00A064C8"/>
    <w:pPr>
      <w:widowControl w:val="0"/>
      <w:spacing w:line="240" w:lineRule="auto"/>
    </w:pPr>
    <w:rPr>
      <w:rFonts w:eastAsia="Times New Roman" w:cstheme="minorBidi"/>
      <w:szCs w:val="24"/>
    </w:rPr>
  </w:style>
  <w:style w:type="paragraph" w:customStyle="1" w:styleId="lch">
    <w:name w:val="lch"/>
    <w:basedOn w:val="Normal"/>
    <w:rsid w:val="00C87E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C87E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utl">
    <w:name w:val="cautl"/>
    <w:basedOn w:val="DefaultParagraphFont"/>
    <w:rsid w:val="00C87E47"/>
  </w:style>
  <w:style w:type="character" w:styleId="PlaceholderText">
    <w:name w:val="Placeholder Text"/>
    <w:basedOn w:val="DefaultParagraphFont"/>
    <w:uiPriority w:val="99"/>
    <w:semiHidden/>
    <w:rsid w:val="004C5C5E"/>
    <w:rPr>
      <w:color w:val="808080"/>
    </w:rPr>
  </w:style>
  <w:style w:type="character" w:styleId="Strong">
    <w:name w:val="Strong"/>
    <w:basedOn w:val="DefaultParagraphFont"/>
    <w:uiPriority w:val="22"/>
    <w:qFormat/>
    <w:rsid w:val="0010349E"/>
    <w:rPr>
      <w:b/>
      <w:bCs/>
    </w:rPr>
  </w:style>
  <w:style w:type="character" w:customStyle="1" w:styleId="fontstyle21">
    <w:name w:val="fontstyle21"/>
    <w:qFormat/>
    <w:rsid w:val="00C146BE"/>
    <w:rPr>
      <w:rFonts w:ascii="Palatino Linotype" w:hAnsi="Palatino Linotype" w:hint="default"/>
      <w:b/>
      <w:bCs/>
      <w:color w:val="00000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38680E"/>
    <w:pPr>
      <w:tabs>
        <w:tab w:val="center" w:pos="5120"/>
        <w:tab w:val="right" w:pos="10260"/>
      </w:tabs>
      <w:spacing w:line="312" w:lineRule="auto"/>
      <w:ind w:firstLine="283"/>
      <w:jc w:val="center"/>
    </w:pPr>
    <w:rPr>
      <w:rFonts w:cs="Times New Roman"/>
      <w:b/>
      <w:i/>
      <w:iCs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38680E"/>
    <w:rPr>
      <w:rFonts w:ascii="Times New Roman" w:hAnsi="Times New Roman" w:cs="Times New Roman"/>
      <w:b/>
      <w:i/>
      <w:iCs/>
      <w:sz w:val="26"/>
      <w:szCs w:val="2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39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61" Type="http://schemas.openxmlformats.org/officeDocument/2006/relationships/image" Target="media/image27.wmf"/><Relationship Id="rId82" Type="http://schemas.openxmlformats.org/officeDocument/2006/relationships/package" Target="embeddings/Microsoft_Visio_Drawing3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AF0A64-E089-4C73-B1F5-A5BAC7D6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901</Words>
  <Characters>5142</Characters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2023-12-07T01:29:00Z</dcterms:created>
  <dcterms:modified xsi:type="dcterms:W3CDTF">2023-12-07T12:39:00Z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