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6203"/>
      </w:tblGrid>
      <w:tr w:rsidR="00B57F52" w:rsidRPr="00B57F52" w14:paraId="03FD7FEC" w14:textId="77777777" w:rsidTr="009976FC">
        <w:trPr>
          <w:trHeight w:val="867"/>
        </w:trPr>
        <w:tc>
          <w:tcPr>
            <w:tcW w:w="4219" w:type="dxa"/>
            <w:shd w:val="clear" w:color="auto" w:fill="auto"/>
          </w:tcPr>
          <w:p w14:paraId="06044F7D" w14:textId="77777777" w:rsidR="00B57F52" w:rsidRPr="00B57F52" w:rsidRDefault="00B57F52" w:rsidP="00B57F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>ỦY BAN NHÂN DÂN QUẬN 3</w:t>
            </w:r>
          </w:p>
          <w:p w14:paraId="6E6A1EE3" w14:textId="77777777" w:rsidR="00B57F52" w:rsidRPr="00B57F52" w:rsidRDefault="00B57F52" w:rsidP="00B57F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BCD3C" wp14:editId="3BED560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217805</wp:posOffset>
                      </wp:positionV>
                      <wp:extent cx="144716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87BD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0.2pt;margin-top:17.15pt;width:113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"/>
                  </w:pict>
                </mc:Fallback>
              </mc:AlternateContent>
            </w: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 xml:space="preserve">    TRƯỜNG THCS LÊ LỢI</w:t>
            </w:r>
          </w:p>
          <w:p w14:paraId="782FD84E" w14:textId="77777777" w:rsidR="00B57F52" w:rsidRPr="00B57F52" w:rsidRDefault="00B57F52" w:rsidP="00B57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proofErr w:type="gramStart"/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>( ĐỀ</w:t>
            </w:r>
            <w:proofErr w:type="gramEnd"/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 xml:space="preserve"> A)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E8A33A0" w14:textId="77777777" w:rsidR="00B57F52" w:rsidRPr="00B57F52" w:rsidRDefault="00B57F52" w:rsidP="00B57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 xml:space="preserve">ĐỀ KIỂM TRA GIỮA HKII </w:t>
            </w:r>
          </w:p>
          <w:p w14:paraId="76EB74BC" w14:textId="77777777" w:rsidR="00B57F52" w:rsidRPr="00B57F52" w:rsidRDefault="00B57F52" w:rsidP="00B57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>NĂM HỌC 2021 - 2022</w:t>
            </w:r>
          </w:p>
          <w:p w14:paraId="41EA5AEA" w14:textId="77777777" w:rsidR="00B57F52" w:rsidRPr="00B57F52" w:rsidRDefault="00B57F52" w:rsidP="00B57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  <w:t xml:space="preserve">MÔN: TOÁN 9 </w:t>
            </w:r>
          </w:p>
          <w:p w14:paraId="56AE9E58" w14:textId="77777777" w:rsidR="00B57F52" w:rsidRPr="00B57F52" w:rsidRDefault="00B57F52" w:rsidP="00B57F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 w:bidi="ar-SA"/>
              </w:rPr>
            </w:pPr>
          </w:p>
        </w:tc>
      </w:tr>
    </w:tbl>
    <w:p w14:paraId="2F212E11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</w:p>
    <w:p w14:paraId="26F117E5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spellStart"/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>Bài</w:t>
      </w:r>
      <w:proofErr w:type="spellEnd"/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 xml:space="preserve"> 1. </w: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(2,0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):</w:t>
      </w:r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Giải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phương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trình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sau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  <w:r w:rsidRPr="00B57F52">
        <w:rPr>
          <w:rFonts w:ascii="Times New Roman" w:eastAsia="Calibri" w:hAnsi="Times New Roman" w:cs="Times New Roman"/>
          <w:position w:val="-10"/>
          <w:sz w:val="26"/>
          <w:szCs w:val="26"/>
          <w:lang w:eastAsia="en-US" w:bidi="ar-SA"/>
        </w:rPr>
        <w:object w:dxaOrig="1855" w:dyaOrig="430" w14:anchorId="6447B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1.5pt" o:ole="">
            <v:imagedata r:id="rId5" o:title=""/>
          </v:shape>
          <o:OLEObject Type="Embed" ProgID="Equation.DSMT4" ShapeID="_x0000_i1025" DrawAspect="Content" ObjectID="_1737268668" r:id="rId6"/>
        </w:objec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ab/>
      </w:r>
    </w:p>
    <w:p w14:paraId="0A2E7E3E" w14:textId="77777777" w:rsidR="00B57F52" w:rsidRPr="00B57F52" w:rsidRDefault="00B57F52" w:rsidP="00B57F5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</w:pPr>
      <w:proofErr w:type="spellStart"/>
      <w:r w:rsidRPr="00B57F52"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:lang w:eastAsia="en-US" w:bidi="ar-SA"/>
        </w:rPr>
        <w:t>Bài</w:t>
      </w:r>
      <w:proofErr w:type="spellEnd"/>
      <w:r w:rsidRPr="00B57F52"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:lang w:eastAsia="en-US" w:bidi="ar-SA"/>
        </w:rPr>
        <w:t xml:space="preserve"> 2.</w:t>
      </w:r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(2,0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điểm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): Cho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hàm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số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r w:rsidRPr="00B57F52">
        <w:rPr>
          <w:rFonts w:ascii="Times New Roman" w:eastAsia="Times New Roman" w:hAnsi="Times New Roman" w:cs="Times New Roman"/>
          <w:position w:val="-24"/>
          <w:sz w:val="26"/>
          <w:szCs w:val="26"/>
          <w:u w:color="000000"/>
          <w:lang w:eastAsia="en-US" w:bidi="ar-SA"/>
        </w:rPr>
        <w:object w:dxaOrig="830" w:dyaOrig="652" w14:anchorId="2E47ECE3">
          <v:shape id="_x0000_i1026" type="#_x0000_t75" style="width:41.5pt;height:32.5pt" o:ole="">
            <v:imagedata r:id="rId7" o:title=""/>
          </v:shape>
          <o:OLEObject Type="Embed" ProgID="Equation.DSMT4" ShapeID="_x0000_i1026" DrawAspect="Content" ObjectID="_1737268669" r:id="rId8"/>
        </w:object>
      </w:r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có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đồ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thị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(P).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Vẽ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đồ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</w:t>
      </w:r>
      <w:proofErr w:type="spellStart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>thị</w:t>
      </w:r>
      <w:proofErr w:type="spellEnd"/>
      <w:r w:rsidRPr="00B57F52">
        <w:rPr>
          <w:rFonts w:ascii="Times New Roman" w:eastAsia="Times New Roman" w:hAnsi="Times New Roman" w:cs="Times New Roman"/>
          <w:sz w:val="26"/>
          <w:szCs w:val="26"/>
          <w:u w:color="000000"/>
          <w:lang w:eastAsia="en-US" w:bidi="ar-SA"/>
        </w:rPr>
        <w:t xml:space="preserve"> (P) </w:t>
      </w:r>
    </w:p>
    <w:p w14:paraId="34ADC007" w14:textId="77777777" w:rsidR="00B57F52" w:rsidRPr="00B57F52" w:rsidRDefault="00B57F52" w:rsidP="00B57F52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vertAlign w:val="subscript"/>
          <w:lang w:eastAsia="en-US" w:bidi="ar-SA"/>
        </w:rPr>
      </w:pPr>
      <w:proofErr w:type="spellStart"/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>Bài</w:t>
      </w:r>
      <w:proofErr w:type="spellEnd"/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 xml:space="preserve"> 3. </w: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(2,0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): Cho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phương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trình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  <w:r w:rsidRPr="00B57F52">
        <w:rPr>
          <w:rFonts w:ascii="Times New Roman" w:eastAsia="Calibri" w:hAnsi="Times New Roman" w:cs="Times New Roman"/>
          <w:position w:val="-10"/>
          <w:sz w:val="26"/>
          <w:szCs w:val="26"/>
          <w:lang w:eastAsia="en-US" w:bidi="ar-SA"/>
        </w:rPr>
        <w:object w:dxaOrig="1742" w:dyaOrig="430" w14:anchorId="185779CA">
          <v:shape id="_x0000_i1027" type="#_x0000_t75" style="width:87pt;height:21.5pt" o:ole="">
            <v:imagedata r:id="rId9" o:title=""/>
          </v:shape>
          <o:OLEObject Type="Embed" ProgID="Equation.DSMT4" ShapeID="_x0000_i1027" DrawAspect="Content" ObjectID="_1737268670" r:id="rId10"/>
        </w:object>
      </w:r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có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2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nghiệm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B57F52">
        <w:rPr>
          <w:rFonts w:ascii="Times New Roman" w:eastAsia="Calibri" w:hAnsi="Times New Roman" w:cs="Times New Roman"/>
          <w:position w:val="-12"/>
          <w:sz w:val="26"/>
          <w:szCs w:val="26"/>
          <w:lang w:eastAsia="en-US" w:bidi="ar-SA"/>
        </w:rPr>
        <w:object w:dxaOrig="710" w:dyaOrig="450" w14:anchorId="6EE7EC22">
          <v:shape id="_x0000_i1028" type="#_x0000_t75" style="width:35.5pt;height:22.5pt" o:ole="">
            <v:imagedata r:id="rId11" o:title=""/>
          </v:shape>
          <o:OLEObject Type="Embed" ProgID="Equation.DSMT4" ShapeID="_x0000_i1028" DrawAspect="Content" ObjectID="_1737268671" r:id="rId12"/>
        </w:object>
      </w:r>
    </w:p>
    <w:p w14:paraId="08ACAC88" w14:textId="77777777" w:rsidR="00B57F52" w:rsidRPr="00B57F52" w:rsidRDefault="00B57F52" w:rsidP="00B57F52">
      <w:pPr>
        <w:spacing w:line="360" w:lineRule="auto"/>
        <w:ind w:left="993" w:hanging="993"/>
        <w:jc w:val="both"/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</w:pP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Không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giải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phương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trình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,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hãy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tính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giá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trị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biểu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>thức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en-US" w:bidi="ar-SA"/>
        </w:rPr>
        <w:t xml:space="preserve"> </w:t>
      </w:r>
      <w:r w:rsidRPr="00B57F52">
        <w:rPr>
          <w:rFonts w:ascii="Times New Roman" w:eastAsia="Calibri" w:hAnsi="Times New Roman" w:cs="Times New Roman"/>
          <w:position w:val="-12"/>
          <w:sz w:val="26"/>
          <w:szCs w:val="26"/>
          <w:lang w:eastAsia="en-US" w:bidi="ar-SA"/>
        </w:rPr>
        <w:object w:dxaOrig="2474" w:dyaOrig="450" w14:anchorId="525AC591">
          <v:shape id="_x0000_i1029" type="#_x0000_t75" style="width:123.5pt;height:22.5pt" o:ole="">
            <v:imagedata r:id="rId13" o:title=""/>
          </v:shape>
          <o:OLEObject Type="Embed" ProgID="Equation.DSMT4" ShapeID="_x0000_i1029" DrawAspect="Content" ObjectID="_1737268672" r:id="rId14"/>
        </w:object>
      </w:r>
    </w:p>
    <w:p w14:paraId="636384AB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proofErr w:type="spellStart"/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>Bài</w:t>
      </w:r>
      <w:proofErr w:type="spellEnd"/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 xml:space="preserve"> 4. </w:t>
      </w:r>
      <w:proofErr w:type="gram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( 1</w:t>
      </w:r>
      <w:proofErr w:type="gram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,0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):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Một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công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ty A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nhập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khẩu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trái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cây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tươi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nhập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khẩu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4800 kg cam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với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giá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40 000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đồng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/ kg.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Phí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vận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chuyển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chuyến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hàng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60 000 000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đồng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Giả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sử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rằng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10%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số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cam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trên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bị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hỏng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số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cam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còn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lại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được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bán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hết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Hỏi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giá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bán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mỗi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kg cam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bao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nhiêu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để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công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ty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có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lợi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nhuận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8%.</w:t>
      </w:r>
    </w:p>
    <w:p w14:paraId="7BE574DA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proofErr w:type="spellStart"/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>Bài</w:t>
      </w:r>
      <w:proofErr w:type="spellEnd"/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 xml:space="preserve"> 5. </w:t>
      </w: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(3,0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) Cho </w:t>
      </w: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object w:dxaOrig="680" w:dyaOrig="279" w14:anchorId="7F5A3732">
          <v:shape id="_x0000_i1030" type="#_x0000_t75" style="width:34pt;height:14pt" o:ole="">
            <v:imagedata r:id="rId15" o:title=""/>
          </v:shape>
          <o:OLEObject Type="Embed" ProgID="Equation.DSMT4" ShapeID="_x0000_i1030" DrawAspect="Content" ObjectID="_1737268673" r:id="rId16"/>
        </w:objec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nhọn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nội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tiếp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(O; </w:t>
      </w:r>
      <w:proofErr w:type="gram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R )</w:t>
      </w:r>
      <w:proofErr w:type="gram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Gọi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H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giao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ba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đường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cao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AD, BE, CF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object w:dxaOrig="736" w:dyaOrig="302" w14:anchorId="43046C1B">
          <v:shape id="_x0000_i1031" type="#_x0000_t75" style="width:37pt;height:15pt" o:ole="">
            <v:imagedata r:id="rId17" o:title=""/>
          </v:shape>
          <o:OLEObject Type="Embed" ProgID="Equation.DSMT4" ShapeID="_x0000_i1031" DrawAspect="Content" ObjectID="_1737268674" r:id="rId18"/>
        </w:object>
      </w:r>
    </w:p>
    <w:p w14:paraId="2CC0BC24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a/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Chứng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minh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tứ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giác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AEHF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nội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tiếp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xác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định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tâm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đường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tròn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ngoại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tiếp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tứ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giác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AEHF.</w:t>
      </w:r>
    </w:p>
    <w:p w14:paraId="78FE8F1C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b/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Gọi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M, N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lần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lượt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là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giao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điểm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của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BE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và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CF.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Chứng</w:t>
      </w:r>
      <w:proofErr w:type="spell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proofErr w:type="spellStart"/>
      <w:proofErr w:type="gram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minh</w:t>
      </w:r>
      <w:proofErr w:type="spellEnd"/>
      <w:proofErr w:type="gram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</w:p>
    <w:p w14:paraId="58C523CD" w14:textId="77777777" w:rsidR="00B57F52" w:rsidRPr="00B57F52" w:rsidRDefault="00B57F52" w:rsidP="00B57F52">
      <w:pPr>
        <w:spacing w:line="360" w:lineRule="auto"/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</w:pP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AH.AD + BH.BE = AB</w:t>
      </w:r>
      <w:proofErr w:type="gram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vertAlign w:val="superscript"/>
          <w:lang w:eastAsia="vi-VN" w:bidi="ar-SA"/>
        </w:rPr>
        <w:t xml:space="preserve">2  </w:t>
      </w:r>
      <w:proofErr w:type="spellStart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>và</w:t>
      </w:r>
      <w:proofErr w:type="spellEnd"/>
      <w:proofErr w:type="gramEnd"/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t xml:space="preserve"> </w:t>
      </w:r>
      <w:r w:rsidRPr="00B57F52">
        <w:rPr>
          <w:rFonts w:ascii="Times New Roman" w:eastAsia="Calibri" w:hAnsi="Times New Roman" w:cs="Times New Roman"/>
          <w:position w:val="-6"/>
          <w:sz w:val="26"/>
          <w:szCs w:val="26"/>
          <w:lang w:eastAsia="vi-VN" w:bidi="ar-SA"/>
        </w:rPr>
        <w:object w:dxaOrig="1276" w:dyaOrig="343" w14:anchorId="1BB413DD">
          <v:shape id="_x0000_i1032" type="#_x0000_t75" style="width:64pt;height:17pt" o:ole="">
            <v:imagedata r:id="rId19" o:title=""/>
          </v:shape>
          <o:OLEObject Type="Embed" ProgID="Equation.DSMT4" ShapeID="_x0000_i1032" DrawAspect="Content" ObjectID="_1737268675" r:id="rId20"/>
        </w:object>
      </w:r>
    </w:p>
    <w:p w14:paraId="1DFB486A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</w:pPr>
      <w:r w:rsidRPr="00B57F52">
        <w:rPr>
          <w:rFonts w:ascii="Times New Roman" w:eastAsia="Calibri" w:hAnsi="Times New Roman" w:cs="Times New Roman"/>
          <w:b/>
          <w:bCs/>
          <w:position w:val="-6"/>
          <w:sz w:val="26"/>
          <w:szCs w:val="26"/>
          <w:lang w:eastAsia="vi-VN" w:bidi="ar-SA"/>
        </w:rPr>
        <w:t>- HẾT -</w:t>
      </w:r>
    </w:p>
    <w:p w14:paraId="4C15D549" w14:textId="77777777" w:rsidR="00B57F52" w:rsidRPr="00B57F52" w:rsidRDefault="00B57F52" w:rsidP="00B57F52">
      <w:pPr>
        <w:spacing w:after="0" w:line="240" w:lineRule="auto"/>
        <w:rPr>
          <w:rFonts w:ascii="Calibri" w:eastAsia="SimSun" w:hAnsi="Calibri"/>
          <w:sz w:val="20"/>
          <w:lang w:bidi="ar-SA"/>
        </w:rPr>
      </w:pPr>
    </w:p>
    <w:p w14:paraId="7CA435FF" w14:textId="77777777" w:rsidR="00B57F52" w:rsidRPr="00B57F52" w:rsidRDefault="00B57F52" w:rsidP="00B57F52">
      <w:pPr>
        <w:spacing w:after="0" w:line="240" w:lineRule="auto"/>
        <w:rPr>
          <w:rFonts w:ascii="Calibri" w:eastAsia="SimSun" w:hAnsi="Calibri"/>
          <w:sz w:val="20"/>
          <w:lang w:bidi="ar-SA"/>
        </w:rPr>
      </w:pPr>
    </w:p>
    <w:p w14:paraId="42B867BB" w14:textId="77777777" w:rsidR="00B57F52" w:rsidRPr="00B57F52" w:rsidRDefault="00B57F52" w:rsidP="00B57F52">
      <w:pPr>
        <w:spacing w:after="0" w:line="240" w:lineRule="auto"/>
        <w:rPr>
          <w:rFonts w:ascii="Calibri" w:eastAsia="SimSun" w:hAnsi="Calibri"/>
          <w:sz w:val="20"/>
          <w:lang w:bidi="ar-SA"/>
        </w:rPr>
      </w:pPr>
    </w:p>
    <w:p w14:paraId="37704095" w14:textId="77777777" w:rsidR="00B57F52" w:rsidRPr="00B57F52" w:rsidRDefault="00B57F52" w:rsidP="00B57F52">
      <w:pPr>
        <w:spacing w:after="0" w:line="240" w:lineRule="auto"/>
        <w:rPr>
          <w:rFonts w:ascii="Calibri" w:eastAsia="SimSun" w:hAnsi="Calibri"/>
          <w:sz w:val="20"/>
          <w:lang w:bidi="ar-SA"/>
        </w:rPr>
      </w:pPr>
    </w:p>
    <w:p w14:paraId="686A7130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</w:p>
    <w:p w14:paraId="56852F34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</w:p>
    <w:p w14:paraId="4E70C5E4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>ĐÁP ÁN CHẤM KIỂM TRA GIỮA KÌ II NĂM HỌC 2022 – 2023</w:t>
      </w:r>
    </w:p>
    <w:p w14:paraId="57649A29" w14:textId="77777777" w:rsidR="00B57F52" w:rsidRPr="00B57F52" w:rsidRDefault="00B57F52" w:rsidP="00B57F52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</w:pPr>
      <w:r w:rsidRPr="00B57F52">
        <w:rPr>
          <w:rFonts w:ascii="Times New Roman" w:eastAsia="Calibri" w:hAnsi="Times New Roman" w:cs="Times New Roman"/>
          <w:b/>
          <w:sz w:val="26"/>
          <w:szCs w:val="26"/>
          <w:lang w:eastAsia="en-US" w:bidi="ar-SA"/>
        </w:rPr>
        <w:t>ĐỀ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6108"/>
        <w:gridCol w:w="1321"/>
      </w:tblGrid>
      <w:tr w:rsidR="00B57F52" w:rsidRPr="00B57F52" w14:paraId="123CC672" w14:textId="77777777" w:rsidTr="009976FC">
        <w:tc>
          <w:tcPr>
            <w:tcW w:w="1099" w:type="dxa"/>
          </w:tcPr>
          <w:p w14:paraId="497B0B08" w14:textId="77777777" w:rsidR="00B57F52" w:rsidRPr="00B57F52" w:rsidRDefault="00B57F52" w:rsidP="00B57F5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>Bài</w:t>
            </w:r>
            <w:proofErr w:type="spellEnd"/>
          </w:p>
        </w:tc>
        <w:tc>
          <w:tcPr>
            <w:tcW w:w="6102" w:type="dxa"/>
          </w:tcPr>
          <w:p w14:paraId="10632094" w14:textId="77777777" w:rsidR="00B57F52" w:rsidRPr="00B57F52" w:rsidRDefault="00B57F52" w:rsidP="00B57F5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 xml:space="preserve"> dung</w:t>
            </w:r>
          </w:p>
        </w:tc>
        <w:tc>
          <w:tcPr>
            <w:tcW w:w="1321" w:type="dxa"/>
          </w:tcPr>
          <w:p w14:paraId="45E58C1B" w14:textId="77777777" w:rsidR="00B57F52" w:rsidRPr="00B57F52" w:rsidRDefault="00B57F52" w:rsidP="00B57F52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 xml:space="preserve">Thang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bidi="ar-SA"/>
              </w:rPr>
              <w:t>điểm</w:t>
            </w:r>
            <w:proofErr w:type="spellEnd"/>
          </w:p>
        </w:tc>
      </w:tr>
      <w:tr w:rsidR="00B57F52" w:rsidRPr="00B57F52" w14:paraId="22D70433" w14:textId="77777777" w:rsidTr="009976FC">
        <w:tc>
          <w:tcPr>
            <w:tcW w:w="1099" w:type="dxa"/>
          </w:tcPr>
          <w:p w14:paraId="4095C6B3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4CF49F36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t>1</w:t>
            </w:r>
          </w:p>
          <w:p w14:paraId="5F8CC0D1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35CE08D7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3C35DDB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en-US" w:bidi="ar-SA"/>
              </w:rPr>
              <w:object w:dxaOrig="1540" w:dyaOrig="326" w14:anchorId="666AC6C5">
                <v:shape id="_x0000_i1033" type="#_x0000_t75" style="width:77pt;height:16.5pt" o:ole="">
                  <v:imagedata r:id="rId21" o:title=""/>
                </v:shape>
                <o:OLEObject Type="Embed" ProgID="Equation.DSMT4" ShapeID="_x0000_i1033" DrawAspect="Content" ObjectID="_1737268676" r:id="rId22"/>
              </w:object>
            </w:r>
          </w:p>
          <w:p w14:paraId="7986DB57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en-US" w:bidi="ar-SA"/>
              </w:rPr>
              <w:object w:dxaOrig="2058" w:dyaOrig="326" w14:anchorId="29586A54">
                <v:shape id="_x0000_i1034" type="#_x0000_t75" style="width:103pt;height:16.5pt" o:ole="">
                  <v:imagedata r:id="rId23" o:title=""/>
                </v:shape>
                <o:OLEObject Type="Embed" ProgID="Equation.DSMT4" ShapeID="_x0000_i1034" DrawAspect="Content" ObjectID="_1737268677" r:id="rId24"/>
              </w:object>
            </w:r>
          </w:p>
          <w:p w14:paraId="4599851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Phương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trình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có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hai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nghiệm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phân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biệt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là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</w:p>
          <w:p w14:paraId="2D9410E3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position w:val="-62"/>
                <w:sz w:val="26"/>
                <w:szCs w:val="26"/>
                <w:lang w:eastAsia="en-US" w:bidi="ar-SA"/>
              </w:rPr>
              <w:object w:dxaOrig="3017" w:dyaOrig="1358" w14:anchorId="3FF3EE89">
                <v:shape id="_x0000_i1035" type="#_x0000_t75" style="width:151pt;height:68pt" o:ole="">
                  <v:imagedata r:id="rId25" o:title=""/>
                </v:shape>
                <o:OLEObject Type="Embed" ProgID="Equation.DSMT4" ShapeID="_x0000_i1035" DrawAspect="Content" ObjectID="_1737268678" r:id="rId26"/>
              </w:object>
            </w:r>
            <w:r w:rsidRPr="00B57F52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eastAsia="en-US" w:bidi="ar-SA"/>
              </w:rPr>
              <w:t xml:space="preserve"> </w:t>
            </w:r>
          </w:p>
          <w:p w14:paraId="24589129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position w:val="-28"/>
                <w:sz w:val="26"/>
                <w:szCs w:val="26"/>
                <w:lang w:eastAsia="en-US" w:bidi="ar-SA"/>
              </w:rPr>
              <w:object w:dxaOrig="1198" w:dyaOrig="694" w14:anchorId="0C12C554">
                <v:shape id="_x0000_i1036" type="#_x0000_t75" style="width:60pt;height:34.5pt" o:ole="">
                  <v:imagedata r:id="rId27" o:title=""/>
                </v:shape>
                <o:OLEObject Type="Embed" ProgID="Equation.DSMT4" ShapeID="_x0000_i1036" DrawAspect="Content" ObjectID="_1737268679" r:id="rId28"/>
              </w:object>
            </w:r>
          </w:p>
        </w:tc>
        <w:tc>
          <w:tcPr>
            <w:tcW w:w="1321" w:type="dxa"/>
          </w:tcPr>
          <w:p w14:paraId="74C58A50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595816A6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  <w:p w14:paraId="2369B440" w14:textId="77777777" w:rsidR="00B57F52" w:rsidRPr="00B57F52" w:rsidRDefault="00B57F52" w:rsidP="00B57F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2934BBD7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  <w:p w14:paraId="6716F09C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61971C7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  <w:p w14:paraId="492EC8B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</w:tc>
      </w:tr>
      <w:tr w:rsidR="00B57F52" w:rsidRPr="00B57F52" w14:paraId="4610432A" w14:textId="77777777" w:rsidTr="009976FC">
        <w:tc>
          <w:tcPr>
            <w:tcW w:w="1099" w:type="dxa"/>
          </w:tcPr>
          <w:p w14:paraId="2DC8EBB3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t>2</w:t>
            </w:r>
          </w:p>
          <w:p w14:paraId="1006FD55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77316E6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3E65856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Lập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đúng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bảng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giá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trị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</w:p>
          <w:p w14:paraId="57BB1FAC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Vẽ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đúng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đồ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thị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</w:p>
        </w:tc>
        <w:tc>
          <w:tcPr>
            <w:tcW w:w="1321" w:type="dxa"/>
          </w:tcPr>
          <w:p w14:paraId="40BAFB3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1đ</w:t>
            </w:r>
          </w:p>
          <w:p w14:paraId="6044AF91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1đ</w:t>
            </w:r>
          </w:p>
        </w:tc>
      </w:tr>
      <w:tr w:rsidR="00B57F52" w:rsidRPr="00B57F52" w14:paraId="4DA80279" w14:textId="77777777" w:rsidTr="009976FC">
        <w:tc>
          <w:tcPr>
            <w:tcW w:w="1099" w:type="dxa"/>
          </w:tcPr>
          <w:p w14:paraId="78ED74E7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48AAA92B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t>3</w:t>
            </w:r>
          </w:p>
          <w:p w14:paraId="5628BC26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73C6DC5D" w14:textId="77777777" w:rsidR="00B57F52" w:rsidRPr="00B57F52" w:rsidRDefault="00B57F52" w:rsidP="00B57F52">
            <w:pPr>
              <w:spacing w:line="360" w:lineRule="auto"/>
              <w:ind w:left="993" w:hanging="90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Vì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x</w:t>
            </w:r>
            <w:r w:rsidRPr="00B57F5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vi-VN" w:bidi="ar-SA"/>
              </w:rPr>
              <w:t>1</w:t>
            </w: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và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x</w:t>
            </w:r>
            <w:r w:rsidRPr="00B57F5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eastAsia="vi-VN" w:bidi="ar-SA"/>
              </w:rPr>
              <w:t>2</w:t>
            </w: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là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hai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nghiệm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của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phương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trình</w:t>
            </w:r>
            <w:proofErr w:type="spellEnd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  <w:t>nên</w:t>
            </w:r>
            <w:proofErr w:type="spellEnd"/>
          </w:p>
          <w:p w14:paraId="2F00BE78" w14:textId="77777777" w:rsidR="00B57F52" w:rsidRPr="00B57F52" w:rsidRDefault="00B57F52" w:rsidP="00B57F52">
            <w:pPr>
              <w:spacing w:line="360" w:lineRule="auto"/>
              <w:ind w:left="993" w:hanging="907"/>
              <w:rPr>
                <w:rFonts w:ascii="Times New Roman" w:eastAsia="Calibri" w:hAnsi="Times New Roman" w:cs="Times New Roman"/>
                <w:bCs/>
                <w:sz w:val="26"/>
                <w:szCs w:val="26"/>
                <w:lang w:val="sv-SE"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eastAsia="en-US" w:bidi="ar-SA"/>
              </w:rPr>
              <w:t>Theo hệ thức vi-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eastAsia="en-US" w:bidi="ar-SA"/>
              </w:rPr>
              <w:t>et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eastAsia="en-US" w:bidi="ar-SA"/>
              </w:rPr>
              <w:t xml:space="preserve"> ta có: </w:t>
            </w:r>
            <w:r w:rsidRPr="00B57F52">
              <w:rPr>
                <w:rFonts w:ascii="Times New Roman" w:eastAsia="Calibri" w:hAnsi="Times New Roman" w:cs="Times New Roman"/>
                <w:position w:val="-60"/>
                <w:sz w:val="26"/>
                <w:szCs w:val="26"/>
                <w:lang w:eastAsia="en-US" w:bidi="ar-SA"/>
              </w:rPr>
              <w:object w:dxaOrig="2160" w:dyaOrig="1315" w14:anchorId="4728ECE6">
                <v:shape id="_x0000_i1037" type="#_x0000_t75" style="width:108pt;height:66pt" o:ole="">
                  <v:imagedata r:id="rId29" o:title=""/>
                </v:shape>
                <o:OLEObject Type="Embed" ProgID="Equation.DSMT4" ShapeID="_x0000_i1037" DrawAspect="Content" ObjectID="_1737268680" r:id="rId30"/>
              </w:object>
            </w:r>
          </w:p>
          <w:p w14:paraId="4A97BD9C" w14:textId="77777777" w:rsidR="00B57F52" w:rsidRPr="00B57F52" w:rsidRDefault="00B57F52" w:rsidP="00B57F52">
            <w:pPr>
              <w:spacing w:line="360" w:lineRule="auto"/>
              <w:ind w:left="45" w:hanging="21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vi-VN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val="vi-VN" w:eastAsia="vi-VN" w:bidi="ar-SA"/>
              </w:rPr>
              <w:t>Ta có:</w:t>
            </w:r>
          </w:p>
          <w:p w14:paraId="3A51F67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val="vi-VN" w:eastAsia="vi-VN" w:bidi="ar-SA"/>
              </w:rPr>
              <w:t xml:space="preserve"> </w:t>
            </w:r>
            <w:r w:rsidRPr="00B57F52">
              <w:rPr>
                <w:rFonts w:ascii="Times New Roman" w:eastAsia="Calibri" w:hAnsi="Times New Roman" w:cs="Times New Roman"/>
                <w:position w:val="-126"/>
                <w:sz w:val="26"/>
                <w:szCs w:val="26"/>
                <w:lang w:eastAsia="en-US" w:bidi="ar-SA"/>
              </w:rPr>
              <w:object w:dxaOrig="2160" w:dyaOrig="2325" w14:anchorId="0815150A">
                <v:shape id="_x0000_i1038" type="#_x0000_t75" style="width:108pt;height:116.5pt" o:ole="">
                  <v:imagedata r:id="rId31" o:title=""/>
                </v:shape>
                <o:OLEObject Type="Embed" ProgID="Equation.DSMT4" ShapeID="_x0000_i1038" DrawAspect="Content" ObjectID="_1737268681" r:id="rId32"/>
              </w:object>
            </w:r>
          </w:p>
        </w:tc>
        <w:tc>
          <w:tcPr>
            <w:tcW w:w="1321" w:type="dxa"/>
          </w:tcPr>
          <w:p w14:paraId="7569298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5E6B8C11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5EE9489B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0,5đx2</w:t>
            </w:r>
          </w:p>
          <w:p w14:paraId="369359BF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4DE6BC6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27D63786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601CD86F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0,25đx4</w:t>
            </w:r>
          </w:p>
        </w:tc>
      </w:tr>
      <w:tr w:rsidR="00B57F52" w:rsidRPr="00B57F52" w14:paraId="15416F2A" w14:textId="77777777" w:rsidTr="009976FC">
        <w:tc>
          <w:tcPr>
            <w:tcW w:w="1099" w:type="dxa"/>
          </w:tcPr>
          <w:p w14:paraId="4173C83B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11D544F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lastRenderedPageBreak/>
              <w:t>4</w:t>
            </w:r>
          </w:p>
          <w:p w14:paraId="3DC3A726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15F03A78" w14:textId="77777777" w:rsidR="00B57F52" w:rsidRPr="00B57F52" w:rsidRDefault="00B57F52" w:rsidP="00B57F52">
            <w:pPr>
              <w:spacing w:line="360" w:lineRule="auto"/>
              <w:ind w:left="45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lastRenderedPageBreak/>
              <w:t>Số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tiền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vốn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của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công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ty A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là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:</w:t>
            </w:r>
          </w:p>
          <w:p w14:paraId="3BFFC305" w14:textId="77777777" w:rsidR="00B57F52" w:rsidRPr="00B57F52" w:rsidRDefault="00B57F52" w:rsidP="00B57F52">
            <w:pPr>
              <w:spacing w:line="360" w:lineRule="auto"/>
              <w:ind w:left="45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lastRenderedPageBreak/>
              <w:t xml:space="preserve">4800.40 000 + 60 000 000 = 252 000 000 </w:t>
            </w:r>
            <w:proofErr w:type="gram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(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đồng</w:t>
            </w:r>
            <w:proofErr w:type="spellEnd"/>
            <w:proofErr w:type="gram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)</w:t>
            </w:r>
          </w:p>
          <w:p w14:paraId="5DE95DD9" w14:textId="77777777" w:rsidR="00B57F52" w:rsidRPr="00B57F52" w:rsidRDefault="00B57F52" w:rsidP="00B57F52">
            <w:pPr>
              <w:spacing w:line="360" w:lineRule="auto"/>
              <w:ind w:left="45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Khối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lượng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cam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còn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lại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sau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khi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hỏng</w:t>
            </w:r>
            <w:proofErr w:type="spell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10%</w:t>
            </w:r>
          </w:p>
          <w:p w14:paraId="5CC22F2A" w14:textId="77777777" w:rsidR="00B57F52" w:rsidRPr="00B57F52" w:rsidRDefault="00B57F52" w:rsidP="00B57F52">
            <w:pPr>
              <w:numPr>
                <w:ilvl w:val="0"/>
                <w:numId w:val="1"/>
              </w:numPr>
              <w:spacing w:line="360" w:lineRule="auto"/>
              <w:ind w:left="45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(1 - 10 </w:t>
            </w:r>
            <w:proofErr w:type="gramStart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% )</w:t>
            </w:r>
            <w:proofErr w:type="gramEnd"/>
            <w:r w:rsidRPr="00B57F5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 xml:space="preserve"> = 4320 kg</w:t>
            </w:r>
          </w:p>
          <w:p w14:paraId="2098363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</w:pP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Giá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bán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của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mỗi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kg cam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để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công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ty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có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lợi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nhuận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8%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là</w:t>
            </w:r>
            <w:proofErr w:type="spell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:</w:t>
            </w:r>
          </w:p>
          <w:p w14:paraId="0A650BFE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proofErr w:type="gram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( 252</w:t>
            </w:r>
            <w:proofErr w:type="gram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000 000 . 108</w:t>
            </w:r>
            <w:proofErr w:type="gram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% )</w:t>
            </w:r>
            <w:proofErr w:type="gramEnd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 xml:space="preserve"> : 4320 = 63 000 </w:t>
            </w:r>
            <w:proofErr w:type="spellStart"/>
            <w:r w:rsidRPr="00B57F52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eastAsia="vi-VN" w:bidi="ar-SA"/>
              </w:rPr>
              <w:t>đồng</w:t>
            </w:r>
            <w:proofErr w:type="spellEnd"/>
          </w:p>
        </w:tc>
        <w:tc>
          <w:tcPr>
            <w:tcW w:w="1321" w:type="dxa"/>
          </w:tcPr>
          <w:p w14:paraId="6189B63C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lastRenderedPageBreak/>
              <w:t>0,25đ</w:t>
            </w:r>
          </w:p>
          <w:p w14:paraId="7B21070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lastRenderedPageBreak/>
              <w:t>0,25đ</w:t>
            </w:r>
          </w:p>
          <w:p w14:paraId="3D1721E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3B7BB7A3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440CE92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</w:tc>
      </w:tr>
      <w:tr w:rsidR="00B57F52" w:rsidRPr="00B57F52" w14:paraId="3B65BB7A" w14:textId="77777777" w:rsidTr="009976FC">
        <w:tc>
          <w:tcPr>
            <w:tcW w:w="1099" w:type="dxa"/>
          </w:tcPr>
          <w:p w14:paraId="0A52539C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  <w:lastRenderedPageBreak/>
              <w:t>5</w:t>
            </w:r>
          </w:p>
          <w:p w14:paraId="135E47BD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22F2DCC0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6102" w:type="dxa"/>
          </w:tcPr>
          <w:p w14:paraId="5A0B8957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  <w:r w:rsidRPr="00B57F52">
              <w:rPr>
                <w:rFonts w:ascii="Calibri" w:eastAsia="SimSun" w:hAnsi="Calibri"/>
                <w:noProof/>
                <w:lang w:bidi="ar-SA"/>
              </w:rPr>
              <w:drawing>
                <wp:inline distT="0" distB="0" distL="114300" distR="114300" wp14:anchorId="1B0A4594" wp14:editId="741BFBFB">
                  <wp:extent cx="2468245" cy="2517140"/>
                  <wp:effectExtent l="0" t="0" r="8255" b="10160"/>
                  <wp:docPr id="2" name="Picture 27" descr="A picture containing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7" descr="A picture containing radar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251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0B569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</w:p>
          <w:p w14:paraId="3B5C38B7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sz w:val="28"/>
                <w:szCs w:val="28"/>
                <w:lang w:eastAsia="en-US" w:bidi="ar-SA"/>
              </w:rPr>
              <w:t xml:space="preserve">a/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8"/>
                <w:szCs w:val="28"/>
                <w:lang w:eastAsia="en-US" w:bidi="ar-SA"/>
              </w:rPr>
              <w:t>Xét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8"/>
                <w:szCs w:val="28"/>
                <w:lang w:eastAsia="en-US" w:bidi="ar-SA"/>
              </w:rPr>
              <w:t xml:space="preserve"> (O)</w:t>
            </w:r>
          </w:p>
          <w:p w14:paraId="5BF88777" w14:textId="77777777" w:rsidR="00B57F52" w:rsidRPr="00B57F52" w:rsidRDefault="00B57F52" w:rsidP="00B57F52">
            <w:pPr>
              <w:spacing w:line="360" w:lineRule="auto"/>
              <w:rPr>
                <w:rFonts w:ascii="Calibri" w:eastAsia="SimSun" w:hAnsi="Calibri"/>
                <w:position w:val="-76"/>
                <w:lang w:eastAsia="en-US" w:bidi="ar-SA"/>
              </w:rPr>
            </w:pPr>
            <w:r w:rsidRPr="00B57F52">
              <w:rPr>
                <w:rFonts w:ascii="Calibri" w:eastAsia="SimSun" w:hAnsi="Calibri"/>
                <w:position w:val="-76"/>
                <w:lang w:eastAsia="en-US" w:bidi="ar-SA"/>
              </w:rPr>
              <w:object w:dxaOrig="5886" w:dyaOrig="1942" w14:anchorId="2BD4E02C">
                <v:shape id="_x0000_i1039" type="#_x0000_t75" style="width:294.5pt;height:97pt" o:ole="">
                  <v:imagedata r:id="rId34" o:title=""/>
                </v:shape>
                <o:OLEObject Type="Embed" ProgID="Equation.DSMT4" ShapeID="_x0000_i1039" DrawAspect="Content" ObjectID="_1737268682" r:id="rId35"/>
              </w:object>
            </w:r>
          </w:p>
          <w:p w14:paraId="6871C8E7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Tâm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của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đường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tròn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ngoại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tiếp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tứ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giác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là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trung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điểm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của</w:t>
            </w:r>
            <w:proofErr w:type="spellEnd"/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 xml:space="preserve"> AH.</w:t>
            </w:r>
          </w:p>
          <w:p w14:paraId="70353C9A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  <w:t>b/</w:t>
            </w:r>
          </w:p>
          <w:p w14:paraId="4562D55C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110"/>
                <w:sz w:val="26"/>
                <w:szCs w:val="26"/>
                <w:lang w:eastAsia="en-US" w:bidi="ar-SA"/>
              </w:rPr>
              <w:object w:dxaOrig="4101" w:dyaOrig="2288" w14:anchorId="20A8D306">
                <v:shape id="_x0000_i1040" type="#_x0000_t75" alt="" style="width:205pt;height:114.5pt" o:ole="">
                  <v:imagedata r:id="rId36" o:title=""/>
                </v:shape>
                <o:OLEObject Type="Embed" ProgID="Equation.DSMT4" ShapeID="_x0000_i1040" DrawAspect="Content" ObjectID="_1737268683" r:id="rId37"/>
              </w:object>
            </w:r>
          </w:p>
          <w:p w14:paraId="7B9FF62C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110"/>
                <w:sz w:val="26"/>
                <w:szCs w:val="26"/>
                <w:lang w:eastAsia="en-US" w:bidi="ar-SA"/>
              </w:rPr>
              <w:object w:dxaOrig="4166" w:dyaOrig="2363" w14:anchorId="07B45B42">
                <v:shape id="_x0000_i1041" type="#_x0000_t75" style="width:208.5pt;height:118pt" o:ole="">
                  <v:imagedata r:id="rId38" o:title=""/>
                </v:shape>
                <o:OLEObject Type="Embed" ProgID="Equation.DSMT4" ShapeID="_x0000_i1041" DrawAspect="Content" ObjectID="_1737268684" r:id="rId39"/>
              </w:object>
            </w:r>
          </w:p>
          <w:p w14:paraId="42B3E853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28"/>
                <w:sz w:val="26"/>
                <w:szCs w:val="26"/>
                <w:lang w:eastAsia="en-US" w:bidi="ar-SA"/>
              </w:rPr>
              <w:object w:dxaOrig="4477" w:dyaOrig="750" w14:anchorId="2D1DB0CB">
                <v:shape id="_x0000_i1042" type="#_x0000_t75" style="width:224pt;height:37.5pt" o:ole="">
                  <v:imagedata r:id="rId40" o:title=""/>
                </v:shape>
                <o:OLEObject Type="Embed" ProgID="Equation.DSMT4" ShapeID="_x0000_i1042" DrawAspect="Content" ObjectID="_1737268685" r:id="rId41"/>
              </w:object>
            </w:r>
          </w:p>
          <w:p w14:paraId="0AE49930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10"/>
                <w:sz w:val="26"/>
                <w:szCs w:val="26"/>
                <w:lang w:eastAsia="en-US" w:bidi="ar-SA"/>
              </w:rPr>
              <w:object w:dxaOrig="5342" w:dyaOrig="392" w14:anchorId="67142FF7">
                <v:shape id="_x0000_i1043" type="#_x0000_t75" style="width:267pt;height:19.5pt" o:ole="">
                  <v:imagedata r:id="rId42" o:title=""/>
                </v:shape>
                <o:OLEObject Type="Embed" ProgID="Equation.DSMT4" ShapeID="_x0000_i1043" DrawAspect="Content" ObjectID="_1737268686" r:id="rId43"/>
              </w:object>
            </w:r>
          </w:p>
          <w:p w14:paraId="7ED58287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52"/>
                <w:sz w:val="26"/>
                <w:szCs w:val="26"/>
                <w:lang w:eastAsia="en-US" w:bidi="ar-SA"/>
              </w:rPr>
              <w:object w:dxaOrig="4038" w:dyaOrig="1375" w14:anchorId="0C80F6DE">
                <v:shape id="_x0000_i1044" type="#_x0000_t75" style="width:202pt;height:69pt" o:ole="">
                  <v:imagedata r:id="rId44" o:title=""/>
                </v:shape>
                <o:OLEObject Type="Embed" ProgID="Equation.DSMT4" ShapeID="_x0000_i1044" DrawAspect="Content" ObjectID="_1737268687" r:id="rId45"/>
              </w:object>
            </w:r>
          </w:p>
          <w:p w14:paraId="5FFD68CE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position w:val="-52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52"/>
                <w:sz w:val="26"/>
                <w:szCs w:val="26"/>
                <w:lang w:eastAsia="en-US" w:bidi="ar-SA"/>
              </w:rPr>
              <w:object w:dxaOrig="4317" w:dyaOrig="1501" w14:anchorId="4A8B57D9">
                <v:shape id="_x0000_i1045" type="#_x0000_t75" style="width:3in;height:75pt" o:ole="">
                  <v:imagedata r:id="rId46" o:title=""/>
                </v:shape>
                <o:OLEObject Type="Embed" ProgID="Equation.DSMT4" ShapeID="_x0000_i1045" DrawAspect="Content" ObjectID="_1737268688" r:id="rId47"/>
              </w:object>
            </w:r>
          </w:p>
          <w:p w14:paraId="17AA991B" w14:textId="77777777" w:rsidR="00B57F52" w:rsidRPr="00B57F52" w:rsidRDefault="00B57F52" w:rsidP="00B57F52">
            <w:pPr>
              <w:spacing w:line="360" w:lineRule="auto"/>
              <w:rPr>
                <w:rFonts w:ascii="Times New Roman" w:eastAsia="SimSun" w:hAnsi="Times New Roman" w:cs="Times New Roman"/>
                <w:position w:val="-52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en-US" w:bidi="ar-SA"/>
              </w:rPr>
              <w:object w:dxaOrig="3518" w:dyaOrig="490" w14:anchorId="5EB5F852">
                <v:shape id="_x0000_i1046" type="#_x0000_t75" style="width:176pt;height:24.5pt" o:ole="">
                  <v:imagedata r:id="rId48" o:title=""/>
                </v:shape>
                <o:OLEObject Type="Embed" ProgID="Equation.DSMT4" ShapeID="_x0000_i1046" DrawAspect="Content" ObjectID="_1737268689" r:id="rId49"/>
              </w:object>
            </w:r>
          </w:p>
          <w:p w14:paraId="06C0545D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</w:p>
          <w:p w14:paraId="1B712611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</w:p>
          <w:p w14:paraId="5ECE0914" w14:textId="77777777" w:rsidR="00B57F52" w:rsidRPr="00B57F52" w:rsidRDefault="00B57F52" w:rsidP="00B57F52">
            <w:pPr>
              <w:rPr>
                <w:rFonts w:ascii="Calibri" w:eastAsia="SimSun" w:hAnsi="Calibri"/>
                <w:lang w:bidi="ar-SA"/>
              </w:rPr>
            </w:pPr>
          </w:p>
        </w:tc>
        <w:tc>
          <w:tcPr>
            <w:tcW w:w="1321" w:type="dxa"/>
          </w:tcPr>
          <w:p w14:paraId="213F393B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118354AB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7653DB7D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0A185388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62494B77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30E103E0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435E7494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19AB2131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55251CF5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0BD4B9C6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7AE7A171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</w:p>
          <w:p w14:paraId="232954F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03ACD38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83AE4EA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266CB1D0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  <w:p w14:paraId="32EE330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727A146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  <w:p w14:paraId="4662FA8F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5E330ACD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  <w:p w14:paraId="673245EB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0EB13459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3F31E3FE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80460CF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0,25đx2</w:t>
            </w:r>
          </w:p>
          <w:p w14:paraId="5B02E7B9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9808E3C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3DD4818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0B23B8AF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470BDB4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lastRenderedPageBreak/>
              <w:t>0,25đx2</w:t>
            </w:r>
          </w:p>
          <w:p w14:paraId="242AA212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29853CD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0,5đ</w:t>
            </w:r>
          </w:p>
          <w:p w14:paraId="78D388FB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663AF726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F285148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48C32740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  <w:p w14:paraId="01C591E7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137B019E" w14:textId="77777777" w:rsidR="00B57F52" w:rsidRPr="00B57F52" w:rsidRDefault="00B57F52" w:rsidP="00B57F52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  <w:p w14:paraId="70F9D4CD" w14:textId="77777777" w:rsidR="00B57F52" w:rsidRPr="00B57F52" w:rsidRDefault="00B57F52" w:rsidP="00B57F52">
            <w:pPr>
              <w:rPr>
                <w:rFonts w:ascii="Times New Roman" w:eastAsia="SimSun" w:hAnsi="Times New Roman" w:cs="Times New Roman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  <w:t>0,25đ</w:t>
            </w:r>
          </w:p>
        </w:tc>
      </w:tr>
    </w:tbl>
    <w:p w14:paraId="48D60CAA" w14:textId="77777777" w:rsidR="00B57F52" w:rsidRPr="00B57F52" w:rsidRDefault="00B57F52" w:rsidP="00B57F5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bidi="ar-SA"/>
        </w:rPr>
      </w:pPr>
    </w:p>
    <w:p w14:paraId="56B0AB53" w14:textId="77777777" w:rsidR="00B57F52" w:rsidRPr="00B57F52" w:rsidRDefault="00B57F52" w:rsidP="00B57F5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Học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sinh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làm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cách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khác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đúng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vẫn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cho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trọn</w:t>
      </w:r>
      <w:proofErr w:type="spellEnd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57F52">
        <w:rPr>
          <w:rFonts w:ascii="Times New Roman" w:eastAsia="SimSun" w:hAnsi="Times New Roman" w:cs="Times New Roman"/>
          <w:sz w:val="26"/>
          <w:szCs w:val="26"/>
          <w:lang w:bidi="ar-SA"/>
        </w:rPr>
        <w:t>điểm</w:t>
      </w:r>
      <w:proofErr w:type="spellEnd"/>
    </w:p>
    <w:p w14:paraId="52A979A0" w14:textId="77777777" w:rsidR="00B57F52" w:rsidRPr="00B57F52" w:rsidRDefault="00B57F52" w:rsidP="00B57F5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bidi="ar-SA"/>
        </w:rPr>
      </w:pPr>
    </w:p>
    <w:p w14:paraId="447AA6D4" w14:textId="7A92CD60" w:rsidR="00B57F52" w:rsidRDefault="00B57F52"/>
    <w:p w14:paraId="6CDDCCA4" w14:textId="140097A8" w:rsidR="00B57F52" w:rsidRDefault="00B57F52"/>
    <w:p w14:paraId="75C6C70B" w14:textId="65CEE7FB" w:rsidR="00B57F52" w:rsidRDefault="00B57F52"/>
    <w:p w14:paraId="4DA6731B" w14:textId="059AB45E" w:rsidR="00B57F52" w:rsidRDefault="00B57F52"/>
    <w:p w14:paraId="1B0640A9" w14:textId="59EB43F2" w:rsidR="00B57F52" w:rsidRDefault="00B57F52"/>
    <w:p w14:paraId="319A8FBA" w14:textId="1188B33B" w:rsidR="00B57F52" w:rsidRDefault="00B57F52"/>
    <w:p w14:paraId="44509E0C" w14:textId="63CC145D" w:rsidR="00B57F52" w:rsidRDefault="00B57F52"/>
    <w:p w14:paraId="2736241B" w14:textId="6313DDFF" w:rsidR="00B57F52" w:rsidRDefault="00B57F52"/>
    <w:p w14:paraId="5FC38292" w14:textId="77777777" w:rsidR="00B57F52" w:rsidRDefault="00B57F52">
      <w:pPr>
        <w:sectPr w:rsidR="00B57F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0"/>
      </w:tblGrid>
      <w:tr w:rsidR="00B57F52" w:rsidRPr="00B57F52" w14:paraId="159D8B82" w14:textId="77777777" w:rsidTr="009976FC">
        <w:trPr>
          <w:trHeight w:val="3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83072" w14:textId="77777777" w:rsidR="00B57F52" w:rsidRPr="00B57F52" w:rsidRDefault="00B57F52" w:rsidP="00B57F52">
            <w:pPr>
              <w:spacing w:after="0" w:line="0" w:lineRule="atLeast"/>
              <w:ind w:right="1350"/>
              <w:jc w:val="center"/>
              <w:rPr>
                <w:rFonts w:ascii="Times New Roman" w:eastAsia="SimSun" w:hAnsi="Times New Roman" w:cs="Times New Roman"/>
                <w:color w:val="000000"/>
                <w:szCs w:val="22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750A4" w14:textId="77777777" w:rsidR="00B57F52" w:rsidRPr="00B57F52" w:rsidRDefault="00B57F52" w:rsidP="00B57F52">
            <w:pPr>
              <w:spacing w:after="0" w:line="0" w:lineRule="atLeast"/>
              <w:ind w:left="-135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  <w:t>MA TRẬN ĐỀ KIỂM TRA GIỮA HKII</w:t>
            </w:r>
          </w:p>
        </w:tc>
      </w:tr>
      <w:tr w:rsidR="00B57F52" w:rsidRPr="00B57F52" w14:paraId="1B782CD0" w14:textId="77777777" w:rsidTr="009976FC">
        <w:trPr>
          <w:trHeight w:val="2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DAB3B" w14:textId="77777777" w:rsidR="00B57F52" w:rsidRPr="00B57F52" w:rsidRDefault="00B57F52" w:rsidP="00B57F52">
            <w:pPr>
              <w:spacing w:after="0" w:line="0" w:lineRule="atLeast"/>
              <w:ind w:right="1350"/>
              <w:jc w:val="center"/>
              <w:rPr>
                <w:rFonts w:ascii="Times New Roman" w:eastAsia="SimSun" w:hAnsi="Times New Roman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1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EC855" w14:textId="77777777" w:rsidR="00B57F52" w:rsidRPr="00B57F52" w:rsidRDefault="00B57F52" w:rsidP="00B57F52">
            <w:pPr>
              <w:spacing w:after="0" w:line="0" w:lineRule="atLeast"/>
              <w:ind w:left="-1353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  <w:t>MÔN: TOÁN 9 (2022-2023)</w:t>
            </w:r>
          </w:p>
        </w:tc>
      </w:tr>
      <w:tr w:rsidR="00B57F52" w:rsidRPr="00B57F52" w14:paraId="0DEF54E3" w14:textId="77777777" w:rsidTr="009976FC">
        <w:trPr>
          <w:trHeight w:val="1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BE96C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bidi="ar-SA"/>
              </w:rPr>
            </w:pPr>
          </w:p>
        </w:tc>
        <w:tc>
          <w:tcPr>
            <w:tcW w:w="1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6C77A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32"/>
                <w:szCs w:val="32"/>
                <w:lang w:bidi="ar-SA"/>
              </w:rPr>
            </w:pPr>
          </w:p>
        </w:tc>
      </w:tr>
    </w:tbl>
    <w:p w14:paraId="31983978" w14:textId="77777777" w:rsidR="00B57F52" w:rsidRPr="00B57F52" w:rsidRDefault="00B57F52" w:rsidP="00B57F52">
      <w:pPr>
        <w:spacing w:after="0" w:line="166" w:lineRule="exact"/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</w:pPr>
    </w:p>
    <w:tbl>
      <w:tblPr>
        <w:tblW w:w="1375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40"/>
        <w:gridCol w:w="2720"/>
        <w:gridCol w:w="4760"/>
        <w:gridCol w:w="900"/>
        <w:gridCol w:w="860"/>
        <w:gridCol w:w="780"/>
        <w:gridCol w:w="770"/>
      </w:tblGrid>
      <w:tr w:rsidR="00B57F52" w:rsidRPr="00B57F52" w14:paraId="4A672CB6" w14:textId="77777777" w:rsidTr="009976FC">
        <w:trPr>
          <w:trHeight w:val="30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E1827E" w14:textId="77777777" w:rsidR="00B57F52" w:rsidRPr="00B57F52" w:rsidRDefault="00B57F52" w:rsidP="00B57F52">
            <w:pPr>
              <w:spacing w:after="0" w:line="0" w:lineRule="atLeas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STT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57E3B4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dung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</w:p>
          <w:p w14:paraId="03C7589F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9F7247" w14:textId="77777777" w:rsidR="00B57F52" w:rsidRPr="00B57F52" w:rsidRDefault="00B57F52" w:rsidP="00B57F52">
            <w:pPr>
              <w:spacing w:after="0" w:line="0" w:lineRule="atLeast"/>
              <w:ind w:left="420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Đơn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vị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</w:p>
        </w:tc>
        <w:tc>
          <w:tcPr>
            <w:tcW w:w="47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EFCF35" w14:textId="77777777" w:rsidR="00B57F52" w:rsidRPr="00B57F52" w:rsidRDefault="00B57F52" w:rsidP="00B57F52">
            <w:pPr>
              <w:spacing w:after="0" w:line="0" w:lineRule="atLeast"/>
              <w:ind w:left="220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Chuẩn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kỹ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năng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cần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kiểm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tra</w:t>
            </w:r>
            <w:proofErr w:type="spellEnd"/>
          </w:p>
        </w:tc>
        <w:tc>
          <w:tcPr>
            <w:tcW w:w="33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ECEDB0" w14:textId="77777777" w:rsidR="00B57F52" w:rsidRPr="00B57F52" w:rsidRDefault="00B57F52" w:rsidP="00B57F52">
            <w:pPr>
              <w:spacing w:after="0" w:line="0" w:lineRule="atLeast"/>
              <w:ind w:left="36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câu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hỏi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theo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mức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độ</w:t>
            </w:r>
            <w:proofErr w:type="spellEnd"/>
          </w:p>
        </w:tc>
      </w:tr>
      <w:tr w:rsidR="00B57F52" w:rsidRPr="00B57F52" w14:paraId="371AFD30" w14:textId="77777777" w:rsidTr="009976FC">
        <w:trPr>
          <w:trHeight w:val="301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2B2FA9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D055A9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732A8F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347496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6960A8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ADCF6B" w14:textId="77777777" w:rsidR="00B57F52" w:rsidRPr="00B57F52" w:rsidRDefault="00B57F52" w:rsidP="00B57F52">
            <w:pPr>
              <w:spacing w:after="0" w:line="0" w:lineRule="atLeast"/>
              <w:ind w:right="19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nhận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B132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6E792246" w14:textId="77777777" w:rsidTr="009976FC">
        <w:trPr>
          <w:trHeight w:val="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FE67E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EA3142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70A7BD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DFD3AE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C881C5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Nhận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2727F4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Thông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3476C2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BCD661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</w:p>
        </w:tc>
      </w:tr>
      <w:tr w:rsidR="00B57F52" w:rsidRPr="00B57F52" w14:paraId="1E6C02B6" w14:textId="77777777" w:rsidTr="009976FC">
        <w:trPr>
          <w:trHeight w:val="298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24CBDE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ADE7F9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A943FB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A1A5DC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64D32C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biết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060831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hiểu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750509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4EFDD1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</w:p>
        </w:tc>
      </w:tr>
      <w:tr w:rsidR="00B57F52" w:rsidRPr="00B57F52" w14:paraId="0EB959CF" w14:textId="77777777" w:rsidTr="009976FC">
        <w:trPr>
          <w:trHeight w:val="301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0B40B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F7DF1E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374291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015ECA" w14:textId="77777777" w:rsidR="00B57F52" w:rsidRPr="00B57F52" w:rsidRDefault="00B57F52" w:rsidP="00B57F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E2202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8B6A2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49304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38DE6A" w14:textId="77777777" w:rsidR="00B57F52" w:rsidRPr="00B57F52" w:rsidRDefault="00B57F52" w:rsidP="00B57F52">
            <w:pPr>
              <w:spacing w:after="0" w:line="0" w:lineRule="atLeas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cao</w:t>
            </w:r>
            <w:proofErr w:type="spellEnd"/>
          </w:p>
        </w:tc>
      </w:tr>
      <w:tr w:rsidR="00B57F52" w:rsidRPr="00B57F52" w14:paraId="19863612" w14:textId="77777777" w:rsidTr="009976FC">
        <w:trPr>
          <w:trHeight w:val="119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710BE" w14:textId="77777777" w:rsidR="00B57F52" w:rsidRPr="00B57F52" w:rsidRDefault="00B57F52" w:rsidP="00B57F52">
            <w:pPr>
              <w:spacing w:after="0" w:line="291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0A5238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Phương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trình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một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ẩn</w:t>
            </w:r>
            <w:proofErr w:type="spellEnd"/>
          </w:p>
          <w:p w14:paraId="3800F84C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42602A" w14:textId="77777777" w:rsidR="00B57F52" w:rsidRPr="00B57F52" w:rsidRDefault="00B57F52" w:rsidP="00B57F52">
            <w:pPr>
              <w:spacing w:after="0" w:line="28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Giải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phương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trình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một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ẩn</w:t>
            </w:r>
            <w:proofErr w:type="spellEnd"/>
          </w:p>
          <w:p w14:paraId="456FFBF5" w14:textId="77777777" w:rsidR="00B57F52" w:rsidRPr="00B57F52" w:rsidRDefault="00B57F52" w:rsidP="00B57F52">
            <w:pPr>
              <w:spacing w:after="0" w:line="28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21B187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Thông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hiểu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:</w:t>
            </w:r>
          </w:p>
          <w:p w14:paraId="4BA48BD7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Giải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phương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trình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một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ẩn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95A46E" w14:textId="77777777" w:rsidR="00B57F52" w:rsidRPr="00B57F52" w:rsidRDefault="00B57F52" w:rsidP="00B57F52">
            <w:pPr>
              <w:spacing w:after="0" w:line="291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1D1C3F6" w14:textId="77777777" w:rsidR="00B57F52" w:rsidRPr="00B57F52" w:rsidRDefault="00B57F52" w:rsidP="00B57F52">
            <w:pPr>
              <w:spacing w:after="0" w:line="291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27579075" w14:textId="77777777" w:rsidR="00B57F52" w:rsidRPr="00B57F52" w:rsidRDefault="00B57F52" w:rsidP="00B57F52">
            <w:pPr>
              <w:spacing w:after="0" w:line="291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4DAC0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FCE368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50DCD27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D84265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1(2đ)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C0856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CB2638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6433DFD0" w14:textId="77777777" w:rsidTr="009976FC">
        <w:trPr>
          <w:trHeight w:val="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5109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AC966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- 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Hàm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D25A5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Đồ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thị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hàm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A11BE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Nhận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biết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:</w:t>
            </w:r>
          </w:p>
          <w:p w14:paraId="4AE787F4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Vẽ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đồ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thị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hàm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bậc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hai</w:t>
            </w:r>
            <w:proofErr w:type="spellEnd"/>
          </w:p>
          <w:p w14:paraId="2F578511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8A675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A36A2B5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D0CC92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1(2,0)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EB1D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34A686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8949162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269A458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76924B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7B2DC9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68C9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512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2938C884" w14:textId="77777777" w:rsidTr="009976FC">
        <w:trPr>
          <w:trHeight w:val="151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1E0854" w14:textId="77777777" w:rsidR="00B57F52" w:rsidRPr="00B57F52" w:rsidRDefault="00B57F52" w:rsidP="00B57F52">
            <w:pPr>
              <w:spacing w:after="0" w:line="287" w:lineRule="exac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326039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 </w:t>
            </w:r>
          </w:p>
          <w:p w14:paraId="13A23F27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525D89D8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Vi-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ét</w:t>
            </w:r>
            <w:proofErr w:type="spellEnd"/>
          </w:p>
          <w:p w14:paraId="697DF2AA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 </w:t>
            </w:r>
          </w:p>
          <w:p w14:paraId="1FD363BD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A6066E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Vi-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ét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516959" w14:textId="77777777" w:rsidR="00B57F52" w:rsidRPr="00B57F52" w:rsidRDefault="00B57F52" w:rsidP="00B57F52">
            <w:pPr>
              <w:spacing w:after="0" w:line="287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Thông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hiểu</w:t>
            </w:r>
            <w:proofErr w:type="spellEnd"/>
          </w:p>
          <w:p w14:paraId="7D436ECB" w14:textId="77777777" w:rsidR="00B57F52" w:rsidRPr="00B57F52" w:rsidRDefault="00B57F52" w:rsidP="00B57F52">
            <w:pPr>
              <w:spacing w:after="0" w:line="29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Tính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giá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trị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biểu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</w:p>
          <w:p w14:paraId="1EFE5E81" w14:textId="77777777" w:rsidR="00B57F52" w:rsidRPr="00B57F52" w:rsidRDefault="00B57F52" w:rsidP="00B57F52">
            <w:pPr>
              <w:spacing w:after="0" w:line="29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7C3EF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88B49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1(2,0)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83FDE9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B0A864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07B27307" w14:textId="77777777" w:rsidTr="009976FC">
        <w:trPr>
          <w:trHeight w:val="151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12EAC" w14:textId="77777777" w:rsidR="00B57F52" w:rsidRPr="00B57F52" w:rsidRDefault="00B57F52" w:rsidP="00B57F52">
            <w:pPr>
              <w:spacing w:after="0" w:line="287" w:lineRule="exac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18313C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Toán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thực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tế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259FD7" w14:textId="77777777" w:rsidR="00B57F52" w:rsidRPr="00B57F52" w:rsidRDefault="00B57F52" w:rsidP="00B57F5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 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Tỉ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lệ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phần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trăm</w:t>
            </w:r>
            <w:proofErr w:type="spellEnd"/>
          </w:p>
          <w:p w14:paraId="1071F22B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Tính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toán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tiêu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dùng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642738" w14:textId="77777777" w:rsidR="00B57F52" w:rsidRPr="00B57F52" w:rsidRDefault="00B57F52" w:rsidP="00B57F52">
            <w:pPr>
              <w:spacing w:after="0" w:line="293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: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đã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học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để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giải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quyết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bài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toán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thực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tế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về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tỉ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lệ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phần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trăm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419A1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C20D4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84F06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1(1,0)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0695E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7749E1F1" w14:textId="77777777" w:rsidTr="009976FC">
        <w:trPr>
          <w:trHeight w:val="29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F3836C" w14:textId="77777777" w:rsidR="00B57F52" w:rsidRPr="00B57F52" w:rsidRDefault="00B57F52" w:rsidP="00B57F52">
            <w:pPr>
              <w:spacing w:after="0" w:line="292" w:lineRule="exac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05A2B3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Hình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học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3F660C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Tứ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</w:p>
          <w:p w14:paraId="723ABCF6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Tam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đồng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dạng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</w:p>
          <w:p w14:paraId="52702B11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lastRenderedPageBreak/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Hệ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lượng</w:t>
            </w:r>
            <w:proofErr w:type="spellEnd"/>
          </w:p>
          <w:p w14:paraId="34311533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Góc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ờ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tâm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góc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</w:p>
          <w:p w14:paraId="5A072030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-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Góc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tạo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bới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tia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tuyến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và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dây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cung</w:t>
            </w:r>
            <w:proofErr w:type="spellEnd"/>
          </w:p>
          <w:p w14:paraId="5E6AC965" w14:textId="77777777" w:rsidR="00B57F52" w:rsidRPr="00B57F52" w:rsidRDefault="00B57F52" w:rsidP="00B57F52">
            <w:pPr>
              <w:spacing w:after="0" w:line="286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Góc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có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đỉnh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bên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trong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bên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ngoài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đường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tròn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1BD207A" w14:textId="77777777" w:rsidR="00B57F52" w:rsidRPr="00B57F52" w:rsidRDefault="00B57F52" w:rsidP="00B57F52">
            <w:pPr>
              <w:spacing w:after="0" w:line="291" w:lineRule="exact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lastRenderedPageBreak/>
              <w:t>Nhận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biết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: 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chứng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minh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tứ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giác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nội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xác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định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tâm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của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đường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tròn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ngoại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tiếp</w:t>
            </w:r>
            <w:proofErr w:type="spellEnd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 xml:space="preserve"> tam </w:t>
            </w:r>
            <w:proofErr w:type="spellStart"/>
            <w:r w:rsidRPr="00B57F52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bidi="ar-SA"/>
              </w:rPr>
              <w:t>giác</w:t>
            </w:r>
            <w:proofErr w:type="spellEnd"/>
          </w:p>
          <w:p w14:paraId="0F93BAAB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lastRenderedPageBreak/>
              <w:t>chứng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minh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vấn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đề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giản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.</w:t>
            </w:r>
          </w:p>
          <w:p w14:paraId="316CFD80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D45E700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DBBBA20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: </w:t>
            </w:r>
          </w:p>
          <w:p w14:paraId="65E03045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Vận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dụng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được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kiến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thức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đã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học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để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chứng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minh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các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vấn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đề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đơn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giản</w:t>
            </w:r>
            <w:proofErr w:type="spellEnd"/>
            <w:r w:rsidRPr="00B57F52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  <w:t>.</w:t>
            </w:r>
          </w:p>
          <w:p w14:paraId="64A8AE51" w14:textId="77777777" w:rsidR="00B57F52" w:rsidRPr="00B57F52" w:rsidRDefault="00B57F52" w:rsidP="00B57F52">
            <w:pPr>
              <w:spacing w:after="0" w:line="292" w:lineRule="exact"/>
              <w:ind w:left="10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6343ECE" w14:textId="77777777" w:rsidR="00B57F52" w:rsidRPr="00B57F52" w:rsidRDefault="00B57F52" w:rsidP="00B57F52">
            <w:pPr>
              <w:spacing w:after="0" w:line="292" w:lineRule="exac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5A3576" w14:textId="77777777" w:rsidR="00B57F52" w:rsidRPr="00B57F52" w:rsidRDefault="00B57F52" w:rsidP="00B57F52">
            <w:pPr>
              <w:spacing w:after="0" w:line="292" w:lineRule="exact"/>
              <w:ind w:left="340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lastRenderedPageBreak/>
              <w:t>1</w:t>
            </w:r>
          </w:p>
          <w:p w14:paraId="58C1B46D" w14:textId="77777777" w:rsidR="00B57F52" w:rsidRPr="00B57F52" w:rsidRDefault="00B57F52" w:rsidP="00B57F52">
            <w:pPr>
              <w:spacing w:after="0" w:line="292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(1,5)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A339B28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48D4140A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0B119A8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3D62E1A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15786425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46A69F0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  <w:p w14:paraId="0130BE19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5F968A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C31730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01722C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729EAF9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CC4337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1DF81C40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26094EC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1 (1,5)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E3DFB1F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AD7C8DB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13411EF3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44D1C4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5D41CA7E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0023EA8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12A88A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47CA1FED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037A116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12BA899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2EFED17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296780B2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02C0F16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3EF8B901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  <w:p w14:paraId="66DE3FFE" w14:textId="77777777" w:rsidR="00B57F52" w:rsidRPr="00B57F52" w:rsidRDefault="00B57F52" w:rsidP="00B57F52">
            <w:pPr>
              <w:spacing w:after="0" w:line="0" w:lineRule="atLeas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4A9FC000" w14:textId="77777777" w:rsidTr="009976FC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86DBF41" w14:textId="77777777" w:rsidR="00B57F52" w:rsidRPr="00B57F52" w:rsidRDefault="00B57F52" w:rsidP="00B57F52">
            <w:pPr>
              <w:spacing w:after="0" w:line="290" w:lineRule="exact"/>
              <w:ind w:right="35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4EFF3F" w14:textId="77777777" w:rsidR="00B57F52" w:rsidRPr="00B57F52" w:rsidRDefault="00B57F52" w:rsidP="00B57F52">
            <w:pPr>
              <w:spacing w:after="0" w:line="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Số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câu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2A2FD89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1E54EF4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12CCD7" w14:textId="77777777" w:rsidR="00B57F52" w:rsidRPr="00B57F52" w:rsidRDefault="00B57F52" w:rsidP="00B57F52">
            <w:pPr>
              <w:spacing w:after="0" w:line="297" w:lineRule="exact"/>
              <w:ind w:left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494B05" w14:textId="77777777" w:rsidR="00B57F52" w:rsidRPr="00B57F52" w:rsidRDefault="00B57F52" w:rsidP="00B57F52">
            <w:pPr>
              <w:spacing w:after="0" w:line="297" w:lineRule="exact"/>
              <w:ind w:left="18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CFBC69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F7BC775" w14:textId="77777777" w:rsidR="00B57F52" w:rsidRPr="00B57F52" w:rsidRDefault="00B57F52" w:rsidP="00B57F52">
            <w:pPr>
              <w:spacing w:after="0" w:line="297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50BD9B54" w14:textId="77777777" w:rsidTr="009976FC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959A70" w14:textId="77777777" w:rsidR="00B57F52" w:rsidRPr="00B57F52" w:rsidRDefault="00B57F52" w:rsidP="00B57F52">
            <w:pPr>
              <w:spacing w:after="0" w:line="288" w:lineRule="exact"/>
              <w:ind w:right="35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529DBF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Tỉ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lệ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F7A60F5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4E67629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4FF6F6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35%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C1FCB5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40%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086E38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25%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579123E" w14:textId="77777777" w:rsidR="00B57F52" w:rsidRPr="00B57F52" w:rsidRDefault="00B57F52" w:rsidP="00B57F52">
            <w:pPr>
              <w:spacing w:after="0" w:line="288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</w:tr>
      <w:tr w:rsidR="00B57F52" w:rsidRPr="00B57F52" w14:paraId="1EEDCF56" w14:textId="77777777" w:rsidTr="009976FC">
        <w:trPr>
          <w:trHeight w:val="296"/>
        </w:trPr>
        <w:tc>
          <w:tcPr>
            <w:tcW w:w="7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4FCD84F" w14:textId="77777777" w:rsidR="00B57F52" w:rsidRPr="00B57F52" w:rsidRDefault="00B57F52" w:rsidP="00B57F52">
            <w:pPr>
              <w:spacing w:after="0" w:line="288" w:lineRule="exact"/>
              <w:ind w:right="35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030CAA" w14:textId="77777777" w:rsidR="00B57F52" w:rsidRPr="00B57F52" w:rsidRDefault="00B57F52" w:rsidP="00B57F52">
            <w:pPr>
              <w:spacing w:after="0" w:line="288" w:lineRule="exact"/>
              <w:ind w:left="10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Tổng</w:t>
            </w:r>
            <w:proofErr w:type="spellEnd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điểm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709B7E9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AE163E5" w14:textId="77777777" w:rsidR="00B57F52" w:rsidRPr="00B57F52" w:rsidRDefault="00B57F52" w:rsidP="00B57F52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C24ADE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3,5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BEF819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409B92" w14:textId="77777777" w:rsidR="00B57F52" w:rsidRPr="00B57F52" w:rsidRDefault="00B57F52" w:rsidP="00B57F52">
            <w:pPr>
              <w:spacing w:after="0" w:line="288" w:lineRule="exac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  <w:r w:rsidRPr="00B57F52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  <w:t>2,5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59CE443" w14:textId="77777777" w:rsidR="00B57F52" w:rsidRPr="00B57F52" w:rsidRDefault="00B57F52" w:rsidP="00B57F52">
            <w:pPr>
              <w:spacing w:after="0" w:line="288" w:lineRule="exact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bidi="ar-SA"/>
              </w:rPr>
            </w:pPr>
          </w:p>
        </w:tc>
      </w:tr>
    </w:tbl>
    <w:p w14:paraId="4ED51640" w14:textId="77777777" w:rsidR="00B57F52" w:rsidRDefault="00B57F52"/>
    <w:sectPr w:rsidR="00B57F52" w:rsidSect="00B57F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C705A1"/>
    <w:multiLevelType w:val="singleLevel"/>
    <w:tmpl w:val="B8C705A1"/>
    <w:lvl w:ilvl="0">
      <w:start w:val="4800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8934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52"/>
    <w:rsid w:val="00B5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434C"/>
  <w15:chartTrackingRefBased/>
  <w15:docId w15:val="{06EB3249-B576-4048-99F4-C5F0AAAB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F52"/>
    <w:pPr>
      <w:widowControl w:val="0"/>
      <w:spacing w:after="0" w:line="240" w:lineRule="auto"/>
      <w:jc w:val="both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521</Words>
  <Characters>2975</Characters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2023-02-07T02:47:00Z</dcterms:created>
  <dcterms:modified xsi:type="dcterms:W3CDTF">2023-02-07T02:50:00Z</dcterms:modified>
</cp:coreProperties>
</file>