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ind w:firstLine="567"/>
        <w:jc w:val="center"/>
        <w:rPr>
          <w:b w:val="1"/>
          <w:color w:val="000000"/>
          <w:sz w:val="26"/>
          <w:szCs w:val="26"/>
        </w:rPr>
      </w:pPr>
      <w:r w:rsidDel="00000000" w:rsidR="00000000" w:rsidRPr="00000000">
        <w:rPr>
          <w:rtl w:val="0"/>
        </w:rPr>
      </w:r>
    </w:p>
    <w:p w:rsidR="00000000" w:rsidDel="00000000" w:rsidP="00000000" w:rsidRDefault="00000000" w:rsidRPr="00000000" w14:paraId="00000003">
      <w:pPr>
        <w:widowControl w:val="0"/>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MA TRẬN ĐỀ KIỂM TRA GIỮA KÌ II</w:t>
      </w:r>
    </w:p>
    <w:p w:rsidR="00000000" w:rsidDel="00000000" w:rsidP="00000000" w:rsidRDefault="00000000" w:rsidRPr="00000000" w14:paraId="0000000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w:t>
      </w:r>
    </w:p>
    <w:tbl>
      <w:tblPr>
        <w:tblStyle w:val="Table1"/>
        <w:tblW w:w="1378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1369"/>
        <w:gridCol w:w="3066"/>
        <w:gridCol w:w="669"/>
        <w:gridCol w:w="835"/>
        <w:gridCol w:w="667"/>
        <w:gridCol w:w="763"/>
        <w:gridCol w:w="666"/>
        <w:gridCol w:w="801"/>
        <w:gridCol w:w="667"/>
        <w:gridCol w:w="800"/>
        <w:gridCol w:w="677"/>
        <w:gridCol w:w="691"/>
        <w:gridCol w:w="858"/>
        <w:gridCol w:w="755"/>
        <w:tblGridChange w:id="0">
          <w:tblGrid>
            <w:gridCol w:w="497"/>
            <w:gridCol w:w="1369"/>
            <w:gridCol w:w="3066"/>
            <w:gridCol w:w="669"/>
            <w:gridCol w:w="835"/>
            <w:gridCol w:w="667"/>
            <w:gridCol w:w="763"/>
            <w:gridCol w:w="666"/>
            <w:gridCol w:w="801"/>
            <w:gridCol w:w="667"/>
            <w:gridCol w:w="800"/>
            <w:gridCol w:w="677"/>
            <w:gridCol w:w="691"/>
            <w:gridCol w:w="858"/>
            <w:gridCol w:w="755"/>
          </w:tblGrid>
        </w:tblGridChange>
      </w:tblGrid>
      <w:tr>
        <w:trPr>
          <w:cantSplit w:val="0"/>
          <w:trHeight w:val="1050" w:hRule="atLeast"/>
          <w:tblHeader w:val="0"/>
        </w:trPr>
        <w:tc>
          <w:tcPr>
            <w:vMerge w:val="restart"/>
            <w:vAlign w:val="center"/>
          </w:tcPr>
          <w:p w:rsidR="00000000" w:rsidDel="00000000" w:rsidP="00000000" w:rsidRDefault="00000000" w:rsidRPr="00000000" w14:paraId="00000006">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007">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Nội dung </w:t>
            </w:r>
          </w:p>
          <w:p w:rsidR="00000000" w:rsidDel="00000000" w:rsidP="00000000" w:rsidRDefault="00000000" w:rsidRPr="00000000" w14:paraId="0000000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kiến thức</w:t>
            </w:r>
          </w:p>
        </w:tc>
        <w:tc>
          <w:tcPr>
            <w:vMerge w:val="restart"/>
            <w:vAlign w:val="center"/>
          </w:tcPr>
          <w:p w:rsidR="00000000" w:rsidDel="00000000" w:rsidP="00000000" w:rsidRDefault="00000000" w:rsidRPr="00000000" w14:paraId="00000009">
            <w:pPr>
              <w:widowControl w:val="0"/>
              <w:spacing w:after="0" w:line="240" w:lineRule="auto"/>
              <w:ind w:firstLine="33"/>
              <w:jc w:val="center"/>
              <w:rPr>
                <w:b w:val="1"/>
                <w:color w:val="000000"/>
                <w:sz w:val="26"/>
                <w:szCs w:val="26"/>
              </w:rPr>
            </w:pPr>
            <w:r w:rsidDel="00000000" w:rsidR="00000000" w:rsidRPr="00000000">
              <w:rPr>
                <w:b w:val="1"/>
                <w:color w:val="000000"/>
                <w:sz w:val="26"/>
                <w:szCs w:val="26"/>
                <w:rtl w:val="0"/>
              </w:rPr>
              <w:t xml:space="preserve">Đơn vị kiến thức, kĩ năng</w:t>
            </w:r>
          </w:p>
          <w:p w:rsidR="00000000" w:rsidDel="00000000" w:rsidP="00000000" w:rsidRDefault="00000000" w:rsidRPr="00000000" w14:paraId="0000000A">
            <w:pPr>
              <w:widowControl w:val="0"/>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0B">
            <w:pPr>
              <w:widowControl w:val="0"/>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0C">
            <w:pPr>
              <w:widowControl w:val="0"/>
              <w:spacing w:after="0" w:line="240" w:lineRule="auto"/>
              <w:rPr>
                <w:color w:val="000000"/>
                <w:sz w:val="26"/>
                <w:szCs w:val="26"/>
              </w:rPr>
            </w:pPr>
            <w:r w:rsidDel="00000000" w:rsidR="00000000" w:rsidRPr="00000000">
              <w:rPr>
                <w:rtl w:val="0"/>
              </w:rPr>
            </w:r>
          </w:p>
        </w:tc>
        <w:tc>
          <w:tcPr>
            <w:gridSpan w:val="8"/>
            <w:vAlign w:val="center"/>
          </w:tcPr>
          <w:p w:rsidR="00000000" w:rsidDel="00000000" w:rsidP="00000000" w:rsidRDefault="00000000" w:rsidRPr="00000000" w14:paraId="0000000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c>
          <w:tcPr>
            <w:gridSpan w:val="3"/>
            <w:shd w:fill="auto" w:val="clear"/>
            <w:vAlign w:val="center"/>
          </w:tcPr>
          <w:p w:rsidR="00000000" w:rsidDel="00000000" w:rsidP="00000000" w:rsidRDefault="00000000" w:rsidRPr="00000000" w14:paraId="0000001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tc>
        <w:tc>
          <w:tcPr>
            <w:vAlign w:val="center"/>
          </w:tcPr>
          <w:p w:rsidR="00000000" w:rsidDel="00000000" w:rsidP="00000000" w:rsidRDefault="00000000" w:rsidRPr="00000000" w14:paraId="0000001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 </w:t>
            </w:r>
          </w:p>
          <w:p w:rsidR="00000000" w:rsidDel="00000000" w:rsidP="00000000" w:rsidRDefault="00000000" w:rsidRPr="00000000" w14:paraId="0000001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p w:rsidR="00000000" w:rsidDel="00000000" w:rsidP="00000000" w:rsidRDefault="00000000" w:rsidRPr="00000000" w14:paraId="0000001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điểm</w:t>
            </w:r>
          </w:p>
        </w:tc>
      </w:tr>
      <w:tr>
        <w:trPr>
          <w:cantSplit w:val="0"/>
          <w:trHeight w:val="146"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1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Nhận biết</w:t>
            </w:r>
          </w:p>
        </w:tc>
        <w:tc>
          <w:tcPr>
            <w:gridSpan w:val="2"/>
            <w:vAlign w:val="center"/>
          </w:tcPr>
          <w:p w:rsidR="00000000" w:rsidDel="00000000" w:rsidP="00000000" w:rsidRDefault="00000000" w:rsidRPr="00000000" w14:paraId="00000020">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gridSpan w:val="2"/>
            <w:vAlign w:val="center"/>
          </w:tcPr>
          <w:p w:rsidR="00000000" w:rsidDel="00000000" w:rsidP="00000000" w:rsidRDefault="00000000" w:rsidRPr="00000000" w14:paraId="00000022">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Vận dụng</w:t>
            </w:r>
          </w:p>
        </w:tc>
        <w:tc>
          <w:tcPr>
            <w:gridSpan w:val="2"/>
            <w:vAlign w:val="center"/>
          </w:tcPr>
          <w:p w:rsidR="00000000" w:rsidDel="00000000" w:rsidP="00000000" w:rsidRDefault="00000000" w:rsidRPr="00000000" w14:paraId="00000024">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c>
          <w:tcPr>
            <w:gridSpan w:val="2"/>
            <w:shd w:fill="auto" w:val="clear"/>
            <w:vAlign w:val="center"/>
          </w:tcPr>
          <w:p w:rsidR="00000000" w:rsidDel="00000000" w:rsidP="00000000" w:rsidRDefault="00000000" w:rsidRPr="00000000" w14:paraId="00000026">
            <w:pPr>
              <w:widowControl w:val="0"/>
              <w:spacing w:after="0" w:line="240" w:lineRule="auto"/>
              <w:jc w:val="center"/>
              <w:rPr>
                <w:b w:val="1"/>
                <w:color w:val="000000"/>
                <w:sz w:val="26"/>
                <w:szCs w:val="26"/>
              </w:rPr>
            </w:pPr>
            <w:r w:rsidDel="00000000" w:rsidR="00000000" w:rsidRPr="00000000">
              <w:rPr>
                <w:b w:val="1"/>
                <w:i w:val="1"/>
                <w:color w:val="000000"/>
                <w:sz w:val="26"/>
                <w:szCs w:val="26"/>
                <w:rtl w:val="0"/>
              </w:rPr>
              <w:t xml:space="preserve">Số CH</w:t>
            </w:r>
            <w:r w:rsidDel="00000000" w:rsidR="00000000" w:rsidRPr="00000000">
              <w:rPr>
                <w:rtl w:val="0"/>
              </w:rPr>
            </w:r>
          </w:p>
        </w:tc>
        <w:tc>
          <w:tcPr>
            <w:shd w:fill="auto" w:val="clear"/>
            <w:vAlign w:val="center"/>
          </w:tcPr>
          <w:p w:rsidR="00000000" w:rsidDel="00000000" w:rsidP="00000000" w:rsidRDefault="00000000" w:rsidRPr="00000000" w14:paraId="00000028">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Thời gian</w:t>
            </w:r>
          </w:p>
          <w:p w:rsidR="00000000" w:rsidDel="00000000" w:rsidP="00000000" w:rsidRDefault="00000000" w:rsidRPr="00000000" w14:paraId="00000029">
            <w:pPr>
              <w:widowControl w:val="0"/>
              <w:spacing w:after="0" w:line="240" w:lineRule="auto"/>
              <w:jc w:val="center"/>
              <w:rPr>
                <w:b w:val="1"/>
                <w:color w:val="000000"/>
                <w:sz w:val="26"/>
                <w:szCs w:val="26"/>
              </w:rPr>
            </w:pPr>
            <w:r w:rsidDel="00000000" w:rsidR="00000000" w:rsidRPr="00000000">
              <w:rPr>
                <w:b w:val="1"/>
                <w:i w:val="1"/>
                <w:color w:val="000000"/>
                <w:sz w:val="26"/>
                <w:szCs w:val="26"/>
                <w:rtl w:val="0"/>
              </w:rPr>
              <w:t xml:space="preserve">(ph)</w:t>
            </w:r>
            <w:r w:rsidDel="00000000" w:rsidR="00000000" w:rsidRPr="00000000">
              <w:rPr>
                <w:rtl w:val="0"/>
              </w:rPr>
            </w:r>
          </w:p>
        </w:tc>
        <w:tc>
          <w:tcPr>
            <w:vAlign w:val="center"/>
          </w:tcPr>
          <w:p w:rsidR="00000000" w:rsidDel="00000000" w:rsidP="00000000" w:rsidRDefault="00000000" w:rsidRPr="00000000" w14:paraId="0000002A">
            <w:pPr>
              <w:widowControl w:val="0"/>
              <w:spacing w:after="0" w:line="240" w:lineRule="auto"/>
              <w:jc w:val="center"/>
              <w:rPr>
                <w:b w:val="1"/>
                <w:color w:val="000000"/>
                <w:sz w:val="26"/>
                <w:szCs w:val="26"/>
              </w:rPr>
            </w:pP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E">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F">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0">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b w:val="1"/>
                <w:i w:val="1"/>
                <w:color w:val="000000"/>
                <w:sz w:val="26"/>
                <w:szCs w:val="26"/>
                <w:rtl w:val="0"/>
              </w:rPr>
              <w:t xml:space="preserve">)</w:t>
            </w:r>
          </w:p>
        </w:tc>
        <w:tc>
          <w:tcPr>
            <w:shd w:fill="auto" w:val="clear"/>
            <w:vAlign w:val="center"/>
          </w:tcPr>
          <w:p w:rsidR="00000000" w:rsidDel="00000000" w:rsidP="00000000" w:rsidRDefault="00000000" w:rsidRPr="00000000" w14:paraId="00000031">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2">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3">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b w:val="1"/>
                <w:i w:val="1"/>
                <w:color w:val="000000"/>
                <w:sz w:val="26"/>
                <w:szCs w:val="26"/>
                <w:rtl w:val="0"/>
              </w:rPr>
              <w:t xml:space="preserve">)</w:t>
            </w:r>
          </w:p>
        </w:tc>
        <w:tc>
          <w:tcPr>
            <w:shd w:fill="auto" w:val="clear"/>
            <w:vAlign w:val="center"/>
          </w:tcPr>
          <w:p w:rsidR="00000000" w:rsidDel="00000000" w:rsidP="00000000" w:rsidRDefault="00000000" w:rsidRPr="00000000" w14:paraId="00000034">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5">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6">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b w:val="1"/>
                <w:i w:val="1"/>
                <w:color w:val="000000"/>
                <w:sz w:val="26"/>
                <w:szCs w:val="26"/>
                <w:rtl w:val="0"/>
              </w:rPr>
              <w:t xml:space="preserve">)</w:t>
            </w:r>
          </w:p>
        </w:tc>
        <w:tc>
          <w:tcPr>
            <w:shd w:fill="auto" w:val="clear"/>
            <w:vAlign w:val="center"/>
          </w:tcPr>
          <w:p w:rsidR="00000000" w:rsidDel="00000000" w:rsidP="00000000" w:rsidRDefault="00000000" w:rsidRPr="00000000" w14:paraId="00000037">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8">
            <w:pPr>
              <w:widowControl w:val="0"/>
              <w:spacing w:after="0" w:line="240" w:lineRule="auto"/>
              <w:jc w:val="center"/>
              <w:rPr>
                <w:b w:val="1"/>
                <w:i w:val="1"/>
                <w:color w:val="ff0000"/>
                <w:sz w:val="26"/>
                <w:szCs w:val="26"/>
              </w:rPr>
            </w:pPr>
            <w:r w:rsidDel="00000000" w:rsidR="00000000" w:rsidRPr="00000000">
              <w:rPr>
                <w:b w:val="1"/>
                <w:i w:val="1"/>
                <w:color w:val="ff0000"/>
                <w:sz w:val="26"/>
                <w:szCs w:val="26"/>
                <w:rtl w:val="0"/>
              </w:rPr>
              <w:t xml:space="preserve">Thời gian</w:t>
            </w:r>
          </w:p>
          <w:p w:rsidR="00000000" w:rsidDel="00000000" w:rsidP="00000000" w:rsidRDefault="00000000" w:rsidRPr="00000000" w14:paraId="00000039">
            <w:pPr>
              <w:widowControl w:val="0"/>
              <w:spacing w:after="0" w:line="240" w:lineRule="auto"/>
              <w:jc w:val="center"/>
              <w:rPr>
                <w:b w:val="1"/>
                <w:i w:val="1"/>
                <w:color w:val="000000"/>
                <w:sz w:val="26"/>
                <w:szCs w:val="26"/>
              </w:rPr>
            </w:pPr>
            <w:r w:rsidDel="00000000" w:rsidR="00000000" w:rsidRPr="00000000">
              <w:rPr>
                <w:b w:val="1"/>
                <w:i w:val="1"/>
                <w:color w:val="ff0000"/>
                <w:sz w:val="26"/>
                <w:szCs w:val="26"/>
                <w:rtl w:val="0"/>
              </w:rPr>
              <w:t xml:space="preserve">(ph)</w:t>
            </w:r>
            <w:r w:rsidDel="00000000" w:rsidR="00000000" w:rsidRPr="00000000">
              <w:rPr>
                <w:rtl w:val="0"/>
              </w:rPr>
            </w:r>
          </w:p>
        </w:tc>
        <w:tc>
          <w:tcPr>
            <w:shd w:fill="auto" w:val="clear"/>
            <w:vAlign w:val="center"/>
          </w:tcPr>
          <w:p w:rsidR="00000000" w:rsidDel="00000000" w:rsidP="00000000" w:rsidRDefault="00000000" w:rsidRPr="00000000" w14:paraId="0000003A">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TN</w:t>
            </w:r>
          </w:p>
        </w:tc>
        <w:tc>
          <w:tcPr>
            <w:vAlign w:val="center"/>
          </w:tcPr>
          <w:p w:rsidR="00000000" w:rsidDel="00000000" w:rsidP="00000000" w:rsidRDefault="00000000" w:rsidRPr="00000000" w14:paraId="0000003B">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TL</w:t>
            </w:r>
          </w:p>
        </w:tc>
        <w:tc>
          <w:tcPr>
            <w:vAlign w:val="center"/>
          </w:tcPr>
          <w:p w:rsidR="00000000" w:rsidDel="00000000" w:rsidP="00000000" w:rsidRDefault="00000000" w:rsidRPr="00000000" w14:paraId="0000003C">
            <w:pPr>
              <w:widowControl w:val="0"/>
              <w:spacing w:after="0" w:line="240" w:lineRule="auto"/>
              <w:jc w:val="center"/>
              <w:rPr>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D">
            <w:pPr>
              <w:widowControl w:val="0"/>
              <w:spacing w:after="0" w:line="240" w:lineRule="auto"/>
              <w:jc w:val="center"/>
              <w:rPr>
                <w:b w:val="1"/>
                <w:i w:val="1"/>
                <w:color w:val="000000"/>
                <w:sz w:val="26"/>
                <w:szCs w:val="26"/>
              </w:rPr>
            </w:pPr>
            <w:r w:rsidDel="00000000" w:rsidR="00000000" w:rsidRPr="00000000">
              <w:rPr>
                <w:rtl w:val="0"/>
              </w:rPr>
            </w:r>
          </w:p>
        </w:tc>
      </w:tr>
      <w:tr>
        <w:trPr>
          <w:cantSplit w:val="0"/>
          <w:trHeight w:val="405" w:hRule="atLeast"/>
          <w:tblHeader w:val="0"/>
        </w:trPr>
        <w:tc>
          <w:tcPr>
            <w:vMerge w:val="restart"/>
            <w:vAlign w:val="center"/>
          </w:tcPr>
          <w:p w:rsidR="00000000" w:rsidDel="00000000" w:rsidP="00000000" w:rsidRDefault="00000000" w:rsidRPr="00000000" w14:paraId="0000003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3F">
            <w:pPr>
              <w:widowControl w:val="0"/>
              <w:spacing w:after="0" w:line="240" w:lineRule="auto"/>
              <w:jc w:val="center"/>
              <w:rPr>
                <w:b w:val="1"/>
                <w:color w:val="000000"/>
              </w:rPr>
            </w:pPr>
            <w:r w:rsidDel="00000000" w:rsidR="00000000" w:rsidRPr="00000000">
              <w:rPr>
                <w:b w:val="1"/>
                <w:color w:val="000000"/>
                <w:rtl w:val="0"/>
              </w:rPr>
              <w:t xml:space="preserve">Chương 3. </w:t>
            </w:r>
          </w:p>
          <w:p w:rsidR="00000000" w:rsidDel="00000000" w:rsidP="00000000" w:rsidRDefault="00000000" w:rsidRPr="00000000" w14:paraId="00000040">
            <w:pPr>
              <w:widowControl w:val="0"/>
              <w:spacing w:after="0" w:line="240" w:lineRule="auto"/>
              <w:jc w:val="center"/>
              <w:rPr>
                <w:b w:val="1"/>
                <w:color w:val="000000"/>
              </w:rPr>
            </w:pPr>
            <w:r w:rsidDel="00000000" w:rsidR="00000000" w:rsidRPr="00000000">
              <w:rPr>
                <w:b w:val="1"/>
                <w:color w:val="000000"/>
                <w:rtl w:val="0"/>
              </w:rPr>
              <w:t xml:space="preserve">Động lực học.</w:t>
            </w:r>
          </w:p>
        </w:tc>
        <w:tc>
          <w:tcPr/>
          <w:p w:rsidR="00000000" w:rsidDel="00000000" w:rsidP="00000000" w:rsidRDefault="00000000" w:rsidRPr="00000000" w14:paraId="00000041">
            <w:pPr>
              <w:spacing w:after="0" w:line="240" w:lineRule="auto"/>
              <w:rPr>
                <w:b w:val="1"/>
              </w:rPr>
            </w:pPr>
            <w:r w:rsidDel="00000000" w:rsidR="00000000" w:rsidRPr="00000000">
              <w:rPr>
                <w:b w:val="1"/>
                <w:rtl w:val="0"/>
              </w:rPr>
              <w:t xml:space="preserve">Bài 21: Moment lực. Cân bằng của vật rắn</w:t>
            </w:r>
          </w:p>
        </w:tc>
        <w:tc>
          <w:tcPr>
            <w:shd w:fill="auto" w:val="clear"/>
            <w:vAlign w:val="center"/>
          </w:tcPr>
          <w:p w:rsidR="00000000" w:rsidDel="00000000" w:rsidP="00000000" w:rsidRDefault="00000000" w:rsidRPr="00000000" w14:paraId="00000042">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43">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44">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45">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46">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7">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8">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9">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A">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4</w:t>
            </w:r>
          </w:p>
        </w:tc>
        <w:tc>
          <w:tcPr>
            <w:vAlign w:val="center"/>
          </w:tcPr>
          <w:p w:rsidR="00000000" w:rsidDel="00000000" w:rsidP="00000000" w:rsidRDefault="00000000" w:rsidRPr="00000000" w14:paraId="0000004B">
            <w:pPr>
              <w:widowControl w:val="0"/>
              <w:spacing w:after="0" w:line="240" w:lineRule="auto"/>
              <w:jc w:val="center"/>
              <w:rPr>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4C">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3.5</w:t>
            </w:r>
          </w:p>
        </w:tc>
        <w:tc>
          <w:tcPr>
            <w:vAlign w:val="center"/>
          </w:tcPr>
          <w:p w:rsidR="00000000" w:rsidDel="00000000" w:rsidP="00000000" w:rsidRDefault="00000000" w:rsidRPr="00000000" w14:paraId="0000004D">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w:t>
            </w:r>
          </w:p>
        </w:tc>
      </w:tr>
      <w:tr>
        <w:trPr>
          <w:cantSplit w:val="0"/>
          <w:trHeight w:val="146" w:hRule="atLeast"/>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p w:rsidR="00000000" w:rsidDel="00000000" w:rsidP="00000000" w:rsidRDefault="00000000" w:rsidRPr="00000000" w14:paraId="00000050">
            <w:pPr>
              <w:widowControl w:val="0"/>
              <w:spacing w:after="0" w:line="240" w:lineRule="auto"/>
              <w:jc w:val="both"/>
              <w:rPr>
                <w:color w:val="000000"/>
                <w:sz w:val="26"/>
                <w:szCs w:val="26"/>
              </w:rPr>
            </w:pPr>
            <w:r w:rsidDel="00000000" w:rsidR="00000000" w:rsidRPr="00000000">
              <w:rPr>
                <w:b w:val="1"/>
                <w:rtl w:val="0"/>
              </w:rPr>
              <w:t xml:space="preserve">Bài 22: Thực hành: Tổng hợp lực</w:t>
            </w:r>
            <w:r w:rsidDel="00000000" w:rsidR="00000000" w:rsidRPr="00000000">
              <w:rPr>
                <w:rtl w:val="0"/>
              </w:rPr>
            </w:r>
          </w:p>
        </w:tc>
        <w:tc>
          <w:tcPr>
            <w:shd w:fill="auto" w:val="clear"/>
            <w:vAlign w:val="center"/>
          </w:tcPr>
          <w:p w:rsidR="00000000" w:rsidDel="00000000" w:rsidP="00000000" w:rsidRDefault="00000000" w:rsidRPr="00000000" w14:paraId="00000051">
            <w:pPr>
              <w:widowControl w:val="0"/>
              <w:spacing w:after="0" w:line="240" w:lineRule="auto"/>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52">
            <w:pPr>
              <w:widowControl w:val="0"/>
              <w:spacing w:after="0" w:line="240" w:lineRule="auto"/>
              <w:jc w:val="center"/>
              <w:rPr>
                <w:i w:val="1"/>
                <w:color w:val="ff0000"/>
                <w:sz w:val="26"/>
                <w:szCs w:val="26"/>
              </w:rPr>
            </w:pPr>
            <w:r w:rsidDel="00000000" w:rsidR="00000000" w:rsidRPr="00000000">
              <w:rPr>
                <w:i w:val="1"/>
                <w:color w:val="ff0000"/>
                <w:sz w:val="26"/>
                <w:szCs w:val="26"/>
                <w:rtl w:val="0"/>
              </w:rPr>
              <w:t xml:space="preserve">1,5</w:t>
            </w:r>
          </w:p>
        </w:tc>
        <w:tc>
          <w:tcPr>
            <w:shd w:fill="auto" w:val="clear"/>
            <w:vAlign w:val="center"/>
          </w:tcPr>
          <w:p w:rsidR="00000000" w:rsidDel="00000000" w:rsidP="00000000" w:rsidRDefault="00000000" w:rsidRPr="00000000" w14:paraId="00000053">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widowControl w:val="0"/>
              <w:spacing w:after="0" w:line="240" w:lineRule="auto"/>
              <w:jc w:val="center"/>
              <w:rPr>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widowControl w:val="0"/>
              <w:spacing w:after="0" w:line="240" w:lineRule="auto"/>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7">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8">
            <w:pPr>
              <w:widowControl w:val="0"/>
              <w:spacing w:after="0" w:line="240" w:lineRule="auto"/>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9">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2</w:t>
            </w:r>
          </w:p>
        </w:tc>
        <w:tc>
          <w:tcPr>
            <w:vAlign w:val="center"/>
          </w:tcPr>
          <w:p w:rsidR="00000000" w:rsidDel="00000000" w:rsidP="00000000" w:rsidRDefault="00000000" w:rsidRPr="00000000" w14:paraId="0000005A">
            <w:pPr>
              <w:widowControl w:val="0"/>
              <w:spacing w:after="0" w:line="240" w:lineRule="auto"/>
              <w:jc w:val="center"/>
              <w:rPr>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5B">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1.5</w:t>
            </w:r>
          </w:p>
        </w:tc>
        <w:tc>
          <w:tcPr>
            <w:vAlign w:val="center"/>
          </w:tcPr>
          <w:p w:rsidR="00000000" w:rsidDel="00000000" w:rsidP="00000000" w:rsidRDefault="00000000" w:rsidRPr="00000000" w14:paraId="0000005C">
            <w:pPr>
              <w:widowControl w:val="0"/>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0.5</w:t>
            </w:r>
          </w:p>
        </w:tc>
      </w:tr>
      <w:tr>
        <w:trPr>
          <w:cantSplit w:val="0"/>
          <w:trHeight w:val="299" w:hRule="atLeast"/>
          <w:tblHeader w:val="0"/>
        </w:trPr>
        <w:tc>
          <w:tcPr>
            <w:vMerge w:val="restart"/>
            <w:vAlign w:val="center"/>
          </w:tcPr>
          <w:p w:rsidR="00000000" w:rsidDel="00000000" w:rsidP="00000000" w:rsidRDefault="00000000" w:rsidRPr="00000000" w14:paraId="0000005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05E">
            <w:pPr>
              <w:widowControl w:val="0"/>
              <w:spacing w:after="0" w:line="240" w:lineRule="auto"/>
              <w:jc w:val="center"/>
              <w:rPr>
                <w:b w:val="1"/>
                <w:color w:val="000000"/>
              </w:rPr>
            </w:pPr>
            <w:r w:rsidDel="00000000" w:rsidR="00000000" w:rsidRPr="00000000">
              <w:rPr>
                <w:b w:val="1"/>
                <w:color w:val="000000"/>
                <w:rtl w:val="0"/>
              </w:rPr>
              <w:t xml:space="preserve">Chương 4. </w:t>
            </w:r>
          </w:p>
          <w:p w:rsidR="00000000" w:rsidDel="00000000" w:rsidP="00000000" w:rsidRDefault="00000000" w:rsidRPr="00000000" w14:paraId="0000005F">
            <w:pPr>
              <w:widowControl w:val="0"/>
              <w:spacing w:after="0" w:line="240" w:lineRule="auto"/>
              <w:rPr>
                <w:b w:val="1"/>
                <w:color w:val="000000"/>
              </w:rPr>
            </w:pPr>
            <w:r w:rsidDel="00000000" w:rsidR="00000000" w:rsidRPr="00000000">
              <w:rPr>
                <w:b w:val="1"/>
                <w:color w:val="000000"/>
                <w:rtl w:val="0"/>
              </w:rPr>
              <w:t xml:space="preserve">Năng lượng,</w:t>
            </w:r>
          </w:p>
          <w:p w:rsidR="00000000" w:rsidDel="00000000" w:rsidP="00000000" w:rsidRDefault="00000000" w:rsidRPr="00000000" w14:paraId="00000060">
            <w:pPr>
              <w:widowControl w:val="0"/>
              <w:spacing w:after="0" w:line="240" w:lineRule="auto"/>
              <w:rPr>
                <w:b w:val="1"/>
                <w:color w:val="000000"/>
              </w:rPr>
            </w:pPr>
            <w:r w:rsidDel="00000000" w:rsidR="00000000" w:rsidRPr="00000000">
              <w:rPr>
                <w:b w:val="1"/>
                <w:color w:val="000000"/>
                <w:rtl w:val="0"/>
              </w:rPr>
              <w:t xml:space="preserve">công, công suất.</w:t>
            </w:r>
          </w:p>
        </w:tc>
        <w:tc>
          <w:tcPr/>
          <w:p w:rsidR="00000000" w:rsidDel="00000000" w:rsidP="00000000" w:rsidRDefault="00000000" w:rsidRPr="00000000" w14:paraId="00000061">
            <w:pPr>
              <w:spacing w:after="0" w:line="240" w:lineRule="auto"/>
              <w:rPr>
                <w:b w:val="1"/>
              </w:rPr>
            </w:pPr>
            <w:r w:rsidDel="00000000" w:rsidR="00000000" w:rsidRPr="00000000">
              <w:rPr>
                <w:b w:val="1"/>
                <w:rtl w:val="0"/>
              </w:rPr>
              <w:t xml:space="preserve">Bài 23: Năng lượng. Công cơ học</w:t>
            </w:r>
          </w:p>
        </w:tc>
        <w:tc>
          <w:tcPr>
            <w:shd w:fill="auto" w:val="clear"/>
            <w:vAlign w:val="center"/>
          </w:tcPr>
          <w:p w:rsidR="00000000" w:rsidDel="00000000" w:rsidP="00000000" w:rsidRDefault="00000000" w:rsidRPr="00000000" w14:paraId="00000062">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63">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64">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65">
            <w:pPr>
              <w:widowControl w:val="0"/>
              <w:spacing w:after="0" w:line="240" w:lineRule="auto"/>
              <w:jc w:val="center"/>
              <w:rPr>
                <w:color w:val="ff0000"/>
                <w:sz w:val="26"/>
                <w:szCs w:val="26"/>
              </w:rPr>
            </w:pPr>
            <w:r w:rsidDel="00000000" w:rsidR="00000000" w:rsidRPr="00000000">
              <w:rPr>
                <w:color w:val="ff0000"/>
                <w:sz w:val="26"/>
                <w:szCs w:val="26"/>
                <w:rtl w:val="0"/>
              </w:rPr>
              <w:t xml:space="preserve">2</w:t>
            </w:r>
          </w:p>
        </w:tc>
        <w:tc>
          <w:tcPr>
            <w:shd w:fill="auto" w:val="clear"/>
            <w:vAlign w:val="center"/>
          </w:tcPr>
          <w:p w:rsidR="00000000" w:rsidDel="00000000" w:rsidP="00000000" w:rsidRDefault="00000000" w:rsidRPr="00000000" w14:paraId="00000066">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7">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8">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9">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w:t>
            </w:r>
          </w:p>
        </w:tc>
        <w:tc>
          <w:tcPr>
            <w:vAlign w:val="center"/>
          </w:tcPr>
          <w:p w:rsidR="00000000" w:rsidDel="00000000" w:rsidP="00000000" w:rsidRDefault="00000000" w:rsidRPr="00000000" w14:paraId="0000006B">
            <w:pPr>
              <w:widowControl w:val="0"/>
              <w:spacing w:after="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6C">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6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3.5</w:t>
            </w:r>
          </w:p>
        </w:tc>
        <w:tc>
          <w:tcPr>
            <w:vAlign w:val="center"/>
          </w:tcPr>
          <w:p w:rsidR="00000000" w:rsidDel="00000000" w:rsidP="00000000" w:rsidRDefault="00000000" w:rsidRPr="00000000" w14:paraId="0000006E">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6F">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r>
      <w:tr>
        <w:trPr>
          <w:cantSplit w:val="0"/>
          <w:trHeight w:val="299" w:hRule="atLeast"/>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72">
            <w:pPr>
              <w:widowControl w:val="0"/>
              <w:spacing w:after="0" w:line="240" w:lineRule="auto"/>
              <w:jc w:val="both"/>
              <w:rPr>
                <w:color w:val="000000"/>
                <w:sz w:val="26"/>
                <w:szCs w:val="26"/>
              </w:rPr>
            </w:pPr>
            <w:r w:rsidDel="00000000" w:rsidR="00000000" w:rsidRPr="00000000">
              <w:rPr>
                <w:b w:val="1"/>
                <w:rtl w:val="0"/>
              </w:rPr>
              <w:t xml:space="preserve">Bài 24: Công suất</w:t>
            </w:r>
            <w:r w:rsidDel="00000000" w:rsidR="00000000" w:rsidRPr="00000000">
              <w:rPr>
                <w:rtl w:val="0"/>
              </w:rPr>
            </w:r>
          </w:p>
        </w:tc>
        <w:tc>
          <w:tcPr>
            <w:shd w:fill="auto" w:val="clear"/>
            <w:vAlign w:val="center"/>
          </w:tcPr>
          <w:p w:rsidR="00000000" w:rsidDel="00000000" w:rsidP="00000000" w:rsidRDefault="00000000" w:rsidRPr="00000000" w14:paraId="00000073">
            <w:pPr>
              <w:widowControl w:val="0"/>
              <w:spacing w:after="0" w:line="240" w:lineRule="auto"/>
              <w:jc w:val="center"/>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74">
            <w:pPr>
              <w:widowControl w:val="0"/>
              <w:spacing w:after="0" w:line="240" w:lineRule="auto"/>
              <w:jc w:val="center"/>
              <w:rPr>
                <w:color w:val="ff0000"/>
                <w:sz w:val="26"/>
                <w:szCs w:val="26"/>
              </w:rPr>
            </w:pPr>
            <w:r w:rsidDel="00000000" w:rsidR="00000000" w:rsidRPr="00000000">
              <w:rPr>
                <w:color w:val="ff0000"/>
                <w:sz w:val="26"/>
                <w:szCs w:val="26"/>
                <w:rtl w:val="0"/>
              </w:rPr>
              <w:t xml:space="preserve">2.25</w:t>
            </w:r>
          </w:p>
        </w:tc>
        <w:tc>
          <w:tcPr>
            <w:shd w:fill="auto" w:val="clear"/>
            <w:vAlign w:val="center"/>
          </w:tcPr>
          <w:p w:rsidR="00000000" w:rsidDel="00000000" w:rsidP="00000000" w:rsidRDefault="00000000" w:rsidRPr="00000000" w14:paraId="00000075">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76">
            <w:pPr>
              <w:widowControl w:val="0"/>
              <w:spacing w:after="0" w:line="240" w:lineRule="auto"/>
              <w:jc w:val="center"/>
              <w:rPr>
                <w:color w:val="ff0000"/>
                <w:sz w:val="26"/>
                <w:szCs w:val="26"/>
              </w:rPr>
            </w:pPr>
            <w:r w:rsidDel="00000000" w:rsidR="00000000" w:rsidRPr="00000000">
              <w:rPr>
                <w:color w:val="ff0000"/>
                <w:sz w:val="26"/>
                <w:szCs w:val="26"/>
                <w:rtl w:val="0"/>
              </w:rPr>
              <w:t xml:space="preserve">2</w:t>
            </w:r>
          </w:p>
        </w:tc>
        <w:tc>
          <w:tcPr>
            <w:shd w:fill="auto" w:val="clear"/>
            <w:vAlign w:val="center"/>
          </w:tcPr>
          <w:p w:rsidR="00000000" w:rsidDel="00000000" w:rsidP="00000000" w:rsidRDefault="00000000" w:rsidRPr="00000000" w14:paraId="00000077">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78">
            <w:pPr>
              <w:widowControl w:val="0"/>
              <w:spacing w:after="0" w:line="240" w:lineRule="auto"/>
              <w:jc w:val="center"/>
              <w:rPr>
                <w:color w:val="ff0000"/>
                <w:sz w:val="26"/>
                <w:szCs w:val="26"/>
              </w:rPr>
            </w:pPr>
            <w:r w:rsidDel="00000000" w:rsidR="00000000" w:rsidRPr="00000000">
              <w:rPr>
                <w:color w:val="ff0000"/>
                <w:sz w:val="26"/>
                <w:szCs w:val="26"/>
                <w:rtl w:val="0"/>
              </w:rPr>
              <w:t xml:space="preserve">4.5</w:t>
            </w:r>
          </w:p>
        </w:tc>
        <w:tc>
          <w:tcPr>
            <w:shd w:fill="auto" w:val="clear"/>
            <w:vAlign w:val="center"/>
          </w:tcPr>
          <w:p w:rsidR="00000000" w:rsidDel="00000000" w:rsidP="00000000" w:rsidRDefault="00000000" w:rsidRPr="00000000" w14:paraId="00000079">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A">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vAlign w:val="center"/>
          </w:tcPr>
          <w:p w:rsidR="00000000" w:rsidDel="00000000" w:rsidP="00000000" w:rsidRDefault="00000000" w:rsidRPr="00000000" w14:paraId="0000007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7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8.75</w:t>
            </w:r>
          </w:p>
        </w:tc>
        <w:tc>
          <w:tcPr>
            <w:vAlign w:val="center"/>
          </w:tcPr>
          <w:p w:rsidR="00000000" w:rsidDel="00000000" w:rsidP="00000000" w:rsidRDefault="00000000" w:rsidRPr="00000000" w14:paraId="0000007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2.25</w:t>
            </w:r>
          </w:p>
        </w:tc>
      </w:tr>
      <w:tr>
        <w:trPr>
          <w:cantSplit w:val="0"/>
          <w:trHeight w:val="299" w:hRule="atLeast"/>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81">
            <w:pPr>
              <w:widowControl w:val="0"/>
              <w:spacing w:after="0" w:line="240" w:lineRule="auto"/>
              <w:jc w:val="both"/>
              <w:rPr>
                <w:color w:val="000000"/>
                <w:sz w:val="26"/>
                <w:szCs w:val="26"/>
              </w:rPr>
            </w:pPr>
            <w:r w:rsidDel="00000000" w:rsidR="00000000" w:rsidRPr="00000000">
              <w:rPr>
                <w:b w:val="1"/>
                <w:rtl w:val="0"/>
              </w:rPr>
              <w:t xml:space="preserve">Bài 25: Động năng, thế năng</w:t>
            </w:r>
            <w:r w:rsidDel="00000000" w:rsidR="00000000" w:rsidRPr="00000000">
              <w:rPr>
                <w:rtl w:val="0"/>
              </w:rPr>
            </w:r>
          </w:p>
        </w:tc>
        <w:tc>
          <w:tcPr>
            <w:shd w:fill="auto" w:val="clear"/>
            <w:vAlign w:val="center"/>
          </w:tcPr>
          <w:p w:rsidR="00000000" w:rsidDel="00000000" w:rsidP="00000000" w:rsidRDefault="00000000" w:rsidRPr="00000000" w14:paraId="00000082">
            <w:pPr>
              <w:widowControl w:val="0"/>
              <w:spacing w:after="0" w:line="240" w:lineRule="auto"/>
              <w:jc w:val="center"/>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83">
            <w:pPr>
              <w:widowControl w:val="0"/>
              <w:spacing w:after="0" w:line="240" w:lineRule="auto"/>
              <w:jc w:val="center"/>
              <w:rPr>
                <w:color w:val="ff0000"/>
                <w:sz w:val="26"/>
                <w:szCs w:val="26"/>
              </w:rPr>
            </w:pPr>
            <w:r w:rsidDel="00000000" w:rsidR="00000000" w:rsidRPr="00000000">
              <w:rPr>
                <w:color w:val="ff0000"/>
                <w:sz w:val="26"/>
                <w:szCs w:val="26"/>
                <w:rtl w:val="0"/>
              </w:rPr>
              <w:t xml:space="preserve">2,25</w:t>
            </w:r>
          </w:p>
        </w:tc>
        <w:tc>
          <w:tcPr>
            <w:shd w:fill="auto" w:val="clear"/>
            <w:vAlign w:val="center"/>
          </w:tcPr>
          <w:p w:rsidR="00000000" w:rsidDel="00000000" w:rsidP="00000000" w:rsidRDefault="00000000" w:rsidRPr="00000000" w14:paraId="00000084">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85">
            <w:pPr>
              <w:widowControl w:val="0"/>
              <w:spacing w:after="0" w:line="240" w:lineRule="auto"/>
              <w:jc w:val="center"/>
              <w:rPr>
                <w:color w:val="ff0000"/>
                <w:sz w:val="26"/>
                <w:szCs w:val="26"/>
              </w:rPr>
            </w:pPr>
            <w:r w:rsidDel="00000000" w:rsidR="00000000" w:rsidRPr="00000000">
              <w:rPr>
                <w:color w:val="ff0000"/>
                <w:sz w:val="26"/>
                <w:szCs w:val="26"/>
                <w:rtl w:val="0"/>
              </w:rPr>
              <w:t xml:space="preserve">2</w:t>
            </w:r>
          </w:p>
        </w:tc>
        <w:tc>
          <w:tcPr>
            <w:shd w:fill="auto" w:val="clear"/>
            <w:vAlign w:val="center"/>
          </w:tcPr>
          <w:p w:rsidR="00000000" w:rsidDel="00000000" w:rsidP="00000000" w:rsidRDefault="00000000" w:rsidRPr="00000000" w14:paraId="00000086">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87">
            <w:pPr>
              <w:widowControl w:val="0"/>
              <w:spacing w:after="0" w:line="240" w:lineRule="auto"/>
              <w:jc w:val="center"/>
              <w:rPr>
                <w:color w:val="ff0000"/>
                <w:sz w:val="26"/>
                <w:szCs w:val="26"/>
              </w:rPr>
            </w:pPr>
            <w:r w:rsidDel="00000000" w:rsidR="00000000" w:rsidRPr="00000000">
              <w:rPr>
                <w:color w:val="ff0000"/>
                <w:sz w:val="26"/>
                <w:szCs w:val="26"/>
                <w:rtl w:val="0"/>
              </w:rPr>
              <w:t xml:space="preserve">4.5</w:t>
            </w:r>
          </w:p>
        </w:tc>
        <w:tc>
          <w:tcPr>
            <w:shd w:fill="auto" w:val="clear"/>
            <w:vAlign w:val="center"/>
          </w:tcPr>
          <w:p w:rsidR="00000000" w:rsidDel="00000000" w:rsidP="00000000" w:rsidRDefault="00000000" w:rsidRPr="00000000" w14:paraId="00000088">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9">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vAlign w:val="center"/>
          </w:tcPr>
          <w:p w:rsidR="00000000" w:rsidDel="00000000" w:rsidP="00000000" w:rsidRDefault="00000000" w:rsidRPr="00000000" w14:paraId="0000008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8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8,75</w:t>
            </w:r>
          </w:p>
        </w:tc>
        <w:tc>
          <w:tcPr>
            <w:vAlign w:val="center"/>
          </w:tcPr>
          <w:p w:rsidR="00000000" w:rsidDel="00000000" w:rsidP="00000000" w:rsidRDefault="00000000" w:rsidRPr="00000000" w14:paraId="0000008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2,25</w:t>
            </w:r>
          </w:p>
        </w:tc>
      </w:tr>
      <w:tr>
        <w:trPr>
          <w:cantSplit w:val="0"/>
          <w:trHeight w:val="299"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90">
            <w:pPr>
              <w:spacing w:after="0" w:line="240" w:lineRule="auto"/>
              <w:rPr>
                <w:b w:val="1"/>
              </w:rPr>
            </w:pPr>
            <w:r w:rsidDel="00000000" w:rsidR="00000000" w:rsidRPr="00000000">
              <w:rPr>
                <w:b w:val="1"/>
                <w:rtl w:val="0"/>
              </w:rPr>
              <w:t xml:space="preserve">Bài 26: Cơ năng và định luật bảo toàn cơ năng</w:t>
            </w:r>
          </w:p>
        </w:tc>
        <w:tc>
          <w:tcPr>
            <w:shd w:fill="auto" w:val="clear"/>
            <w:vAlign w:val="center"/>
          </w:tcPr>
          <w:p w:rsidR="00000000" w:rsidDel="00000000" w:rsidP="00000000" w:rsidRDefault="00000000" w:rsidRPr="00000000" w14:paraId="00000091">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92">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93">
            <w:pPr>
              <w:widowControl w:val="0"/>
              <w:spacing w:after="0" w:line="240" w:lineRule="auto"/>
              <w:jc w:val="center"/>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94">
            <w:pPr>
              <w:widowControl w:val="0"/>
              <w:spacing w:after="0" w:line="240" w:lineRule="auto"/>
              <w:jc w:val="center"/>
              <w:rPr>
                <w:color w:val="ff0000"/>
                <w:sz w:val="26"/>
                <w:szCs w:val="26"/>
              </w:rPr>
            </w:pPr>
            <w:r w:rsidDel="00000000" w:rsidR="00000000" w:rsidRPr="00000000">
              <w:rPr>
                <w:color w:val="ff0000"/>
                <w:sz w:val="26"/>
                <w:szCs w:val="26"/>
                <w:rtl w:val="0"/>
              </w:rPr>
              <w:t xml:space="preserve">3</w:t>
            </w:r>
          </w:p>
        </w:tc>
        <w:tc>
          <w:tcPr>
            <w:shd w:fill="auto" w:val="clear"/>
            <w:vAlign w:val="center"/>
          </w:tcPr>
          <w:p w:rsidR="00000000" w:rsidDel="00000000" w:rsidP="00000000" w:rsidRDefault="00000000" w:rsidRPr="00000000" w14:paraId="00000095">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6">
            <w:pPr>
              <w:widowControl w:val="0"/>
              <w:spacing w:after="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7">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98">
            <w:pPr>
              <w:widowControl w:val="0"/>
              <w:spacing w:after="0" w:line="240" w:lineRule="auto"/>
              <w:jc w:val="center"/>
              <w:rPr>
                <w:color w:val="000000"/>
                <w:sz w:val="26"/>
                <w:szCs w:val="26"/>
              </w:rPr>
            </w:pPr>
            <w:r w:rsidDel="00000000" w:rsidR="00000000" w:rsidRPr="00000000">
              <w:rPr>
                <w:color w:val="000000"/>
                <w:sz w:val="26"/>
                <w:szCs w:val="26"/>
                <w:rtl w:val="0"/>
              </w:rPr>
              <w:t xml:space="preserve">6</w:t>
            </w:r>
          </w:p>
        </w:tc>
        <w:tc>
          <w:tcPr>
            <w:shd w:fill="auto" w:val="clear"/>
            <w:vAlign w:val="center"/>
          </w:tcPr>
          <w:p w:rsidR="00000000" w:rsidDel="00000000" w:rsidP="00000000" w:rsidRDefault="00000000" w:rsidRPr="00000000" w14:paraId="0000009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vAlign w:val="center"/>
          </w:tcPr>
          <w:p w:rsidR="00000000" w:rsidDel="00000000" w:rsidP="00000000" w:rsidRDefault="00000000" w:rsidRPr="00000000" w14:paraId="0000009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9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10.25</w:t>
            </w:r>
          </w:p>
        </w:tc>
        <w:tc>
          <w:tcPr>
            <w:vAlign w:val="center"/>
          </w:tcPr>
          <w:p w:rsidR="00000000" w:rsidDel="00000000" w:rsidP="00000000" w:rsidRDefault="00000000" w:rsidRPr="00000000" w14:paraId="0000009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1.75</w:t>
            </w:r>
          </w:p>
        </w:tc>
      </w:tr>
      <w:tr>
        <w:trPr>
          <w:cantSplit w:val="0"/>
          <w:trHeight w:val="299" w:hRule="atLeast"/>
          <w:tblHeader w:val="0"/>
        </w:trPr>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p w:rsidR="00000000" w:rsidDel="00000000" w:rsidP="00000000" w:rsidRDefault="00000000" w:rsidRPr="00000000" w14:paraId="0000009F">
            <w:pPr>
              <w:widowControl w:val="0"/>
              <w:spacing w:after="0" w:line="240" w:lineRule="auto"/>
              <w:jc w:val="both"/>
              <w:rPr>
                <w:color w:val="000000"/>
                <w:sz w:val="26"/>
                <w:szCs w:val="26"/>
              </w:rPr>
            </w:pPr>
            <w:r w:rsidDel="00000000" w:rsidR="00000000" w:rsidRPr="00000000">
              <w:rPr>
                <w:b w:val="1"/>
                <w:rtl w:val="0"/>
              </w:rPr>
              <w:t xml:space="preserve">Bài 27: Hiệu suất</w:t>
            </w:r>
            <w:r w:rsidDel="00000000" w:rsidR="00000000" w:rsidRPr="00000000">
              <w:rPr>
                <w:rtl w:val="0"/>
              </w:rPr>
            </w:r>
          </w:p>
        </w:tc>
        <w:tc>
          <w:tcPr>
            <w:shd w:fill="auto" w:val="clear"/>
            <w:vAlign w:val="center"/>
          </w:tcPr>
          <w:p w:rsidR="00000000" w:rsidDel="00000000" w:rsidP="00000000" w:rsidRDefault="00000000" w:rsidRPr="00000000" w14:paraId="000000A0">
            <w:pPr>
              <w:widowControl w:val="0"/>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A1">
            <w:pPr>
              <w:widowControl w:val="0"/>
              <w:spacing w:after="0" w:line="240" w:lineRule="auto"/>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A2">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A3">
            <w:pPr>
              <w:widowControl w:val="0"/>
              <w:spacing w:after="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0A4">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5">
            <w:pPr>
              <w:widowControl w:val="0"/>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6">
            <w:pPr>
              <w:widowControl w:val="0"/>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A7">
            <w:pPr>
              <w:widowControl w:val="0"/>
              <w:spacing w:after="0" w:line="240" w:lineRule="auto"/>
              <w:jc w:val="center"/>
              <w:rPr>
                <w:color w:val="000000"/>
                <w:sz w:val="26"/>
                <w:szCs w:val="26"/>
              </w:rPr>
            </w:pPr>
            <w:r w:rsidDel="00000000" w:rsidR="00000000" w:rsidRPr="00000000">
              <w:rPr>
                <w:color w:val="000000"/>
                <w:sz w:val="26"/>
                <w:szCs w:val="26"/>
                <w:rtl w:val="0"/>
              </w:rPr>
              <w:t xml:space="preserve">6</w:t>
            </w:r>
          </w:p>
        </w:tc>
        <w:tc>
          <w:tcPr>
            <w:shd w:fill="auto" w:val="clear"/>
            <w:vAlign w:val="center"/>
          </w:tcPr>
          <w:p w:rsidR="00000000" w:rsidDel="00000000" w:rsidP="00000000" w:rsidRDefault="00000000" w:rsidRPr="00000000" w14:paraId="000000A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vAlign w:val="center"/>
          </w:tcPr>
          <w:p w:rsidR="00000000" w:rsidDel="00000000" w:rsidP="00000000" w:rsidRDefault="00000000" w:rsidRPr="00000000" w14:paraId="000000A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A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8,5</w:t>
            </w:r>
          </w:p>
        </w:tc>
        <w:tc>
          <w:tcPr>
            <w:vAlign w:val="center"/>
          </w:tcPr>
          <w:p w:rsidR="00000000" w:rsidDel="00000000" w:rsidP="00000000" w:rsidRDefault="00000000" w:rsidRPr="00000000" w14:paraId="000000A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1.25</w:t>
            </w:r>
          </w:p>
        </w:tc>
      </w:tr>
      <w:tr>
        <w:trPr>
          <w:cantSplit w:val="0"/>
          <w:trHeight w:val="70" w:hRule="atLeast"/>
          <w:tblHeader w:val="0"/>
        </w:trPr>
        <w:tc>
          <w:tcPr>
            <w:gridSpan w:val="2"/>
            <w:vAlign w:val="center"/>
          </w:tcPr>
          <w:p w:rsidR="00000000" w:rsidDel="00000000" w:rsidP="00000000" w:rsidRDefault="00000000" w:rsidRPr="00000000" w14:paraId="000000A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tc>
        <w:tc>
          <w:tcPr/>
          <w:p w:rsidR="00000000" w:rsidDel="00000000" w:rsidP="00000000" w:rsidRDefault="00000000" w:rsidRPr="00000000" w14:paraId="000000AE">
            <w:pPr>
              <w:widowControl w:val="0"/>
              <w:spacing w:after="0" w:line="240" w:lineRule="auto"/>
              <w:jc w:val="both"/>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F">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16</w:t>
            </w:r>
          </w:p>
        </w:tc>
        <w:tc>
          <w:tcPr>
            <w:shd w:fill="auto" w:val="clear"/>
            <w:vAlign w:val="center"/>
          </w:tcPr>
          <w:p w:rsidR="00000000" w:rsidDel="00000000" w:rsidP="00000000" w:rsidRDefault="00000000" w:rsidRPr="00000000" w14:paraId="000000B0">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0B1">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11</w:t>
            </w:r>
          </w:p>
        </w:tc>
        <w:tc>
          <w:tcPr>
            <w:shd w:fill="auto" w:val="clear"/>
            <w:vAlign w:val="center"/>
          </w:tcPr>
          <w:p w:rsidR="00000000" w:rsidDel="00000000" w:rsidP="00000000" w:rsidRDefault="00000000" w:rsidRPr="00000000" w14:paraId="000000B2">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0B3">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B4">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0B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B6">
            <w:pPr>
              <w:widowControl w:val="0"/>
              <w:spacing w:after="0" w:line="240" w:lineRule="auto"/>
              <w:jc w:val="center"/>
              <w:rPr>
                <w:b w:val="1"/>
                <w:color w:val="ff0000"/>
                <w:sz w:val="26"/>
                <w:szCs w:val="26"/>
              </w:rPr>
            </w:pPr>
            <w:r w:rsidDel="00000000" w:rsidR="00000000" w:rsidRPr="00000000">
              <w:rPr>
                <w:b w:val="1"/>
                <w:color w:val="ff0000"/>
                <w:sz w:val="26"/>
                <w:szCs w:val="26"/>
                <w:rtl w:val="0"/>
              </w:rPr>
              <w:t xml:space="preserve">12</w:t>
            </w:r>
          </w:p>
        </w:tc>
        <w:tc>
          <w:tcPr>
            <w:shd w:fill="auto" w:val="clear"/>
            <w:vAlign w:val="center"/>
          </w:tcPr>
          <w:p w:rsidR="00000000" w:rsidDel="00000000" w:rsidP="00000000" w:rsidRDefault="00000000" w:rsidRPr="00000000" w14:paraId="000000B7">
            <w:pPr>
              <w:widowControl w:val="0"/>
              <w:spacing w:after="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B8">
            <w:pPr>
              <w:widowControl w:val="0"/>
              <w:spacing w:after="0" w:line="2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B9">
            <w:pPr>
              <w:widowControl w:val="0"/>
              <w:spacing w:after="0" w:line="240" w:lineRule="auto"/>
              <w:jc w:val="center"/>
              <w:rPr>
                <w:b w:val="1"/>
                <w:color w:val="000000"/>
                <w:sz w:val="26"/>
                <w:szCs w:val="26"/>
              </w:rPr>
            </w:pPr>
            <w:r w:rsidDel="00000000" w:rsidR="00000000" w:rsidRPr="00000000">
              <w:rPr>
                <w:b w:val="1"/>
                <w:color w:val="ff0000"/>
                <w:sz w:val="26"/>
                <w:szCs w:val="26"/>
                <w:rtl w:val="0"/>
              </w:rPr>
              <w:t xml:space="preserve">45</w:t>
            </w:r>
            <w:r w:rsidDel="00000000" w:rsidR="00000000" w:rsidRPr="00000000">
              <w:rPr>
                <w:rtl w:val="0"/>
              </w:rPr>
            </w:r>
          </w:p>
        </w:tc>
        <w:tc>
          <w:tcPr>
            <w:vAlign w:val="center"/>
          </w:tcPr>
          <w:p w:rsidR="00000000" w:rsidDel="00000000" w:rsidP="00000000" w:rsidRDefault="00000000" w:rsidRPr="00000000" w14:paraId="000000B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r>
      <w:tr>
        <w:trPr>
          <w:cantSplit w:val="0"/>
          <w:trHeight w:val="70" w:hRule="atLeast"/>
          <w:tblHeader w:val="0"/>
        </w:trPr>
        <w:tc>
          <w:tcPr>
            <w:gridSpan w:val="2"/>
            <w:vAlign w:val="center"/>
          </w:tcPr>
          <w:p w:rsidR="00000000" w:rsidDel="00000000" w:rsidP="00000000" w:rsidRDefault="00000000" w:rsidRPr="00000000" w14:paraId="000000BB">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Tỉ lệ %</w:t>
            </w:r>
          </w:p>
        </w:tc>
        <w:tc>
          <w:tcPr/>
          <w:p w:rsidR="00000000" w:rsidDel="00000000" w:rsidP="00000000" w:rsidRDefault="00000000" w:rsidRPr="00000000" w14:paraId="000000BD">
            <w:pPr>
              <w:widowControl w:val="0"/>
              <w:spacing w:after="0" w:line="240" w:lineRule="auto"/>
              <w:jc w:val="both"/>
              <w:rPr>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BE">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2"/>
            <w:vAlign w:val="center"/>
          </w:tcPr>
          <w:p w:rsidR="00000000" w:rsidDel="00000000" w:rsidP="00000000" w:rsidRDefault="00000000" w:rsidRPr="00000000" w14:paraId="000000C0">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vAlign w:val="center"/>
          </w:tcPr>
          <w:p w:rsidR="00000000" w:rsidDel="00000000" w:rsidP="00000000" w:rsidRDefault="00000000" w:rsidRPr="00000000" w14:paraId="000000C2">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20</w:t>
            </w:r>
          </w:p>
        </w:tc>
        <w:tc>
          <w:tcPr>
            <w:gridSpan w:val="2"/>
            <w:vAlign w:val="center"/>
          </w:tcPr>
          <w:p w:rsidR="00000000" w:rsidDel="00000000" w:rsidP="00000000" w:rsidRDefault="00000000" w:rsidRPr="00000000" w14:paraId="000000C4">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c>
          <w:tcPr>
            <w:shd w:fill="auto" w:val="clear"/>
            <w:vAlign w:val="center"/>
          </w:tcPr>
          <w:p w:rsidR="00000000" w:rsidDel="00000000" w:rsidP="00000000" w:rsidRDefault="00000000" w:rsidRPr="00000000" w14:paraId="000000C6">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70</w:t>
            </w:r>
          </w:p>
        </w:tc>
        <w:tc>
          <w:tcPr>
            <w:shd w:fill="auto" w:val="clear"/>
            <w:vAlign w:val="center"/>
          </w:tcPr>
          <w:p w:rsidR="00000000" w:rsidDel="00000000" w:rsidP="00000000" w:rsidRDefault="00000000" w:rsidRPr="00000000" w14:paraId="000000C7">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shd w:fill="auto" w:val="clear"/>
            <w:vAlign w:val="center"/>
          </w:tcPr>
          <w:p w:rsidR="00000000" w:rsidDel="00000000" w:rsidP="00000000" w:rsidRDefault="00000000" w:rsidRPr="00000000" w14:paraId="000000C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45</w:t>
            </w:r>
          </w:p>
        </w:tc>
        <w:tc>
          <w:tcPr>
            <w:shd w:fill="auto" w:val="clear"/>
            <w:vAlign w:val="center"/>
          </w:tcPr>
          <w:p w:rsidR="00000000" w:rsidDel="00000000" w:rsidP="00000000" w:rsidRDefault="00000000" w:rsidRPr="00000000" w14:paraId="000000C9">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r>
      <w:tr>
        <w:trPr>
          <w:cantSplit w:val="0"/>
          <w:trHeight w:val="70" w:hRule="atLeast"/>
          <w:tblHeader w:val="0"/>
        </w:trPr>
        <w:tc>
          <w:tcPr>
            <w:gridSpan w:val="2"/>
            <w:vAlign w:val="center"/>
          </w:tcPr>
          <w:p w:rsidR="00000000" w:rsidDel="00000000" w:rsidP="00000000" w:rsidRDefault="00000000" w:rsidRPr="00000000" w14:paraId="000000CA">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Tỉ lệ chung%</w:t>
            </w:r>
          </w:p>
        </w:tc>
        <w:tc>
          <w:tcPr/>
          <w:p w:rsidR="00000000" w:rsidDel="00000000" w:rsidP="00000000" w:rsidRDefault="00000000" w:rsidRPr="00000000" w14:paraId="000000CC">
            <w:pPr>
              <w:widowControl w:val="0"/>
              <w:spacing w:after="0" w:line="240" w:lineRule="auto"/>
              <w:jc w:val="both"/>
              <w:rPr>
                <w:b w:val="1"/>
                <w:color w:val="000000"/>
                <w:sz w:val="26"/>
                <w:szCs w:val="26"/>
              </w:rPr>
            </w:pPr>
            <w:r w:rsidDel="00000000" w:rsidR="00000000" w:rsidRPr="00000000">
              <w:rPr>
                <w:rtl w:val="0"/>
              </w:rPr>
            </w:r>
          </w:p>
        </w:tc>
        <w:tc>
          <w:tcPr>
            <w:gridSpan w:val="4"/>
            <w:vAlign w:val="center"/>
          </w:tcPr>
          <w:p w:rsidR="00000000" w:rsidDel="00000000" w:rsidP="00000000" w:rsidRDefault="00000000" w:rsidRPr="00000000" w14:paraId="000000C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70</w:t>
            </w:r>
          </w:p>
        </w:tc>
        <w:tc>
          <w:tcPr>
            <w:gridSpan w:val="4"/>
            <w:vAlign w:val="center"/>
          </w:tcPr>
          <w:p w:rsidR="00000000" w:rsidDel="00000000" w:rsidP="00000000" w:rsidRDefault="00000000" w:rsidRPr="00000000" w14:paraId="000000D1">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shd w:fill="auto" w:val="clear"/>
            <w:vAlign w:val="center"/>
          </w:tcPr>
          <w:p w:rsidR="00000000" w:rsidDel="00000000" w:rsidP="00000000" w:rsidRDefault="00000000" w:rsidRPr="00000000" w14:paraId="000000D5">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100</w:t>
            </w:r>
          </w:p>
        </w:tc>
        <w:tc>
          <w:tcPr>
            <w:vAlign w:val="center"/>
          </w:tcPr>
          <w:p w:rsidR="00000000" w:rsidDel="00000000" w:rsidP="00000000" w:rsidRDefault="00000000" w:rsidRPr="00000000" w14:paraId="000000D7">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45</w:t>
            </w:r>
          </w:p>
        </w:tc>
        <w:tc>
          <w:tcPr>
            <w:vAlign w:val="center"/>
          </w:tcPr>
          <w:p w:rsidR="00000000" w:rsidDel="00000000" w:rsidP="00000000" w:rsidRDefault="00000000" w:rsidRPr="00000000" w14:paraId="000000D8">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r>
    </w:tbl>
    <w:p w:rsidR="00000000" w:rsidDel="00000000" w:rsidP="00000000" w:rsidRDefault="00000000" w:rsidRPr="00000000" w14:paraId="000000D9">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DA">
      <w:pPr>
        <w:widowControl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DB">
      <w:pPr>
        <w:widowControl w:val="0"/>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DC">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BẢNG ĐẶC TẢ ĐỀ KIỂM TRA GIỮA KỲ II</w:t>
      </w:r>
    </w:p>
    <w:p w:rsidR="00000000" w:rsidDel="00000000" w:rsidP="00000000" w:rsidRDefault="00000000" w:rsidRPr="00000000" w14:paraId="000000DD">
      <w:pPr>
        <w:widowControl w:val="0"/>
        <w:spacing w:after="0" w:line="240" w:lineRule="auto"/>
        <w:jc w:val="center"/>
        <w:rPr>
          <w:b w:val="1"/>
          <w:color w:val="000000"/>
          <w:sz w:val="26"/>
          <w:szCs w:val="26"/>
        </w:rPr>
      </w:pPr>
      <w:r w:rsidDel="00000000" w:rsidR="00000000" w:rsidRPr="00000000">
        <w:rPr>
          <w:b w:val="1"/>
          <w:color w:val="000000"/>
          <w:sz w:val="26"/>
          <w:szCs w:val="26"/>
          <w:rtl w:val="0"/>
        </w:rPr>
        <w:t xml:space="preserve">MÔN: VẬT LÍ 10 – THỜI GIAN LÀM BÀI: 45 PHÚT </w:t>
      </w:r>
    </w:p>
    <w:tbl>
      <w:tblPr>
        <w:tblStyle w:val="Table2"/>
        <w:tblW w:w="141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1516"/>
        <w:gridCol w:w="1795"/>
        <w:gridCol w:w="6237"/>
        <w:gridCol w:w="950"/>
        <w:gridCol w:w="990"/>
        <w:gridCol w:w="990"/>
        <w:gridCol w:w="1080"/>
        <w:tblGridChange w:id="0">
          <w:tblGrid>
            <w:gridCol w:w="625"/>
            <w:gridCol w:w="1516"/>
            <w:gridCol w:w="1795"/>
            <w:gridCol w:w="6237"/>
            <w:gridCol w:w="950"/>
            <w:gridCol w:w="990"/>
            <w:gridCol w:w="990"/>
            <w:gridCol w:w="1080"/>
          </w:tblGrid>
        </w:tblGridChange>
      </w:tblGrid>
      <w:tr>
        <w:trPr>
          <w:cantSplit w:val="0"/>
          <w:tblHeader w:val="0"/>
        </w:trPr>
        <w:tc>
          <w:tcPr>
            <w:vMerge w:val="restart"/>
            <w:vAlign w:val="center"/>
          </w:tcPr>
          <w:p w:rsidR="00000000" w:rsidDel="00000000" w:rsidP="00000000" w:rsidRDefault="00000000" w:rsidRPr="00000000" w14:paraId="000000DE">
            <w:pPr>
              <w:widowControl w:val="0"/>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0DF">
            <w:pPr>
              <w:widowControl w:val="0"/>
              <w:jc w:val="center"/>
              <w:rPr>
                <w:b w:val="1"/>
                <w:color w:val="000000"/>
                <w:sz w:val="26"/>
                <w:szCs w:val="26"/>
              </w:rPr>
            </w:pPr>
            <w:r w:rsidDel="00000000" w:rsidR="00000000" w:rsidRPr="00000000">
              <w:rPr>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0E0">
            <w:pPr>
              <w:widowControl w:val="0"/>
              <w:jc w:val="center"/>
              <w:rPr>
                <w:b w:val="1"/>
                <w:color w:val="000000"/>
                <w:sz w:val="26"/>
                <w:szCs w:val="26"/>
              </w:rPr>
            </w:pPr>
            <w:r w:rsidDel="00000000" w:rsidR="00000000" w:rsidRPr="00000000">
              <w:rPr>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0E1">
            <w:pPr>
              <w:widowControl w:val="0"/>
              <w:jc w:val="center"/>
              <w:rPr>
                <w:b w:val="1"/>
                <w:color w:val="000000"/>
                <w:sz w:val="26"/>
                <w:szCs w:val="26"/>
              </w:rPr>
            </w:pPr>
            <w:r w:rsidDel="00000000" w:rsidR="00000000" w:rsidRPr="00000000">
              <w:rPr>
                <w:b w:val="1"/>
                <w:color w:val="000000"/>
                <w:sz w:val="26"/>
                <w:szCs w:val="26"/>
                <w:rtl w:val="0"/>
              </w:rPr>
              <w:t xml:space="preserve">Mức độ kiến thức, kĩ năng</w:t>
            </w:r>
          </w:p>
          <w:p w:rsidR="00000000" w:rsidDel="00000000" w:rsidP="00000000" w:rsidRDefault="00000000" w:rsidRPr="00000000" w14:paraId="000000E2">
            <w:pPr>
              <w:widowControl w:val="0"/>
              <w:jc w:val="center"/>
              <w:rPr>
                <w:b w:val="1"/>
                <w:color w:val="000000"/>
                <w:sz w:val="26"/>
                <w:szCs w:val="26"/>
              </w:rPr>
            </w:pPr>
            <w:r w:rsidDel="00000000" w:rsidR="00000000" w:rsidRPr="00000000">
              <w:rPr>
                <w:b w:val="1"/>
                <w:color w:val="000000"/>
                <w:sz w:val="26"/>
                <w:szCs w:val="26"/>
                <w:rtl w:val="0"/>
              </w:rPr>
              <w:t xml:space="preserve">cần kiểm tra, đánh giá</w:t>
            </w:r>
          </w:p>
        </w:tc>
        <w:tc>
          <w:tcPr>
            <w:gridSpan w:val="4"/>
            <w:vAlign w:val="center"/>
          </w:tcPr>
          <w:p w:rsidR="00000000" w:rsidDel="00000000" w:rsidP="00000000" w:rsidRDefault="00000000" w:rsidRPr="00000000" w14:paraId="000000E3">
            <w:pPr>
              <w:widowControl w:val="0"/>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EB">
            <w:pPr>
              <w:widowControl w:val="0"/>
              <w:jc w:val="center"/>
              <w:rPr>
                <w:b w:val="1"/>
                <w:color w:val="000000"/>
                <w:sz w:val="26"/>
                <w:szCs w:val="26"/>
              </w:rPr>
            </w:pPr>
            <w:r w:rsidDel="00000000" w:rsidR="00000000" w:rsidRPr="00000000">
              <w:rPr>
                <w:b w:val="1"/>
                <w:color w:val="000000"/>
                <w:sz w:val="26"/>
                <w:szCs w:val="26"/>
                <w:rtl w:val="0"/>
              </w:rPr>
              <w:t xml:space="preserve">Nhận biết</w:t>
            </w:r>
          </w:p>
        </w:tc>
        <w:tc>
          <w:tcPr>
            <w:vAlign w:val="center"/>
          </w:tcPr>
          <w:p w:rsidR="00000000" w:rsidDel="00000000" w:rsidP="00000000" w:rsidRDefault="00000000" w:rsidRPr="00000000" w14:paraId="000000EC">
            <w:pPr>
              <w:widowControl w:val="0"/>
              <w:jc w:val="center"/>
              <w:rPr>
                <w:b w:val="1"/>
                <w:color w:val="000000"/>
                <w:sz w:val="26"/>
                <w:szCs w:val="26"/>
              </w:rPr>
            </w:pPr>
            <w:r w:rsidDel="00000000" w:rsidR="00000000" w:rsidRPr="00000000">
              <w:rPr>
                <w:b w:val="1"/>
                <w:color w:val="000000"/>
                <w:sz w:val="26"/>
                <w:szCs w:val="26"/>
                <w:rtl w:val="0"/>
              </w:rPr>
              <w:t xml:space="preserve">Thông hiểu</w:t>
            </w:r>
          </w:p>
        </w:tc>
        <w:tc>
          <w:tcPr>
            <w:vAlign w:val="center"/>
          </w:tcPr>
          <w:p w:rsidR="00000000" w:rsidDel="00000000" w:rsidP="00000000" w:rsidRDefault="00000000" w:rsidRPr="00000000" w14:paraId="000000ED">
            <w:pPr>
              <w:widowControl w:val="0"/>
              <w:jc w:val="center"/>
              <w:rPr>
                <w:b w:val="1"/>
                <w:color w:val="000000"/>
                <w:sz w:val="26"/>
                <w:szCs w:val="26"/>
              </w:rPr>
            </w:pPr>
            <w:r w:rsidDel="00000000" w:rsidR="00000000" w:rsidRPr="00000000">
              <w:rPr>
                <w:b w:val="1"/>
                <w:color w:val="000000"/>
                <w:sz w:val="26"/>
                <w:szCs w:val="26"/>
                <w:rtl w:val="0"/>
              </w:rPr>
              <w:t xml:space="preserve">Vận dụng </w:t>
            </w:r>
          </w:p>
        </w:tc>
        <w:tc>
          <w:tcPr>
            <w:vAlign w:val="center"/>
          </w:tcPr>
          <w:p w:rsidR="00000000" w:rsidDel="00000000" w:rsidP="00000000" w:rsidRDefault="00000000" w:rsidRPr="00000000" w14:paraId="000000EE">
            <w:pPr>
              <w:widowControl w:val="0"/>
              <w:jc w:val="center"/>
              <w:rPr>
                <w:b w:val="1"/>
                <w:color w:val="000000"/>
                <w:sz w:val="26"/>
                <w:szCs w:val="26"/>
              </w:rPr>
            </w:pPr>
            <w:r w:rsidDel="00000000" w:rsidR="00000000" w:rsidRPr="00000000">
              <w:rPr>
                <w:b w:val="1"/>
                <w:color w:val="000000"/>
                <w:sz w:val="26"/>
                <w:szCs w:val="26"/>
                <w:rtl w:val="0"/>
              </w:rPr>
              <w:t xml:space="preserve">Vận dụng cao</w:t>
            </w:r>
          </w:p>
        </w:tc>
      </w:tr>
      <w:tr>
        <w:trPr>
          <w:cantSplit w:val="0"/>
          <w:tblHeader w:val="0"/>
        </w:trPr>
        <w:tc>
          <w:tcPr>
            <w:vAlign w:val="center"/>
          </w:tcPr>
          <w:p w:rsidR="00000000" w:rsidDel="00000000" w:rsidP="00000000" w:rsidRDefault="00000000" w:rsidRPr="00000000" w14:paraId="000000EF">
            <w:pPr>
              <w:widowControl w:val="0"/>
              <w:jc w:val="center"/>
              <w:rPr>
                <w:b w:val="1"/>
                <w:color w:val="000000"/>
                <w:sz w:val="26"/>
                <w:szCs w:val="26"/>
              </w:rPr>
            </w:pPr>
            <w:r w:rsidDel="00000000" w:rsidR="00000000" w:rsidRPr="00000000">
              <w:rPr>
                <w:b w:val="1"/>
                <w:color w:val="000000"/>
                <w:sz w:val="26"/>
                <w:szCs w:val="26"/>
                <w:rtl w:val="0"/>
              </w:rPr>
              <w:t xml:space="preserve">1</w:t>
            </w:r>
          </w:p>
        </w:tc>
        <w:tc>
          <w:tcPr>
            <w:vAlign w:val="center"/>
          </w:tcPr>
          <w:p w:rsidR="00000000" w:rsidDel="00000000" w:rsidP="00000000" w:rsidRDefault="00000000" w:rsidRPr="00000000" w14:paraId="000000F0">
            <w:pPr>
              <w:widowControl w:val="0"/>
              <w:jc w:val="center"/>
              <w:rPr>
                <w:b w:val="1"/>
                <w:color w:val="000000"/>
                <w:sz w:val="26"/>
                <w:szCs w:val="26"/>
              </w:rPr>
            </w:pPr>
            <w:r w:rsidDel="00000000" w:rsidR="00000000" w:rsidRPr="00000000">
              <w:rPr>
                <w:b w:val="1"/>
                <w:color w:val="000000"/>
                <w:sz w:val="26"/>
                <w:szCs w:val="26"/>
                <w:rtl w:val="0"/>
              </w:rPr>
              <w:t xml:space="preserve">Cân bằng vật rắn</w:t>
            </w:r>
          </w:p>
        </w:tc>
        <w:tc>
          <w:tcPr>
            <w:vAlign w:val="center"/>
          </w:tcPr>
          <w:p w:rsidR="00000000" w:rsidDel="00000000" w:rsidP="00000000" w:rsidRDefault="00000000" w:rsidRPr="00000000" w14:paraId="000000F1">
            <w:pPr>
              <w:widowControl w:val="0"/>
              <w:jc w:val="both"/>
              <w:rPr>
                <w:color w:val="000000"/>
                <w:sz w:val="26"/>
                <w:szCs w:val="26"/>
              </w:rPr>
            </w:pPr>
            <w:r w:rsidDel="00000000" w:rsidR="00000000" w:rsidRPr="00000000">
              <w:rPr>
                <w:b w:val="1"/>
                <w:color w:val="000000"/>
                <w:sz w:val="26"/>
                <w:szCs w:val="26"/>
                <w:rtl w:val="0"/>
              </w:rPr>
              <w:t xml:space="preserve">1.1 </w:t>
            </w:r>
            <w:r w:rsidDel="00000000" w:rsidR="00000000" w:rsidRPr="00000000">
              <w:rPr>
                <w:color w:val="000000"/>
                <w:sz w:val="26"/>
                <w:szCs w:val="26"/>
                <w:rtl w:val="0"/>
              </w:rPr>
              <w:t xml:space="preserve">Mômen lực- Cân bằng vật rắn</w:t>
            </w:r>
          </w:p>
        </w:tc>
        <w:tc>
          <w:tcPr>
            <w:vAlign w:val="center"/>
          </w:tcPr>
          <w:p w:rsidR="00000000" w:rsidDel="00000000" w:rsidP="00000000" w:rsidRDefault="00000000" w:rsidRPr="00000000" w14:paraId="000000F2">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0F3">
            <w:pPr>
              <w:widowControl w:val="0"/>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Nêu được khái niệm mômen lực và mômen ngẫu lực.</w:t>
            </w:r>
          </w:p>
          <w:p w:rsidR="00000000" w:rsidDel="00000000" w:rsidP="00000000" w:rsidRDefault="00000000" w:rsidRPr="00000000" w14:paraId="000000F4">
            <w:pPr>
              <w:widowControl w:val="0"/>
              <w:jc w:val="both"/>
              <w:rPr>
                <w:color w:val="000000"/>
                <w:sz w:val="26"/>
                <w:szCs w:val="26"/>
              </w:rPr>
            </w:pPr>
            <w:r w:rsidDel="00000000" w:rsidR="00000000" w:rsidRPr="00000000">
              <w:rPr>
                <w:color w:val="000000"/>
                <w:sz w:val="26"/>
                <w:szCs w:val="26"/>
                <w:rtl w:val="0"/>
              </w:rPr>
              <w:t xml:space="preserve">- Viết được công thức tính mômen lực và nêu được đơn vị đo mômen lực.</w:t>
            </w:r>
          </w:p>
          <w:p w:rsidR="00000000" w:rsidDel="00000000" w:rsidP="00000000" w:rsidRDefault="00000000" w:rsidRPr="00000000" w14:paraId="000000F5">
            <w:pPr>
              <w:widowControl w:val="0"/>
              <w:jc w:val="both"/>
              <w:rPr>
                <w:color w:val="000000"/>
                <w:sz w:val="26"/>
                <w:szCs w:val="26"/>
              </w:rPr>
            </w:pPr>
            <w:r w:rsidDel="00000000" w:rsidR="00000000" w:rsidRPr="00000000">
              <w:rPr>
                <w:color w:val="000000"/>
                <w:sz w:val="26"/>
                <w:szCs w:val="26"/>
                <w:rtl w:val="0"/>
              </w:rPr>
              <w:t xml:space="preserve">- Phát biểu và viết được quy tắc mômen trong một số trường hợp đơn giản.</w:t>
            </w:r>
          </w:p>
          <w:p w:rsidR="00000000" w:rsidDel="00000000" w:rsidP="00000000" w:rsidRDefault="00000000" w:rsidRPr="00000000" w14:paraId="000000F6">
            <w:pPr>
              <w:widowControl w:val="0"/>
              <w:jc w:val="both"/>
              <w:rPr>
                <w:color w:val="000000"/>
                <w:sz w:val="26"/>
                <w:szCs w:val="26"/>
              </w:rPr>
            </w:pPr>
            <w:r w:rsidDel="00000000" w:rsidR="00000000" w:rsidRPr="00000000">
              <w:rPr>
                <w:color w:val="000000"/>
                <w:sz w:val="26"/>
                <w:szCs w:val="26"/>
                <w:rtl w:val="0"/>
              </w:rPr>
              <w:t xml:space="preserve">- Nêu được điều kiện cân bằng của một vật rắn.</w:t>
            </w:r>
          </w:p>
          <w:p w:rsidR="00000000" w:rsidDel="00000000" w:rsidP="00000000" w:rsidRDefault="00000000" w:rsidRPr="00000000" w14:paraId="000000F7">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0F8">
            <w:pPr>
              <w:widowControl w:val="0"/>
              <w:jc w:val="both"/>
              <w:rPr>
                <w:color w:val="000000"/>
                <w:sz w:val="26"/>
                <w:szCs w:val="26"/>
              </w:rPr>
            </w:pPr>
            <w:r w:rsidDel="00000000" w:rsidR="00000000" w:rsidRPr="00000000">
              <w:rPr>
                <w:color w:val="000000"/>
                <w:sz w:val="26"/>
                <w:szCs w:val="26"/>
                <w:rtl w:val="0"/>
              </w:rPr>
              <w:t xml:space="preserve">- Xác định được mômen của lực và ngẫu lực.</w:t>
            </w:r>
          </w:p>
          <w:p w:rsidR="00000000" w:rsidDel="00000000" w:rsidP="00000000" w:rsidRDefault="00000000" w:rsidRPr="00000000" w14:paraId="000000F9">
            <w:pPr>
              <w:widowControl w:val="0"/>
              <w:jc w:val="both"/>
              <w:rPr>
                <w:color w:val="000000"/>
                <w:sz w:val="26"/>
                <w:szCs w:val="26"/>
              </w:rPr>
            </w:pPr>
            <w:r w:rsidDel="00000000" w:rsidR="00000000" w:rsidRPr="00000000">
              <w:rPr>
                <w:color w:val="000000"/>
                <w:sz w:val="26"/>
                <w:szCs w:val="26"/>
                <w:rtl w:val="0"/>
              </w:rPr>
              <w:t xml:space="preserve">- Hiểu được quy tắc mômen trong một số trường hợp đơn giản.</w:t>
            </w:r>
          </w:p>
          <w:p w:rsidR="00000000" w:rsidDel="00000000" w:rsidP="00000000" w:rsidRDefault="00000000" w:rsidRPr="00000000" w14:paraId="000000FA">
            <w:pPr>
              <w:widowControl w:val="0"/>
              <w:jc w:val="both"/>
              <w:rPr>
                <w:color w:val="000000"/>
                <w:sz w:val="26"/>
                <w:szCs w:val="26"/>
              </w:rPr>
            </w:pPr>
            <w:r w:rsidDel="00000000" w:rsidR="00000000" w:rsidRPr="00000000">
              <w:rPr>
                <w:color w:val="000000"/>
                <w:sz w:val="26"/>
                <w:szCs w:val="26"/>
                <w:rtl w:val="0"/>
              </w:rPr>
              <w:t xml:space="preserve">- Hiểu được điều kiện cân bằng của một vật rắn.</w:t>
            </w:r>
          </w:p>
          <w:p w:rsidR="00000000" w:rsidDel="00000000" w:rsidP="00000000" w:rsidRDefault="00000000" w:rsidRPr="00000000" w14:paraId="000000FB">
            <w:pPr>
              <w:widowControl w:val="0"/>
              <w:jc w:val="both"/>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FC">
            <w:pPr>
              <w:widowControl w:val="0"/>
              <w:jc w:val="center"/>
              <w:rPr>
                <w:b w:val="1"/>
                <w:color w:val="000000"/>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0FD">
            <w:pPr>
              <w:widowControl w:val="0"/>
              <w:jc w:val="center"/>
              <w:rPr>
                <w:b w:val="1"/>
                <w:color w:val="000000"/>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0FE">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FF">
            <w:pPr>
              <w:widowControl w:val="0"/>
              <w:jc w:val="center"/>
              <w:rPr>
                <w:b w:val="1"/>
                <w:color w:val="000000"/>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0">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1">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2">
            <w:pPr>
              <w:widowControl w:val="0"/>
              <w:jc w:val="both"/>
              <w:rPr>
                <w:b w:val="1"/>
                <w:color w:val="000000"/>
                <w:sz w:val="26"/>
                <w:szCs w:val="26"/>
              </w:rPr>
            </w:pPr>
            <w:r w:rsidDel="00000000" w:rsidR="00000000" w:rsidRPr="00000000">
              <w:rPr>
                <w:b w:val="1"/>
                <w:color w:val="000000"/>
                <w:sz w:val="26"/>
                <w:szCs w:val="26"/>
                <w:rtl w:val="0"/>
              </w:rPr>
              <w:t xml:space="preserve">1.2 Thực hành: Tổng hợp lực</w:t>
            </w:r>
          </w:p>
        </w:tc>
        <w:tc>
          <w:tcPr>
            <w:vAlign w:val="center"/>
          </w:tcPr>
          <w:p w:rsidR="00000000" w:rsidDel="00000000" w:rsidP="00000000" w:rsidRDefault="00000000" w:rsidRPr="00000000" w14:paraId="00000103">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0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60" w:before="0" w:line="259" w:lineRule="auto"/>
              <w:ind w:left="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biết được các dụng cụ đo và các thao tác về thực hành bài tổng hợp lực.</w:t>
            </w:r>
            <w:r w:rsidDel="00000000" w:rsidR="00000000" w:rsidRPr="00000000">
              <w:rPr>
                <w:rtl w:val="0"/>
              </w:rPr>
            </w:r>
          </w:p>
        </w:tc>
        <w:tc>
          <w:tcPr>
            <w:vAlign w:val="center"/>
          </w:tcPr>
          <w:p w:rsidR="00000000" w:rsidDel="00000000" w:rsidP="00000000" w:rsidRDefault="00000000" w:rsidRPr="00000000" w14:paraId="00000105">
            <w:pPr>
              <w:widowControl w:val="0"/>
              <w:jc w:val="center"/>
              <w:rPr>
                <w:b w:val="1"/>
                <w:color w:val="000000"/>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06">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7">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08">
            <w:pPr>
              <w:widowControl w:val="0"/>
              <w:jc w:val="center"/>
              <w:rPr>
                <w:b w:val="1"/>
                <w:color w:val="000000"/>
                <w:sz w:val="26"/>
                <w:szCs w:val="26"/>
              </w:rPr>
            </w:pPr>
            <w:r w:rsidDel="00000000" w:rsidR="00000000" w:rsidRPr="00000000">
              <w:rPr>
                <w:rtl w:val="0"/>
              </w:rPr>
            </w:r>
          </w:p>
        </w:tc>
      </w:tr>
      <w:tr>
        <w:trPr>
          <w:cantSplit w:val="0"/>
          <w:trHeight w:val="982" w:hRule="atLeast"/>
          <w:tblHeader w:val="0"/>
        </w:trPr>
        <w:tc>
          <w:tcPr>
            <w:vMerge w:val="restart"/>
            <w:vAlign w:val="center"/>
          </w:tcPr>
          <w:p w:rsidR="00000000" w:rsidDel="00000000" w:rsidP="00000000" w:rsidRDefault="00000000" w:rsidRPr="00000000" w14:paraId="00000109">
            <w:pPr>
              <w:widowControl w:val="0"/>
              <w:jc w:val="center"/>
              <w:rPr>
                <w:b w:val="1"/>
                <w:color w:val="000000"/>
                <w:sz w:val="26"/>
                <w:szCs w:val="26"/>
              </w:rPr>
            </w:pPr>
            <w:r w:rsidDel="00000000" w:rsidR="00000000" w:rsidRPr="00000000">
              <w:rPr>
                <w:b w:val="1"/>
                <w:color w:val="000000"/>
                <w:sz w:val="26"/>
                <w:szCs w:val="26"/>
                <w:rtl w:val="0"/>
              </w:rPr>
              <w:t xml:space="preserve">2</w:t>
            </w:r>
          </w:p>
        </w:tc>
        <w:tc>
          <w:tcPr>
            <w:vMerge w:val="restart"/>
            <w:vAlign w:val="center"/>
          </w:tcPr>
          <w:p w:rsidR="00000000" w:rsidDel="00000000" w:rsidP="00000000" w:rsidRDefault="00000000" w:rsidRPr="00000000" w14:paraId="0000010A">
            <w:pPr>
              <w:widowControl w:val="0"/>
              <w:jc w:val="center"/>
              <w:rPr>
                <w:b w:val="1"/>
                <w:color w:val="000000"/>
                <w:sz w:val="26"/>
                <w:szCs w:val="26"/>
              </w:rPr>
            </w:pPr>
            <w:r w:rsidDel="00000000" w:rsidR="00000000" w:rsidRPr="00000000">
              <w:rPr>
                <w:b w:val="1"/>
                <w:color w:val="000000"/>
                <w:sz w:val="26"/>
                <w:szCs w:val="26"/>
                <w:rtl w:val="0"/>
              </w:rPr>
              <w:t xml:space="preserve">Năng lượng- Công- Công suất</w:t>
            </w:r>
          </w:p>
        </w:tc>
        <w:tc>
          <w:tcPr>
            <w:vAlign w:val="center"/>
          </w:tcPr>
          <w:p w:rsidR="00000000" w:rsidDel="00000000" w:rsidP="00000000" w:rsidRDefault="00000000" w:rsidRPr="00000000" w14:paraId="0000010B">
            <w:pPr>
              <w:widowControl w:val="0"/>
              <w:jc w:val="both"/>
              <w:rPr>
                <w:color w:val="000000"/>
                <w:sz w:val="26"/>
                <w:szCs w:val="26"/>
              </w:rPr>
            </w:pPr>
            <w:r w:rsidDel="00000000" w:rsidR="00000000" w:rsidRPr="00000000">
              <w:rPr>
                <w:color w:val="000000"/>
                <w:sz w:val="26"/>
                <w:szCs w:val="26"/>
                <w:rtl w:val="0"/>
              </w:rPr>
              <w:t xml:space="preserve">2.1. Năng lượng. Công cơ học</w:t>
            </w:r>
          </w:p>
        </w:tc>
        <w:tc>
          <w:tcPr/>
          <w:p w:rsidR="00000000" w:rsidDel="00000000" w:rsidP="00000000" w:rsidRDefault="00000000" w:rsidRPr="00000000" w14:paraId="0000010C">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0D">
            <w:pPr>
              <w:widowControl w:val="0"/>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Biết được các dạng năng lượng và quá trình chuyển hoá năng lượng.</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công và công suất.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được đơn vị đo công.</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được năng lượng có thể truyền từ vật này sang vật khác bằng cách thực hiện công.</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được công.</w:t>
            </w:r>
          </w:p>
          <w:p w:rsidR="00000000" w:rsidDel="00000000" w:rsidP="00000000" w:rsidRDefault="00000000" w:rsidRPr="00000000" w14:paraId="00000113">
            <w:pPr>
              <w:widowControl w:val="0"/>
              <w:tabs>
                <w:tab w:val="left" w:pos="1418"/>
              </w:tabs>
              <w:jc w:val="both"/>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14">
            <w:pPr>
              <w:widowControl w:val="0"/>
              <w:jc w:val="center"/>
              <w:rPr>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15">
            <w:pPr>
              <w:widowControl w:val="0"/>
              <w:jc w:val="center"/>
              <w:rPr>
                <w:color w:val="000000"/>
                <w:sz w:val="26"/>
                <w:szCs w:val="26"/>
              </w:rPr>
            </w:pPr>
            <w:r w:rsidDel="00000000" w:rsidR="00000000" w:rsidRPr="00000000">
              <w:rPr>
                <w:color w:val="000000"/>
                <w:sz w:val="26"/>
                <w:szCs w:val="26"/>
                <w:rtl w:val="0"/>
              </w:rPr>
              <w:t xml:space="preserve">2</w:t>
            </w:r>
          </w:p>
        </w:tc>
        <w:tc>
          <w:tcPr>
            <w:vAlign w:val="center"/>
          </w:tcPr>
          <w:p w:rsidR="00000000" w:rsidDel="00000000" w:rsidP="00000000" w:rsidRDefault="00000000" w:rsidRPr="00000000" w14:paraId="00000116">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17">
            <w:pPr>
              <w:widowControl w:val="0"/>
              <w:jc w:val="center"/>
              <w:rPr>
                <w:color w:val="000000"/>
                <w:sz w:val="26"/>
                <w:szCs w:val="26"/>
              </w:rPr>
            </w:pPr>
            <w:r w:rsidDel="00000000" w:rsidR="00000000" w:rsidRPr="00000000">
              <w:rPr>
                <w:color w:val="000000"/>
                <w:sz w:val="26"/>
                <w:szCs w:val="26"/>
                <w:rtl w:val="0"/>
              </w:rPr>
              <w:t xml:space="preserve">1</w:t>
            </w:r>
          </w:p>
        </w:tc>
      </w:tr>
      <w:tr>
        <w:trPr>
          <w:cantSplit w:val="0"/>
          <w:trHeight w:val="848" w:hRule="atLeast"/>
          <w:tblHeader w:val="0"/>
        </w:trPr>
        <w:tc>
          <w:tcPr>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1A">
            <w:pPr>
              <w:widowControl w:val="0"/>
              <w:jc w:val="both"/>
              <w:rPr>
                <w:color w:val="000000"/>
                <w:sz w:val="26"/>
                <w:szCs w:val="26"/>
              </w:rPr>
            </w:pPr>
            <w:r w:rsidDel="00000000" w:rsidR="00000000" w:rsidRPr="00000000">
              <w:rPr>
                <w:color w:val="000000"/>
                <w:sz w:val="26"/>
                <w:szCs w:val="26"/>
                <w:rtl w:val="0"/>
              </w:rPr>
              <w:t xml:space="preserve">2.2. Công suất</w:t>
            </w:r>
          </w:p>
        </w:tc>
        <w:tc>
          <w:tcPr/>
          <w:p w:rsidR="00000000" w:rsidDel="00000000" w:rsidP="00000000" w:rsidRDefault="00000000" w:rsidRPr="00000000" w14:paraId="0000011B">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công suất.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được đơn vị đo công suất.</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được ý nghĩa vật lý của công suất.</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được công suất.</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nguyên tắc hoạt động của một số thiết bị kĩ thuật.</w:t>
            </w:r>
          </w:p>
          <w:p w:rsidR="00000000" w:rsidDel="00000000" w:rsidP="00000000" w:rsidRDefault="00000000" w:rsidRPr="00000000" w14:paraId="00000122">
            <w:pPr>
              <w:widowControl w:val="0"/>
              <w:jc w:val="both"/>
              <w:rPr>
                <w:b w:val="1"/>
                <w:color w:val="000000"/>
                <w:sz w:val="26"/>
                <w:szCs w:val="26"/>
              </w:rPr>
            </w:pPr>
            <w:r w:rsidDel="00000000" w:rsidR="00000000" w:rsidRPr="00000000">
              <w:rPr>
                <w:b w:val="1"/>
                <w:color w:val="000000"/>
                <w:sz w:val="26"/>
                <w:szCs w:val="26"/>
                <w:rtl w:val="0"/>
              </w:rPr>
              <w:t xml:space="preserve">Vận dụng:</w:t>
            </w:r>
          </w:p>
          <w:p w:rsidR="00000000" w:rsidDel="00000000" w:rsidP="00000000" w:rsidRDefault="00000000" w:rsidRPr="00000000" w14:paraId="00000123">
            <w:pPr>
              <w:widowControl w:val="0"/>
              <w:jc w:val="both"/>
              <w:rPr>
                <w:color w:val="000000"/>
                <w:sz w:val="26"/>
                <w:szCs w:val="26"/>
              </w:rPr>
            </w:pPr>
            <w:r w:rsidDel="00000000" w:rsidR="00000000" w:rsidRPr="00000000">
              <w:rPr>
                <w:color w:val="000000"/>
                <w:sz w:val="26"/>
                <w:szCs w:val="26"/>
                <w:rtl w:val="0"/>
              </w:rPr>
              <w:t xml:space="preserve">- Vận dụng được các công thức:</w:t>
            </w:r>
            <w:r w:rsidDel="00000000" w:rsidR="00000000" w:rsidRPr="00000000">
              <w:rPr>
                <w:color w:val="000000"/>
                <w:sz w:val="43.333333333333336"/>
                <w:szCs w:val="43.333333333333336"/>
                <w:vertAlign w:val="subscript"/>
              </w:rPr>
              <w:pict>
                <v:shape id="_x0000_i1025" style="width:33.75pt;height:30pt" o:ole="" type="#_x0000_t75">
                  <v:imagedata r:id="rId1" o:title=""/>
                </v:shape>
                <o:OLEObject DrawAspect="Content" r:id="rId2" ObjectID="_1721996449" ProgID="Equation.DSMT4" ShapeID="_x0000_i1025" Type="Embed"/>
              </w:pict>
            </w:r>
            <w:r w:rsidDel="00000000" w:rsidR="00000000" w:rsidRPr="00000000">
              <w:rPr>
                <w:color w:val="000000"/>
                <w:sz w:val="26"/>
                <w:szCs w:val="26"/>
                <w:rtl w:val="0"/>
              </w:rPr>
              <w:t xml:space="preserve"> và </w:t>
            </w:r>
            <w:r w:rsidDel="00000000" w:rsidR="00000000" w:rsidRPr="00000000">
              <w:rPr>
                <w:color w:val="000000"/>
                <w:sz w:val="43.333333333333336"/>
                <w:szCs w:val="43.333333333333336"/>
                <w:vertAlign w:val="subscript"/>
              </w:rPr>
              <w:pict>
                <v:shape id="_x0000_i1026" style="width:39.75pt;height:13.5pt" o:ole="" type="#_x0000_t75">
                  <v:imagedata r:id="rId3" o:title=""/>
                </v:shape>
                <o:OLEObject DrawAspect="Content" r:id="rId4" ObjectID="_1721996450" ProgID="Equation.DSMT4" ShapeID="_x0000_i1026" Type="Embed"/>
              </w:pict>
            </w:r>
            <w:r w:rsidDel="00000000" w:rsidR="00000000" w:rsidRPr="00000000">
              <w:rPr>
                <w:rtl w:val="0"/>
              </w:rPr>
            </w:r>
          </w:p>
          <w:p w:rsidR="00000000" w:rsidDel="00000000" w:rsidP="00000000" w:rsidRDefault="00000000" w:rsidRPr="00000000" w14:paraId="00000124">
            <w:pPr>
              <w:widowControl w:val="0"/>
              <w:jc w:val="both"/>
              <w:rPr>
                <w:color w:val="000000"/>
                <w:sz w:val="26"/>
                <w:szCs w:val="26"/>
              </w:rPr>
            </w:pPr>
            <w:r w:rsidDel="00000000" w:rsidR="00000000" w:rsidRPr="00000000">
              <w:rPr>
                <w:b w:val="1"/>
                <w:color w:val="000000"/>
                <w:sz w:val="26"/>
                <w:szCs w:val="26"/>
                <w:rtl w:val="0"/>
              </w:rPr>
              <w:t xml:space="preserve">Vận dụng cao:</w:t>
            </w:r>
            <w:r w:rsidDel="00000000" w:rsidR="00000000" w:rsidRPr="00000000">
              <w:rPr>
                <w:rtl w:val="0"/>
              </w:rPr>
            </w:r>
          </w:p>
          <w:p w:rsidR="00000000" w:rsidDel="00000000" w:rsidP="00000000" w:rsidRDefault="00000000" w:rsidRPr="00000000" w14:paraId="00000125">
            <w:pPr>
              <w:widowControl w:val="0"/>
              <w:jc w:val="both"/>
              <w:rPr>
                <w:color w:val="000000"/>
                <w:sz w:val="26"/>
                <w:szCs w:val="26"/>
              </w:rPr>
            </w:pPr>
            <w:r w:rsidDel="00000000" w:rsidR="00000000" w:rsidRPr="00000000">
              <w:rPr>
                <w:color w:val="000000"/>
                <w:sz w:val="26"/>
                <w:szCs w:val="26"/>
                <w:rtl w:val="0"/>
              </w:rPr>
              <w:t xml:space="preserve">- Giải được các bài toán công suất.</w:t>
            </w:r>
          </w:p>
        </w:tc>
        <w:tc>
          <w:tcPr>
            <w:vAlign w:val="center"/>
          </w:tcPr>
          <w:p w:rsidR="00000000" w:rsidDel="00000000" w:rsidP="00000000" w:rsidRDefault="00000000" w:rsidRPr="00000000" w14:paraId="00000126">
            <w:pPr>
              <w:widowControl w:val="0"/>
              <w:jc w:val="center"/>
              <w:rPr>
                <w:color w:val="000000"/>
                <w:sz w:val="26"/>
                <w:szCs w:val="26"/>
              </w:rPr>
            </w:pPr>
            <w:r w:rsidDel="00000000" w:rsidR="00000000" w:rsidRPr="00000000">
              <w:rPr>
                <w:color w:val="000000"/>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27">
            <w:pPr>
              <w:widowControl w:val="0"/>
              <w:jc w:val="center"/>
              <w:rPr>
                <w:color w:val="000000"/>
                <w:sz w:val="26"/>
                <w:szCs w:val="26"/>
              </w:rPr>
            </w:pPr>
            <w:r w:rsidDel="00000000" w:rsidR="00000000" w:rsidRPr="00000000">
              <w:rPr>
                <w:color w:val="000000"/>
                <w:sz w:val="26"/>
                <w:szCs w:val="26"/>
                <w:rtl w:val="0"/>
              </w:rPr>
              <w:t xml:space="preserve">2</w:t>
            </w:r>
          </w:p>
        </w:tc>
        <w:tc>
          <w:tcPr>
            <w:vAlign w:val="center"/>
          </w:tcPr>
          <w:p w:rsidR="00000000" w:rsidDel="00000000" w:rsidP="00000000" w:rsidRDefault="00000000" w:rsidRPr="00000000" w14:paraId="00000128">
            <w:pPr>
              <w:widowControl w:val="0"/>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129">
            <w:pPr>
              <w:widowControl w:val="0"/>
              <w:jc w:val="center"/>
              <w:rPr>
                <w:color w:val="000000"/>
                <w:sz w:val="26"/>
                <w:szCs w:val="26"/>
              </w:rPr>
            </w:pPr>
            <w:r w:rsidDel="00000000" w:rsidR="00000000" w:rsidRPr="00000000">
              <w:rPr>
                <w:color w:val="000000"/>
                <w:sz w:val="26"/>
                <w:szCs w:val="26"/>
                <w:rtl w:val="0"/>
              </w:rPr>
              <w:t xml:space="preserve">1</w:t>
            </w:r>
          </w:p>
        </w:tc>
      </w:tr>
      <w:tr>
        <w:trPr>
          <w:cantSplit w:val="0"/>
          <w:trHeight w:val="4964" w:hRule="atLeast"/>
          <w:tblHeader w:val="0"/>
        </w:trPr>
        <w:tc>
          <w:tcPr>
            <w:vAlign w:val="center"/>
          </w:tcPr>
          <w:p w:rsidR="00000000" w:rsidDel="00000000" w:rsidP="00000000" w:rsidRDefault="00000000" w:rsidRPr="00000000" w14:paraId="0000012A">
            <w:pPr>
              <w:jc w:val="center"/>
              <w:rPr>
                <w:sz w:val="20"/>
                <w:szCs w:val="20"/>
              </w:rPr>
            </w:pPr>
            <w:r w:rsidDel="00000000" w:rsidR="00000000" w:rsidRPr="00000000">
              <w:rPr>
                <w:rtl w:val="0"/>
              </w:rPr>
            </w:r>
          </w:p>
          <w:p w:rsidR="00000000" w:rsidDel="00000000" w:rsidP="00000000" w:rsidRDefault="00000000" w:rsidRPr="00000000" w14:paraId="0000012B">
            <w:pPr>
              <w:widowControl w:val="0"/>
              <w:jc w:val="center"/>
              <w:rPr>
                <w:b w:val="1"/>
                <w:color w:val="000000"/>
                <w:sz w:val="26"/>
                <w:szCs w:val="26"/>
              </w:rPr>
            </w:pPr>
            <w:r w:rsidDel="00000000" w:rsidR="00000000" w:rsidRPr="00000000">
              <w:rPr>
                <w:b w:val="1"/>
                <w:color w:val="000000"/>
                <w:sz w:val="26"/>
                <w:szCs w:val="26"/>
                <w:rtl w:val="0"/>
              </w:rPr>
              <w:t xml:space="preserve">2</w:t>
            </w:r>
          </w:p>
        </w:tc>
        <w:tc>
          <w:tcPr>
            <w:vAlign w:val="center"/>
          </w:tcPr>
          <w:p w:rsidR="00000000" w:rsidDel="00000000" w:rsidP="00000000" w:rsidRDefault="00000000" w:rsidRPr="00000000" w14:paraId="0000012C">
            <w:pPr>
              <w:widowControl w:val="0"/>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2D">
            <w:pPr>
              <w:widowControl w:val="0"/>
              <w:jc w:val="both"/>
              <w:rPr>
                <w:color w:val="000000"/>
                <w:sz w:val="26"/>
                <w:szCs w:val="26"/>
              </w:rPr>
            </w:pPr>
            <w:r w:rsidDel="00000000" w:rsidR="00000000" w:rsidRPr="00000000">
              <w:rPr>
                <w:color w:val="000000"/>
                <w:sz w:val="26"/>
                <w:szCs w:val="26"/>
                <w:rtl w:val="0"/>
              </w:rPr>
              <w:t xml:space="preserve">2.3. Động năng; Thế năng</w:t>
            </w:r>
          </w:p>
        </w:tc>
        <w:tc>
          <w:tcPr/>
          <w:p w:rsidR="00000000" w:rsidDel="00000000" w:rsidP="00000000" w:rsidRDefault="00000000" w:rsidRPr="00000000" w14:paraId="0000012E">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động năng. Nêu được đơn vị đo động năng.</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thế năng trọng trường của một vật và viết được công thức tính thế năng này. </w:t>
            </w:r>
          </w:p>
          <w:p w:rsidR="00000000" w:rsidDel="00000000" w:rsidP="00000000" w:rsidRDefault="00000000" w:rsidRPr="00000000" w14:paraId="00000131">
            <w:pPr>
              <w:widowControl w:val="0"/>
              <w:jc w:val="both"/>
              <w:rPr>
                <w:color w:val="000000"/>
                <w:sz w:val="26"/>
                <w:szCs w:val="26"/>
              </w:rPr>
            </w:pPr>
            <w:r w:rsidDel="00000000" w:rsidR="00000000" w:rsidRPr="00000000">
              <w:rPr>
                <w:color w:val="000000"/>
                <w:sz w:val="26"/>
                <w:szCs w:val="26"/>
                <w:rtl w:val="0"/>
              </w:rPr>
              <w:t xml:space="preserve">- Nêu được đơn vị đo thế năng.</w:t>
            </w:r>
          </w:p>
          <w:p w:rsidR="00000000" w:rsidDel="00000000" w:rsidP="00000000" w:rsidRDefault="00000000" w:rsidRPr="00000000" w14:paraId="00000132">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33">
            <w:pPr>
              <w:widowControl w:val="0"/>
              <w:jc w:val="both"/>
              <w:rPr>
                <w:color w:val="000000"/>
                <w:sz w:val="26"/>
                <w:szCs w:val="26"/>
              </w:rPr>
            </w:pPr>
            <w:r w:rsidDel="00000000" w:rsidR="00000000" w:rsidRPr="00000000">
              <w:rPr>
                <w:color w:val="000000"/>
                <w:sz w:val="26"/>
                <w:szCs w:val="26"/>
                <w:rtl w:val="0"/>
              </w:rPr>
              <w:t xml:space="preserve">- Xác định được động năng và độ biến thiên động năng của một vật.</w:t>
            </w:r>
          </w:p>
          <w:p w:rsidR="00000000" w:rsidDel="00000000" w:rsidP="00000000" w:rsidRDefault="00000000" w:rsidRPr="00000000" w14:paraId="00000134">
            <w:pPr>
              <w:widowControl w:val="0"/>
              <w:jc w:val="both"/>
              <w:rPr>
                <w:color w:val="000000"/>
                <w:sz w:val="26"/>
                <w:szCs w:val="26"/>
              </w:rPr>
            </w:pPr>
            <w:r w:rsidDel="00000000" w:rsidR="00000000" w:rsidRPr="00000000">
              <w:rPr>
                <w:color w:val="000000"/>
                <w:sz w:val="26"/>
                <w:szCs w:val="26"/>
                <w:rtl w:val="0"/>
              </w:rPr>
              <w:t xml:space="preserve">- Xác định được thế năng trọng trưởng của một vật.</w:t>
            </w:r>
          </w:p>
          <w:p w:rsidR="00000000" w:rsidDel="00000000" w:rsidP="00000000" w:rsidRDefault="00000000" w:rsidRPr="00000000" w14:paraId="00000135">
            <w:pPr>
              <w:widowControl w:val="0"/>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36">
            <w:pPr>
              <w:widowControl w:val="0"/>
              <w:tabs>
                <w:tab w:val="left" w:pos="1418"/>
              </w:tabs>
              <w:jc w:val="both"/>
              <w:rPr>
                <w:color w:val="000000"/>
                <w:sz w:val="26"/>
                <w:szCs w:val="26"/>
              </w:rPr>
            </w:pPr>
            <w:r w:rsidDel="00000000" w:rsidR="00000000" w:rsidRPr="00000000">
              <w:rPr>
                <w:color w:val="000000"/>
                <w:sz w:val="26"/>
                <w:szCs w:val="26"/>
                <w:rtl w:val="0"/>
              </w:rPr>
              <w:t xml:space="preserve">- Vận dụng mối quan hệ giữa động năng, thế năng và công của lực để giải được bài toán chuyển động của một vật.</w:t>
            </w:r>
          </w:p>
          <w:p w:rsidR="00000000" w:rsidDel="00000000" w:rsidP="00000000" w:rsidRDefault="00000000" w:rsidRPr="00000000" w14:paraId="00000137">
            <w:pPr>
              <w:widowControl w:val="0"/>
              <w:tabs>
                <w:tab w:val="left" w:pos="1418"/>
              </w:tabs>
              <w:jc w:val="both"/>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38">
            <w:pPr>
              <w:widowControl w:val="0"/>
              <w:jc w:val="center"/>
              <w:rPr>
                <w:color w:val="000000"/>
                <w:sz w:val="26"/>
                <w:szCs w:val="26"/>
              </w:rPr>
            </w:pPr>
            <w:r w:rsidDel="00000000" w:rsidR="00000000" w:rsidRPr="00000000">
              <w:rPr>
                <w:color w:val="000000"/>
                <w:sz w:val="26"/>
                <w:szCs w:val="26"/>
                <w:rtl w:val="0"/>
              </w:rPr>
              <w:t xml:space="preserve">6</w:t>
            </w:r>
            <w:r w:rsidDel="00000000" w:rsidR="00000000" w:rsidRPr="00000000">
              <w:rPr>
                <w:rtl w:val="0"/>
              </w:rPr>
            </w:r>
          </w:p>
        </w:tc>
        <w:tc>
          <w:tcPr>
            <w:vAlign w:val="center"/>
          </w:tcPr>
          <w:p w:rsidR="00000000" w:rsidDel="00000000" w:rsidP="00000000" w:rsidRDefault="00000000" w:rsidRPr="00000000" w14:paraId="00000139">
            <w:pPr>
              <w:widowControl w:val="0"/>
              <w:jc w:val="center"/>
              <w:rPr>
                <w:color w:val="000000"/>
                <w:sz w:val="26"/>
                <w:szCs w:val="26"/>
              </w:rPr>
            </w:pPr>
            <w:r w:rsidDel="00000000" w:rsidR="00000000" w:rsidRPr="00000000">
              <w:rPr>
                <w:color w:val="000000"/>
                <w:sz w:val="26"/>
                <w:szCs w:val="26"/>
                <w:rtl w:val="0"/>
              </w:rPr>
              <w:t xml:space="preserve">4</w:t>
            </w:r>
          </w:p>
        </w:tc>
        <w:tc>
          <w:tcPr>
            <w:vAlign w:val="center"/>
          </w:tcPr>
          <w:p w:rsidR="00000000" w:rsidDel="00000000" w:rsidP="00000000" w:rsidRDefault="00000000" w:rsidRPr="00000000" w14:paraId="0000013A">
            <w:pPr>
              <w:widowControl w:val="0"/>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13B">
            <w:pPr>
              <w:widowControl w:val="0"/>
              <w:jc w:val="center"/>
              <w:rPr>
                <w:color w:val="000000"/>
                <w:sz w:val="26"/>
                <w:szCs w:val="26"/>
              </w:rPr>
            </w:pPr>
            <w:r w:rsidDel="00000000" w:rsidR="00000000" w:rsidRPr="00000000">
              <w:rPr>
                <w:color w:val="000000"/>
                <w:sz w:val="26"/>
                <w:szCs w:val="26"/>
                <w:rtl w:val="0"/>
              </w:rPr>
              <w:t xml:space="preserve">1</w:t>
            </w:r>
          </w:p>
        </w:tc>
      </w:tr>
      <w:tr>
        <w:trPr>
          <w:cantSplit w:val="0"/>
          <w:trHeight w:val="4964" w:hRule="atLeast"/>
          <w:tblHeader w:val="0"/>
        </w:trPr>
        <w:tc>
          <w:tcPr>
            <w:vAlign w:val="center"/>
          </w:tcPr>
          <w:p w:rsidR="00000000" w:rsidDel="00000000" w:rsidP="00000000" w:rsidRDefault="00000000" w:rsidRPr="00000000" w14:paraId="0000013C">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3D">
            <w:pPr>
              <w:widowControl w:val="0"/>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3E">
            <w:pPr>
              <w:widowControl w:val="0"/>
              <w:jc w:val="both"/>
              <w:rPr>
                <w:color w:val="000000"/>
                <w:sz w:val="26"/>
                <w:szCs w:val="26"/>
              </w:rPr>
            </w:pPr>
            <w:r w:rsidDel="00000000" w:rsidR="00000000" w:rsidRPr="00000000">
              <w:rPr>
                <w:color w:val="000000"/>
                <w:sz w:val="26"/>
                <w:szCs w:val="26"/>
                <w:rtl w:val="0"/>
              </w:rPr>
              <w:t xml:space="preserve">2.4 Cơ năng. Định luật bảo toàn cơ năng.</w:t>
            </w:r>
          </w:p>
        </w:tc>
        <w:tc>
          <w:tcPr/>
          <w:p w:rsidR="00000000" w:rsidDel="00000000" w:rsidP="00000000" w:rsidRDefault="00000000" w:rsidRPr="00000000" w14:paraId="0000013F">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40">
            <w:pPr>
              <w:widowControl w:val="0"/>
              <w:jc w:val="both"/>
              <w:rPr>
                <w:color w:val="000000"/>
                <w:sz w:val="26"/>
                <w:szCs w:val="26"/>
              </w:rPr>
            </w:pPr>
            <w:r w:rsidDel="00000000" w:rsidR="00000000" w:rsidRPr="00000000">
              <w:rPr>
                <w:color w:val="000000"/>
                <w:sz w:val="26"/>
                <w:szCs w:val="26"/>
                <w:rtl w:val="0"/>
              </w:rPr>
              <w:t xml:space="preserve">- Phát biểu được định nghĩa cơ năng và viết được biểu thức của cơ năng</w:t>
            </w:r>
          </w:p>
          <w:p w:rsidR="00000000" w:rsidDel="00000000" w:rsidP="00000000" w:rsidRDefault="00000000" w:rsidRPr="00000000" w14:paraId="00000141">
            <w:pPr>
              <w:widowControl w:val="0"/>
              <w:jc w:val="both"/>
              <w:rPr>
                <w:color w:val="000000"/>
                <w:sz w:val="26"/>
                <w:szCs w:val="26"/>
              </w:rPr>
            </w:pPr>
            <w:r w:rsidDel="00000000" w:rsidR="00000000" w:rsidRPr="00000000">
              <w:rPr>
                <w:color w:val="000000"/>
                <w:sz w:val="26"/>
                <w:szCs w:val="26"/>
                <w:rtl w:val="0"/>
              </w:rPr>
              <w:t xml:space="preserve">- Phát biểu được định luật bảo toàn cơ năng và viết được hệ thức của định luật này.</w:t>
            </w:r>
          </w:p>
          <w:p w:rsidR="00000000" w:rsidDel="00000000" w:rsidP="00000000" w:rsidRDefault="00000000" w:rsidRPr="00000000" w14:paraId="00000142">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43">
            <w:pPr>
              <w:widowControl w:val="0"/>
              <w:jc w:val="both"/>
              <w:rPr>
                <w:color w:val="000000"/>
                <w:sz w:val="26"/>
                <w:szCs w:val="26"/>
              </w:rPr>
            </w:pPr>
            <w:r w:rsidDel="00000000" w:rsidR="00000000" w:rsidRPr="00000000">
              <w:rPr>
                <w:color w:val="000000"/>
                <w:sz w:val="26"/>
                <w:szCs w:val="26"/>
                <w:rtl w:val="0"/>
              </w:rPr>
              <w:t xml:space="preserve">- Xác định được cơ năng của một vật.</w:t>
            </w:r>
          </w:p>
          <w:p w:rsidR="00000000" w:rsidDel="00000000" w:rsidP="00000000" w:rsidRDefault="00000000" w:rsidRPr="00000000" w14:paraId="00000144">
            <w:pPr>
              <w:widowControl w:val="0"/>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45">
            <w:pPr>
              <w:widowControl w:val="0"/>
              <w:tabs>
                <w:tab w:val="left" w:pos="1418"/>
              </w:tabs>
              <w:jc w:val="both"/>
              <w:rPr>
                <w:color w:val="000000"/>
                <w:sz w:val="26"/>
                <w:szCs w:val="26"/>
              </w:rPr>
            </w:pPr>
            <w:r w:rsidDel="00000000" w:rsidR="00000000" w:rsidRPr="00000000">
              <w:rPr>
                <w:color w:val="000000"/>
                <w:sz w:val="26"/>
                <w:szCs w:val="26"/>
                <w:rtl w:val="0"/>
              </w:rPr>
              <w:t xml:space="preserve">- Vận dụng định luật bảo toàn cơ năng để giải được bài toán chuyển động của một vật.</w:t>
            </w:r>
          </w:p>
          <w:p w:rsidR="00000000" w:rsidDel="00000000" w:rsidP="00000000" w:rsidRDefault="00000000" w:rsidRPr="00000000" w14:paraId="00000146">
            <w:pPr>
              <w:widowControl w:val="0"/>
              <w:tabs>
                <w:tab w:val="left" w:pos="1418"/>
              </w:tabs>
              <w:jc w:val="both"/>
              <w:rPr>
                <w:color w:val="000000"/>
                <w:sz w:val="26"/>
                <w:szCs w:val="26"/>
              </w:rPr>
            </w:pPr>
            <w:r w:rsidDel="00000000" w:rsidR="00000000" w:rsidRPr="00000000">
              <w:rPr>
                <w:b w:val="1"/>
                <w:color w:val="000000"/>
                <w:sz w:val="26"/>
                <w:szCs w:val="26"/>
                <w:rtl w:val="0"/>
              </w:rPr>
              <w:t xml:space="preserve">Vận dụng cao:</w:t>
            </w:r>
            <w:r w:rsidDel="00000000" w:rsidR="00000000" w:rsidRPr="00000000">
              <w:rPr>
                <w:rtl w:val="0"/>
              </w:rPr>
            </w:r>
          </w:p>
          <w:p w:rsidR="00000000" w:rsidDel="00000000" w:rsidP="00000000" w:rsidRDefault="00000000" w:rsidRPr="00000000" w14:paraId="00000147">
            <w:pPr>
              <w:widowControl w:val="0"/>
              <w:jc w:val="both"/>
              <w:rPr>
                <w:b w:val="1"/>
                <w:color w:val="000000"/>
                <w:sz w:val="26"/>
                <w:szCs w:val="26"/>
              </w:rPr>
            </w:pPr>
            <w:r w:rsidDel="00000000" w:rsidR="00000000" w:rsidRPr="00000000">
              <w:rPr>
                <w:color w:val="000000"/>
                <w:sz w:val="26"/>
                <w:szCs w:val="26"/>
                <w:rtl w:val="0"/>
              </w:rPr>
              <w:t xml:space="preserve">- Vận dụng định luật bảo toàn cơ năng để giải các bài toán nâng cao về chuyển động của một vật.</w:t>
            </w:r>
            <w:r w:rsidDel="00000000" w:rsidR="00000000" w:rsidRPr="00000000">
              <w:rPr>
                <w:rtl w:val="0"/>
              </w:rPr>
            </w:r>
          </w:p>
        </w:tc>
        <w:tc>
          <w:tcPr>
            <w:vAlign w:val="center"/>
          </w:tcPr>
          <w:p w:rsidR="00000000" w:rsidDel="00000000" w:rsidP="00000000" w:rsidRDefault="00000000" w:rsidRPr="00000000" w14:paraId="00000148">
            <w:pPr>
              <w:widowControl w:val="0"/>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49">
            <w:pPr>
              <w:widowControl w:val="0"/>
              <w:jc w:val="center"/>
              <w:rPr>
                <w:color w:val="000000"/>
                <w:sz w:val="26"/>
                <w:szCs w:val="26"/>
              </w:rPr>
            </w:pPr>
            <w:r w:rsidDel="00000000" w:rsidR="00000000" w:rsidRPr="00000000">
              <w:rPr>
                <w:sz w:val="26"/>
                <w:szCs w:val="26"/>
                <w:rtl w:val="0"/>
              </w:rPr>
              <w:t xml:space="preserve">3</w:t>
            </w:r>
            <w:r w:rsidDel="00000000" w:rsidR="00000000" w:rsidRPr="00000000">
              <w:rPr>
                <w:rtl w:val="0"/>
              </w:rPr>
            </w:r>
          </w:p>
        </w:tc>
        <w:tc>
          <w:tcPr>
            <w:vAlign w:val="center"/>
          </w:tcPr>
          <w:p w:rsidR="00000000" w:rsidDel="00000000" w:rsidP="00000000" w:rsidRDefault="00000000" w:rsidRPr="00000000" w14:paraId="0000014A">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4B">
            <w:pPr>
              <w:widowControl w:val="0"/>
              <w:jc w:val="center"/>
              <w:rPr>
                <w:color w:val="000000"/>
                <w:sz w:val="26"/>
                <w:szCs w:val="26"/>
              </w:rPr>
            </w:pPr>
            <w:r w:rsidDel="00000000" w:rsidR="00000000" w:rsidRPr="00000000">
              <w:rPr>
                <w:rtl w:val="0"/>
              </w:rPr>
            </w:r>
          </w:p>
        </w:tc>
      </w:tr>
      <w:tr>
        <w:trPr>
          <w:cantSplit w:val="0"/>
          <w:trHeight w:val="4964" w:hRule="atLeast"/>
          <w:tblHeader w:val="0"/>
        </w:trPr>
        <w:tc>
          <w:tcPr>
            <w:vAlign w:val="center"/>
          </w:tcPr>
          <w:p w:rsidR="00000000" w:rsidDel="00000000" w:rsidP="00000000" w:rsidRDefault="00000000" w:rsidRPr="00000000" w14:paraId="0000014C">
            <w:pPr>
              <w:widowControl w:val="0"/>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D">
            <w:pPr>
              <w:widowControl w:val="0"/>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4E">
            <w:pPr>
              <w:widowControl w:val="0"/>
              <w:jc w:val="both"/>
              <w:rPr>
                <w:color w:val="000000"/>
                <w:sz w:val="26"/>
                <w:szCs w:val="26"/>
              </w:rPr>
            </w:pPr>
            <w:r w:rsidDel="00000000" w:rsidR="00000000" w:rsidRPr="00000000">
              <w:rPr>
                <w:color w:val="000000"/>
                <w:sz w:val="26"/>
                <w:szCs w:val="26"/>
                <w:rtl w:val="0"/>
              </w:rPr>
              <w:t xml:space="preserve">2.5 Hiệu suất</w:t>
            </w:r>
          </w:p>
        </w:tc>
        <w:tc>
          <w:tcPr/>
          <w:p w:rsidR="00000000" w:rsidDel="00000000" w:rsidP="00000000" w:rsidRDefault="00000000" w:rsidRPr="00000000" w14:paraId="0000014F">
            <w:pPr>
              <w:widowControl w:val="0"/>
              <w:jc w:val="both"/>
              <w:rPr>
                <w:b w:val="1"/>
                <w:color w:val="000000"/>
                <w:sz w:val="26"/>
                <w:szCs w:val="26"/>
              </w:rPr>
            </w:pPr>
            <w:r w:rsidDel="00000000" w:rsidR="00000000" w:rsidRPr="00000000">
              <w:rPr>
                <w:b w:val="1"/>
                <w:color w:val="000000"/>
                <w:sz w:val="26"/>
                <w:szCs w:val="26"/>
                <w:rtl w:val="0"/>
              </w:rPr>
              <w:t xml:space="preserve">Nhận biết:</w:t>
            </w:r>
          </w:p>
          <w:p w:rsidR="00000000" w:rsidDel="00000000" w:rsidP="00000000" w:rsidRDefault="00000000" w:rsidRPr="00000000" w14:paraId="00000150">
            <w:pPr>
              <w:widowControl w:val="0"/>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Biết được năng lượng có ích, năng lượng hao phí.</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nghĩa và viết được công thức tính hiệu suất.</w:t>
            </w:r>
          </w:p>
          <w:p w:rsidR="00000000" w:rsidDel="00000000" w:rsidP="00000000" w:rsidRDefault="00000000" w:rsidRPr="00000000" w14:paraId="00000152">
            <w:pPr>
              <w:widowControl w:val="0"/>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53">
            <w:pPr>
              <w:widowControl w:val="0"/>
              <w:jc w:val="both"/>
              <w:rPr>
                <w:color w:val="000000"/>
                <w:sz w:val="26"/>
                <w:szCs w:val="26"/>
              </w:rPr>
            </w:pPr>
            <w:r w:rsidDel="00000000" w:rsidR="00000000" w:rsidRPr="00000000">
              <w:rPr>
                <w:color w:val="000000"/>
                <w:sz w:val="26"/>
                <w:szCs w:val="26"/>
                <w:rtl w:val="0"/>
              </w:rPr>
              <w:t xml:space="preserve">- Phân tích được ý nghĩa của hiệu suất và sự tiêu hao năng lượng ở một số thiết bị kĩ thuật.</w:t>
            </w:r>
          </w:p>
          <w:p w:rsidR="00000000" w:rsidDel="00000000" w:rsidP="00000000" w:rsidRDefault="00000000" w:rsidRPr="00000000" w14:paraId="00000154">
            <w:pPr>
              <w:widowControl w:val="0"/>
              <w:jc w:val="both"/>
              <w:rPr>
                <w:color w:val="000000"/>
                <w:sz w:val="26"/>
                <w:szCs w:val="26"/>
              </w:rPr>
            </w:pPr>
            <w:r w:rsidDel="00000000" w:rsidR="00000000" w:rsidRPr="00000000">
              <w:rPr>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55">
            <w:pPr>
              <w:widowControl w:val="0"/>
              <w:tabs>
                <w:tab w:val="left" w:pos="1418"/>
              </w:tabs>
              <w:jc w:val="both"/>
              <w:rPr>
                <w:color w:val="000000"/>
                <w:sz w:val="26"/>
                <w:szCs w:val="26"/>
              </w:rPr>
            </w:pPr>
            <w:r w:rsidDel="00000000" w:rsidR="00000000" w:rsidRPr="00000000">
              <w:rPr>
                <w:color w:val="000000"/>
                <w:sz w:val="26"/>
                <w:szCs w:val="26"/>
                <w:rtl w:val="0"/>
              </w:rPr>
              <w:t xml:space="preserve">- Vận dụng công thức hiệu suất để giải được bài toán cơ, nhiệt.</w:t>
            </w:r>
          </w:p>
          <w:p w:rsidR="00000000" w:rsidDel="00000000" w:rsidP="00000000" w:rsidRDefault="00000000" w:rsidRPr="00000000" w14:paraId="00000156">
            <w:pPr>
              <w:widowControl w:val="0"/>
              <w:tabs>
                <w:tab w:val="left" w:pos="1418"/>
              </w:tabs>
              <w:jc w:val="both"/>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7">
            <w:pPr>
              <w:widowControl w:val="0"/>
              <w:jc w:val="center"/>
              <w:rPr>
                <w:color w:val="000000"/>
                <w:sz w:val="26"/>
                <w:szCs w:val="26"/>
              </w:rPr>
            </w:pPr>
            <w:r w:rsidDel="00000000" w:rsidR="00000000" w:rsidRPr="00000000">
              <w:rPr>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158">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59">
            <w:pPr>
              <w:widowControl w:val="0"/>
              <w:jc w:val="center"/>
              <w:rPr>
                <w:color w:val="000000"/>
                <w:sz w:val="26"/>
                <w:szCs w:val="26"/>
              </w:rPr>
            </w:pPr>
            <w:r w:rsidDel="00000000" w:rsidR="00000000" w:rsidRPr="00000000">
              <w:rPr>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15A">
            <w:pPr>
              <w:widowControl w:val="0"/>
              <w:jc w:val="center"/>
              <w:rPr>
                <w:color w:val="000000"/>
                <w:sz w:val="26"/>
                <w:szCs w:val="26"/>
              </w:rPr>
            </w:pPr>
            <w:r w:rsidDel="00000000" w:rsidR="00000000" w:rsidRPr="00000000">
              <w:rPr>
                <w:rtl w:val="0"/>
              </w:rPr>
            </w:r>
          </w:p>
        </w:tc>
      </w:tr>
    </w:tbl>
    <w:p w:rsidR="00000000" w:rsidDel="00000000" w:rsidP="00000000" w:rsidRDefault="00000000" w:rsidRPr="00000000" w14:paraId="0000015B">
      <w:pPr>
        <w:widowControl w:val="0"/>
        <w:spacing w:after="0" w:line="240" w:lineRule="auto"/>
        <w:rPr>
          <w:b w:val="1"/>
          <w:color w:val="000000"/>
          <w:sz w:val="26"/>
          <w:szCs w:val="26"/>
        </w:rPr>
      </w:pPr>
      <w:r w:rsidDel="00000000" w:rsidR="00000000" w:rsidRPr="00000000">
        <w:rPr>
          <w:b w:val="1"/>
          <w:color w:val="000000"/>
          <w:sz w:val="26"/>
          <w:szCs w:val="26"/>
          <w:rtl w:val="0"/>
        </w:rPr>
        <w:t xml:space="preserve">Lưu ý:</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câu hỏi ở cấp độ nhận biết và thông hiểu là các câu hỏi trắc nghiệm khách quan 4 lựa chọn, trong đó có duy nhất 1 lựa chọn đúng;</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câu hỏi ở cấp độ vận dụng và vận dụng cao là các câu hỏi tự luận;</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điểm tính cho 1 câu trắc nghiệm là 0,25 điểm; số điểm cho câu hỏi tự luận được quy định rõ trong hướng dẫn chấm;</w:t>
      </w:r>
    </w:p>
    <w:p w:rsidR="00000000" w:rsidDel="00000000" w:rsidP="00000000" w:rsidRDefault="00000000" w:rsidRPr="00000000" w14:paraId="0000015F">
      <w:pPr>
        <w:widowControl w:val="0"/>
        <w:spacing w:after="0" w:line="240" w:lineRule="auto"/>
        <w:jc w:val="both"/>
        <w:rPr>
          <w:color w:val="000000"/>
          <w:sz w:val="26"/>
          <w:szCs w:val="26"/>
        </w:rPr>
      </w:pPr>
      <w:r w:rsidDel="00000000" w:rsidR="00000000" w:rsidRPr="00000000">
        <w:rPr>
          <w:color w:val="000000"/>
          <w:sz w:val="26"/>
          <w:szCs w:val="26"/>
          <w:rtl w:val="0"/>
        </w:rPr>
        <w:t xml:space="preserve">- Trong đơn vị kiến thức 2.1; 2.2; 2.3; 2.4; 2.5 chỉ được chọn một câu mức độ vận dụng và hai câu mức độ vận dụng cao ở một trong ba đơn vị kiến thức đó. Các câu hỏi không trùng đơn vị kiến thức với nhau.</w:t>
      </w:r>
    </w:p>
    <w:p w:rsidR="00000000" w:rsidDel="00000000" w:rsidP="00000000" w:rsidRDefault="00000000" w:rsidRPr="00000000" w14:paraId="00000160">
      <w:pPr>
        <w:widowControl w:val="0"/>
        <w:spacing w:after="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61">
      <w:pPr>
        <w:widowControl w:val="0"/>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TRƯỜNG THPT ĐỖ ĐĂNG TUYỂN</w:t>
      </w:r>
    </w:p>
    <w:p w:rsidR="00000000" w:rsidDel="00000000" w:rsidP="00000000" w:rsidRDefault="00000000" w:rsidRPr="00000000" w14:paraId="00000163">
      <w:pPr>
        <w:spacing w:after="0" w:lineRule="auto"/>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64">
      <w:pPr>
        <w:spacing w:after="0" w:lineRule="auto"/>
        <w:jc w:val="center"/>
        <w:rPr>
          <w:b w:val="1"/>
          <w:sz w:val="26"/>
          <w:szCs w:val="26"/>
        </w:rPr>
      </w:pPr>
      <w:r w:rsidDel="00000000" w:rsidR="00000000" w:rsidRPr="00000000">
        <w:rPr>
          <w:b w:val="1"/>
          <w:sz w:val="26"/>
          <w:szCs w:val="26"/>
          <w:rtl w:val="0"/>
        </w:rPr>
        <w:t xml:space="preserve">MÔN:  VẬT LÝ 10 </w:t>
      </w:r>
    </w:p>
    <w:p w:rsidR="00000000" w:rsidDel="00000000" w:rsidP="00000000" w:rsidRDefault="00000000" w:rsidRPr="00000000" w14:paraId="00000165">
      <w:pPr>
        <w:spacing w:after="0" w:lineRule="auto"/>
        <w:jc w:val="center"/>
        <w:rPr>
          <w:b w:val="1"/>
          <w:sz w:val="26"/>
          <w:szCs w:val="26"/>
        </w:rPr>
      </w:pPr>
      <w:r w:rsidDel="00000000" w:rsidR="00000000" w:rsidRPr="00000000">
        <w:rPr>
          <w:b w:val="1"/>
          <w:sz w:val="26"/>
          <w:szCs w:val="26"/>
          <w:rtl w:val="0"/>
        </w:rPr>
        <w:t xml:space="preserve">( Năm học: 2022 – 2023)</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360" w:lineRule="auto"/>
        <w:jc w:val="both"/>
        <w:rPr>
          <w:b w:val="1"/>
          <w:color w:val="333333"/>
          <w:sz w:val="26"/>
          <w:szCs w:val="26"/>
        </w:rPr>
      </w:pPr>
      <w:r w:rsidDel="00000000" w:rsidR="00000000" w:rsidRPr="00000000">
        <w:rPr>
          <w:b w:val="1"/>
          <w:color w:val="333333"/>
          <w:sz w:val="26"/>
          <w:szCs w:val="26"/>
          <w:rtl w:val="0"/>
        </w:rPr>
        <w:t xml:space="preserve">I.TRẮC NGHIỆM (28 câu: 7 đ).</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360" w:lineRule="auto"/>
        <w:jc w:val="both"/>
        <w:rPr>
          <w:sz w:val="26"/>
          <w:szCs w:val="26"/>
        </w:rPr>
      </w:pPr>
      <w:r w:rsidDel="00000000" w:rsidR="00000000" w:rsidRPr="00000000">
        <w:rPr>
          <w:b w:val="1"/>
          <w:color w:val="333333"/>
          <w:sz w:val="26"/>
          <w:szCs w:val="26"/>
          <w:rtl w:val="0"/>
        </w:rPr>
        <w:t xml:space="preserve">Câu 1: </w:t>
      </w:r>
      <w:r w:rsidDel="00000000" w:rsidR="00000000" w:rsidRPr="00000000">
        <w:rPr>
          <w:color w:val="000000"/>
          <w:sz w:val="26"/>
          <w:szCs w:val="26"/>
          <w:rtl w:val="0"/>
        </w:rPr>
        <w:t xml:space="preserve">(NB)Đơn vị của mômen lực M = F. d là</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sz w:val="26"/>
          <w:szCs w:val="26"/>
        </w:rPr>
      </w:pPr>
      <w:r w:rsidDel="00000000" w:rsidR="00000000" w:rsidRPr="00000000">
        <w:rPr>
          <w:b w:val="1"/>
          <w:sz w:val="26"/>
          <w:szCs w:val="26"/>
          <w:rtl w:val="0"/>
        </w:rPr>
        <w:t xml:space="preserve">A.</w:t>
      </w:r>
      <w:r w:rsidDel="00000000" w:rsidR="00000000" w:rsidRPr="00000000">
        <w:rPr>
          <w:b w:val="1"/>
          <w:color w:val="ff0000"/>
          <w:sz w:val="26"/>
          <w:szCs w:val="26"/>
          <w:rtl w:val="0"/>
        </w:rPr>
        <w:t xml:space="preserve"> </w:t>
      </w:r>
      <w:r w:rsidDel="00000000" w:rsidR="00000000" w:rsidRPr="00000000">
        <w:rPr>
          <w:color w:val="000000"/>
          <w:sz w:val="26"/>
          <w:szCs w:val="26"/>
          <w:rtl w:val="0"/>
        </w:rPr>
        <w:t xml:space="preserve">m/s. </w:t>
      </w:r>
      <w:r w:rsidDel="00000000" w:rsidR="00000000" w:rsidRPr="00000000">
        <w:rPr>
          <w:b w:val="1"/>
          <w:color w:val="0000ff"/>
          <w:sz w:val="26"/>
          <w:szCs w:val="26"/>
          <w:rtl w:val="0"/>
        </w:rPr>
        <w:tab/>
      </w:r>
      <w:r w:rsidDel="00000000" w:rsidR="00000000" w:rsidRPr="00000000">
        <w:rPr>
          <w:b w:val="1"/>
          <w:color w:val="ff0000"/>
          <w:sz w:val="26"/>
          <w:szCs w:val="26"/>
          <w:rtl w:val="0"/>
        </w:rPr>
        <w:t xml:space="preserve">B. </w:t>
      </w:r>
      <w:r w:rsidDel="00000000" w:rsidR="00000000" w:rsidRPr="00000000">
        <w:rPr>
          <w:color w:val="000000"/>
          <w:sz w:val="26"/>
          <w:szCs w:val="26"/>
          <w:rtl w:val="0"/>
        </w:rPr>
        <w:t xml:space="preserve">N. m. </w:t>
      </w:r>
      <w:r w:rsidDel="00000000" w:rsidR="00000000" w:rsidRPr="00000000">
        <w:rPr>
          <w:b w:val="1"/>
          <w:color w:val="0000ff"/>
          <w:sz w:val="26"/>
          <w:szCs w:val="26"/>
          <w:rtl w:val="0"/>
        </w:rPr>
        <w:tab/>
      </w:r>
      <w:r w:rsidDel="00000000" w:rsidR="00000000" w:rsidRPr="00000000">
        <w:rPr>
          <w:b w:val="1"/>
          <w:sz w:val="26"/>
          <w:szCs w:val="26"/>
          <w:rtl w:val="0"/>
        </w:rPr>
        <w:t xml:space="preserve">C. </w:t>
      </w:r>
      <w:r w:rsidDel="00000000" w:rsidR="00000000" w:rsidRPr="00000000">
        <w:rPr>
          <w:sz w:val="26"/>
          <w:szCs w:val="26"/>
          <w:rtl w:val="0"/>
        </w:rPr>
        <w:t xml:space="preserve">kg. m .</w:t>
      </w:r>
      <w:r w:rsidDel="00000000" w:rsidR="00000000" w:rsidRPr="00000000">
        <w:rPr>
          <w:b w:val="1"/>
          <w:sz w:val="26"/>
          <w:szCs w:val="26"/>
          <w:rtl w:val="0"/>
        </w:rPr>
        <w:tab/>
        <w:t xml:space="preserve">D. </w:t>
      </w:r>
      <w:r w:rsidDel="00000000" w:rsidR="00000000" w:rsidRPr="00000000">
        <w:rPr>
          <w:sz w:val="26"/>
          <w:szCs w:val="26"/>
          <w:rtl w:val="0"/>
        </w:rPr>
        <w:t xml:space="preserve">N. kg.</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360" w:lineRule="auto"/>
        <w:jc w:val="both"/>
        <w:rPr>
          <w:sz w:val="26"/>
          <w:szCs w:val="26"/>
        </w:rPr>
      </w:pPr>
      <w:r w:rsidDel="00000000" w:rsidR="00000000" w:rsidRPr="00000000">
        <w:rPr>
          <w:b w:val="1"/>
          <w:color w:val="333333"/>
          <w:sz w:val="26"/>
          <w:szCs w:val="26"/>
          <w:rtl w:val="0"/>
        </w:rPr>
        <w:t xml:space="preserve">Câu 2: </w:t>
      </w:r>
      <w:r w:rsidDel="00000000" w:rsidR="00000000" w:rsidRPr="00000000">
        <w:rPr>
          <w:color w:val="000000"/>
          <w:sz w:val="26"/>
          <w:szCs w:val="26"/>
          <w:rtl w:val="0"/>
        </w:rPr>
        <w:t xml:space="preserve">(NB)Mômen lực tác dụng lên vật là đại lượng</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b w:val="1"/>
          <w:sz w:val="26"/>
          <w:szCs w:val="26"/>
        </w:rPr>
      </w:pPr>
      <w:r w:rsidDel="00000000" w:rsidR="00000000" w:rsidRPr="00000000">
        <w:rPr>
          <w:b w:val="1"/>
          <w:color w:val="ff0000"/>
          <w:sz w:val="26"/>
          <w:szCs w:val="26"/>
          <w:rtl w:val="0"/>
        </w:rPr>
        <w:t xml:space="preserve">A.</w:t>
      </w:r>
      <w:r w:rsidDel="00000000" w:rsidR="00000000" w:rsidRPr="00000000">
        <w:rPr>
          <w:color w:val="ff0000"/>
          <w:sz w:val="26"/>
          <w:szCs w:val="26"/>
          <w:rtl w:val="0"/>
        </w:rPr>
        <w:t xml:space="preserve"> </w:t>
      </w:r>
      <w:r w:rsidDel="00000000" w:rsidR="00000000" w:rsidRPr="00000000">
        <w:rPr>
          <w:color w:val="000000"/>
          <w:sz w:val="26"/>
          <w:szCs w:val="26"/>
          <w:rtl w:val="0"/>
        </w:rPr>
        <w:t xml:space="preserve">đặc trưng cho tác dụng làm quay vật của lực. </w:t>
      </w:r>
      <w:r w:rsidDel="00000000" w:rsidR="00000000" w:rsidRPr="00000000">
        <w:rPr>
          <w:color w:val="ff0000"/>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véctơ. </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b w:val="1"/>
          <w:color w:val="0000ff"/>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để xác định độ lớn của lực tác dụng. </w:t>
      </w:r>
      <w:r w:rsidDel="00000000" w:rsidR="00000000" w:rsidRPr="00000000">
        <w:rPr>
          <w:b w:val="1"/>
          <w:sz w:val="26"/>
          <w:szCs w:val="26"/>
          <w:rtl w:val="0"/>
        </w:rPr>
        <w:tab/>
        <w:t xml:space="preserve">D. </w:t>
      </w:r>
      <w:r w:rsidDel="00000000" w:rsidR="00000000" w:rsidRPr="00000000">
        <w:rPr>
          <w:sz w:val="26"/>
          <w:szCs w:val="26"/>
          <w:rtl w:val="0"/>
        </w:rPr>
        <w:t xml:space="preserve">luôn có giá trị dương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360" w:lineRule="auto"/>
        <w:jc w:val="both"/>
        <w:rPr>
          <w:sz w:val="26"/>
          <w:szCs w:val="26"/>
        </w:rPr>
      </w:pPr>
      <w:r w:rsidDel="00000000" w:rsidR="00000000" w:rsidRPr="00000000">
        <w:rPr>
          <w:b w:val="1"/>
          <w:color w:val="333333"/>
          <w:sz w:val="26"/>
          <w:szCs w:val="26"/>
          <w:rtl w:val="0"/>
        </w:rPr>
        <w:t xml:space="preserve">Câu 3: </w:t>
      </w:r>
      <w:r w:rsidDel="00000000" w:rsidR="00000000" w:rsidRPr="00000000">
        <w:rPr>
          <w:sz w:val="26"/>
          <w:szCs w:val="26"/>
          <w:rtl w:val="0"/>
        </w:rPr>
        <w:t xml:space="preserve">T</w:t>
      </w:r>
      <w:r w:rsidDel="00000000" w:rsidR="00000000" w:rsidRPr="00000000">
        <w:rPr>
          <w:color w:val="000000"/>
          <w:sz w:val="26"/>
          <w:szCs w:val="26"/>
          <w:rtl w:val="0"/>
        </w:rPr>
        <w:t xml:space="preserve">H)Một lực có độ lớn 10N tác dụng lên một vật rắn quay quanh một trục cố định, biết khoảng cách từ giá của lực đến trục quay là 20cm. Mômen của lực tác dụng lên vật có giá trị là</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pos="283"/>
          <w:tab w:val="left" w:pos="2835"/>
          <w:tab w:val="left" w:pos="5386"/>
          <w:tab w:val="left" w:pos="7937"/>
        </w:tabs>
        <w:spacing w:after="0" w:line="360" w:lineRule="auto"/>
        <w:ind w:firstLine="283"/>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200N. m. </w:t>
      </w:r>
      <w:r w:rsidDel="00000000" w:rsidR="00000000" w:rsidRPr="00000000">
        <w:rPr>
          <w:b w:val="1"/>
          <w:sz w:val="26"/>
          <w:szCs w:val="26"/>
          <w:rtl w:val="0"/>
        </w:rPr>
        <w:tab/>
        <w:t xml:space="preserve">B. </w:t>
      </w:r>
      <w:r w:rsidDel="00000000" w:rsidR="00000000" w:rsidRPr="00000000">
        <w:rPr>
          <w:sz w:val="26"/>
          <w:szCs w:val="26"/>
          <w:rtl w:val="0"/>
        </w:rPr>
        <w:t xml:space="preserve">200N/m. </w:t>
      </w:r>
      <w:r w:rsidDel="00000000" w:rsidR="00000000" w:rsidRPr="00000000">
        <w:rPr>
          <w:b w:val="1"/>
          <w:color w:val="0000ff"/>
          <w:sz w:val="26"/>
          <w:szCs w:val="26"/>
          <w:rtl w:val="0"/>
        </w:rPr>
        <w:tab/>
      </w:r>
      <w:r w:rsidDel="00000000" w:rsidR="00000000" w:rsidRPr="00000000">
        <w:rPr>
          <w:b w:val="1"/>
          <w:color w:val="ff0000"/>
          <w:sz w:val="26"/>
          <w:szCs w:val="26"/>
          <w:rtl w:val="0"/>
        </w:rPr>
        <w:t xml:space="preserve">C. </w:t>
      </w:r>
      <w:r w:rsidDel="00000000" w:rsidR="00000000" w:rsidRPr="00000000">
        <w:rPr>
          <w:color w:val="000000"/>
          <w:sz w:val="26"/>
          <w:szCs w:val="26"/>
          <w:rtl w:val="0"/>
        </w:rPr>
        <w:t xml:space="preserve">2 N. m. </w:t>
      </w:r>
      <w:r w:rsidDel="00000000" w:rsidR="00000000" w:rsidRPr="00000000">
        <w:rPr>
          <w:b w:val="1"/>
          <w:color w:val="0000ff"/>
          <w:sz w:val="26"/>
          <w:szCs w:val="26"/>
          <w:rtl w:val="0"/>
        </w:rPr>
        <w:tab/>
      </w:r>
      <w:r w:rsidDel="00000000" w:rsidR="00000000" w:rsidRPr="00000000">
        <w:rPr>
          <w:b w:val="1"/>
          <w:sz w:val="26"/>
          <w:szCs w:val="26"/>
          <w:rtl w:val="0"/>
        </w:rPr>
        <w:t xml:space="preserve">D. </w:t>
      </w:r>
      <w:r w:rsidDel="00000000" w:rsidR="00000000" w:rsidRPr="00000000">
        <w:rPr>
          <w:sz w:val="26"/>
          <w:szCs w:val="26"/>
          <w:rtl w:val="0"/>
        </w:rPr>
        <w:t xml:space="preserve">2N/m.</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(TH)Hai lực của ngẫu lực có độ lớn F = 20 N, khoảng cách giữa hai giá của ngẫu lực là d = 30 cm. Momen của ngẫu lực có độ lớn bằng</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 0,6 N.m.</w:t>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 600 N.m</w:t>
        <w:tab/>
        <w:t xml:space="preserve">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 = 6 N.m.</w:t>
        <w:tab/>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 60 N.m.</w:t>
      </w:r>
    </w:p>
    <w:p w:rsidR="00000000" w:rsidDel="00000000" w:rsidP="00000000" w:rsidRDefault="00000000" w:rsidRPr="00000000" w14:paraId="00000170">
      <w:pPr>
        <w:shd w:fill="ffffff" w:val="clear"/>
        <w:spacing w:after="0" w:line="240" w:lineRule="auto"/>
        <w:jc w:val="both"/>
        <w:rPr>
          <w:color w:val="333333"/>
          <w:sz w:val="26"/>
          <w:szCs w:val="26"/>
        </w:rPr>
      </w:pPr>
      <w:r w:rsidDel="00000000" w:rsidR="00000000" w:rsidRPr="00000000">
        <w:rPr>
          <w:b w:val="1"/>
          <w:color w:val="333333"/>
          <w:sz w:val="26"/>
          <w:szCs w:val="26"/>
          <w:rtl w:val="0"/>
        </w:rPr>
        <w:t xml:space="preserve">Câu 5: (NB) </w:t>
      </w:r>
      <w:r w:rsidDel="00000000" w:rsidR="00000000" w:rsidRPr="00000000">
        <w:rPr>
          <w:color w:val="333333"/>
          <w:sz w:val="26"/>
          <w:szCs w:val="26"/>
          <w:rtl w:val="0"/>
        </w:rPr>
        <w:t xml:space="preserve">Các dụng cụ nào sau đây </w:t>
      </w:r>
      <w:r w:rsidDel="00000000" w:rsidR="00000000" w:rsidRPr="00000000">
        <w:rPr>
          <w:b w:val="1"/>
          <w:color w:val="333333"/>
          <w:sz w:val="26"/>
          <w:szCs w:val="26"/>
          <w:rtl w:val="0"/>
        </w:rPr>
        <w:t xml:space="preserve">không</w:t>
      </w:r>
      <w:r w:rsidDel="00000000" w:rsidR="00000000" w:rsidRPr="00000000">
        <w:rPr>
          <w:color w:val="333333"/>
          <w:sz w:val="26"/>
          <w:szCs w:val="26"/>
          <w:rtl w:val="0"/>
        </w:rPr>
        <w:t xml:space="preserve"> có trong bài thực hành tổng hợp lực?</w:t>
      </w:r>
    </w:p>
    <w:p w:rsidR="00000000" w:rsidDel="00000000" w:rsidP="00000000" w:rsidRDefault="00000000" w:rsidRPr="00000000" w14:paraId="00000171">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A</w:t>
      </w:r>
      <w:r w:rsidDel="00000000" w:rsidR="00000000" w:rsidRPr="00000000">
        <w:rPr>
          <w:color w:val="333333"/>
          <w:sz w:val="26"/>
          <w:szCs w:val="26"/>
          <w:rtl w:val="0"/>
        </w:rPr>
        <w:t xml:space="preserve">.Bảng thép , lực kế.</w:t>
        <w:tab/>
        <w:tab/>
        <w:tab/>
        <w:t xml:space="preserve"> </w:t>
        <w:tab/>
      </w:r>
      <w:r w:rsidDel="00000000" w:rsidR="00000000" w:rsidRPr="00000000">
        <w:rPr>
          <w:b w:val="1"/>
          <w:color w:val="333333"/>
          <w:sz w:val="26"/>
          <w:szCs w:val="26"/>
          <w:rtl w:val="0"/>
        </w:rPr>
        <w:t xml:space="preserve">B</w:t>
      </w:r>
      <w:r w:rsidDel="00000000" w:rsidR="00000000" w:rsidRPr="00000000">
        <w:rPr>
          <w:color w:val="333333"/>
          <w:sz w:val="26"/>
          <w:szCs w:val="26"/>
          <w:rtl w:val="0"/>
        </w:rPr>
        <w:t xml:space="preserve">. Thước đo góc, đế nam châm.</w:t>
      </w:r>
    </w:p>
    <w:p w:rsidR="00000000" w:rsidDel="00000000" w:rsidP="00000000" w:rsidRDefault="00000000" w:rsidRPr="00000000" w14:paraId="00000172">
      <w:pPr>
        <w:shd w:fill="ffffff" w:val="clear"/>
        <w:spacing w:after="0" w:line="240" w:lineRule="auto"/>
        <w:jc w:val="both"/>
        <w:rPr>
          <w:color w:val="333333"/>
          <w:sz w:val="26"/>
          <w:szCs w:val="26"/>
        </w:rPr>
      </w:pPr>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.Thước dây, nhiệt kế.</w:t>
        <w:tab/>
        <w:tab/>
        <w:tab/>
      </w:r>
      <w:r w:rsidDel="00000000" w:rsidR="00000000" w:rsidRPr="00000000">
        <w:rPr>
          <w:sz w:val="26"/>
          <w:szCs w:val="26"/>
          <w:rtl w:val="0"/>
        </w:rPr>
        <w:t xml:space="preserve">            </w:t>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color w:val="333333"/>
          <w:sz w:val="26"/>
          <w:szCs w:val="26"/>
          <w:rtl w:val="0"/>
        </w:rPr>
        <w:t xml:space="preserve">Lực kế, bút dùng để đánh dấu.</w:t>
      </w:r>
    </w:p>
    <w:p w:rsidR="00000000" w:rsidDel="00000000" w:rsidP="00000000" w:rsidRDefault="00000000" w:rsidRPr="00000000" w14:paraId="00000173">
      <w:pPr>
        <w:shd w:fill="ffffff" w:val="clear"/>
        <w:spacing w:after="0" w:line="240" w:lineRule="auto"/>
        <w:jc w:val="both"/>
        <w:rPr>
          <w:color w:val="333333"/>
          <w:sz w:val="26"/>
          <w:szCs w:val="26"/>
        </w:rPr>
      </w:pPr>
      <w:r w:rsidDel="00000000" w:rsidR="00000000" w:rsidRPr="00000000">
        <w:rPr>
          <w:b w:val="1"/>
          <w:color w:val="333333"/>
          <w:sz w:val="26"/>
          <w:szCs w:val="26"/>
          <w:rtl w:val="0"/>
        </w:rPr>
        <w:t xml:space="preserve">Câu 6</w:t>
      </w:r>
      <w:r w:rsidDel="00000000" w:rsidR="00000000" w:rsidRPr="00000000">
        <w:rPr>
          <w:color w:val="333333"/>
          <w:sz w:val="26"/>
          <w:szCs w:val="26"/>
          <w:rtl w:val="0"/>
        </w:rPr>
        <w:t xml:space="preserve">: (NB)Thao tác nào sau đây </w:t>
      </w:r>
      <w:r w:rsidDel="00000000" w:rsidR="00000000" w:rsidRPr="00000000">
        <w:rPr>
          <w:b w:val="1"/>
          <w:color w:val="333333"/>
          <w:sz w:val="26"/>
          <w:szCs w:val="26"/>
          <w:rtl w:val="0"/>
        </w:rPr>
        <w:t xml:space="preserve">không</w:t>
      </w:r>
      <w:r w:rsidDel="00000000" w:rsidR="00000000" w:rsidRPr="00000000">
        <w:rPr>
          <w:color w:val="333333"/>
          <w:sz w:val="26"/>
          <w:szCs w:val="26"/>
          <w:rtl w:val="0"/>
        </w:rPr>
        <w:t xml:space="preserve"> có trong bài thực hành tổng hợp lực? </w:t>
      </w:r>
    </w:p>
    <w:p w:rsidR="00000000" w:rsidDel="00000000" w:rsidP="00000000" w:rsidRDefault="00000000" w:rsidRPr="00000000" w14:paraId="00000174">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A</w:t>
      </w:r>
      <w:r w:rsidDel="00000000" w:rsidR="00000000" w:rsidRPr="00000000">
        <w:rPr>
          <w:color w:val="333333"/>
          <w:sz w:val="26"/>
          <w:szCs w:val="26"/>
          <w:rtl w:val="0"/>
        </w:rPr>
        <w:t xml:space="preserve">.Ghi số liệu 2 lực F</w:t>
      </w:r>
      <w:r w:rsidDel="00000000" w:rsidR="00000000" w:rsidRPr="00000000">
        <w:rPr>
          <w:color w:val="333333"/>
          <w:sz w:val="26"/>
          <w:szCs w:val="26"/>
          <w:vertAlign w:val="subscript"/>
          <w:rtl w:val="0"/>
        </w:rPr>
        <w:t xml:space="preserve">1,  </w:t>
      </w:r>
      <w:r w:rsidDel="00000000" w:rsidR="00000000" w:rsidRPr="00000000">
        <w:rPr>
          <w:color w:val="333333"/>
          <w:sz w:val="26"/>
          <w:szCs w:val="26"/>
          <w:rtl w:val="0"/>
        </w:rPr>
        <w:t xml:space="preserve">F</w:t>
      </w:r>
      <w:r w:rsidDel="00000000" w:rsidR="00000000" w:rsidRPr="00000000">
        <w:rPr>
          <w:color w:val="333333"/>
          <w:sz w:val="26"/>
          <w:szCs w:val="26"/>
          <w:vertAlign w:val="subscript"/>
          <w:rtl w:val="0"/>
        </w:rPr>
        <w:t xml:space="preserve">2 </w:t>
      </w:r>
      <w:r w:rsidDel="00000000" w:rsidR="00000000" w:rsidRPr="00000000">
        <w:rPr>
          <w:color w:val="333333"/>
          <w:sz w:val="26"/>
          <w:szCs w:val="26"/>
          <w:rtl w:val="0"/>
        </w:rPr>
        <w:t xml:space="preserve"> từ số chỉ của hai lực kế.</w:t>
      </w:r>
    </w:p>
    <w:p w:rsidR="00000000" w:rsidDel="00000000" w:rsidP="00000000" w:rsidRDefault="00000000" w:rsidRPr="00000000" w14:paraId="00000175">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B</w:t>
      </w:r>
      <w:r w:rsidDel="00000000" w:rsidR="00000000" w:rsidRPr="00000000">
        <w:rPr>
          <w:color w:val="333333"/>
          <w:sz w:val="26"/>
          <w:szCs w:val="26"/>
          <w:rtl w:val="0"/>
        </w:rPr>
        <w:t xml:space="preserve">.Ghi số liệu góc </w:t>
      </w:r>
      <m:oMath>
        <m:r>
          <w:rPr>
            <w:rFonts w:ascii="Cambria Math" w:cs="Cambria Math" w:eastAsia="Cambria Math" w:hAnsi="Cambria Math"/>
            <w:color w:val="333333"/>
            <w:sz w:val="26"/>
            <w:szCs w:val="26"/>
          </w:rPr>
          <m:t xml:space="preserve">∝ </m:t>
        </m:r>
      </m:oMath>
      <w:r w:rsidDel="00000000" w:rsidR="00000000" w:rsidRPr="00000000">
        <w:rPr>
          <w:color w:val="333333"/>
          <w:sz w:val="26"/>
          <w:szCs w:val="26"/>
          <w:rtl w:val="0"/>
        </w:rPr>
        <w:t xml:space="preserve"> giữa 2 lực F</w:t>
      </w:r>
      <w:r w:rsidDel="00000000" w:rsidR="00000000" w:rsidRPr="00000000">
        <w:rPr>
          <w:color w:val="333333"/>
          <w:sz w:val="26"/>
          <w:szCs w:val="26"/>
          <w:vertAlign w:val="subscript"/>
          <w:rtl w:val="0"/>
        </w:rPr>
        <w:t xml:space="preserve">1,  </w:t>
      </w:r>
      <w:r w:rsidDel="00000000" w:rsidR="00000000" w:rsidRPr="00000000">
        <w:rPr>
          <w:color w:val="333333"/>
          <w:sz w:val="26"/>
          <w:szCs w:val="26"/>
          <w:rtl w:val="0"/>
        </w:rPr>
        <w:t xml:space="preserve">F</w:t>
      </w:r>
      <w:r w:rsidDel="00000000" w:rsidR="00000000" w:rsidRPr="00000000">
        <w:rPr>
          <w:color w:val="333333"/>
          <w:sz w:val="26"/>
          <w:szCs w:val="26"/>
          <w:vertAlign w:val="subscript"/>
          <w:rtl w:val="0"/>
        </w:rPr>
        <w:t xml:space="preserve">2 </w:t>
      </w:r>
      <w:r w:rsidDel="00000000" w:rsidR="00000000" w:rsidRPr="00000000">
        <w:rPr>
          <w:color w:val="333333"/>
          <w:sz w:val="26"/>
          <w:szCs w:val="26"/>
          <w:rtl w:val="0"/>
        </w:rPr>
        <w:t xml:space="preserve"> bằng thước đo góc.</w:t>
      </w:r>
    </w:p>
    <w:p w:rsidR="00000000" w:rsidDel="00000000" w:rsidP="00000000" w:rsidRDefault="00000000" w:rsidRPr="00000000" w14:paraId="00000176">
      <w:pPr>
        <w:shd w:fill="ffffff" w:val="clear"/>
        <w:spacing w:after="0" w:line="240" w:lineRule="auto"/>
        <w:jc w:val="both"/>
        <w:rPr>
          <w:color w:val="333333"/>
          <w:sz w:val="26"/>
          <w:szCs w:val="26"/>
        </w:rPr>
      </w:pPr>
      <w:r w:rsidDel="00000000" w:rsidR="00000000" w:rsidRPr="00000000">
        <w:rPr>
          <w:color w:val="333333"/>
          <w:sz w:val="26"/>
          <w:szCs w:val="26"/>
          <w:rtl w:val="0"/>
        </w:rPr>
        <w:t xml:space="preserve">    </w:t>
      </w:r>
      <w:r w:rsidDel="00000000" w:rsidR="00000000" w:rsidRPr="00000000">
        <w:rPr>
          <w:b w:val="1"/>
          <w:color w:val="333333"/>
          <w:sz w:val="26"/>
          <w:szCs w:val="26"/>
          <w:rtl w:val="0"/>
        </w:rPr>
        <w:t xml:space="preserve">C</w:t>
      </w:r>
      <w:r w:rsidDel="00000000" w:rsidR="00000000" w:rsidRPr="00000000">
        <w:rPr>
          <w:color w:val="333333"/>
          <w:sz w:val="26"/>
          <w:szCs w:val="26"/>
          <w:rtl w:val="0"/>
        </w:rPr>
        <w:t xml:space="preserve">.Gắn thước đo góc lên bảng bằng nam châm.</w:t>
      </w:r>
    </w:p>
    <w:p w:rsidR="00000000" w:rsidDel="00000000" w:rsidP="00000000" w:rsidRDefault="00000000" w:rsidRPr="00000000" w14:paraId="00000177">
      <w:pPr>
        <w:shd w:fill="ffffff" w:val="clear"/>
        <w:spacing w:after="0" w:line="240" w:lineRule="auto"/>
        <w:jc w:val="both"/>
        <w:rPr>
          <w:color w:val="ff0000"/>
          <w:sz w:val="26"/>
          <w:szCs w:val="26"/>
        </w:rPr>
      </w:pPr>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D</w:t>
      </w:r>
      <w:r w:rsidDel="00000000" w:rsidR="00000000" w:rsidRPr="00000000">
        <w:rPr>
          <w:color w:val="ff0000"/>
          <w:sz w:val="26"/>
          <w:szCs w:val="26"/>
          <w:rtl w:val="0"/>
        </w:rPr>
        <w:t xml:space="preserve">.Ghi số liệu 2 lực F</w:t>
      </w:r>
      <w:r w:rsidDel="00000000" w:rsidR="00000000" w:rsidRPr="00000000">
        <w:rPr>
          <w:color w:val="ff0000"/>
          <w:sz w:val="26"/>
          <w:szCs w:val="26"/>
          <w:vertAlign w:val="subscript"/>
          <w:rtl w:val="0"/>
        </w:rPr>
        <w:t xml:space="preserve">1,  </w:t>
      </w:r>
      <w:r w:rsidDel="00000000" w:rsidR="00000000" w:rsidRPr="00000000">
        <w:rPr>
          <w:color w:val="ff0000"/>
          <w:sz w:val="26"/>
          <w:szCs w:val="26"/>
          <w:rtl w:val="0"/>
        </w:rPr>
        <w:t xml:space="preserve">F</w:t>
      </w:r>
      <w:r w:rsidDel="00000000" w:rsidR="00000000" w:rsidRPr="00000000">
        <w:rPr>
          <w:color w:val="ff0000"/>
          <w:sz w:val="26"/>
          <w:szCs w:val="26"/>
          <w:vertAlign w:val="subscript"/>
          <w:rtl w:val="0"/>
        </w:rPr>
        <w:t xml:space="preserve">2 </w:t>
      </w:r>
      <w:r w:rsidDel="00000000" w:rsidR="00000000" w:rsidRPr="00000000">
        <w:rPr>
          <w:color w:val="ff0000"/>
          <w:sz w:val="26"/>
          <w:szCs w:val="26"/>
          <w:rtl w:val="0"/>
        </w:rPr>
        <w:t xml:space="preserve"> từ số chỉ của hai ampe kế.</w:t>
      </w:r>
    </w:p>
    <w:p w:rsidR="00000000" w:rsidDel="00000000" w:rsidP="00000000" w:rsidRDefault="00000000" w:rsidRPr="00000000" w14:paraId="00000178">
      <w:pPr>
        <w:shd w:fill="ffffff" w:val="clear"/>
        <w:spacing w:after="0" w:line="240" w:lineRule="auto"/>
        <w:jc w:val="both"/>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(NB)Dưới tác  dụng lực F  hợp với phương chuyển động  một góc </w:t>
      </w:r>
      <m:oMath>
        <m:r>
          <m:t>α</m:t>
        </m:r>
      </m:oMath>
      <w:r w:rsidDel="00000000" w:rsidR="00000000" w:rsidRPr="00000000">
        <w:rPr>
          <w:sz w:val="26"/>
          <w:szCs w:val="26"/>
          <w:rtl w:val="0"/>
        </w:rPr>
        <w:t xml:space="preserve"> làm vật di chuyển quãng đường s. Biểu thức tính công của lực là</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.A = F.s .cos </w:t>
      </w:r>
      <w:r w:rsidDel="00000000" w:rsidR="00000000" w:rsidRPr="00000000">
        <w:rPr>
          <w:rFonts w:ascii="Cambria Math" w:cs="Cambria Math" w:eastAsia="Cambria Math" w:hAnsi="Cambria Math"/>
          <w:b w:val="0"/>
          <w:i w:val="0"/>
          <w:smallCaps w:val="0"/>
          <w:strike w:val="0"/>
          <w:color w:val="ff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7" style="width:15pt;height:30.75pt" o:ole="" type="#_x0000_t75">
            <v:imagedata r:id="rId5" o:title=""/>
          </v:shape>
          <o:OLEObject DrawAspect="Content" r:id="rId6" ObjectID="_1721996451" ProgID="Equation.3" ShapeID="_x0000_i102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cos</w:t>
      </w:r>
      <w:r w:rsidDel="00000000" w:rsidR="00000000" w:rsidRPr="00000000">
        <w:rPr>
          <w:rFonts w:ascii="Cambria Math" w:cs="Cambria Math" w:eastAsia="Cambria Math" w:hAnsi="Cambria Math"/>
          <w:b w:val="0"/>
          <w:i w:val="0"/>
          <w:smallCaps w:val="0"/>
          <w:strike w:val="0"/>
          <w:color w:val="00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 F.cos</w:t>
      </w:r>
      <w:r w:rsidDel="00000000" w:rsidR="00000000" w:rsidRPr="00000000">
        <w:rPr>
          <w:rFonts w:ascii="Cambria Math" w:cs="Cambria Math" w:eastAsia="Cambria Math" w:hAnsi="Cambria Math"/>
          <w:b w:val="0"/>
          <w:i w:val="0"/>
          <w:smallCaps w:val="0"/>
          <w:strike w:val="0"/>
          <w:color w:val="00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 cos</w:t>
      </w:r>
      <w:r w:rsidDel="00000000" w:rsidR="00000000" w:rsidRPr="00000000">
        <w:rPr>
          <w:rFonts w:ascii="Cambria Math" w:cs="Cambria Math" w:eastAsia="Cambria Math" w:hAnsi="Cambria Math"/>
          <w:b w:val="0"/>
          <w:i w:val="0"/>
          <w:smallCaps w:val="0"/>
          <w:strike w:val="0"/>
          <w:color w:val="000000"/>
          <w:sz w:val="26"/>
          <w:szCs w:val="26"/>
          <w:u w:val="none"/>
          <w:shd w:fill="auto" w:val="clear"/>
          <w:vertAlign w:val="baseline"/>
          <w:rtl w:val="0"/>
        </w:rPr>
        <w:t xml:space="preserve">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7B">
      <w:pPr>
        <w:shd w:fill="ffffff" w:val="clear"/>
        <w:spacing w:after="0" w:line="240" w:lineRule="auto"/>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(NB)Đơn vị của công là</w:t>
      </w:r>
    </w:p>
    <w:p w:rsidR="00000000" w:rsidDel="00000000" w:rsidP="00000000" w:rsidRDefault="00000000" w:rsidRPr="00000000" w14:paraId="0000017C">
      <w:pPr>
        <w:shd w:fill="ffffff" w:val="clear"/>
        <w:spacing w:after="0" w:line="240" w:lineRule="auto"/>
        <w:jc w:val="both"/>
        <w:rPr>
          <w:sz w:val="26"/>
          <w:szCs w:val="26"/>
        </w:rPr>
      </w:pPr>
      <w:r w:rsidDel="00000000" w:rsidR="00000000" w:rsidRPr="00000000">
        <w:rPr>
          <w:b w:val="1"/>
          <w:color w:val="ff0000"/>
          <w:sz w:val="26"/>
          <w:szCs w:val="26"/>
          <w:rtl w:val="0"/>
        </w:rPr>
        <w:t xml:space="preserve">   A</w:t>
      </w:r>
      <w:r w:rsidDel="00000000" w:rsidR="00000000" w:rsidRPr="00000000">
        <w:rPr>
          <w:color w:val="ff0000"/>
          <w:sz w:val="26"/>
          <w:szCs w:val="26"/>
          <w:rtl w:val="0"/>
        </w:rPr>
        <w:t xml:space="preserve">.J.                                                    </w:t>
      </w:r>
      <w:r w:rsidDel="00000000" w:rsidR="00000000" w:rsidRPr="00000000">
        <w:rPr>
          <w:b w:val="1"/>
          <w:sz w:val="26"/>
          <w:szCs w:val="26"/>
          <w:rtl w:val="0"/>
        </w:rPr>
        <w:t xml:space="preserve">B</w:t>
      </w:r>
      <w:r w:rsidDel="00000000" w:rsidR="00000000" w:rsidRPr="00000000">
        <w:rPr>
          <w:sz w:val="26"/>
          <w:szCs w:val="26"/>
          <w:rtl w:val="0"/>
        </w:rPr>
        <w:t xml:space="preserve">.W.                                               </w:t>
      </w:r>
      <w:r w:rsidDel="00000000" w:rsidR="00000000" w:rsidRPr="00000000">
        <w:rPr>
          <w:b w:val="1"/>
          <w:sz w:val="26"/>
          <w:szCs w:val="26"/>
          <w:rtl w:val="0"/>
        </w:rPr>
        <w:t xml:space="preserve">C</w:t>
      </w:r>
      <w:r w:rsidDel="00000000" w:rsidR="00000000" w:rsidRPr="00000000">
        <w:rPr>
          <w:sz w:val="26"/>
          <w:szCs w:val="26"/>
          <w:rtl w:val="0"/>
        </w:rPr>
        <w:t xml:space="preserve">.A.                                                                        </w:t>
      </w:r>
      <w:r w:rsidDel="00000000" w:rsidR="00000000" w:rsidRPr="00000000">
        <w:rPr>
          <w:b w:val="1"/>
          <w:sz w:val="26"/>
          <w:szCs w:val="26"/>
          <w:rtl w:val="0"/>
        </w:rPr>
        <w:t xml:space="preserve">D</w:t>
      </w:r>
      <w:r w:rsidDel="00000000" w:rsidR="00000000" w:rsidRPr="00000000">
        <w:rPr>
          <w:sz w:val="26"/>
          <w:szCs w:val="26"/>
          <w:rtl w:val="0"/>
        </w:rPr>
        <w:t xml:space="preserve">.s.</w:t>
      </w:r>
    </w:p>
    <w:p w:rsidR="00000000" w:rsidDel="00000000" w:rsidP="00000000" w:rsidRDefault="00000000" w:rsidRPr="00000000" w14:paraId="0000017D">
      <w:pPr>
        <w:shd w:fill="ffffff" w:val="clea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(TH)Một vật rơi tự do ở độ cao 50 cm so với mặt đất dưới tác dụng của trọng lực có độ lớn 50 N. Công của trọng lực có giá trị là</w:t>
      </w:r>
    </w:p>
    <w:p w:rsidR="00000000" w:rsidDel="00000000" w:rsidP="00000000" w:rsidRDefault="00000000" w:rsidRPr="00000000" w14:paraId="0000017E">
      <w:pPr>
        <w:shd w:fill="ffffff" w:val="clear"/>
        <w:spacing w:after="0" w:line="240" w:lineRule="auto"/>
        <w:jc w:val="both"/>
        <w:rPr>
          <w:sz w:val="26"/>
          <w:szCs w:val="26"/>
        </w:rPr>
      </w:pPr>
      <w:r w:rsidDel="00000000" w:rsidR="00000000" w:rsidRPr="00000000">
        <w:rPr>
          <w:b w:val="1"/>
          <w:color w:val="ff0000"/>
          <w:sz w:val="26"/>
          <w:szCs w:val="26"/>
          <w:rtl w:val="0"/>
        </w:rPr>
        <w:t xml:space="preserve">   A</w:t>
      </w:r>
      <w:r w:rsidDel="00000000" w:rsidR="00000000" w:rsidRPr="00000000">
        <w:rPr>
          <w:color w:val="ff0000"/>
          <w:sz w:val="26"/>
          <w:szCs w:val="26"/>
          <w:rtl w:val="0"/>
        </w:rPr>
        <w:t xml:space="preserve">.25J.                                                 </w:t>
      </w:r>
      <w:r w:rsidDel="00000000" w:rsidR="00000000" w:rsidRPr="00000000">
        <w:rPr>
          <w:b w:val="1"/>
          <w:sz w:val="26"/>
          <w:szCs w:val="26"/>
          <w:rtl w:val="0"/>
        </w:rPr>
        <w:t xml:space="preserve">B</w:t>
      </w:r>
      <w:r w:rsidDel="00000000" w:rsidR="00000000" w:rsidRPr="00000000">
        <w:rPr>
          <w:sz w:val="26"/>
          <w:szCs w:val="26"/>
          <w:rtl w:val="0"/>
        </w:rPr>
        <w:t xml:space="preserve"> .1 J.                                             </w:t>
      </w:r>
      <w:r w:rsidDel="00000000" w:rsidR="00000000" w:rsidRPr="00000000">
        <w:rPr>
          <w:b w:val="1"/>
          <w:sz w:val="26"/>
          <w:szCs w:val="26"/>
          <w:rtl w:val="0"/>
        </w:rPr>
        <w:t xml:space="preserve">C</w:t>
      </w:r>
      <w:r w:rsidDel="00000000" w:rsidR="00000000" w:rsidRPr="00000000">
        <w:rPr>
          <w:sz w:val="26"/>
          <w:szCs w:val="26"/>
          <w:rtl w:val="0"/>
        </w:rPr>
        <w:t xml:space="preserve">. 2500 J.                                                                </w:t>
      </w:r>
      <w:r w:rsidDel="00000000" w:rsidR="00000000" w:rsidRPr="00000000">
        <w:rPr>
          <w:b w:val="1"/>
          <w:sz w:val="26"/>
          <w:szCs w:val="26"/>
          <w:rtl w:val="0"/>
        </w:rPr>
        <w:t xml:space="preserve">D</w:t>
      </w:r>
      <w:r w:rsidDel="00000000" w:rsidR="00000000" w:rsidRPr="00000000">
        <w:rPr>
          <w:sz w:val="26"/>
          <w:szCs w:val="26"/>
          <w:rtl w:val="0"/>
        </w:rPr>
        <w:t xml:space="preserve">. 0 J.</w:t>
      </w:r>
    </w:p>
    <w:p w:rsidR="00000000" w:rsidDel="00000000" w:rsidP="00000000" w:rsidRDefault="00000000" w:rsidRPr="00000000" w14:paraId="0000017F">
      <w:pPr>
        <w:shd w:fill="ffffff" w:val="clea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(TH) Một vật chịu tác dụng của lực có độ lớn 40N hợp với phương ngang cùng với phương chuyển động một góc 60</w:t>
      </w:r>
      <w:r w:rsidDel="00000000" w:rsidR="00000000" w:rsidRPr="00000000">
        <w:rPr>
          <w:sz w:val="26"/>
          <w:szCs w:val="26"/>
          <w:vertAlign w:val="superscript"/>
          <w:rtl w:val="0"/>
        </w:rPr>
        <w:t xml:space="preserve">0</w:t>
      </w:r>
      <w:r w:rsidDel="00000000" w:rsidR="00000000" w:rsidRPr="00000000">
        <w:rPr>
          <w:sz w:val="26"/>
          <w:szCs w:val="26"/>
          <w:rtl w:val="0"/>
        </w:rPr>
        <w:t xml:space="preserve"> .Công của lực làm cho vật di chuyển 20 cm là</w:t>
      </w:r>
    </w:p>
    <w:p w:rsidR="00000000" w:rsidDel="00000000" w:rsidP="00000000" w:rsidRDefault="00000000" w:rsidRPr="00000000" w14:paraId="00000180">
      <w:pPr>
        <w:shd w:fill="ffffff" w:val="clear"/>
        <w:spacing w:after="0" w:line="240" w:lineRule="auto"/>
        <w:jc w:val="both"/>
        <w:rPr>
          <w:sz w:val="26"/>
          <w:szCs w:val="26"/>
        </w:rPr>
      </w:pPr>
      <w:r w:rsidDel="00000000" w:rsidR="00000000" w:rsidRPr="00000000">
        <w:rPr>
          <w:b w:val="1"/>
          <w:color w:val="c00000"/>
          <w:sz w:val="26"/>
          <w:szCs w:val="26"/>
          <w:rtl w:val="0"/>
        </w:rPr>
        <w:t xml:space="preserve">   A</w:t>
      </w:r>
      <w:r w:rsidDel="00000000" w:rsidR="00000000" w:rsidRPr="00000000">
        <w:rPr>
          <w:color w:val="c00000"/>
          <w:sz w:val="26"/>
          <w:szCs w:val="26"/>
          <w:rtl w:val="0"/>
        </w:rPr>
        <w:t xml:space="preserve">.4J.                                                  </w:t>
      </w:r>
      <w:r w:rsidDel="00000000" w:rsidR="00000000" w:rsidRPr="00000000">
        <w:rPr>
          <w:b w:val="1"/>
          <w:sz w:val="26"/>
          <w:szCs w:val="26"/>
          <w:rtl w:val="0"/>
        </w:rPr>
        <w:t xml:space="preserve">B</w:t>
      </w:r>
      <w:r w:rsidDel="00000000" w:rsidR="00000000" w:rsidRPr="00000000">
        <w:rPr>
          <w:sz w:val="26"/>
          <w:szCs w:val="26"/>
          <w:rtl w:val="0"/>
        </w:rPr>
        <w:t xml:space="preserve">.8J.                                                  </w:t>
      </w:r>
      <w:r w:rsidDel="00000000" w:rsidR="00000000" w:rsidRPr="00000000">
        <w:rPr>
          <w:b w:val="1"/>
          <w:sz w:val="26"/>
          <w:szCs w:val="26"/>
          <w:rtl w:val="0"/>
        </w:rPr>
        <w:t xml:space="preserve">C</w:t>
      </w:r>
      <w:r w:rsidDel="00000000" w:rsidR="00000000" w:rsidRPr="00000000">
        <w:rPr>
          <w:sz w:val="26"/>
          <w:szCs w:val="26"/>
          <w:rtl w:val="0"/>
        </w:rPr>
        <w:t xml:space="preserve">.0,1 J.                                                                 </w:t>
      </w:r>
      <w:r w:rsidDel="00000000" w:rsidR="00000000" w:rsidRPr="00000000">
        <w:rPr>
          <w:b w:val="1"/>
          <w:sz w:val="26"/>
          <w:szCs w:val="26"/>
          <w:rtl w:val="0"/>
        </w:rPr>
        <w:t xml:space="preserve">D</w:t>
      </w:r>
      <w:r w:rsidDel="00000000" w:rsidR="00000000" w:rsidRPr="00000000">
        <w:rPr>
          <w:sz w:val="26"/>
          <w:szCs w:val="26"/>
          <w:rtl w:val="0"/>
        </w:rPr>
        <w:t xml:space="preserve">.2 J.</w:t>
      </w:r>
    </w:p>
    <w:p w:rsidR="00000000" w:rsidDel="00000000" w:rsidP="00000000" w:rsidRDefault="00000000" w:rsidRPr="00000000" w14:paraId="00000181">
      <w:pPr>
        <w:shd w:fill="ffffff" w:val="clear"/>
        <w:spacing w:after="0" w:line="240" w:lineRule="auto"/>
        <w:jc w:val="both"/>
        <w:rPr>
          <w:sz w:val="26"/>
          <w:szCs w:val="26"/>
        </w:rPr>
      </w:pPr>
      <w:r w:rsidDel="00000000" w:rsidR="00000000" w:rsidRPr="00000000">
        <w:rPr>
          <w:rtl w:val="0"/>
        </w:rPr>
      </w:r>
    </w:p>
    <w:p w:rsidR="00000000" w:rsidDel="00000000" w:rsidP="00000000" w:rsidRDefault="00000000" w:rsidRPr="00000000" w14:paraId="00000182">
      <w:pPr>
        <w:shd w:fill="ffffff" w:val="clear"/>
        <w:spacing w:after="0" w:line="240" w:lineRule="auto"/>
        <w:jc w:val="both"/>
        <w:rPr>
          <w:sz w:val="26"/>
          <w:szCs w:val="26"/>
        </w:rPr>
      </w:pPr>
      <w:r w:rsidDel="00000000" w:rsidR="00000000" w:rsidRPr="00000000">
        <w:rPr>
          <w:b w:val="1"/>
          <w:sz w:val="26"/>
          <w:szCs w:val="26"/>
          <w:rtl w:val="0"/>
        </w:rPr>
        <w:t xml:space="preserve">Câu 11:(N</w:t>
      </w:r>
      <w:r w:rsidDel="00000000" w:rsidR="00000000" w:rsidRPr="00000000">
        <w:rPr>
          <w:sz w:val="26"/>
          <w:szCs w:val="26"/>
          <w:rtl w:val="0"/>
        </w:rPr>
        <w:t xml:space="preserve">B) Cơ năng của một vật là</w:t>
      </w:r>
    </w:p>
    <w:p w:rsidR="00000000" w:rsidDel="00000000" w:rsidP="00000000" w:rsidRDefault="00000000" w:rsidRPr="00000000" w14:paraId="000001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tổng động năng và thế năng của nó.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động năng và động lượng.</w:t>
      </w:r>
    </w:p>
    <w:p w:rsidR="00000000" w:rsidDel="00000000" w:rsidP="00000000" w:rsidRDefault="00000000" w:rsidRPr="00000000" w14:paraId="000001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567"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động lượng và thế năng. </w:t>
        <w:tab/>
        <w:tab/>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động năng và nội năng. </w:t>
      </w:r>
    </w:p>
    <w:p w:rsidR="00000000" w:rsidDel="00000000" w:rsidP="00000000" w:rsidRDefault="00000000" w:rsidRPr="00000000" w14:paraId="00000185">
      <w:pPr>
        <w:shd w:fill="ffffff" w:val="clear"/>
        <w:spacing w:after="0" w:line="240" w:lineRule="auto"/>
        <w:jc w:val="both"/>
        <w:rPr>
          <w:sz w:val="26"/>
          <w:szCs w:val="26"/>
        </w:rPr>
      </w:pPr>
      <w:r w:rsidDel="00000000" w:rsidR="00000000" w:rsidRPr="00000000">
        <w:rPr>
          <w:sz w:val="26"/>
          <w:szCs w:val="26"/>
          <w:rtl w:val="0"/>
        </w:rPr>
        <w:t xml:space="preserve">C</w:t>
      </w:r>
      <w:r w:rsidDel="00000000" w:rsidR="00000000" w:rsidRPr="00000000">
        <w:rPr>
          <w:b w:val="1"/>
          <w:sz w:val="26"/>
          <w:szCs w:val="26"/>
          <w:rtl w:val="0"/>
        </w:rPr>
        <w:t xml:space="preserve">âu 12:(NB)</w:t>
        <w:tab/>
      </w:r>
      <w:r w:rsidDel="00000000" w:rsidR="00000000" w:rsidRPr="00000000">
        <w:rPr>
          <w:sz w:val="26"/>
          <w:szCs w:val="26"/>
          <w:rtl w:val="0"/>
        </w:rPr>
        <w:t xml:space="preserve">Một vật có khối lượng m đang chuyển động với vận tốc v tại nơi có độ cao h thì cơ năng của vật được xác định theo biểu thức</w:t>
      </w:r>
    </w:p>
    <w:p w:rsidR="00000000" w:rsidDel="00000000" w:rsidP="00000000" w:rsidRDefault="00000000" w:rsidRPr="00000000" w14:paraId="00000186">
      <w:pPr>
        <w:shd w:fill="ffffff" w:val="clear"/>
        <w:spacing w:after="0" w:line="240" w:lineRule="auto"/>
        <w:ind w:firstLine="720"/>
        <w:jc w:val="both"/>
        <w:rPr>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28" style="width:32.25pt;height:30.75pt" o:ole="" type="#_x0000_t75">
            <v:imagedata r:id="rId7" o:title=""/>
          </v:shape>
          <o:OLEObject DrawAspect="Content" r:id="rId8" ObjectID="_1721996452" ProgID="Equation.3" ShapeID="_x0000_i1028" Type="Embed"/>
        </w:pict>
      </w:r>
      <w:r w:rsidDel="00000000" w:rsidR="00000000" w:rsidRPr="00000000">
        <w:rPr>
          <w:sz w:val="26"/>
          <w:szCs w:val="26"/>
          <w:rtl w:val="0"/>
        </w:rPr>
        <w:t xml:space="preserve">.</w:t>
        <w:tab/>
        <w:tab/>
      </w:r>
      <w:r w:rsidDel="00000000" w:rsidR="00000000" w:rsidRPr="00000000">
        <w:rPr>
          <w:b w:val="1"/>
          <w:color w:val="ff0000"/>
          <w:sz w:val="26"/>
          <w:szCs w:val="26"/>
          <w:rtl w:val="0"/>
        </w:rPr>
        <w:t xml:space="preserve">B.</w:t>
      </w:r>
      <w:r w:rsidDel="00000000" w:rsidR="00000000" w:rsidRPr="00000000">
        <w:rPr>
          <w:color w:val="ff0000"/>
          <w:sz w:val="26"/>
          <w:szCs w:val="26"/>
          <w:rtl w:val="0"/>
        </w:rPr>
        <w:t xml:space="preserve"> </w:t>
      </w:r>
      <w:r w:rsidDel="00000000" w:rsidR="00000000" w:rsidRPr="00000000">
        <w:rPr>
          <w:sz w:val="43.333333333333336"/>
          <w:szCs w:val="43.333333333333336"/>
          <w:vertAlign w:val="subscript"/>
        </w:rPr>
        <w:pict>
          <v:shape id="_x0000_i1029" style="width:66pt;height:30.75pt" o:ole="" type="#_x0000_t75">
            <v:imagedata r:id="rId9" o:title=""/>
          </v:shape>
          <o:OLEObject DrawAspect="Content" r:id="rId10" ObjectID="_1721996453" ProgID="Equation.3" ShapeID="_x0000_i1029" Type="Embed"/>
        </w:pict>
      </w:r>
      <w:r w:rsidDel="00000000" w:rsidR="00000000" w:rsidRPr="00000000">
        <w:rPr>
          <w:sz w:val="26"/>
          <w:szCs w:val="26"/>
          <w:rtl w:val="0"/>
        </w:rPr>
        <w:t xml:space="preserve">.</w:t>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0" style="width:24.75pt;height:15.75pt" o:ole="" type="#_x0000_t75">
            <v:imagedata r:id="rId11" o:title=""/>
          </v:shape>
          <o:OLEObject DrawAspect="Content" r:id="rId12" ObjectID="_1721996454" ProgID="Equation.3" ShapeID="_x0000_i1030" Type="Embed"/>
        </w:pict>
      </w:r>
      <w:r w:rsidDel="00000000" w:rsidR="00000000" w:rsidRPr="00000000">
        <w:rPr>
          <w:sz w:val="26"/>
          <w:szCs w:val="26"/>
          <w:rtl w:val="0"/>
        </w:rPr>
        <w:t xml:space="preserve">.</w:t>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1" style="width:61.5pt;height:30.75pt" o:ole="" type="#_x0000_t75">
            <v:imagedata r:id="rId13" o:title=""/>
          </v:shape>
          <o:OLEObject DrawAspect="Content" r:id="rId14" ObjectID="_1721996455" ProgID="Equation.3" ShapeID="_x0000_i1031" Type="Embed"/>
        </w:pict>
      </w:r>
      <w:r w:rsidDel="00000000" w:rsidR="00000000" w:rsidRPr="00000000">
        <w:rPr>
          <w:sz w:val="26"/>
          <w:szCs w:val="26"/>
          <w:rtl w:val="0"/>
        </w:rPr>
        <w:t xml:space="preserve">.</w:t>
      </w:r>
    </w:p>
    <w:p w:rsidR="00000000" w:rsidDel="00000000" w:rsidP="00000000" w:rsidRDefault="00000000" w:rsidRPr="00000000" w14:paraId="00000187">
      <w:pPr>
        <w:tabs>
          <w:tab w:val="left" w:pos="709"/>
          <w:tab w:val="left" w:pos="2977"/>
          <w:tab w:val="left" w:pos="5245"/>
          <w:tab w:val="left" w:pos="7655"/>
        </w:tabs>
        <w:spacing w:after="0" w:line="240" w:lineRule="auto"/>
        <w:ind w:left="426" w:hanging="426"/>
        <w:jc w:val="both"/>
        <w:rPr>
          <w:sz w:val="26"/>
          <w:szCs w:val="26"/>
        </w:rPr>
      </w:pPr>
      <w:r w:rsidDel="00000000" w:rsidR="00000000" w:rsidRPr="00000000">
        <w:rPr>
          <w:b w:val="1"/>
          <w:sz w:val="26"/>
          <w:szCs w:val="26"/>
          <w:rtl w:val="0"/>
        </w:rPr>
        <w:t xml:space="preserve">Câu 13(H)</w:t>
      </w:r>
      <w:r w:rsidDel="00000000" w:rsidR="00000000" w:rsidRPr="00000000">
        <w:rPr>
          <w:sz w:val="26"/>
          <w:szCs w:val="26"/>
          <w:rtl w:val="0"/>
        </w:rPr>
        <w:t xml:space="preserve"> Một vật có khối lượng 1 tấn đang chuyển động với tốc độ </w:t>
      </w:r>
      <w:r w:rsidDel="00000000" w:rsidR="00000000" w:rsidRPr="00000000">
        <w:rPr>
          <w:sz w:val="43.333333333333336"/>
          <w:szCs w:val="43.333333333333336"/>
          <w:vertAlign w:val="subscript"/>
        </w:rPr>
        <w:pict>
          <v:shape id="_x0000_i1032" style="width:48.75pt;height:14.25pt" o:ole="" type="#_x0000_t75">
            <v:imagedata r:id="rId15" o:title=""/>
          </v:shape>
          <o:OLEObject DrawAspect="Content" r:id="rId16" ObjectID="_1721996456" ProgID="Equation.DSMT4" ShapeID="_x0000_i1032" Type="Embed"/>
        </w:pict>
      </w:r>
      <w:r w:rsidDel="00000000" w:rsidR="00000000" w:rsidRPr="00000000">
        <w:rPr>
          <w:sz w:val="26"/>
          <w:szCs w:val="26"/>
          <w:rtl w:val="0"/>
        </w:rPr>
        <w:t xml:space="preserve"> thì động năng của nó bằng</w:t>
      </w:r>
    </w:p>
    <w:p w:rsidR="00000000" w:rsidDel="00000000" w:rsidP="00000000" w:rsidRDefault="00000000" w:rsidRPr="00000000" w14:paraId="00000188">
      <w:pPr>
        <w:tabs>
          <w:tab w:val="left" w:pos="709"/>
          <w:tab w:val="left" w:pos="2977"/>
          <w:tab w:val="left" w:pos="5245"/>
          <w:tab w:val="left" w:pos="7655"/>
        </w:tabs>
        <w:spacing w:after="0" w:line="240" w:lineRule="auto"/>
        <w:ind w:left="426" w:hanging="426"/>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3" style="width:36pt;height:14.25pt" o:ole="" type="#_x0000_t75">
            <v:imagedata r:id="rId17" o:title=""/>
          </v:shape>
          <o:OLEObject DrawAspect="Content" r:id="rId18" ObjectID="_1721996457" ProgID="Equation.DSMT4" ShapeID="_x0000_i1033" Type="Embed"/>
        </w:pict>
      </w:r>
      <w:r w:rsidDel="00000000" w:rsidR="00000000" w:rsidRPr="00000000">
        <w:rPr>
          <w:sz w:val="26"/>
          <w:szCs w:val="26"/>
          <w:rtl w:val="0"/>
        </w:rPr>
        <w:t xml:space="preserve">.</w:t>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4" style="width:30pt;height:14.25pt" o:ole="" type="#_x0000_t75">
            <v:imagedata r:id="rId19" o:title=""/>
          </v:shape>
          <o:OLEObject DrawAspect="Content" r:id="rId20" ObjectID="_1721996458" ProgID="Equation.DSMT4" ShapeID="_x0000_i1034" Type="Embed"/>
        </w:pict>
      </w:r>
      <w:r w:rsidDel="00000000" w:rsidR="00000000" w:rsidRPr="00000000">
        <w:rPr>
          <w:sz w:val="26"/>
          <w:szCs w:val="26"/>
          <w:rtl w:val="0"/>
        </w:rPr>
        <w:t xml:space="preserve">.</w:t>
        <w:tab/>
      </w: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5" style="width:36pt;height:14.25pt" o:ole="" type="#_x0000_t75">
            <v:imagedata r:id="rId21" o:title=""/>
          </v:shape>
          <o:OLEObject DrawAspect="Content" r:id="rId22" ObjectID="_1721996459" ProgID="Equation.DSMT4" ShapeID="_x0000_i1035" Type="Embed"/>
        </w:pict>
      </w:r>
      <w:r w:rsidDel="00000000" w:rsidR="00000000" w:rsidRPr="00000000">
        <w:rPr>
          <w:sz w:val="26"/>
          <w:szCs w:val="26"/>
          <w:rtl w:val="0"/>
        </w:rPr>
        <w:t xml:space="preserve">.</w:t>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6" style="width:30pt;height:14.25pt" o:ole="" type="#_x0000_t75">
            <v:imagedata r:id="rId23" o:title=""/>
          </v:shape>
          <o:OLEObject DrawAspect="Content" r:id="rId24" ObjectID="_1721996460" ProgID="Equation.DSMT4" ShapeID="_x0000_i1036" Type="Embed"/>
        </w:pict>
      </w:r>
      <w:r w:rsidDel="00000000" w:rsidR="00000000" w:rsidRPr="00000000">
        <w:rPr>
          <w:sz w:val="26"/>
          <w:szCs w:val="26"/>
          <w:rtl w:val="0"/>
        </w:rPr>
        <w:t xml:space="preserve">.</w:t>
      </w:r>
    </w:p>
    <w:p w:rsidR="00000000" w:rsidDel="00000000" w:rsidP="00000000" w:rsidRDefault="00000000" w:rsidRPr="00000000" w14:paraId="00000189">
      <w:pPr>
        <w:shd w:fill="ffffff" w:val="clear"/>
        <w:spacing w:after="0" w:line="240" w:lineRule="auto"/>
        <w:rPr>
          <w:sz w:val="26"/>
          <w:szCs w:val="26"/>
        </w:rPr>
      </w:pPr>
      <w:r w:rsidDel="00000000" w:rsidR="00000000" w:rsidRPr="00000000">
        <w:rPr>
          <w:sz w:val="26"/>
          <w:szCs w:val="26"/>
          <w:rtl w:val="0"/>
        </w:rPr>
        <w:t xml:space="preserve">C</w:t>
      </w:r>
      <w:r w:rsidDel="00000000" w:rsidR="00000000" w:rsidRPr="00000000">
        <w:rPr>
          <w:b w:val="1"/>
          <w:sz w:val="26"/>
          <w:szCs w:val="26"/>
          <w:rtl w:val="0"/>
        </w:rPr>
        <w:t xml:space="preserve">âu 14:(B)</w:t>
      </w:r>
      <w:r w:rsidDel="00000000" w:rsidR="00000000" w:rsidRPr="00000000">
        <w:rPr>
          <w:sz w:val="26"/>
          <w:szCs w:val="26"/>
          <w:rtl w:val="0"/>
        </w:rPr>
        <w:t xml:space="preserve">Động năng là dạng năng lượng mà vật có được do</w:t>
      </w:r>
    </w:p>
    <w:p w:rsidR="00000000" w:rsidDel="00000000" w:rsidP="00000000" w:rsidRDefault="00000000" w:rsidRPr="00000000" w14:paraId="0000018A">
      <w:pPr>
        <w:shd w:fill="ffffff" w:val="clear"/>
        <w:spacing w:after="0" w:line="240" w:lineRule="auto"/>
        <w:ind w:left="568" w:firstLine="0"/>
        <w:rPr>
          <w:b w:val="1"/>
          <w:sz w:val="26"/>
          <w:szCs w:val="26"/>
        </w:rPr>
      </w:pPr>
      <w:r w:rsidDel="00000000" w:rsidR="00000000" w:rsidRPr="00000000">
        <w:rPr>
          <w:b w:val="1"/>
          <w:color w:val="ff0000"/>
          <w:sz w:val="26"/>
          <w:szCs w:val="26"/>
          <w:rtl w:val="0"/>
        </w:rPr>
        <w:t xml:space="preserve">A.</w:t>
      </w:r>
      <w:r w:rsidDel="00000000" w:rsidR="00000000" w:rsidRPr="00000000">
        <w:rPr>
          <w:b w:val="1"/>
          <w:sz w:val="26"/>
          <w:szCs w:val="26"/>
          <w:rtl w:val="0"/>
        </w:rPr>
        <w:t xml:space="preserve"> </w:t>
      </w:r>
      <w:r w:rsidDel="00000000" w:rsidR="00000000" w:rsidRPr="00000000">
        <w:rPr>
          <w:color w:val="ff0000"/>
          <w:sz w:val="26"/>
          <w:szCs w:val="26"/>
          <w:rtl w:val="0"/>
        </w:rPr>
        <w:t xml:space="preserve">vật đang chuyển động</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B. </w:t>
      </w:r>
      <w:r w:rsidDel="00000000" w:rsidR="00000000" w:rsidRPr="00000000">
        <w:rPr>
          <w:sz w:val="26"/>
          <w:szCs w:val="26"/>
          <w:rtl w:val="0"/>
        </w:rPr>
        <w:t xml:space="preserve">vật đứng yên trên mặt sàn.</w:t>
      </w:r>
      <w:r w:rsidDel="00000000" w:rsidR="00000000" w:rsidRPr="00000000">
        <w:rPr>
          <w:rtl w:val="0"/>
        </w:rPr>
      </w:r>
    </w:p>
    <w:p w:rsidR="00000000" w:rsidDel="00000000" w:rsidP="00000000" w:rsidRDefault="00000000" w:rsidRPr="00000000" w14:paraId="0000018B">
      <w:pPr>
        <w:shd w:fill="ffffff" w:val="clear"/>
        <w:spacing w:after="0" w:line="240" w:lineRule="auto"/>
        <w:ind w:left="568" w:firstLine="0"/>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vật ở được treo ở độ cao h so với mặt đất</w:t>
      </w:r>
      <w:r w:rsidDel="00000000" w:rsidR="00000000" w:rsidRPr="00000000">
        <w:rPr>
          <w:b w:val="1"/>
          <w:sz w:val="26"/>
          <w:szCs w:val="26"/>
          <w:rtl w:val="0"/>
        </w:rPr>
        <w:t xml:space="preserve">                    D</w:t>
      </w:r>
      <w:r w:rsidDel="00000000" w:rsidR="00000000" w:rsidRPr="00000000">
        <w:rPr>
          <w:sz w:val="26"/>
          <w:szCs w:val="26"/>
          <w:rtl w:val="0"/>
        </w:rPr>
        <w:t xml:space="preserve">. vật được gắn vào một đầu lò xo nằm ngang ở trạng thái cân bằng.</w:t>
      </w:r>
    </w:p>
    <w:p w:rsidR="00000000" w:rsidDel="00000000" w:rsidP="00000000" w:rsidRDefault="00000000" w:rsidRPr="00000000" w14:paraId="0000018C">
      <w:pPr>
        <w:shd w:fill="ffffff" w:val="clear"/>
        <w:spacing w:after="0" w:line="240" w:lineRule="auto"/>
        <w:rPr>
          <w:b w:val="1"/>
          <w:sz w:val="26"/>
          <w:szCs w:val="26"/>
        </w:rPr>
      </w:pPr>
      <w:r w:rsidDel="00000000" w:rsidR="00000000" w:rsidRPr="00000000">
        <w:rPr>
          <w:b w:val="1"/>
          <w:sz w:val="26"/>
          <w:szCs w:val="26"/>
          <w:rtl w:val="0"/>
        </w:rPr>
        <w:t xml:space="preserve">Câu 15 (B) </w:t>
      </w:r>
      <w:r w:rsidDel="00000000" w:rsidR="00000000" w:rsidRPr="00000000">
        <w:rPr>
          <w:sz w:val="26"/>
          <w:szCs w:val="26"/>
          <w:rtl w:val="0"/>
        </w:rPr>
        <w:t xml:space="preserve">Công của lực thế  phụ thuộc vào</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vị trí điểm đầu.</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vị trí điểm cuối.</w:t>
      </w:r>
      <w:r w:rsidDel="00000000" w:rsidR="00000000" w:rsidRPr="00000000">
        <w:rPr>
          <w:rtl w:val="0"/>
        </w:rPr>
      </w:r>
    </w:p>
    <w:p w:rsidR="00000000" w:rsidDel="00000000" w:rsidP="00000000" w:rsidRDefault="00000000" w:rsidRPr="00000000" w14:paraId="0000018E">
      <w:pPr>
        <w:shd w:fill="ffffff" w:val="clear"/>
        <w:spacing w:after="0" w:line="240" w:lineRule="auto"/>
        <w:ind w:left="207" w:firstLine="0"/>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độ lớn quãng đường đi được.</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D. </w:t>
      </w:r>
      <w:r w:rsidDel="00000000" w:rsidR="00000000" w:rsidRPr="00000000">
        <w:rPr>
          <w:color w:val="ff0000"/>
          <w:sz w:val="26"/>
          <w:szCs w:val="26"/>
          <w:rtl w:val="0"/>
        </w:rPr>
        <w:t xml:space="preserve">sự chênh lệch độ cao của vị trí đầu và vị trí cuối.</w:t>
      </w:r>
      <w:r w:rsidDel="00000000" w:rsidR="00000000" w:rsidRPr="00000000">
        <w:rPr>
          <w:rtl w:val="0"/>
        </w:rPr>
      </w:r>
    </w:p>
    <w:p w:rsidR="00000000" w:rsidDel="00000000" w:rsidP="00000000" w:rsidRDefault="00000000" w:rsidRPr="00000000" w14:paraId="0000018F">
      <w:pPr>
        <w:shd w:fill="ffffff" w:val="clear"/>
        <w:spacing w:after="0" w:line="240" w:lineRule="auto"/>
        <w:rPr>
          <w:sz w:val="26"/>
          <w:szCs w:val="26"/>
        </w:rPr>
      </w:pPr>
      <w:r w:rsidDel="00000000" w:rsidR="00000000" w:rsidRPr="00000000">
        <w:rPr>
          <w:b w:val="1"/>
          <w:sz w:val="26"/>
          <w:szCs w:val="26"/>
          <w:rtl w:val="0"/>
        </w:rPr>
        <w:t xml:space="preserve">Câu 16 (TH)</w:t>
      </w:r>
      <w:r w:rsidDel="00000000" w:rsidR="00000000" w:rsidRPr="00000000">
        <w:rPr>
          <w:sz w:val="26"/>
          <w:szCs w:val="26"/>
          <w:rtl w:val="0"/>
        </w:rPr>
        <w:t xml:space="preserve"> Có ba chiếc xe ô tô với khối lượng và vận tốc lần lượt là :</w:t>
      </w:r>
    </w:p>
    <w:p w:rsidR="00000000" w:rsidDel="00000000" w:rsidP="00000000" w:rsidRDefault="00000000" w:rsidRPr="00000000" w14:paraId="00000190">
      <w:pPr>
        <w:shd w:fill="ffffff" w:val="clear"/>
        <w:spacing w:after="0" w:line="240" w:lineRule="auto"/>
        <w:ind w:left="567" w:firstLine="0"/>
        <w:rPr>
          <w:sz w:val="26"/>
          <w:szCs w:val="26"/>
        </w:rPr>
      </w:pPr>
      <w:r w:rsidDel="00000000" w:rsidR="00000000" w:rsidRPr="00000000">
        <w:rPr>
          <w:sz w:val="26"/>
          <w:szCs w:val="26"/>
          <w:rtl w:val="0"/>
        </w:rPr>
        <w:t xml:space="preserve">Xe A: m,v;          Xe B: m/2, 3v                      Xe C : 3m, v/2</w:t>
      </w:r>
    </w:p>
    <w:p w:rsidR="00000000" w:rsidDel="00000000" w:rsidP="00000000" w:rsidRDefault="00000000" w:rsidRPr="00000000" w14:paraId="00000191">
      <w:pPr>
        <w:shd w:fill="ffffff" w:val="clear"/>
        <w:spacing w:after="0" w:line="240" w:lineRule="auto"/>
        <w:ind w:left="567" w:firstLine="0"/>
        <w:rPr>
          <w:sz w:val="26"/>
          <w:szCs w:val="26"/>
        </w:rPr>
      </w:pPr>
      <w:r w:rsidDel="00000000" w:rsidR="00000000" w:rsidRPr="00000000">
        <w:rPr>
          <w:sz w:val="26"/>
          <w:szCs w:val="26"/>
          <w:rtl w:val="0"/>
        </w:rPr>
        <w:t xml:space="preserve">Thứ tự các xe theo thứ tự động năng tăng dần là</w:t>
      </w:r>
    </w:p>
    <w:p w:rsidR="00000000" w:rsidDel="00000000" w:rsidP="00000000" w:rsidRDefault="00000000" w:rsidRPr="00000000" w14:paraId="000001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B,C,A)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.(A,B,C)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.(C,A,B)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(C,B,A)</w:t>
      </w:r>
    </w:p>
    <w:p w:rsidR="00000000" w:rsidDel="00000000" w:rsidP="00000000" w:rsidRDefault="00000000" w:rsidRPr="00000000" w14:paraId="00000193">
      <w:pPr>
        <w:shd w:fill="ffffff" w:val="clear"/>
        <w:spacing w:after="0" w:line="240" w:lineRule="auto"/>
        <w:rPr>
          <w:sz w:val="26"/>
          <w:szCs w:val="26"/>
        </w:rPr>
      </w:pPr>
      <w:r w:rsidDel="00000000" w:rsidR="00000000" w:rsidRPr="00000000">
        <w:rPr>
          <w:b w:val="1"/>
          <w:sz w:val="26"/>
          <w:szCs w:val="26"/>
          <w:rtl w:val="0"/>
        </w:rPr>
        <w:t xml:space="preserve">Câu 17 (TH) </w:t>
      </w:r>
      <w:r w:rsidDel="00000000" w:rsidR="00000000" w:rsidRPr="00000000">
        <w:rPr>
          <w:sz w:val="26"/>
          <w:szCs w:val="26"/>
          <w:rtl w:val="0"/>
        </w:rPr>
        <w:t xml:space="preserve">Một vật có khối lượng 5 kg, đang đứng yên ở độ cao 10m. Lấy gia tốc trọng trường là g = 9,8m/s</w:t>
      </w:r>
      <w:r w:rsidDel="00000000" w:rsidR="00000000" w:rsidRPr="00000000">
        <w:rPr>
          <w:sz w:val="26"/>
          <w:szCs w:val="26"/>
          <w:vertAlign w:val="superscript"/>
          <w:rtl w:val="0"/>
        </w:rPr>
        <w:t xml:space="preserve">2</w:t>
      </w:r>
      <w:r w:rsidDel="00000000" w:rsidR="00000000" w:rsidRPr="00000000">
        <w:rPr>
          <w:sz w:val="26"/>
          <w:szCs w:val="26"/>
          <w:rtl w:val="0"/>
        </w:rPr>
        <w:t xml:space="preserve">. Thế năng trọng trường của vật có giá trị  là</w:t>
      </w:r>
    </w:p>
    <w:p w:rsidR="00000000" w:rsidDel="00000000" w:rsidP="00000000" w:rsidRDefault="00000000" w:rsidRPr="00000000" w14:paraId="000001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50J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450J</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490J</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98J</w:t>
      </w:r>
      <w:r w:rsidDel="00000000" w:rsidR="00000000" w:rsidRPr="00000000">
        <w:rPr>
          <w:rtl w:val="0"/>
        </w:rPr>
      </w:r>
    </w:p>
    <w:p w:rsidR="00000000" w:rsidDel="00000000" w:rsidP="00000000" w:rsidRDefault="00000000" w:rsidRPr="00000000" w14:paraId="00000195">
      <w:pPr>
        <w:shd w:fill="ffffff" w:val="clear"/>
        <w:spacing w:after="0" w:line="240" w:lineRule="auto"/>
        <w:rPr>
          <w:b w:val="1"/>
          <w:sz w:val="26"/>
          <w:szCs w:val="26"/>
        </w:rPr>
      </w:pPr>
      <w:r w:rsidDel="00000000" w:rsidR="00000000" w:rsidRPr="00000000">
        <w:rPr>
          <w:b w:val="1"/>
          <w:sz w:val="26"/>
          <w:szCs w:val="26"/>
          <w:rtl w:val="0"/>
        </w:rPr>
        <w:t xml:space="preserve">Câu 18: (B) </w:t>
      </w:r>
      <w:r w:rsidDel="00000000" w:rsidR="00000000" w:rsidRPr="00000000">
        <w:rPr>
          <w:sz w:val="26"/>
          <w:szCs w:val="26"/>
          <w:rtl w:val="0"/>
        </w:rPr>
        <w:t xml:space="preserve">Đơn vị của công suất là</w:t>
      </w:r>
      <w:r w:rsidDel="00000000" w:rsidR="00000000" w:rsidRPr="00000000">
        <w:rPr>
          <w:rtl w:val="0"/>
        </w:rPr>
      </w:r>
    </w:p>
    <w:p w:rsidR="00000000" w:rsidDel="00000000" w:rsidP="00000000" w:rsidRDefault="00000000" w:rsidRPr="00000000" w14:paraId="00000196">
      <w:pPr>
        <w:shd w:fill="ffffff" w:val="clear"/>
        <w:spacing w:after="0" w:line="240" w:lineRule="auto"/>
        <w:ind w:left="567" w:firstLine="0"/>
        <w:rPr>
          <w:b w:val="1"/>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J.s</w:t>
      </w:r>
      <w:r w:rsidDel="00000000" w:rsidR="00000000" w:rsidRPr="00000000">
        <w:rPr>
          <w:b w:val="1"/>
          <w:sz w:val="26"/>
          <w:szCs w:val="26"/>
          <w:rtl w:val="0"/>
        </w:rPr>
        <w:t xml:space="preserve">                                           B. </w:t>
      </w:r>
      <w:r w:rsidDel="00000000" w:rsidR="00000000" w:rsidRPr="00000000">
        <w:rPr>
          <w:sz w:val="26"/>
          <w:szCs w:val="26"/>
          <w:rtl w:val="0"/>
        </w:rPr>
        <w:t xml:space="preserve">kg.m/s</w:t>
      </w:r>
      <w:r w:rsidDel="00000000" w:rsidR="00000000" w:rsidRPr="00000000">
        <w:rPr>
          <w:b w:val="1"/>
          <w:sz w:val="26"/>
          <w:szCs w:val="26"/>
          <w:rtl w:val="0"/>
        </w:rPr>
        <w:t xml:space="preserve">                                  C. </w:t>
      </w:r>
      <w:r w:rsidDel="00000000" w:rsidR="00000000" w:rsidRPr="00000000">
        <w:rPr>
          <w:sz w:val="26"/>
          <w:szCs w:val="26"/>
          <w:rtl w:val="0"/>
        </w:rPr>
        <w:t xml:space="preserve">J.m</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D</w:t>
      </w:r>
      <w:r w:rsidDel="00000000" w:rsidR="00000000" w:rsidRPr="00000000">
        <w:rPr>
          <w:b w:val="1"/>
          <w:sz w:val="26"/>
          <w:szCs w:val="26"/>
          <w:rtl w:val="0"/>
        </w:rPr>
        <w:t xml:space="preserve">. </w:t>
      </w:r>
      <w:r w:rsidDel="00000000" w:rsidR="00000000" w:rsidRPr="00000000">
        <w:rPr>
          <w:color w:val="ff0000"/>
          <w:sz w:val="26"/>
          <w:szCs w:val="26"/>
          <w:rtl w:val="0"/>
        </w:rPr>
        <w:t xml:space="preserve">W</w:t>
      </w:r>
      <w:r w:rsidDel="00000000" w:rsidR="00000000" w:rsidRPr="00000000">
        <w:rPr>
          <w:rtl w:val="0"/>
        </w:rPr>
      </w:r>
    </w:p>
    <w:p w:rsidR="00000000" w:rsidDel="00000000" w:rsidP="00000000" w:rsidRDefault="00000000" w:rsidRPr="00000000" w14:paraId="00000197">
      <w:pPr>
        <w:shd w:fill="ffffff" w:val="clear"/>
        <w:spacing w:after="0" w:line="240" w:lineRule="auto"/>
        <w:rPr>
          <w:b w:val="1"/>
          <w:sz w:val="26"/>
          <w:szCs w:val="26"/>
        </w:rPr>
      </w:pPr>
      <w:r w:rsidDel="00000000" w:rsidR="00000000" w:rsidRPr="00000000">
        <w:rPr>
          <w:b w:val="1"/>
          <w:sz w:val="26"/>
          <w:szCs w:val="26"/>
          <w:rtl w:val="0"/>
        </w:rPr>
        <w:t xml:space="preserve">Câu 19: (B) </w:t>
      </w:r>
      <w:r w:rsidDel="00000000" w:rsidR="00000000" w:rsidRPr="00000000">
        <w:rPr>
          <w:sz w:val="26"/>
          <w:szCs w:val="26"/>
          <w:rtl w:val="0"/>
        </w:rPr>
        <w:t xml:space="preserve">Công suất được xác định bằng</w:t>
      </w:r>
      <w:r w:rsidDel="00000000" w:rsidR="00000000" w:rsidRPr="00000000">
        <w:rPr>
          <w:rtl w:val="0"/>
        </w:rPr>
      </w:r>
    </w:p>
    <w:p w:rsidR="00000000" w:rsidDel="00000000" w:rsidP="00000000" w:rsidRDefault="00000000" w:rsidRPr="00000000" w14:paraId="00000198">
      <w:pPr>
        <w:shd w:fill="ffffff" w:val="clear"/>
        <w:spacing w:after="0" w:line="240" w:lineRule="auto"/>
        <w:ind w:left="567" w:firstLine="0"/>
        <w:rPr>
          <w:b w:val="1"/>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tích của công và thời gian thực hiện công</w:t>
      </w:r>
      <w:r w:rsidDel="00000000" w:rsidR="00000000" w:rsidRPr="00000000">
        <w:rPr>
          <w:b w:val="1"/>
          <w:sz w:val="26"/>
          <w:szCs w:val="26"/>
          <w:rtl w:val="0"/>
        </w:rPr>
        <w:t xml:space="preserve">                                    B</w:t>
      </w:r>
      <w:r w:rsidDel="00000000" w:rsidR="00000000" w:rsidRPr="00000000">
        <w:rPr>
          <w:b w:val="1"/>
          <w:color w:val="ff0000"/>
          <w:sz w:val="26"/>
          <w:szCs w:val="26"/>
          <w:rtl w:val="0"/>
        </w:rPr>
        <w:t xml:space="preserve">. </w:t>
      </w:r>
      <w:r w:rsidDel="00000000" w:rsidR="00000000" w:rsidRPr="00000000">
        <w:rPr>
          <w:color w:val="ff0000"/>
          <w:sz w:val="26"/>
          <w:szCs w:val="26"/>
          <w:rtl w:val="0"/>
        </w:rPr>
        <w:t xml:space="preserve">công thực hiện trong một đơn vị thời gian</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C</w:t>
      </w:r>
      <w:r w:rsidDel="00000000" w:rsidR="00000000" w:rsidRPr="00000000">
        <w:rPr>
          <w:sz w:val="26"/>
          <w:szCs w:val="26"/>
          <w:rtl w:val="0"/>
        </w:rPr>
        <w:t xml:space="preserve">. công thực hiện được trên một đơn vị chiều dài</w:t>
      </w:r>
      <w:r w:rsidDel="00000000" w:rsidR="00000000" w:rsidRPr="00000000">
        <w:rPr>
          <w:b w:val="1"/>
          <w:sz w:val="26"/>
          <w:szCs w:val="26"/>
          <w:rtl w:val="0"/>
        </w:rPr>
        <w:t xml:space="preserve">                             D. </w:t>
      </w:r>
      <w:r w:rsidDel="00000000" w:rsidR="00000000" w:rsidRPr="00000000">
        <w:rPr>
          <w:sz w:val="26"/>
          <w:szCs w:val="26"/>
          <w:rtl w:val="0"/>
        </w:rPr>
        <w:t xml:space="preserve">giá trị công thực hiện được</w:t>
      </w:r>
      <w:r w:rsidDel="00000000" w:rsidR="00000000" w:rsidRPr="00000000">
        <w:rPr>
          <w:rtl w:val="0"/>
        </w:rPr>
      </w:r>
    </w:p>
    <w:p w:rsidR="00000000" w:rsidDel="00000000" w:rsidP="00000000" w:rsidRDefault="00000000" w:rsidRPr="00000000" w14:paraId="00000199">
      <w:pPr>
        <w:shd w:fill="ffffff" w:val="clear"/>
        <w:spacing w:after="0" w:line="240" w:lineRule="auto"/>
        <w:rPr>
          <w:b w:val="1"/>
          <w:sz w:val="26"/>
          <w:szCs w:val="26"/>
        </w:rPr>
      </w:pPr>
      <w:r w:rsidDel="00000000" w:rsidR="00000000" w:rsidRPr="00000000">
        <w:rPr>
          <w:b w:val="1"/>
          <w:sz w:val="26"/>
          <w:szCs w:val="26"/>
          <w:rtl w:val="0"/>
        </w:rPr>
        <w:t xml:space="preserve">Câu 20: (B) </w:t>
      </w:r>
      <w:r w:rsidDel="00000000" w:rsidR="00000000" w:rsidRPr="00000000">
        <w:rPr>
          <w:sz w:val="26"/>
          <w:szCs w:val="26"/>
          <w:rtl w:val="0"/>
        </w:rPr>
        <w:t xml:space="preserve">Gọi A là công, t là thời gian rơi. Biểu thức tính công suất là                                                                                                                                               </w:t>
      </w:r>
      <w:r w:rsidDel="00000000" w:rsidR="00000000" w:rsidRPr="00000000">
        <w:rPr>
          <w:b w:val="1"/>
          <w:sz w:val="26"/>
          <w:szCs w:val="26"/>
          <w:rtl w:val="0"/>
        </w:rPr>
        <w:t xml:space="preserve">A</w:t>
      </w:r>
      <w:r w:rsidDel="00000000" w:rsidR="00000000" w:rsidRPr="00000000">
        <w:rPr>
          <w:sz w:val="26"/>
          <w:szCs w:val="26"/>
          <w:rtl w:val="0"/>
        </w:rPr>
        <w:t xml:space="preserve">. P= A.t</w:t>
      </w:r>
      <w:r w:rsidDel="00000000" w:rsidR="00000000" w:rsidRPr="00000000">
        <w:rPr>
          <w:b w:val="1"/>
          <w:sz w:val="26"/>
          <w:szCs w:val="26"/>
          <w:rtl w:val="0"/>
        </w:rPr>
        <w:t xml:space="preserve">                         </w:t>
      </w:r>
      <w:r w:rsidDel="00000000" w:rsidR="00000000" w:rsidRPr="00000000">
        <w:rPr>
          <w:b w:val="1"/>
          <w:color w:val="ff0000"/>
          <w:sz w:val="26"/>
          <w:szCs w:val="26"/>
          <w:rtl w:val="0"/>
        </w:rPr>
        <w:t xml:space="preserve">B. </w:t>
      </w:r>
      <w:r w:rsidDel="00000000" w:rsidR="00000000" w:rsidRPr="00000000">
        <w:rPr>
          <w:color w:val="ff0000"/>
          <w:sz w:val="26"/>
          <w:szCs w:val="26"/>
          <w:rtl w:val="0"/>
        </w:rPr>
        <w:t xml:space="preserve">P= </w:t>
      </w:r>
      <m:oMath>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A</m:t>
            </m:r>
          </m:num>
          <m:den>
            <m:r>
              <w:rPr>
                <w:rFonts w:ascii="Cambria Math" w:cs="Cambria Math" w:eastAsia="Cambria Math" w:hAnsi="Cambria Math"/>
                <w:color w:val="ff0000"/>
                <w:sz w:val="26"/>
                <w:szCs w:val="26"/>
              </w:rPr>
              <m:t xml:space="preserve">t</m:t>
            </m:r>
          </m:den>
        </m:f>
      </m:oMath>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C. </w:t>
      </w:r>
      <w:r w:rsidDel="00000000" w:rsidR="00000000" w:rsidRPr="00000000">
        <w:rPr>
          <w:sz w:val="26"/>
          <w:szCs w:val="26"/>
          <w:rtl w:val="0"/>
        </w:rPr>
        <w:t xml:space="preserve">P=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t</m:t>
            </m:r>
          </m:num>
          <m:den>
            <m:r>
              <w:rPr>
                <w:rFonts w:ascii="Cambria Math" w:cs="Cambria Math" w:eastAsia="Cambria Math" w:hAnsi="Cambria Math"/>
                <w:sz w:val="26"/>
                <w:szCs w:val="26"/>
              </w:rPr>
              <m:t xml:space="preserve">A</m:t>
            </m:r>
          </m:den>
        </m:f>
      </m:oMath>
      <w:r w:rsidDel="00000000" w:rsidR="00000000" w:rsidRPr="00000000">
        <w:rPr>
          <w:b w:val="1"/>
          <w:sz w:val="26"/>
          <w:szCs w:val="26"/>
          <w:rtl w:val="0"/>
        </w:rPr>
        <w:t xml:space="preserve">                                                   D. P= </w:t>
      </w:r>
      <w:r w:rsidDel="00000000" w:rsidR="00000000" w:rsidRPr="00000000">
        <w:rPr>
          <w:sz w:val="26"/>
          <w:szCs w:val="26"/>
          <w:rtl w:val="0"/>
        </w:rPr>
        <w:t xml:space="preserve">A</w:t>
      </w:r>
      <w:r w:rsidDel="00000000" w:rsidR="00000000" w:rsidRPr="00000000">
        <w:rPr>
          <w:b w:val="1"/>
          <w:sz w:val="26"/>
          <w:szCs w:val="26"/>
          <w:vertAlign w:val="superscript"/>
          <w:rtl w:val="0"/>
        </w:rPr>
        <w:t xml:space="preserve">t</w:t>
      </w:r>
      <w:r w:rsidDel="00000000" w:rsidR="00000000" w:rsidRPr="00000000">
        <w:rPr>
          <w:rtl w:val="0"/>
        </w:rPr>
      </w:r>
    </w:p>
    <w:p w:rsidR="00000000" w:rsidDel="00000000" w:rsidP="00000000" w:rsidRDefault="00000000" w:rsidRPr="00000000" w14:paraId="0000019A">
      <w:pPr>
        <w:shd w:fill="ffffff" w:val="clear"/>
        <w:spacing w:after="0" w:line="240" w:lineRule="auto"/>
        <w:rPr>
          <w:sz w:val="26"/>
          <w:szCs w:val="26"/>
        </w:rPr>
      </w:pPr>
      <w:r w:rsidDel="00000000" w:rsidR="00000000" w:rsidRPr="00000000">
        <w:rPr>
          <w:b w:val="1"/>
          <w:sz w:val="26"/>
          <w:szCs w:val="26"/>
          <w:rtl w:val="0"/>
        </w:rPr>
        <w:t xml:space="preserve">Câu 21: (H) </w:t>
      </w:r>
      <w:r w:rsidDel="00000000" w:rsidR="00000000" w:rsidRPr="00000000">
        <w:rPr>
          <w:sz w:val="26"/>
          <w:szCs w:val="26"/>
          <w:rtl w:val="0"/>
        </w:rPr>
        <w:t xml:space="preserve">Máy thứ nhất sinh ra công 300kJ 1 phút. Máy thứ hai sinh ra công 720 kJ</w:t>
      </w:r>
      <w:r w:rsidDel="00000000" w:rsidR="00000000" w:rsidRPr="00000000">
        <w:rPr>
          <w:b w:val="1"/>
          <w:sz w:val="26"/>
          <w:szCs w:val="26"/>
          <w:rtl w:val="0"/>
        </w:rPr>
        <w:t xml:space="preserve"> </w:t>
      </w:r>
      <w:r w:rsidDel="00000000" w:rsidR="00000000" w:rsidRPr="00000000">
        <w:rPr>
          <w:sz w:val="26"/>
          <w:szCs w:val="26"/>
          <w:rtl w:val="0"/>
        </w:rPr>
        <w:t xml:space="preserve">trong nữa giờ. Hỏi máy nào có công suất lớn hơn và lớn hơn bao nhiêu lần?</w:t>
      </w:r>
    </w:p>
    <w:p w:rsidR="00000000" w:rsidDel="00000000" w:rsidP="00000000" w:rsidRDefault="00000000" w:rsidRPr="00000000" w14:paraId="000001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thứ hai có công suất lớn hơn và lớn hơn 2,4 lần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Máy thứ nhất có công suất lớn hơn và lớn hơn 6 lân</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thứ hai có công suất lơn hơn và lớn hơn 5 lần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Máy thứ nhất có công suất lớn hơn và lớn hơn 12,5 lần</w:t>
      </w:r>
      <w:r w:rsidDel="00000000" w:rsidR="00000000" w:rsidRPr="00000000">
        <w:rPr>
          <w:rtl w:val="0"/>
        </w:rPr>
      </w:r>
    </w:p>
    <w:p w:rsidR="00000000" w:rsidDel="00000000" w:rsidP="00000000" w:rsidRDefault="00000000" w:rsidRPr="00000000" w14:paraId="0000019D">
      <w:pPr>
        <w:shd w:fill="ffffff" w:val="clear"/>
        <w:spacing w:after="0" w:line="240" w:lineRule="auto"/>
        <w:ind w:left="207" w:firstLine="0"/>
        <w:rPr>
          <w:sz w:val="26"/>
          <w:szCs w:val="26"/>
        </w:rPr>
      </w:pPr>
      <w:r w:rsidDel="00000000" w:rsidR="00000000" w:rsidRPr="00000000">
        <w:rPr>
          <w:b w:val="1"/>
          <w:sz w:val="26"/>
          <w:szCs w:val="26"/>
          <w:rtl w:val="0"/>
        </w:rPr>
        <w:t xml:space="preserve">Câu 22: (TH) </w:t>
      </w:r>
      <w:r w:rsidDel="00000000" w:rsidR="00000000" w:rsidRPr="00000000">
        <w:rPr>
          <w:sz w:val="26"/>
          <w:szCs w:val="26"/>
          <w:rtl w:val="0"/>
        </w:rPr>
        <w:t xml:space="preserve">Con ngựa kéo xe chuyển động đều với vận tốc 9 km/h. Lực kéo là 200 N. Công suát của ngựa có thể nhận giá trị nào sau đây?</w:t>
      </w:r>
    </w:p>
    <w:p w:rsidR="00000000" w:rsidDel="00000000" w:rsidP="00000000" w:rsidRDefault="00000000" w:rsidRPr="00000000" w14:paraId="000001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567"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1500W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500W</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1000W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250W</w:t>
      </w:r>
    </w:p>
    <w:p w:rsidR="00000000" w:rsidDel="00000000" w:rsidP="00000000" w:rsidRDefault="00000000" w:rsidRPr="00000000" w14:paraId="0000019F">
      <w:pPr>
        <w:rPr>
          <w:sz w:val="26"/>
          <w:szCs w:val="26"/>
        </w:rPr>
      </w:pPr>
      <w:r w:rsidDel="00000000" w:rsidR="00000000" w:rsidRPr="00000000">
        <w:rPr>
          <w:b w:val="1"/>
          <w:sz w:val="26"/>
          <w:szCs w:val="26"/>
          <w:rtl w:val="0"/>
        </w:rPr>
        <w:t xml:space="preserve">Câu 23(NB)</w:t>
      </w:r>
      <w:r w:rsidDel="00000000" w:rsidR="00000000" w:rsidRPr="00000000">
        <w:rPr>
          <w:sz w:val="26"/>
          <w:szCs w:val="26"/>
          <w:rtl w:val="0"/>
        </w:rPr>
        <w:t xml:space="preserve"> Khi một vật chuyển động trong trọng trường chỉ chịu tác dụng của trọng lực thì</w:t>
      </w:r>
    </w:p>
    <w:p w:rsidR="00000000" w:rsidDel="00000000" w:rsidP="00000000" w:rsidRDefault="00000000" w:rsidRPr="00000000" w14:paraId="000001A0">
      <w:pPr>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động năng của vật được bảo toàn</w:t>
        <w:tab/>
      </w:r>
    </w:p>
    <w:p w:rsidR="00000000" w:rsidDel="00000000" w:rsidP="00000000" w:rsidRDefault="00000000" w:rsidRPr="00000000" w14:paraId="000001A1">
      <w:pPr>
        <w:rPr>
          <w:sz w:val="26"/>
          <w:szCs w:val="26"/>
        </w:rPr>
      </w:pPr>
      <w:r w:rsidDel="00000000" w:rsidR="00000000" w:rsidRPr="00000000">
        <w:rPr>
          <w:b w:val="1"/>
          <w:sz w:val="26"/>
          <w:szCs w:val="26"/>
          <w:rtl w:val="0"/>
        </w:rPr>
        <w:t xml:space="preserve">B</w:t>
      </w:r>
      <w:r w:rsidDel="00000000" w:rsidR="00000000" w:rsidRPr="00000000">
        <w:rPr>
          <w:sz w:val="26"/>
          <w:szCs w:val="26"/>
          <w:rtl w:val="0"/>
        </w:rPr>
        <w:t xml:space="preserve">. thế năng của vật được bảo toàn.</w:t>
      </w:r>
    </w:p>
    <w:p w:rsidR="00000000" w:rsidDel="00000000" w:rsidP="00000000" w:rsidRDefault="00000000" w:rsidRPr="00000000" w14:paraId="000001A2">
      <w:pPr>
        <w:rPr>
          <w:sz w:val="26"/>
          <w:szCs w:val="26"/>
        </w:rPr>
      </w:pP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color w:val="ff0000"/>
          <w:sz w:val="26"/>
          <w:szCs w:val="26"/>
          <w:rtl w:val="0"/>
        </w:rPr>
        <w:t xml:space="preserve">cơ năng của vật được bảo toàn.</w:t>
      </w:r>
      <w:r w:rsidDel="00000000" w:rsidR="00000000" w:rsidRPr="00000000">
        <w:rPr>
          <w:sz w:val="26"/>
          <w:szCs w:val="26"/>
          <w:rtl w:val="0"/>
        </w:rPr>
        <w:tab/>
      </w:r>
    </w:p>
    <w:p w:rsidR="00000000" w:rsidDel="00000000" w:rsidP="00000000" w:rsidRDefault="00000000" w:rsidRPr="00000000" w14:paraId="000001A3">
      <w:pPr>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động lượng của vật được bảo toàn.</w:t>
      </w:r>
    </w:p>
    <w:p w:rsidR="00000000" w:rsidDel="00000000" w:rsidP="00000000" w:rsidRDefault="00000000" w:rsidRPr="00000000" w14:paraId="000001A4">
      <w:pPr>
        <w:rPr>
          <w:sz w:val="26"/>
          <w:szCs w:val="26"/>
        </w:rPr>
      </w:pPr>
      <w:r w:rsidDel="00000000" w:rsidR="00000000" w:rsidRPr="00000000">
        <w:rPr>
          <w:b w:val="1"/>
          <w:sz w:val="26"/>
          <w:szCs w:val="26"/>
          <w:rtl w:val="0"/>
        </w:rPr>
        <w:t xml:space="preserve">Câu 24</w:t>
      </w:r>
      <w:r w:rsidDel="00000000" w:rsidR="00000000" w:rsidRPr="00000000">
        <w:rPr>
          <w:sz w:val="26"/>
          <w:szCs w:val="26"/>
          <w:rtl w:val="0"/>
        </w:rPr>
        <w:t xml:space="preserve"> (T</w:t>
      </w:r>
      <w:r w:rsidDel="00000000" w:rsidR="00000000" w:rsidRPr="00000000">
        <w:rPr>
          <w:b w:val="1"/>
          <w:sz w:val="26"/>
          <w:szCs w:val="26"/>
          <w:rtl w:val="0"/>
        </w:rPr>
        <w:t xml:space="preserve">H</w:t>
      </w:r>
      <w:r w:rsidDel="00000000" w:rsidR="00000000" w:rsidRPr="00000000">
        <w:rPr>
          <w:sz w:val="26"/>
          <w:szCs w:val="26"/>
          <w:rtl w:val="0"/>
        </w:rPr>
        <w:t xml:space="preserve">) Một vận động viên trượt tuyết từ trên vách núi trượt xuống, tốc độ trượt mỗi lúc một tăng. Như vậy đối với vận động viên</w:t>
      </w:r>
    </w:p>
    <w:p w:rsidR="00000000" w:rsidDel="00000000" w:rsidP="00000000" w:rsidRDefault="00000000" w:rsidRPr="00000000" w14:paraId="000001A5">
      <w:pPr>
        <w:rPr>
          <w:color w:val="ff0000"/>
          <w:sz w:val="26"/>
          <w:szCs w:val="26"/>
        </w:rPr>
      </w:pPr>
      <w:r w:rsidDel="00000000" w:rsidR="00000000" w:rsidRPr="00000000">
        <w:rPr>
          <w:b w:val="1"/>
          <w:color w:val="ff0000"/>
          <w:sz w:val="26"/>
          <w:szCs w:val="26"/>
          <w:rtl w:val="0"/>
        </w:rPr>
        <w:t xml:space="preserve">A</w:t>
      </w:r>
      <w:r w:rsidDel="00000000" w:rsidR="00000000" w:rsidRPr="00000000">
        <w:rPr>
          <w:color w:val="ff0000"/>
          <w:sz w:val="26"/>
          <w:szCs w:val="26"/>
          <w:rtl w:val="0"/>
        </w:rPr>
        <w:t xml:space="preserve">.động năng tăng, thế năng giảm.</w:t>
      </w:r>
    </w:p>
    <w:p w:rsidR="00000000" w:rsidDel="00000000" w:rsidP="00000000" w:rsidRDefault="00000000" w:rsidRPr="00000000" w14:paraId="000001A6">
      <w:pPr>
        <w:rPr>
          <w:sz w:val="26"/>
          <w:szCs w:val="26"/>
        </w:rPr>
      </w:pPr>
      <w:r w:rsidDel="00000000" w:rsidR="00000000" w:rsidRPr="00000000">
        <w:rPr>
          <w:b w:val="1"/>
          <w:sz w:val="26"/>
          <w:szCs w:val="26"/>
          <w:rtl w:val="0"/>
        </w:rPr>
        <w:t xml:space="preserve">B</w:t>
      </w:r>
      <w:r w:rsidDel="00000000" w:rsidR="00000000" w:rsidRPr="00000000">
        <w:rPr>
          <w:sz w:val="26"/>
          <w:szCs w:val="26"/>
          <w:rtl w:val="0"/>
        </w:rPr>
        <w:t xml:space="preserve">.động năng tăng, thế năng tăng.</w:t>
      </w:r>
    </w:p>
    <w:p w:rsidR="00000000" w:rsidDel="00000000" w:rsidP="00000000" w:rsidRDefault="00000000" w:rsidRPr="00000000" w14:paraId="000001A7">
      <w:pPr>
        <w:rPr>
          <w:sz w:val="26"/>
          <w:szCs w:val="26"/>
        </w:rPr>
      </w:pPr>
      <w:r w:rsidDel="00000000" w:rsidR="00000000" w:rsidRPr="00000000">
        <w:rPr>
          <w:b w:val="1"/>
          <w:sz w:val="26"/>
          <w:szCs w:val="26"/>
          <w:rtl w:val="0"/>
        </w:rPr>
        <w:t xml:space="preserve">C</w:t>
      </w:r>
      <w:r w:rsidDel="00000000" w:rsidR="00000000" w:rsidRPr="00000000">
        <w:rPr>
          <w:sz w:val="26"/>
          <w:szCs w:val="26"/>
          <w:rtl w:val="0"/>
        </w:rPr>
        <w:t xml:space="preserve">.động năng không đổi, thế năng giảm.</w:t>
      </w:r>
    </w:p>
    <w:p w:rsidR="00000000" w:rsidDel="00000000" w:rsidP="00000000" w:rsidRDefault="00000000" w:rsidRPr="00000000" w14:paraId="000001A8">
      <w:pPr>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.động năng giảm, thế năng tăng. </w:t>
      </w:r>
    </w:p>
    <w:p w:rsidR="00000000" w:rsidDel="00000000" w:rsidP="00000000" w:rsidRDefault="00000000" w:rsidRPr="00000000" w14:paraId="000001A9">
      <w:pPr>
        <w:rPr>
          <w:sz w:val="26"/>
          <w:szCs w:val="26"/>
        </w:rPr>
      </w:pPr>
      <w:r w:rsidDel="00000000" w:rsidR="00000000" w:rsidRPr="00000000">
        <w:rPr>
          <w:b w:val="1"/>
          <w:sz w:val="26"/>
          <w:szCs w:val="26"/>
          <w:rtl w:val="0"/>
        </w:rPr>
        <w:t xml:space="preserve">Câu 25</w:t>
      </w:r>
      <w:r w:rsidDel="00000000" w:rsidR="00000000" w:rsidRPr="00000000">
        <w:rPr>
          <w:sz w:val="26"/>
          <w:szCs w:val="26"/>
          <w:rtl w:val="0"/>
        </w:rPr>
        <w:t xml:space="preserve"> ( T</w:t>
      </w:r>
      <w:r w:rsidDel="00000000" w:rsidR="00000000" w:rsidRPr="00000000">
        <w:rPr>
          <w:b w:val="1"/>
          <w:sz w:val="26"/>
          <w:szCs w:val="26"/>
          <w:rtl w:val="0"/>
        </w:rPr>
        <w:t xml:space="preserve">H</w:t>
      </w:r>
      <w:r w:rsidDel="00000000" w:rsidR="00000000" w:rsidRPr="00000000">
        <w:rPr>
          <w:sz w:val="26"/>
          <w:szCs w:val="26"/>
          <w:rtl w:val="0"/>
        </w:rPr>
        <w:t xml:space="preserve">) một vật có khối lượng 500g được thả rơi tự do từ độ cao 3m. Lấy g = 10m/s</w:t>
      </w:r>
      <w:r w:rsidDel="00000000" w:rsidR="00000000" w:rsidRPr="00000000">
        <w:rPr>
          <w:sz w:val="26"/>
          <w:szCs w:val="26"/>
          <w:vertAlign w:val="superscript"/>
          <w:rtl w:val="0"/>
        </w:rPr>
        <w:t xml:space="preserve">2</w:t>
      </w:r>
      <w:r w:rsidDel="00000000" w:rsidR="00000000" w:rsidRPr="00000000">
        <w:rPr>
          <w:sz w:val="26"/>
          <w:szCs w:val="26"/>
          <w:rtl w:val="0"/>
        </w:rPr>
        <w:t xml:space="preserve">. Cơ năng của vật có giá trị là</w:t>
      </w:r>
    </w:p>
    <w:p w:rsidR="00000000" w:rsidDel="00000000" w:rsidP="00000000" w:rsidRDefault="00000000" w:rsidRPr="00000000" w14:paraId="000001AA">
      <w:pPr>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.0 J.                               </w:t>
      </w:r>
      <w:r w:rsidDel="00000000" w:rsidR="00000000" w:rsidRPr="00000000">
        <w:rPr>
          <w:b w:val="1"/>
          <w:sz w:val="26"/>
          <w:szCs w:val="26"/>
          <w:rtl w:val="0"/>
        </w:rPr>
        <w:t xml:space="preserve">B</w:t>
      </w:r>
      <w:r w:rsidDel="00000000" w:rsidR="00000000" w:rsidRPr="00000000">
        <w:rPr>
          <w:sz w:val="26"/>
          <w:szCs w:val="26"/>
          <w:rtl w:val="0"/>
        </w:rPr>
        <w:t xml:space="preserve">.7,5J.                                 </w:t>
      </w:r>
      <w:r w:rsidDel="00000000" w:rsidR="00000000" w:rsidRPr="00000000">
        <w:rPr>
          <w:b w:val="1"/>
          <w:sz w:val="26"/>
          <w:szCs w:val="26"/>
          <w:rtl w:val="0"/>
        </w:rPr>
        <w:t xml:space="preserve">C</w:t>
      </w:r>
      <w:r w:rsidDel="00000000" w:rsidR="00000000" w:rsidRPr="00000000">
        <w:rPr>
          <w:sz w:val="26"/>
          <w:szCs w:val="26"/>
          <w:rtl w:val="0"/>
        </w:rPr>
        <w:t xml:space="preserve">.</w:t>
      </w:r>
      <w:r w:rsidDel="00000000" w:rsidR="00000000" w:rsidRPr="00000000">
        <w:rPr>
          <w:color w:val="ff0000"/>
          <w:sz w:val="26"/>
          <w:szCs w:val="26"/>
          <w:rtl w:val="0"/>
        </w:rPr>
        <w:t xml:space="preserve">15J.                        </w:t>
      </w:r>
      <w:r w:rsidDel="00000000" w:rsidR="00000000" w:rsidRPr="00000000">
        <w:rPr>
          <w:b w:val="1"/>
          <w:sz w:val="26"/>
          <w:szCs w:val="26"/>
          <w:rtl w:val="0"/>
        </w:rPr>
        <w:t xml:space="preserve">D</w:t>
      </w:r>
      <w:r w:rsidDel="00000000" w:rsidR="00000000" w:rsidRPr="00000000">
        <w:rPr>
          <w:color w:val="ff0000"/>
          <w:sz w:val="26"/>
          <w:szCs w:val="26"/>
          <w:rtl w:val="0"/>
        </w:rPr>
        <w:t xml:space="preserve">.</w:t>
      </w:r>
      <w:r w:rsidDel="00000000" w:rsidR="00000000" w:rsidRPr="00000000">
        <w:rPr>
          <w:sz w:val="26"/>
          <w:szCs w:val="26"/>
          <w:rtl w:val="0"/>
        </w:rPr>
        <w:t xml:space="preserve">150J</w:t>
      </w:r>
    </w:p>
    <w:p w:rsidR="00000000" w:rsidDel="00000000" w:rsidP="00000000" w:rsidRDefault="00000000" w:rsidRPr="00000000" w14:paraId="000001AB">
      <w:pPr>
        <w:shd w:fill="ffffff" w:val="clear"/>
        <w:spacing w:after="0" w:line="240" w:lineRule="auto"/>
        <w:rPr>
          <w:color w:val="333333"/>
          <w:sz w:val="26"/>
          <w:szCs w:val="26"/>
        </w:rPr>
      </w:pPr>
      <w:r w:rsidDel="00000000" w:rsidR="00000000" w:rsidRPr="00000000">
        <w:rPr>
          <w:b w:val="1"/>
          <w:color w:val="333333"/>
          <w:sz w:val="26"/>
          <w:szCs w:val="26"/>
          <w:rtl w:val="0"/>
        </w:rPr>
        <w:t xml:space="preserve">Câu 26(NB):</w:t>
      </w:r>
      <w:r w:rsidDel="00000000" w:rsidR="00000000" w:rsidRPr="00000000">
        <w:rPr>
          <w:color w:val="333333"/>
          <w:sz w:val="26"/>
          <w:szCs w:val="26"/>
          <w:rtl w:val="0"/>
        </w:rPr>
        <w:t xml:space="preserve">  Khi bóng đèn sợi đốt chiếu sáng, dạng năng lượng nào là có ích, dạng năng lượng nào là hao phí?</w:t>
      </w:r>
    </w:p>
    <w:p w:rsidR="00000000" w:rsidDel="00000000" w:rsidP="00000000" w:rsidRDefault="00000000" w:rsidRPr="00000000" w14:paraId="000001AC">
      <w:pPr>
        <w:shd w:fill="ffffff" w:val="clear"/>
        <w:spacing w:after="0" w:lineRule="auto"/>
        <w:ind w:left="360" w:firstLine="360"/>
        <w:rPr>
          <w:color w:val="333333"/>
          <w:sz w:val="26"/>
          <w:szCs w:val="26"/>
        </w:rPr>
      </w:pPr>
      <w:r w:rsidDel="00000000" w:rsidR="00000000" w:rsidRPr="00000000">
        <w:rPr>
          <w:b w:val="1"/>
          <w:color w:val="333333"/>
          <w:sz w:val="26"/>
          <w:szCs w:val="26"/>
          <w:rtl w:val="0"/>
        </w:rPr>
        <w:t xml:space="preserve">A</w:t>
      </w:r>
      <w:r w:rsidDel="00000000" w:rsidR="00000000" w:rsidRPr="00000000">
        <w:rPr>
          <w:color w:val="333333"/>
          <w:sz w:val="26"/>
          <w:szCs w:val="26"/>
          <w:rtl w:val="0"/>
        </w:rPr>
        <w:t xml:space="preserve">. Điện năng là có ích, nhiệt năng là hao phí.                   </w:t>
      </w:r>
    </w:p>
    <w:p w:rsidR="00000000" w:rsidDel="00000000" w:rsidP="00000000" w:rsidRDefault="00000000" w:rsidRPr="00000000" w14:paraId="000001AD">
      <w:pPr>
        <w:shd w:fill="ffffff" w:val="clear"/>
        <w:spacing w:after="0" w:lineRule="auto"/>
        <w:ind w:left="360" w:firstLine="360"/>
        <w:rPr>
          <w:color w:val="333333"/>
          <w:sz w:val="26"/>
          <w:szCs w:val="26"/>
        </w:rPr>
      </w:pPr>
      <w:r w:rsidDel="00000000" w:rsidR="00000000" w:rsidRPr="00000000">
        <w:rPr>
          <w:b w:val="1"/>
          <w:color w:val="333333"/>
          <w:sz w:val="26"/>
          <w:szCs w:val="26"/>
          <w:rtl w:val="0"/>
        </w:rPr>
        <w:t xml:space="preserve">B</w:t>
      </w:r>
      <w:r w:rsidDel="00000000" w:rsidR="00000000" w:rsidRPr="00000000">
        <w:rPr>
          <w:color w:val="333333"/>
          <w:sz w:val="26"/>
          <w:szCs w:val="26"/>
          <w:rtl w:val="0"/>
        </w:rPr>
        <w:t xml:space="preserve">. Nhiệt năng là có ích, quang năng là hao phí.                   </w:t>
      </w:r>
    </w:p>
    <w:p w:rsidR="00000000" w:rsidDel="00000000" w:rsidP="00000000" w:rsidRDefault="00000000" w:rsidRPr="00000000" w14:paraId="000001AE">
      <w:pPr>
        <w:shd w:fill="ffffff" w:val="clear"/>
        <w:spacing w:after="0" w:lineRule="auto"/>
        <w:ind w:left="360" w:firstLine="360"/>
        <w:rPr>
          <w:color w:val="ff0000"/>
          <w:sz w:val="26"/>
          <w:szCs w:val="26"/>
        </w:rPr>
      </w:pP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 Quang năng là có ích, nhiệt năng là hao phí.                   </w:t>
      </w:r>
    </w:p>
    <w:p w:rsidR="00000000" w:rsidDel="00000000" w:rsidP="00000000" w:rsidRDefault="00000000" w:rsidRPr="00000000" w14:paraId="000001AF">
      <w:pPr>
        <w:shd w:fill="ffffff" w:val="clear"/>
        <w:spacing w:after="0" w:lineRule="auto"/>
        <w:ind w:left="360" w:firstLine="360"/>
        <w:rPr>
          <w:color w:val="333333"/>
          <w:sz w:val="26"/>
          <w:szCs w:val="26"/>
        </w:rPr>
      </w:pPr>
      <w:r w:rsidDel="00000000" w:rsidR="00000000" w:rsidRPr="00000000">
        <w:rPr>
          <w:b w:val="1"/>
          <w:color w:val="333333"/>
          <w:sz w:val="26"/>
          <w:szCs w:val="26"/>
          <w:rtl w:val="0"/>
        </w:rPr>
        <w:t xml:space="preserve">D</w:t>
      </w:r>
      <w:r w:rsidDel="00000000" w:rsidR="00000000" w:rsidRPr="00000000">
        <w:rPr>
          <w:color w:val="333333"/>
          <w:sz w:val="26"/>
          <w:szCs w:val="26"/>
          <w:rtl w:val="0"/>
        </w:rPr>
        <w:t xml:space="preserve">. Quang năng là có ích, điện năng là hao phí.  </w:t>
      </w:r>
    </w:p>
    <w:p w:rsidR="00000000" w:rsidDel="00000000" w:rsidP="00000000" w:rsidRDefault="00000000" w:rsidRPr="00000000" w14:paraId="000001B0">
      <w:pPr>
        <w:shd w:fill="ffffff" w:val="clear"/>
        <w:spacing w:after="0" w:line="240" w:lineRule="auto"/>
        <w:rPr>
          <w:color w:val="333333"/>
          <w:sz w:val="26"/>
          <w:szCs w:val="26"/>
        </w:rPr>
      </w:pPr>
      <w:r w:rsidDel="00000000" w:rsidR="00000000" w:rsidRPr="00000000">
        <w:rPr>
          <w:b w:val="1"/>
          <w:color w:val="333333"/>
          <w:sz w:val="26"/>
          <w:szCs w:val="26"/>
          <w:rtl w:val="0"/>
        </w:rPr>
        <w:t xml:space="preserve">Câu 27 (NB):</w:t>
      </w:r>
      <w:r w:rsidDel="00000000" w:rsidR="00000000" w:rsidRPr="00000000">
        <w:rPr>
          <w:color w:val="333333"/>
          <w:sz w:val="26"/>
          <w:szCs w:val="26"/>
          <w:rtl w:val="0"/>
        </w:rPr>
        <w:t xml:space="preserve"> Hiệu suất là tỉ số giữa</w:t>
      </w:r>
    </w:p>
    <w:p w:rsidR="00000000" w:rsidDel="00000000" w:rsidP="00000000" w:rsidRDefault="00000000" w:rsidRPr="00000000" w14:paraId="000001B1">
      <w:pPr>
        <w:shd w:fill="ffffff" w:val="clear"/>
        <w:spacing w:after="0"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A</w:t>
      </w:r>
      <w:r w:rsidDel="00000000" w:rsidR="00000000" w:rsidRPr="00000000">
        <w:rPr>
          <w:sz w:val="26"/>
          <w:szCs w:val="26"/>
          <w:rtl w:val="0"/>
        </w:rPr>
        <w:t xml:space="preserve">. năng lượng hao phí và năng lượng có ích.</w:t>
      </w:r>
    </w:p>
    <w:p w:rsidR="00000000" w:rsidDel="00000000" w:rsidP="00000000" w:rsidRDefault="00000000" w:rsidRPr="00000000" w14:paraId="000001B2">
      <w:pPr>
        <w:shd w:fill="ffffff" w:val="clear"/>
        <w:spacing w:after="0"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B</w:t>
      </w:r>
      <w:r w:rsidDel="00000000" w:rsidR="00000000" w:rsidRPr="00000000">
        <w:rPr>
          <w:sz w:val="26"/>
          <w:szCs w:val="26"/>
          <w:rtl w:val="0"/>
        </w:rPr>
        <w:t xml:space="preserve">.năng lượng có ích và năng lương hao phí.</w:t>
      </w:r>
    </w:p>
    <w:p w:rsidR="00000000" w:rsidDel="00000000" w:rsidP="00000000" w:rsidRDefault="00000000" w:rsidRPr="00000000" w14:paraId="000001B3">
      <w:pPr>
        <w:shd w:fill="ffffff" w:val="clear"/>
        <w:spacing w:after="0"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C</w:t>
      </w:r>
      <w:r w:rsidDel="00000000" w:rsidR="00000000" w:rsidRPr="00000000">
        <w:rPr>
          <w:sz w:val="26"/>
          <w:szCs w:val="26"/>
          <w:rtl w:val="0"/>
        </w:rPr>
        <w:t xml:space="preserve">.năng lượng hao phí và năng lượng toàn phần.</w:t>
      </w:r>
    </w:p>
    <w:p w:rsidR="00000000" w:rsidDel="00000000" w:rsidP="00000000" w:rsidRDefault="00000000" w:rsidRPr="00000000" w14:paraId="000001B4">
      <w:pPr>
        <w:shd w:fill="ffffff" w:val="clear"/>
        <w:spacing w:after="0" w:line="240" w:lineRule="auto"/>
        <w:rPr>
          <w:color w:val="ff0000"/>
          <w:sz w:val="26"/>
          <w:szCs w:val="26"/>
        </w:rPr>
      </w:pPr>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D</w:t>
      </w:r>
      <w:r w:rsidDel="00000000" w:rsidR="00000000" w:rsidRPr="00000000">
        <w:rPr>
          <w:color w:val="ff0000"/>
          <w:sz w:val="26"/>
          <w:szCs w:val="26"/>
          <w:rtl w:val="0"/>
        </w:rPr>
        <w:t xml:space="preserve">.năng lượng có ích và năng lượng toàn phần.</w:t>
      </w:r>
    </w:p>
    <w:p w:rsidR="00000000" w:rsidDel="00000000" w:rsidP="00000000" w:rsidRDefault="00000000" w:rsidRPr="00000000" w14:paraId="000001B5">
      <w:pPr>
        <w:spacing w:after="0" w:line="240" w:lineRule="auto"/>
        <w:jc w:val="both"/>
        <w:rPr>
          <w:sz w:val="26"/>
          <w:szCs w:val="26"/>
        </w:rPr>
      </w:pPr>
      <w:r w:rsidDel="00000000" w:rsidR="00000000" w:rsidRPr="00000000">
        <w:rPr>
          <w:b w:val="1"/>
          <w:color w:val="333333"/>
          <w:sz w:val="26"/>
          <w:szCs w:val="26"/>
          <w:rtl w:val="0"/>
        </w:rPr>
        <w:t xml:space="preserve">Câu 28 (TH):</w:t>
      </w:r>
      <w:r w:rsidDel="00000000" w:rsidR="00000000" w:rsidRPr="00000000">
        <w:rPr>
          <w:color w:val="333333"/>
          <w:sz w:val="26"/>
          <w:szCs w:val="26"/>
          <w:rtl w:val="0"/>
        </w:rPr>
        <w:t xml:space="preserve">   </w:t>
      </w:r>
      <w:r w:rsidDel="00000000" w:rsidR="00000000" w:rsidRPr="00000000">
        <w:rPr>
          <w:sz w:val="26"/>
          <w:szCs w:val="26"/>
          <w:rtl w:val="0"/>
        </w:rPr>
        <w:t xml:space="preserve">Hiệu suất càng cao thì</w:t>
      </w:r>
    </w:p>
    <w:p w:rsidR="00000000" w:rsidDel="00000000" w:rsidP="00000000" w:rsidRDefault="00000000" w:rsidRPr="00000000" w14:paraId="000001B6">
      <w:pPr>
        <w:spacing w:after="0" w:line="240" w:lineRule="auto"/>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A.</w:t>
      </w:r>
      <w:r w:rsidDel="00000000" w:rsidR="00000000" w:rsidRPr="00000000">
        <w:rPr>
          <w:sz w:val="26"/>
          <w:szCs w:val="26"/>
          <w:rtl w:val="0"/>
        </w:rPr>
        <w:t xml:space="preserve"> tỉ lệ năng lượng hao phí so với năng lượng toàn phần càng lớn.</w:t>
      </w:r>
    </w:p>
    <w:p w:rsidR="00000000" w:rsidDel="00000000" w:rsidP="00000000" w:rsidRDefault="00000000" w:rsidRPr="00000000" w14:paraId="000001B7">
      <w:pPr>
        <w:spacing w:after="0" w:line="240" w:lineRule="auto"/>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B.</w:t>
      </w:r>
      <w:r w:rsidDel="00000000" w:rsidR="00000000" w:rsidRPr="00000000">
        <w:rPr>
          <w:sz w:val="26"/>
          <w:szCs w:val="26"/>
          <w:rtl w:val="0"/>
        </w:rPr>
        <w:t xml:space="preserve"> năng lượng tiêu thụ càng lớn.</w:t>
      </w:r>
    </w:p>
    <w:p w:rsidR="00000000" w:rsidDel="00000000" w:rsidP="00000000" w:rsidRDefault="00000000" w:rsidRPr="00000000" w14:paraId="000001B8">
      <w:pPr>
        <w:spacing w:after="0" w:line="240" w:lineRule="auto"/>
        <w:jc w:val="both"/>
        <w:rPr>
          <w:sz w:val="26"/>
          <w:szCs w:val="26"/>
        </w:rPr>
      </w:pP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năng lượng hao phí càng  ít.</w:t>
      </w:r>
    </w:p>
    <w:p w:rsidR="00000000" w:rsidDel="00000000" w:rsidP="00000000" w:rsidRDefault="00000000" w:rsidRPr="00000000" w14:paraId="000001B9">
      <w:pPr>
        <w:spacing w:after="0" w:line="240" w:lineRule="auto"/>
        <w:jc w:val="both"/>
        <w:rPr>
          <w:color w:val="ff0000"/>
          <w:sz w:val="26"/>
          <w:szCs w:val="26"/>
        </w:rPr>
      </w:pPr>
      <w:r w:rsidDel="00000000" w:rsidR="00000000" w:rsidRPr="00000000">
        <w:rPr>
          <w:sz w:val="26"/>
          <w:szCs w:val="26"/>
          <w:rtl w:val="0"/>
        </w:rPr>
        <w:tab/>
      </w:r>
      <w:r w:rsidDel="00000000" w:rsidR="00000000" w:rsidRPr="00000000">
        <w:rPr>
          <w:b w:val="1"/>
          <w:color w:val="ff0000"/>
          <w:sz w:val="26"/>
          <w:szCs w:val="26"/>
          <w:rtl w:val="0"/>
        </w:rPr>
        <w:t xml:space="preserve">D.</w:t>
      </w:r>
      <w:r w:rsidDel="00000000" w:rsidR="00000000" w:rsidRPr="00000000">
        <w:rPr>
          <w:color w:val="ff0000"/>
          <w:sz w:val="26"/>
          <w:szCs w:val="26"/>
          <w:rtl w:val="0"/>
        </w:rPr>
        <w:t xml:space="preserve"> tỉ lệ năng lượng hao phí so với năng lượng toàn phần càng ít.</w:t>
      </w:r>
    </w:p>
    <w:p w:rsidR="00000000" w:rsidDel="00000000" w:rsidP="00000000" w:rsidRDefault="00000000" w:rsidRPr="00000000" w14:paraId="000001BA">
      <w:pPr>
        <w:shd w:fill="ffffff" w:val="clear"/>
        <w:spacing w:after="0" w:line="240" w:lineRule="auto"/>
        <w:jc w:val="both"/>
        <w:rPr>
          <w:b w:val="1"/>
          <w:sz w:val="24"/>
          <w:szCs w:val="24"/>
        </w:rPr>
      </w:pPr>
      <w:r w:rsidDel="00000000" w:rsidR="00000000" w:rsidRPr="00000000">
        <w:rPr>
          <w:b w:val="1"/>
          <w:sz w:val="24"/>
          <w:szCs w:val="24"/>
          <w:rtl w:val="0"/>
        </w:rPr>
        <w:t xml:space="preserve">II. TỰ LUẬN( 3 đ )</w:t>
      </w:r>
    </w:p>
    <w:p w:rsidR="00000000" w:rsidDel="00000000" w:rsidP="00000000" w:rsidRDefault="00000000" w:rsidRPr="00000000" w14:paraId="000001BB">
      <w:pPr>
        <w:shd w:fill="ffffff" w:val="clear"/>
        <w:spacing w:after="0" w:line="240" w:lineRule="auto"/>
        <w:jc w:val="both"/>
        <w:rPr>
          <w:sz w:val="24"/>
          <w:szCs w:val="24"/>
        </w:rPr>
      </w:pPr>
      <w:r w:rsidDel="00000000" w:rsidR="00000000" w:rsidRPr="00000000">
        <w:rPr>
          <w:b w:val="1"/>
          <w:sz w:val="24"/>
          <w:szCs w:val="24"/>
          <w:rtl w:val="0"/>
        </w:rPr>
        <w:t xml:space="preserve">Câu 1: </w:t>
      </w:r>
      <w:r w:rsidDel="00000000" w:rsidR="00000000" w:rsidRPr="00000000">
        <w:rPr>
          <w:sz w:val="24"/>
          <w:szCs w:val="24"/>
          <w:rtl w:val="0"/>
        </w:rPr>
        <w:t xml:space="preserve">Một vật nặng 7 kg đang đứng yên trên mặt phẳng nằm ngang thì bị tác dụng bởi một lực có độ lớn  21N  trong thời gian 5s. Tính công mà lực đã thực hiện. </w:t>
      </w:r>
    </w:p>
    <w:p w:rsidR="00000000" w:rsidDel="00000000" w:rsidP="00000000" w:rsidRDefault="00000000" w:rsidRPr="00000000" w14:paraId="000001BC">
      <w:pPr>
        <w:tabs>
          <w:tab w:val="left" w:pos="1980"/>
        </w:tabs>
        <w:spacing w:after="0" w:line="240" w:lineRule="auto"/>
        <w:jc w:val="both"/>
        <w:rPr>
          <w:sz w:val="26"/>
          <w:szCs w:val="26"/>
        </w:rPr>
      </w:pPr>
      <w:r w:rsidDel="00000000" w:rsidR="00000000" w:rsidRPr="00000000">
        <w:rPr>
          <w:b w:val="1"/>
          <w:sz w:val="24"/>
          <w:szCs w:val="24"/>
          <w:rtl w:val="0"/>
        </w:rPr>
        <w:t xml:space="preserve">Câu 2:</w:t>
      </w:r>
      <w:r w:rsidDel="00000000" w:rsidR="00000000" w:rsidRPr="00000000">
        <w:rPr>
          <w:rFonts w:ascii="Calibri" w:cs="Calibri" w:eastAsia="Calibri" w:hAnsi="Calibri"/>
          <w:sz w:val="24"/>
          <w:szCs w:val="24"/>
          <w:rtl w:val="0"/>
        </w:rPr>
        <w:t xml:space="preserve"> </w:t>
      </w:r>
      <w:r w:rsidDel="00000000" w:rsidR="00000000" w:rsidRPr="00000000">
        <w:rPr>
          <w:sz w:val="26"/>
          <w:szCs w:val="26"/>
          <w:rtl w:val="0"/>
        </w:rPr>
        <w:t xml:space="preserve">Trên công trường xây dựng , một người thợ sử dụng động cơ điện để kéo một khối gạch nặng 85 kg lên độ cao </w:t>
      </w:r>
      <w:r w:rsidDel="00000000" w:rsidR="00000000" w:rsidRPr="00000000">
        <w:rPr>
          <w:sz w:val="43.333333333333336"/>
          <w:szCs w:val="43.333333333333336"/>
          <w:vertAlign w:val="subscript"/>
        </w:rPr>
        <w:pict>
          <v:shape id="_x0000_i1037" style="width:38.25pt;height:15.75pt" o:ole="" type="#_x0000_t75">
            <v:imagedata r:id="rId25" o:title=""/>
          </v:shape>
          <o:OLEObject DrawAspect="Content" r:id="rId26" ObjectID="_1721996461" ProgID="Equation.DSMT4" ShapeID="_x0000_i1037" Type="Embed"/>
        </w:pict>
      </w:r>
      <w:r w:rsidDel="00000000" w:rsidR="00000000" w:rsidRPr="00000000">
        <w:rPr>
          <w:sz w:val="26"/>
          <w:szCs w:val="26"/>
          <w:rtl w:val="0"/>
        </w:rPr>
        <w:t xml:space="preserve"> trong thời gian </w:t>
      </w:r>
      <w:r w:rsidDel="00000000" w:rsidR="00000000" w:rsidRPr="00000000">
        <w:rPr>
          <w:sz w:val="43.333333333333336"/>
          <w:szCs w:val="43.333333333333336"/>
          <w:vertAlign w:val="subscript"/>
        </w:rPr>
        <w:pict>
          <v:shape id="_x0000_i1038" style="width:36pt;height:15.75pt" o:ole="" type="#_x0000_t75">
            <v:imagedata r:id="rId27" o:title=""/>
          </v:shape>
          <o:OLEObject DrawAspect="Content" r:id="rId28" ObjectID="_1721996462" ProgID="Equation.DSMT4" ShapeID="_x0000_i1038" Type="Embed"/>
        </w:pict>
      </w:r>
      <w:r w:rsidDel="00000000" w:rsidR="00000000" w:rsidRPr="00000000">
        <w:rPr>
          <w:sz w:val="26"/>
          <w:szCs w:val="26"/>
          <w:rtl w:val="0"/>
        </w:rPr>
        <w:t xml:space="preserve"> Giả thiết khối gạch chuyển động đều . Tính công suất tối thiểu của động cơ. Lấy g= 9,8 m/s2.</w:t>
      </w:r>
    </w:p>
    <w:p w:rsidR="00000000" w:rsidDel="00000000" w:rsidP="00000000" w:rsidRDefault="00000000" w:rsidRPr="00000000" w14:paraId="000001BD">
      <w:pPr>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Thả một vật có khối lượng 0,5kg trượt không vận tốc đầu từ đỉnh mặt phẳng nghiêng dài 3m, nghiêng một góc 30</w:t>
      </w:r>
      <w:r w:rsidDel="00000000" w:rsidR="00000000" w:rsidRPr="00000000">
        <w:rPr>
          <w:sz w:val="24"/>
          <w:szCs w:val="24"/>
          <w:vertAlign w:val="superscript"/>
          <w:rtl w:val="0"/>
        </w:rPr>
        <w:t xml:space="preserve">0</w:t>
      </w:r>
      <w:r w:rsidDel="00000000" w:rsidR="00000000" w:rsidRPr="00000000">
        <w:rPr>
          <w:sz w:val="24"/>
          <w:szCs w:val="24"/>
          <w:rtl w:val="0"/>
        </w:rPr>
        <w:t xml:space="preserve"> so với phương ngang. Bỏ qua mọi lực cản. Lấy g = 9,8m/s</w:t>
      </w:r>
      <w:r w:rsidDel="00000000" w:rsidR="00000000" w:rsidRPr="00000000">
        <w:rPr>
          <w:sz w:val="24"/>
          <w:szCs w:val="24"/>
          <w:vertAlign w:val="superscript"/>
          <w:rtl w:val="0"/>
        </w:rPr>
        <w:t xml:space="preserve">2</w:t>
      </w:r>
      <w:r w:rsidDel="00000000" w:rsidR="00000000" w:rsidRPr="00000000">
        <w:rPr>
          <w:sz w:val="24"/>
          <w:szCs w:val="24"/>
          <w:rtl w:val="0"/>
        </w:rPr>
        <w:t xml:space="preserve">. Tính vận tốc của vật khi đi được quãng đường 2m?</w:t>
      </w:r>
    </w:p>
    <w:p w:rsidR="00000000" w:rsidDel="00000000" w:rsidP="00000000" w:rsidRDefault="00000000" w:rsidRPr="00000000" w14:paraId="000001BE">
      <w:pPr>
        <w:shd w:fill="ffffff" w:val="clear"/>
        <w:spacing w:after="0" w:line="240" w:lineRule="auto"/>
        <w:jc w:val="both"/>
        <w:rPr>
          <w:sz w:val="24"/>
          <w:szCs w:val="24"/>
        </w:rPr>
      </w:pPr>
      <w:r w:rsidDel="00000000" w:rsidR="00000000" w:rsidRPr="00000000">
        <w:rPr>
          <w:b w:val="1"/>
          <w:color w:val="333333"/>
          <w:sz w:val="26"/>
          <w:szCs w:val="26"/>
          <w:rtl w:val="0"/>
        </w:rPr>
        <w:t xml:space="preserve">Câu 4:</w:t>
      </w:r>
      <w:r w:rsidDel="00000000" w:rsidR="00000000" w:rsidRPr="00000000">
        <w:rPr>
          <w:color w:val="333333"/>
          <w:sz w:val="26"/>
          <w:szCs w:val="26"/>
          <w:rtl w:val="0"/>
        </w:rPr>
        <w:t xml:space="preserve"> </w:t>
      </w:r>
      <w:r w:rsidDel="00000000" w:rsidR="00000000" w:rsidRPr="00000000">
        <w:rPr>
          <w:sz w:val="24"/>
          <w:szCs w:val="24"/>
          <w:rtl w:val="0"/>
        </w:rPr>
        <w:t xml:space="preserve">Một người kéo vật lên cao 8m dùng lực tối thiểu 500N. Cũng để thực hiện công việc này người ta dùng một máy nâng có công suất p= 1250W và có hiệu suất 80%. Tính thời gian để máy thực hiện công việc trên.</w:t>
      </w:r>
    </w:p>
    <w:p w:rsidR="00000000" w:rsidDel="00000000" w:rsidP="00000000" w:rsidRDefault="00000000" w:rsidRPr="00000000" w14:paraId="000001BF">
      <w:pPr>
        <w:rPr>
          <w:sz w:val="26"/>
          <w:szCs w:val="26"/>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…………………………………………………………HẾT…………………………………………………….</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b w:val="1"/>
          <w:u w:val="single"/>
        </w:rPr>
      </w:pPr>
      <w:r w:rsidDel="00000000" w:rsidR="00000000" w:rsidRPr="00000000">
        <w:rPr>
          <w:b w:val="1"/>
          <w:u w:val="single"/>
          <w:rtl w:val="0"/>
        </w:rPr>
        <w:t xml:space="preserve">ĐÁP ÁN TỰ LUẬN(3đ).</w:t>
      </w:r>
    </w:p>
    <w:p w:rsidR="00000000" w:rsidDel="00000000" w:rsidP="00000000" w:rsidRDefault="00000000" w:rsidRPr="00000000" w14:paraId="000001C3">
      <w:pPr>
        <w:rPr/>
      </w:pPr>
      <w:r w:rsidDel="00000000" w:rsidR="00000000" w:rsidRPr="00000000">
        <w:rPr>
          <w:b w:val="1"/>
          <w:rtl w:val="0"/>
        </w:rPr>
        <w:t xml:space="preserve">Câu 1:</w:t>
      </w:r>
      <w:r w:rsidDel="00000000" w:rsidR="00000000" w:rsidRPr="00000000">
        <w:rPr>
          <w:rtl w:val="0"/>
        </w:rPr>
        <w:t xml:space="preserve">  - Định luật II NT   a= </w:t>
      </w:r>
      <m:oMath>
        <m:f>
          <m:fPr>
            <m:ctrlPr>
              <w:rPr>
                <w:rFonts w:ascii="Cambria Math" w:cs="Cambria Math" w:eastAsia="Cambria Math" w:hAnsi="Cambria Math"/>
              </w:rPr>
            </m:ctrlPr>
          </m:fPr>
          <m:num>
            <m:r>
              <w:rPr>
                <w:rFonts w:ascii="Cambria Math" w:cs="Cambria Math" w:eastAsia="Cambria Math" w:hAnsi="Cambria Math"/>
              </w:rPr>
              <m:t xml:space="preserve">F</m:t>
            </m:r>
          </m:num>
          <m:den>
            <m:r>
              <w:rPr>
                <w:rFonts w:ascii="Cambria Math" w:cs="Cambria Math" w:eastAsia="Cambria Math" w:hAnsi="Cambria Math"/>
              </w:rPr>
              <m:t xml:space="preserve">m</m:t>
            </m:r>
          </m:den>
        </m:f>
      </m:oMath>
      <w:r w:rsidDel="00000000" w:rsidR="00000000" w:rsidRPr="00000000">
        <w:rPr>
          <w:rtl w:val="0"/>
        </w:rPr>
        <w:t xml:space="preserve">= 3 m/s</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1C4">
      <w:pPr>
        <w:rPr/>
      </w:pPr>
      <w:r w:rsidDel="00000000" w:rsidR="00000000" w:rsidRPr="00000000">
        <w:rPr>
          <w:rtl w:val="0"/>
        </w:rPr>
        <w:t xml:space="preserve">             - Quảng đường đi được  s=</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tl w:val="0"/>
        </w:rPr>
        <w:t xml:space="preserve">at</w:t>
      </w:r>
      <w:r w:rsidDel="00000000" w:rsidR="00000000" w:rsidRPr="00000000">
        <w:rPr>
          <w:vertAlign w:val="superscript"/>
          <w:rtl w:val="0"/>
        </w:rPr>
        <w:t xml:space="preserve">2 </w:t>
      </w:r>
      <w:r w:rsidDel="00000000" w:rsidR="00000000" w:rsidRPr="00000000">
        <w:rPr>
          <w:rtl w:val="0"/>
        </w:rPr>
        <w:t xml:space="preserve">= 37,5 m                                    </w:t>
      </w:r>
    </w:p>
    <w:p w:rsidR="00000000" w:rsidDel="00000000" w:rsidP="00000000" w:rsidRDefault="00000000" w:rsidRPr="00000000" w14:paraId="000001C5">
      <w:pPr>
        <w:rPr/>
      </w:pPr>
      <w:r w:rsidDel="00000000" w:rsidR="00000000" w:rsidRPr="00000000">
        <w:rPr>
          <w:rtl w:val="0"/>
        </w:rPr>
        <w:t xml:space="preserve">             - Công thực hiện    A=F.s= 787,5 J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tabs>
          <w:tab w:val="left" w:pos="1980"/>
        </w:tabs>
        <w:spacing w:after="0" w:line="240" w:lineRule="auto"/>
        <w:jc w:val="both"/>
        <w:rPr>
          <w:sz w:val="26"/>
          <w:szCs w:val="26"/>
        </w:rPr>
      </w:pPr>
      <w:r w:rsidDel="00000000" w:rsidR="00000000" w:rsidRPr="00000000">
        <w:rPr>
          <w:b w:val="1"/>
          <w:rtl w:val="0"/>
        </w:rPr>
        <w:t xml:space="preserve">Câu 2:</w:t>
      </w:r>
      <w:r w:rsidDel="00000000" w:rsidR="00000000" w:rsidRPr="00000000">
        <w:rPr>
          <w:rtl w:val="0"/>
        </w:rPr>
        <w:t xml:space="preserve">  Công cần kéo vật lên độ cao đó là : A=p.h= 8913,1  J</w:t>
      </w:r>
      <w:r w:rsidDel="00000000" w:rsidR="00000000" w:rsidRPr="00000000">
        <w:rPr>
          <w:rtl w:val="0"/>
        </w:rPr>
      </w:r>
    </w:p>
    <w:p w:rsidR="00000000" w:rsidDel="00000000" w:rsidP="00000000" w:rsidRDefault="00000000" w:rsidRPr="00000000" w14:paraId="000001C8">
      <w:pPr>
        <w:shd w:fill="ffffff" w:val="clear"/>
        <w:spacing w:after="0" w:line="240" w:lineRule="auto"/>
        <w:jc w:val="both"/>
        <w:rPr>
          <w:b w:val="1"/>
          <w:sz w:val="24"/>
          <w:szCs w:val="24"/>
        </w:rPr>
      </w:pPr>
      <w:bookmarkStart w:colFirst="0" w:colLast="0" w:name="_heading=h.gjdgxs" w:id="0"/>
      <w:bookmarkEnd w:id="0"/>
      <w:r w:rsidDel="00000000" w:rsidR="00000000" w:rsidRPr="00000000">
        <w:rPr>
          <w:rtl w:val="0"/>
        </w:rPr>
        <w:t xml:space="preserve">                       p=A/t  </w:t>
      </w:r>
      <w:r w:rsidDel="00000000" w:rsidR="00000000" w:rsidRPr="00000000">
        <w:rPr>
          <w:vertAlign w:val="baseline"/>
        </w:rPr>
        <w:pict>
          <v:shape id="_x0000_i1040" style="width:9.75pt;height:9.75pt" o:ole="" type="#_x0000_t75">
            <v:imagedata r:id="rId31" o:title=""/>
          </v:shape>
          <o:OLEObject DrawAspect="Content" r:id="rId32" ObjectID="_1721996464" ProgID="Equation.3" ShapeID="_x0000_i1040" Type="Embed"/>
        </w:pict>
      </w:r>
      <w:r w:rsidDel="00000000" w:rsidR="00000000" w:rsidRPr="00000000">
        <w:rPr>
          <w:rtl w:val="0"/>
        </w:rPr>
        <w:t xml:space="preserve">  384,2 W.                                                                   </w:t>
      </w:r>
      <w:r w:rsidDel="00000000" w:rsidR="00000000" w:rsidRPr="00000000">
        <w:rPr>
          <w:rtl w:val="0"/>
        </w:rPr>
      </w:r>
    </w:p>
    <w:p w:rsidR="00000000" w:rsidDel="00000000" w:rsidP="00000000" w:rsidRDefault="00000000" w:rsidRPr="00000000" w14:paraId="000001C9">
      <w:pPr>
        <w:tabs>
          <w:tab w:val="left" w:pos="1980"/>
        </w:tabs>
        <w:spacing w:after="0" w:line="240" w:lineRule="auto"/>
        <w:jc w:val="both"/>
        <w:rPr>
          <w:sz w:val="26"/>
          <w:szCs w:val="26"/>
        </w:rPr>
      </w:pPr>
      <w:r w:rsidDel="00000000" w:rsidR="00000000" w:rsidRPr="00000000">
        <w:rPr>
          <w:rtl w:val="0"/>
        </w:rPr>
      </w:r>
    </w:p>
    <w:p w:rsidR="00000000" w:rsidDel="00000000" w:rsidP="00000000" w:rsidRDefault="00000000" w:rsidRPr="00000000" w14:paraId="000001CA">
      <w:pPr>
        <w:rPr/>
      </w:pPr>
      <w:r w:rsidDel="00000000" w:rsidR="00000000" w:rsidRPr="00000000">
        <w:rPr>
          <w:b w:val="1"/>
          <w:sz w:val="24"/>
          <w:szCs w:val="24"/>
          <w:rtl w:val="0"/>
        </w:rPr>
        <w:t xml:space="preserve">Câu 3:</w:t>
      </w:r>
      <w:r w:rsidDel="00000000" w:rsidR="00000000" w:rsidRPr="00000000">
        <w:rPr>
          <w:sz w:val="24"/>
          <w:szCs w:val="24"/>
          <w:rtl w:val="0"/>
        </w:rPr>
        <w:t xml:space="preserve"> </w:t>
      </w:r>
      <w:r w:rsidDel="00000000" w:rsidR="00000000" w:rsidRPr="00000000">
        <w:rPr>
          <w:rtl w:val="0"/>
        </w:rPr>
        <w:t xml:space="preserve">Chọn mốc thế năng tại chân mặt phẳng nghiêng</w:t>
      </w:r>
      <w:r w:rsidDel="00000000" w:rsidR="00000000" w:rsidRPr="00000000">
        <w:rPr>
          <w:color w:val="ff0000"/>
          <w:sz w:val="23"/>
          <w:szCs w:val="23"/>
          <w:rtl w:val="0"/>
        </w:rPr>
        <w:t xml:space="preserve"> </w:t>
      </w: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Cơ năng  của vật ( tại đỉnh mặt phẳng nghiêng): </w:t>
      </w:r>
    </w:p>
    <w:p w:rsidR="00000000" w:rsidDel="00000000" w:rsidP="00000000" w:rsidRDefault="00000000" w:rsidRPr="00000000" w14:paraId="000001CC">
      <w:pPr>
        <w:rPr>
          <w:color w:val="ff0000"/>
          <w:sz w:val="23"/>
          <w:szCs w:val="23"/>
        </w:rPr>
      </w:pPr>
      <w:r w:rsidDel="00000000" w:rsidR="00000000" w:rsidRPr="00000000">
        <w:rPr>
          <w:color w:val="ff0000"/>
          <w:sz w:val="38.333333333333336"/>
          <w:szCs w:val="38.333333333333336"/>
          <w:vertAlign w:val="subscript"/>
        </w:rPr>
        <w:pict>
          <v:shape id="_x0000_i1041" style="width:230.25pt;height:30.75pt" o:ole="" type="#_x0000_t75">
            <v:imagedata r:id="rId33" o:title=""/>
          </v:shape>
          <o:OLEObject DrawAspect="Content" r:id="rId34" ObjectID="_1721996465" ProgID="Equation.DSMT4" ShapeID="_x0000_i1041" Type="Embed"/>
        </w:pict>
      </w:r>
      <w:r w:rsidDel="00000000" w:rsidR="00000000" w:rsidRPr="00000000">
        <w:rPr>
          <w:rtl w:val="0"/>
        </w:rPr>
      </w:r>
    </w:p>
    <w:p w:rsidR="00000000" w:rsidDel="00000000" w:rsidP="00000000" w:rsidRDefault="00000000" w:rsidRPr="00000000" w14:paraId="000001CD">
      <w:pPr>
        <w:rPr>
          <w:color w:val="ff0000"/>
        </w:rPr>
      </w:pPr>
      <w:r w:rsidDel="00000000" w:rsidR="00000000" w:rsidRPr="00000000">
        <w:rPr>
          <w:color w:val="ff0000"/>
          <w:rtl w:val="0"/>
        </w:rPr>
        <w:t xml:space="preserve">Áp dụng định luật bảo toàn cơ năng cho vật:</w:t>
      </w:r>
    </w:p>
    <w:p w:rsidR="00000000" w:rsidDel="00000000" w:rsidP="00000000" w:rsidRDefault="00000000" w:rsidRPr="00000000" w14:paraId="000001CE">
      <w:pPr>
        <w:rPr>
          <w:color w:val="ff0000"/>
        </w:rPr>
      </w:pPr>
      <w:r w:rsidDel="00000000" w:rsidR="00000000" w:rsidRPr="00000000">
        <w:rPr>
          <w:color w:val="ff0000"/>
          <w:sz w:val="38.333333333333336"/>
          <w:szCs w:val="38.333333333333336"/>
          <w:vertAlign w:val="subscript"/>
        </w:rPr>
        <w:pict>
          <v:shape id="_x0000_i1042" style="width:177pt;height:98.25pt" o:ole="" type="#_x0000_t75">
            <v:imagedata r:id="rId35" o:title=""/>
          </v:shape>
          <o:OLEObject DrawAspect="Content" r:id="rId36" ObjectID="_1721996466" ProgID="Equation.DSMT4" ShapeID="_x0000_i1042" Type="Embed"/>
        </w:pict>
      </w:r>
      <w:r w:rsidDel="00000000" w:rsidR="00000000" w:rsidRPr="00000000">
        <w:rPr>
          <w:rtl w:val="0"/>
        </w:rPr>
      </w:r>
    </w:p>
    <w:p w:rsidR="00000000" w:rsidDel="00000000" w:rsidP="00000000" w:rsidRDefault="00000000" w:rsidRPr="00000000" w14:paraId="000001CF">
      <w:pPr>
        <w:rPr/>
      </w:pPr>
      <w:r w:rsidDel="00000000" w:rsidR="00000000" w:rsidRPr="00000000">
        <w:rPr>
          <w:b w:val="1"/>
          <w:color w:val="333333"/>
          <w:sz w:val="26"/>
          <w:szCs w:val="26"/>
          <w:rtl w:val="0"/>
        </w:rPr>
        <w:t xml:space="preserve">Câu 4:</w:t>
      </w:r>
      <w:r w:rsidDel="00000000" w:rsidR="00000000" w:rsidRPr="00000000">
        <w:rPr>
          <w:color w:val="333333"/>
          <w:sz w:val="26"/>
          <w:szCs w:val="26"/>
          <w:rtl w:val="0"/>
        </w:rPr>
        <w:t xml:space="preserve"> </w:t>
      </w:r>
      <w:r w:rsidDel="00000000" w:rsidR="00000000" w:rsidRPr="00000000">
        <w:rPr>
          <w:rtl w:val="0"/>
        </w:rPr>
        <w:t xml:space="preserve">- Công cần kéo vật lên độ cao đó là : A</w:t>
      </w:r>
      <w:r w:rsidDel="00000000" w:rsidR="00000000" w:rsidRPr="00000000">
        <w:rPr>
          <w:vertAlign w:val="subscript"/>
          <w:rtl w:val="0"/>
        </w:rPr>
        <w:t xml:space="preserve">1</w:t>
      </w:r>
      <w:r w:rsidDel="00000000" w:rsidR="00000000" w:rsidRPr="00000000">
        <w:rPr>
          <w:rtl w:val="0"/>
        </w:rPr>
        <w:t xml:space="preserve">=F.s= 4000  J                </w:t>
      </w:r>
    </w:p>
    <w:p w:rsidR="00000000" w:rsidDel="00000000" w:rsidP="00000000" w:rsidRDefault="00000000" w:rsidRPr="00000000" w14:paraId="000001D0">
      <w:pPr>
        <w:rPr/>
      </w:pPr>
      <w:r w:rsidDel="00000000" w:rsidR="00000000" w:rsidRPr="00000000">
        <w:rPr>
          <w:rtl w:val="0"/>
        </w:rPr>
        <w:t xml:space="preserve">             - Công toàn phần mà máy nâng dùng để nâng vật :</w:t>
      </w:r>
    </w:p>
    <w:p w:rsidR="00000000" w:rsidDel="00000000" w:rsidP="00000000" w:rsidRDefault="00000000" w:rsidRPr="00000000" w14:paraId="000001D1">
      <w:pPr>
        <w:tabs>
          <w:tab w:val="left" w:pos="7920"/>
        </w:tabs>
        <w:rPr/>
      </w:pPr>
      <w:r w:rsidDel="00000000" w:rsidR="00000000" w:rsidRPr="00000000">
        <w:rPr>
          <w:rtl w:val="0"/>
        </w:rPr>
        <w:t xml:space="preserve">                       A</w:t>
      </w:r>
      <w:r w:rsidDel="00000000" w:rsidR="00000000" w:rsidRPr="00000000">
        <w:rPr>
          <w:vertAlign w:val="subscript"/>
          <w:rtl w:val="0"/>
        </w:rPr>
        <w:t xml:space="preserve">tp</w:t>
      </w:r>
      <w:r w:rsidDel="00000000" w:rsidR="00000000" w:rsidRPr="00000000">
        <w:rPr>
          <w:rtl w:val="0"/>
        </w:rPr>
        <w:t xml:space="preserve">=A</w:t>
      </w:r>
      <w:r w:rsidDel="00000000" w:rsidR="00000000" w:rsidRPr="00000000">
        <w:rPr>
          <w:vertAlign w:val="subscript"/>
          <w:rtl w:val="0"/>
        </w:rPr>
        <w:t xml:space="preserve">1</w:t>
      </w:r>
      <w:r w:rsidDel="00000000" w:rsidR="00000000" w:rsidRPr="00000000">
        <w:rPr>
          <w:rtl w:val="0"/>
        </w:rPr>
        <w:t xml:space="preserve">/H= 5000 J</w:t>
        <w:tab/>
        <w:t xml:space="preserve"> </w:t>
      </w:r>
    </w:p>
    <w:p w:rsidR="00000000" w:rsidDel="00000000" w:rsidP="00000000" w:rsidRDefault="00000000" w:rsidRPr="00000000" w14:paraId="000001D2">
      <w:pPr>
        <w:tabs>
          <w:tab w:val="left" w:pos="7920"/>
        </w:tabs>
        <w:rPr/>
      </w:pPr>
      <w:r w:rsidDel="00000000" w:rsidR="00000000" w:rsidRPr="00000000">
        <w:rPr>
          <w:rtl w:val="0"/>
        </w:rPr>
        <w:t xml:space="preserve">             - Thời gian máy thực hiện công việc đó là:</w:t>
      </w:r>
    </w:p>
    <w:p w:rsidR="00000000" w:rsidDel="00000000" w:rsidP="00000000" w:rsidRDefault="00000000" w:rsidRPr="00000000" w14:paraId="000001D3">
      <w:pPr>
        <w:shd w:fill="ffffff" w:val="clear"/>
        <w:spacing w:after="0" w:line="240" w:lineRule="auto"/>
        <w:jc w:val="both"/>
        <w:rPr>
          <w:b w:val="1"/>
          <w:sz w:val="24"/>
          <w:szCs w:val="24"/>
        </w:rPr>
      </w:pPr>
      <w:r w:rsidDel="00000000" w:rsidR="00000000" w:rsidRPr="00000000">
        <w:rPr>
          <w:rtl w:val="0"/>
        </w:rPr>
        <w:t xml:space="preserve">                       t=A</w:t>
      </w:r>
      <w:r w:rsidDel="00000000" w:rsidR="00000000" w:rsidRPr="00000000">
        <w:rPr>
          <w:vertAlign w:val="subscript"/>
          <w:rtl w:val="0"/>
        </w:rPr>
        <w:t xml:space="preserve">tp</w:t>
      </w:r>
      <w:r w:rsidDel="00000000" w:rsidR="00000000" w:rsidRPr="00000000">
        <w:rPr>
          <w:rtl w:val="0"/>
        </w:rPr>
        <w:t xml:space="preserve">/P= 4s                                                                        </w:t>
      </w:r>
      <w:r w:rsidDel="00000000" w:rsidR="00000000" w:rsidRPr="00000000">
        <w:rPr>
          <w:rtl w:val="0"/>
        </w:rPr>
      </w:r>
    </w:p>
    <w:p w:rsidR="00000000" w:rsidDel="00000000" w:rsidP="00000000" w:rsidRDefault="00000000" w:rsidRPr="00000000" w14:paraId="000001D4">
      <w:pPr>
        <w:shd w:fill="ffffff" w:val="clear"/>
        <w:spacing w:after="0" w:line="240" w:lineRule="auto"/>
        <w:ind w:firstLine="72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1D5">
      <w:pPr>
        <w:spacing w:after="0" w:lineRule="auto"/>
        <w:rPr/>
      </w:pPr>
      <w:r w:rsidDel="00000000" w:rsidR="00000000" w:rsidRPr="00000000">
        <w:rPr>
          <w:rtl w:val="0"/>
        </w:rPr>
        <w:t xml:space="preserve">………………………………………………………..HẾT………………………………………………..</w:t>
      </w:r>
    </w:p>
    <w:sectPr>
      <w:headerReference r:id="rId41" w:type="default"/>
      <w:footerReference r:id="rId42" w:type="default"/>
      <w:pgSz w:h="12240" w:w="15840" w:orient="landscape"/>
      <w:pgMar w:bottom="426" w:top="333" w:left="530" w:right="1440"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 w:name="Cambria Math">
    <w:embedRegular w:fontKey="{00000000-0000-0000-0000-000000000000}" r:id="rId2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keepNext w:val="0"/>
      <w:keepLines w:val="0"/>
      <w:pageBreakBefore w:val="0"/>
      <w:widowControl w:val="1"/>
      <w:pBdr>
        <w:top w:color="823b0b" w:space="1" w:sz="2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988" w:hanging="360"/>
      </w:pPr>
      <w:rPr/>
    </w:lvl>
    <w:lvl w:ilvl="1">
      <w:start w:val="1"/>
      <w:numFmt w:val="lowerLetter"/>
      <w:lvlText w:val="%2."/>
      <w:lvlJc w:val="left"/>
      <w:pPr>
        <w:ind w:left="1708" w:hanging="360"/>
      </w:pPr>
      <w:rPr/>
    </w:lvl>
    <w:lvl w:ilvl="2">
      <w:start w:val="1"/>
      <w:numFmt w:val="lowerRoman"/>
      <w:lvlText w:val="%3."/>
      <w:lvlJc w:val="right"/>
      <w:pPr>
        <w:ind w:left="2428" w:hanging="180"/>
      </w:pPr>
      <w:rPr/>
    </w:lvl>
    <w:lvl w:ilvl="3">
      <w:start w:val="1"/>
      <w:numFmt w:val="decimal"/>
      <w:lvlText w:val="%4."/>
      <w:lvlJc w:val="left"/>
      <w:pPr>
        <w:ind w:left="3148" w:hanging="360"/>
      </w:pPr>
      <w:rPr/>
    </w:lvl>
    <w:lvl w:ilvl="4">
      <w:start w:val="1"/>
      <w:numFmt w:val="lowerLetter"/>
      <w:lvlText w:val="%5."/>
      <w:lvlJc w:val="left"/>
      <w:pPr>
        <w:ind w:left="3868" w:hanging="360"/>
      </w:pPr>
      <w:rPr/>
    </w:lvl>
    <w:lvl w:ilvl="5">
      <w:start w:val="1"/>
      <w:numFmt w:val="lowerRoman"/>
      <w:lvlText w:val="%6."/>
      <w:lvlJc w:val="right"/>
      <w:pPr>
        <w:ind w:left="4588" w:hanging="180"/>
      </w:pPr>
      <w:rPr/>
    </w:lvl>
    <w:lvl w:ilvl="6">
      <w:start w:val="1"/>
      <w:numFmt w:val="decimal"/>
      <w:lvlText w:val="%7."/>
      <w:lvlJc w:val="left"/>
      <w:pPr>
        <w:ind w:left="5308" w:hanging="360"/>
      </w:pPr>
      <w:rPr/>
    </w:lvl>
    <w:lvl w:ilvl="7">
      <w:start w:val="1"/>
      <w:numFmt w:val="lowerLetter"/>
      <w:lvlText w:val="%8."/>
      <w:lvlJc w:val="left"/>
      <w:pPr>
        <w:ind w:left="6028" w:hanging="360"/>
      </w:pPr>
      <w:rPr/>
    </w:lvl>
    <w:lvl w:ilvl="8">
      <w:start w:val="1"/>
      <w:numFmt w:val="lowerRoman"/>
      <w:lvlText w:val="%9."/>
      <w:lvlJc w:val="right"/>
      <w:pPr>
        <w:ind w:left="6748" w:hanging="180"/>
      </w:pPr>
      <w:rPr/>
    </w:lvl>
  </w:abstractNum>
  <w:abstractNum w:abstractNumId="2">
    <w:lvl w:ilvl="0">
      <w:start w:val="1"/>
      <w:numFmt w:val="upperLetter"/>
      <w:lvlText w:val="%1."/>
      <w:lvlJc w:val="left"/>
      <w:pPr>
        <w:ind w:left="988" w:hanging="360"/>
      </w:pPr>
      <w:rPr>
        <w:b w:val="1"/>
      </w:rPr>
    </w:lvl>
    <w:lvl w:ilvl="1">
      <w:start w:val="1"/>
      <w:numFmt w:val="lowerLetter"/>
      <w:lvlText w:val="%2."/>
      <w:lvlJc w:val="left"/>
      <w:pPr>
        <w:ind w:left="1708" w:hanging="360"/>
      </w:pPr>
      <w:rPr/>
    </w:lvl>
    <w:lvl w:ilvl="2">
      <w:start w:val="1"/>
      <w:numFmt w:val="lowerRoman"/>
      <w:lvlText w:val="%3."/>
      <w:lvlJc w:val="right"/>
      <w:pPr>
        <w:ind w:left="2428" w:hanging="180"/>
      </w:pPr>
      <w:rPr/>
    </w:lvl>
    <w:lvl w:ilvl="3">
      <w:start w:val="1"/>
      <w:numFmt w:val="decimal"/>
      <w:lvlText w:val="%4."/>
      <w:lvlJc w:val="left"/>
      <w:pPr>
        <w:ind w:left="3148" w:hanging="360"/>
      </w:pPr>
      <w:rPr/>
    </w:lvl>
    <w:lvl w:ilvl="4">
      <w:start w:val="1"/>
      <w:numFmt w:val="lowerLetter"/>
      <w:lvlText w:val="%5."/>
      <w:lvlJc w:val="left"/>
      <w:pPr>
        <w:ind w:left="3868" w:hanging="360"/>
      </w:pPr>
      <w:rPr/>
    </w:lvl>
    <w:lvl w:ilvl="5">
      <w:start w:val="1"/>
      <w:numFmt w:val="lowerRoman"/>
      <w:lvlText w:val="%6."/>
      <w:lvlJc w:val="right"/>
      <w:pPr>
        <w:ind w:left="4588" w:hanging="180"/>
      </w:pPr>
      <w:rPr/>
    </w:lvl>
    <w:lvl w:ilvl="6">
      <w:start w:val="1"/>
      <w:numFmt w:val="decimal"/>
      <w:lvlText w:val="%7."/>
      <w:lvlJc w:val="left"/>
      <w:pPr>
        <w:ind w:left="5308" w:hanging="360"/>
      </w:pPr>
      <w:rPr/>
    </w:lvl>
    <w:lvl w:ilvl="7">
      <w:start w:val="1"/>
      <w:numFmt w:val="lowerLetter"/>
      <w:lvlText w:val="%8."/>
      <w:lvlJc w:val="left"/>
      <w:pPr>
        <w:ind w:left="6028" w:hanging="360"/>
      </w:pPr>
      <w:rPr/>
    </w:lvl>
    <w:lvl w:ilvl="8">
      <w:start w:val="1"/>
      <w:numFmt w:val="lowerRoman"/>
      <w:lvlText w:val="%9."/>
      <w:lvlJc w:val="right"/>
      <w:pPr>
        <w:ind w:left="6748" w:hanging="180"/>
      </w:pPr>
      <w:rPr/>
    </w:lvl>
  </w:abstractNum>
  <w:abstractNum w:abstractNumId="3">
    <w:lvl w:ilvl="0">
      <w:start w:val="1"/>
      <w:numFmt w:val="upperLetter"/>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3"/>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1168" w:hanging="360"/>
      </w:pPr>
      <w:rPr/>
    </w:lvl>
    <w:lvl w:ilvl="1">
      <w:start w:val="1"/>
      <w:numFmt w:val="lowerLetter"/>
      <w:lvlText w:val="%2."/>
      <w:lvlJc w:val="left"/>
      <w:pPr>
        <w:ind w:left="1888" w:hanging="360"/>
      </w:pPr>
      <w:rPr/>
    </w:lvl>
    <w:lvl w:ilvl="2">
      <w:start w:val="1"/>
      <w:numFmt w:val="lowerRoman"/>
      <w:lvlText w:val="%3."/>
      <w:lvlJc w:val="right"/>
      <w:pPr>
        <w:ind w:left="2608" w:hanging="180"/>
      </w:pPr>
      <w:rPr/>
    </w:lvl>
    <w:lvl w:ilvl="3">
      <w:start w:val="1"/>
      <w:numFmt w:val="decimal"/>
      <w:lvlText w:val="%4."/>
      <w:lvlJc w:val="left"/>
      <w:pPr>
        <w:ind w:left="3328" w:hanging="360"/>
      </w:pPr>
      <w:rPr/>
    </w:lvl>
    <w:lvl w:ilvl="4">
      <w:start w:val="1"/>
      <w:numFmt w:val="lowerLetter"/>
      <w:lvlText w:val="%5."/>
      <w:lvlJc w:val="left"/>
      <w:pPr>
        <w:ind w:left="4048" w:hanging="360"/>
      </w:pPr>
      <w:rPr/>
    </w:lvl>
    <w:lvl w:ilvl="5">
      <w:start w:val="1"/>
      <w:numFmt w:val="lowerRoman"/>
      <w:lvlText w:val="%6."/>
      <w:lvlJc w:val="right"/>
      <w:pPr>
        <w:ind w:left="4768" w:hanging="180"/>
      </w:pPr>
      <w:rPr/>
    </w:lvl>
    <w:lvl w:ilvl="6">
      <w:start w:val="1"/>
      <w:numFmt w:val="decimal"/>
      <w:lvlText w:val="%7."/>
      <w:lvlJc w:val="left"/>
      <w:pPr>
        <w:ind w:left="5488" w:hanging="360"/>
      </w:pPr>
      <w:rPr/>
    </w:lvl>
    <w:lvl w:ilvl="7">
      <w:start w:val="1"/>
      <w:numFmt w:val="lowerLetter"/>
      <w:lvlText w:val="%8."/>
      <w:lvlJc w:val="left"/>
      <w:pPr>
        <w:ind w:left="6208" w:hanging="360"/>
      </w:pPr>
      <w:rPr/>
    </w:lvl>
    <w:lvl w:ilvl="8">
      <w:start w:val="1"/>
      <w:numFmt w:val="lowerRoman"/>
      <w:lvlText w:val="%9."/>
      <w:lvlJc w:val="right"/>
      <w:pPr>
        <w:ind w:left="6928" w:hanging="180"/>
      </w:pPr>
      <w:rPr/>
    </w:lvl>
  </w:abstractNum>
  <w:abstractNum w:abstractNumId="6">
    <w:lvl w:ilvl="0">
      <w:start w:val="1"/>
      <w:numFmt w:val="upperLetter"/>
      <w:lvlText w:val="%1."/>
      <w:lvlJc w:val="left"/>
      <w:pPr>
        <w:ind w:left="928" w:hanging="360"/>
      </w:pPr>
      <w:rPr>
        <w:b w:val="1"/>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7">
    <w:lvl w:ilvl="0">
      <w:start w:val="1"/>
      <w:numFmt w:val="upperLetter"/>
      <w:lvlText w:val="%1."/>
      <w:lvlJc w:val="left"/>
      <w:pPr>
        <w:ind w:left="988" w:hanging="360"/>
      </w:pPr>
      <w:rPr>
        <w:b w:val="1"/>
      </w:rPr>
    </w:lvl>
    <w:lvl w:ilvl="1">
      <w:start w:val="1"/>
      <w:numFmt w:val="lowerLetter"/>
      <w:lvlText w:val="%2."/>
      <w:lvlJc w:val="left"/>
      <w:pPr>
        <w:ind w:left="1708" w:hanging="360"/>
      </w:pPr>
      <w:rPr/>
    </w:lvl>
    <w:lvl w:ilvl="2">
      <w:start w:val="1"/>
      <w:numFmt w:val="lowerRoman"/>
      <w:lvlText w:val="%3."/>
      <w:lvlJc w:val="right"/>
      <w:pPr>
        <w:ind w:left="2428" w:hanging="180"/>
      </w:pPr>
      <w:rPr/>
    </w:lvl>
    <w:lvl w:ilvl="3">
      <w:start w:val="1"/>
      <w:numFmt w:val="decimal"/>
      <w:lvlText w:val="%4."/>
      <w:lvlJc w:val="left"/>
      <w:pPr>
        <w:ind w:left="3148" w:hanging="360"/>
      </w:pPr>
      <w:rPr/>
    </w:lvl>
    <w:lvl w:ilvl="4">
      <w:start w:val="1"/>
      <w:numFmt w:val="lowerLetter"/>
      <w:lvlText w:val="%5."/>
      <w:lvlJc w:val="left"/>
      <w:pPr>
        <w:ind w:left="3868" w:hanging="360"/>
      </w:pPr>
      <w:rPr/>
    </w:lvl>
    <w:lvl w:ilvl="5">
      <w:start w:val="1"/>
      <w:numFmt w:val="lowerRoman"/>
      <w:lvlText w:val="%6."/>
      <w:lvlJc w:val="right"/>
      <w:pPr>
        <w:ind w:left="4588" w:hanging="180"/>
      </w:pPr>
      <w:rPr/>
    </w:lvl>
    <w:lvl w:ilvl="6">
      <w:start w:val="1"/>
      <w:numFmt w:val="decimal"/>
      <w:lvlText w:val="%7."/>
      <w:lvlJc w:val="left"/>
      <w:pPr>
        <w:ind w:left="5308" w:hanging="360"/>
      </w:pPr>
      <w:rPr/>
    </w:lvl>
    <w:lvl w:ilvl="7">
      <w:start w:val="1"/>
      <w:numFmt w:val="lowerLetter"/>
      <w:lvlText w:val="%8."/>
      <w:lvlJc w:val="left"/>
      <w:pPr>
        <w:ind w:left="6028" w:hanging="360"/>
      </w:pPr>
      <w:rPr/>
    </w:lvl>
    <w:lvl w:ilvl="8">
      <w:start w:val="1"/>
      <w:numFmt w:val="lowerRoman"/>
      <w:lvlText w:val="%9."/>
      <w:lvlJc w:val="right"/>
      <w:pPr>
        <w:ind w:left="6748" w:hanging="180"/>
      </w:pPr>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5745"/>
    <w:rPr>
      <w:rFonts w:ascii="Times New Roman"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rsid w:val="002A0AA0"/>
    <w:pPr>
      <w:tabs>
        <w:tab w:val="center" w:pos="4680"/>
        <w:tab w:val="right" w:pos="9360"/>
      </w:tabs>
      <w:spacing w:after="0" w:line="240" w:lineRule="auto"/>
    </w:pPr>
    <w:rPr>
      <w:rFonts w:cs="Times New Roman" w:eastAsia="Times New Roman"/>
      <w:sz w:val="24"/>
      <w:szCs w:val="24"/>
    </w:rPr>
  </w:style>
  <w:style w:type="character" w:styleId="FooterChar" w:customStyle="1">
    <w:name w:val="Footer Char"/>
    <w:basedOn w:val="DefaultParagraphFont"/>
    <w:link w:val="Footer"/>
    <w:uiPriority w:val="99"/>
    <w:rsid w:val="002A0AA0"/>
    <w:rPr>
      <w:rFonts w:ascii="Times New Roman" w:cs="Times New Roman" w:eastAsia="Times New Roman" w:hAnsi="Times New Roman"/>
      <w:sz w:val="24"/>
      <w:szCs w:val="24"/>
    </w:rPr>
  </w:style>
  <w:style w:type="table" w:styleId="TableGrid">
    <w:name w:val="Table Grid"/>
    <w:basedOn w:val="TableNormal"/>
    <w:uiPriority w:val="39"/>
    <w:rsid w:val="002A0A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ng" w:customStyle="1">
    <w:name w:val="bang"/>
    <w:basedOn w:val="Normal"/>
    <w:link w:val="bangChar"/>
    <w:rsid w:val="002A0AA0"/>
    <w:pPr>
      <w:spacing w:after="80" w:before="40" w:line="264" w:lineRule="auto"/>
      <w:jc w:val="both"/>
    </w:pPr>
    <w:rPr>
      <w:rFonts w:ascii=".VnTime" w:cs="Times New Roman" w:eastAsia="Times New Roman" w:hAnsi=".VnTime"/>
      <w:sz w:val="24"/>
      <w:szCs w:val="24"/>
    </w:rPr>
  </w:style>
  <w:style w:type="character" w:styleId="bangChar" w:customStyle="1">
    <w:name w:val="bang Char"/>
    <w:link w:val="bang"/>
    <w:rsid w:val="002A0AA0"/>
    <w:rPr>
      <w:rFonts w:ascii=".VnTime" w:cs="Times New Roman" w:eastAsia="Times New Roman" w:hAnsi=".VnTime"/>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val="1"/>
    <w:rsid w:val="002A0AA0"/>
    <w:pPr>
      <w:spacing w:after="0" w:line="240" w:lineRule="auto"/>
    </w:pPr>
    <w:rPr>
      <w:rFonts w:cs="Times New Roman" w:eastAsia="Times New Roman"/>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A0AA0"/>
    <w:rPr>
      <w:rFonts w:ascii="Times New Roman" w:cs="Times New Roman" w:eastAsia="Times New Roman" w:hAnsi="Times New Roman"/>
      <w:sz w:val="20"/>
      <w:szCs w:val="20"/>
    </w:rPr>
  </w:style>
  <w:style w:type="character" w:styleId="FootnoteReference">
    <w:name w:val="footnote reference"/>
    <w:aliases w:val="Ref,de nota al pie"/>
    <w:basedOn w:val="DefaultParagraphFont"/>
    <w:uiPriority w:val="99"/>
    <w:unhideWhenUsed w:val="1"/>
    <w:rsid w:val="002A0AA0"/>
    <w:rPr>
      <w:vertAlign w:val="superscript"/>
    </w:rPr>
  </w:style>
  <w:style w:type="paragraph" w:styleId="Header">
    <w:name w:val="header"/>
    <w:basedOn w:val="Normal"/>
    <w:link w:val="HeaderChar"/>
    <w:uiPriority w:val="99"/>
    <w:unhideWhenUsed w:val="1"/>
    <w:rsid w:val="00841B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1B8B"/>
    <w:rPr>
      <w:rFonts w:ascii="Times New Roman" w:hAnsi="Times New Roman"/>
      <w:sz w:val="28"/>
    </w:rPr>
  </w:style>
  <w:style w:type="paragraph" w:styleId="BalloonText">
    <w:name w:val="Balloon Text"/>
    <w:basedOn w:val="Normal"/>
    <w:link w:val="BalloonTextChar"/>
    <w:uiPriority w:val="99"/>
    <w:semiHidden w:val="1"/>
    <w:unhideWhenUsed w:val="1"/>
    <w:rsid w:val="00841B8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41B8B"/>
    <w:rPr>
      <w:rFonts w:ascii="Tahoma" w:cs="Tahoma" w:hAnsi="Tahoma"/>
      <w:sz w:val="16"/>
      <w:szCs w:val="16"/>
    </w:rPr>
  </w:style>
  <w:style w:type="paragraph" w:styleId="ListParagraph">
    <w:name w:val="List Paragraph"/>
    <w:basedOn w:val="Normal"/>
    <w:uiPriority w:val="34"/>
    <w:qFormat w:val="1"/>
    <w:rsid w:val="00581719"/>
    <w:pPr>
      <w:ind w:left="720"/>
      <w:contextualSpacing w:val="1"/>
    </w:pPr>
  </w:style>
  <w:style w:type="paragraph" w:styleId="NormalWeb">
    <w:name w:val="Normal (Web)"/>
    <w:basedOn w:val="Normal"/>
    <w:uiPriority w:val="99"/>
    <w:semiHidden w:val="1"/>
    <w:unhideWhenUsed w:val="1"/>
    <w:rsid w:val="00846848"/>
    <w:pPr>
      <w:spacing w:after="100" w:afterAutospacing="1" w:before="100" w:beforeAutospacing="1" w:line="240" w:lineRule="auto"/>
    </w:pPr>
    <w:rPr>
      <w:rFonts w:cs="Times New Roman" w:eastAsia="Times New Roman"/>
      <w:sz w:val="24"/>
      <w:szCs w:val="24"/>
    </w:rPr>
  </w:style>
  <w:style w:type="character" w:styleId="PlaceholderText">
    <w:name w:val="Placeholder Text"/>
    <w:basedOn w:val="DefaultParagraphFont"/>
    <w:uiPriority w:val="99"/>
    <w:semiHidden w:val="1"/>
    <w:rsid w:val="00206E90"/>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customXml" Target="../customXML/item1.xml"/><Relationship Id="rId20" Type="http://schemas.openxmlformats.org/officeDocument/2006/relationships/oleObject" Target="embeddings/oleObject12.bin"/><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oleObject" Target="embeddings/oleObject10.bin"/><Relationship Id="rId21"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11.wmf"/><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oleObject" Target="embeddings/oleObject13.bin"/><Relationship Id="rId25" Type="http://schemas.openxmlformats.org/officeDocument/2006/relationships/image" Target="media/image13.wmf"/><Relationship Id="rId28" Type="http://schemas.openxmlformats.org/officeDocument/2006/relationships/oleObject" Target="embeddings/oleObject14.bin"/><Relationship Id="rId27" Type="http://schemas.openxmlformats.org/officeDocument/2006/relationships/image" Target="media/image14.wmf"/><Relationship Id="rId5" Type="http://schemas.openxmlformats.org/officeDocument/2006/relationships/image" Target="media/image2.wmf"/><Relationship Id="rId29" Type="http://schemas.openxmlformats.org/officeDocument/2006/relationships/theme" Target="theme/theme1.xml"/><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31" Type="http://schemas.openxmlformats.org/officeDocument/2006/relationships/image" Target="media/image15.wmf"/><Relationship Id="rId30" Type="http://schemas.openxmlformats.org/officeDocument/2006/relationships/settings" Target="settings.xml"/><Relationship Id="rId11" Type="http://schemas.openxmlformats.org/officeDocument/2006/relationships/image" Target="media/image7.wmf"/><Relationship Id="rId33" Type="http://schemas.openxmlformats.org/officeDocument/2006/relationships/image" Target="media/image16.wmf"/><Relationship Id="rId10" Type="http://schemas.openxmlformats.org/officeDocument/2006/relationships/oleObject" Target="embeddings/oleObject4.bin"/><Relationship Id="rId32" Type="http://schemas.openxmlformats.org/officeDocument/2006/relationships/oleObject" Target="embeddings/oleObject15.bin"/><Relationship Id="rId13" Type="http://schemas.openxmlformats.org/officeDocument/2006/relationships/image" Target="media/image6.wmf"/><Relationship Id="rId35" Type="http://schemas.openxmlformats.org/officeDocument/2006/relationships/image" Target="media/image17.wmf"/><Relationship Id="rId12" Type="http://schemas.openxmlformats.org/officeDocument/2006/relationships/oleObject" Target="embeddings/oleObject7.bin"/><Relationship Id="rId34" Type="http://schemas.openxmlformats.org/officeDocument/2006/relationships/oleObject" Target="embeddings/oleObject16.bin"/><Relationship Id="rId37" Type="http://schemas.openxmlformats.org/officeDocument/2006/relationships/fontTable" Target="fontTable.xml"/><Relationship Id="rId15" Type="http://schemas.openxmlformats.org/officeDocument/2006/relationships/image" Target="media/image9.wmf"/><Relationship Id="rId14" Type="http://schemas.openxmlformats.org/officeDocument/2006/relationships/oleObject" Target="embeddings/oleObject6.bin"/><Relationship Id="rId36" Type="http://schemas.openxmlformats.org/officeDocument/2006/relationships/oleObject" Target="embeddings/oleObject17.bin"/><Relationship Id="rId39" Type="http://schemas.openxmlformats.org/officeDocument/2006/relationships/styles" Target="styles.xml"/><Relationship Id="rId17" Type="http://schemas.openxmlformats.org/officeDocument/2006/relationships/image" Target="media/image8.wmf"/><Relationship Id="rId38" Type="http://schemas.openxmlformats.org/officeDocument/2006/relationships/numbering" Target="numbering.xml"/><Relationship Id="rId16" Type="http://schemas.openxmlformats.org/officeDocument/2006/relationships/oleObject" Target="embeddings/oleObject9.bin"/><Relationship Id="rId19" Type="http://schemas.openxmlformats.org/officeDocument/2006/relationships/image" Target="media/image12.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29"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7zr5EitTLKxgkH+DDyg3RjniA==">AMUW2mUwjnLUNeZ09caW9R5ssE7NTl80KXBnRYyIXC6zEsZxo5iGE8FrhUEkDg/YUU8z85db9nTIMVS9q0UyIudgZYuD1ovv5h0xC3wSwzYRg0frUGVgtGltdQf+9PFTVE4uCbCP22iH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2022-08-09T03:47:00Z</dcterms:created>
</cp:coreProperties>
</file>