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2436CD" w:rsidRPr="00FF67D5" w:rsidTr="006163E9">
        <w:tc>
          <w:tcPr>
            <w:tcW w:w="2518" w:type="dxa"/>
            <w:tcBorders>
              <w:top w:val="nil"/>
              <w:left w:val="nil"/>
              <w:bottom w:val="nil"/>
              <w:right w:val="nil"/>
            </w:tcBorders>
            <w:shd w:val="clear" w:color="auto" w:fill="FDE9D9" w:themeFill="accent6" w:themeFillTint="33"/>
          </w:tcPr>
          <w:p w:rsidR="002436CD" w:rsidRPr="00FF67D5" w:rsidRDefault="002436CD" w:rsidP="00AD1D6C">
            <w:pPr>
              <w:spacing w:line="360" w:lineRule="auto"/>
              <w:rPr>
                <w:b/>
                <w:sz w:val="26"/>
              </w:rPr>
            </w:pPr>
            <w:r>
              <w:rPr>
                <w:b/>
                <w:sz w:val="26"/>
              </w:rPr>
              <w:t xml:space="preserve">BUỔI </w:t>
            </w:r>
            <w:r w:rsidR="00691B5F">
              <w:rPr>
                <w:b/>
                <w:sz w:val="26"/>
              </w:rPr>
              <w:t>11</w:t>
            </w:r>
          </w:p>
          <w:p w:rsidR="002436CD" w:rsidRDefault="002436CD" w:rsidP="00AD1D6C">
            <w:pPr>
              <w:spacing w:line="360" w:lineRule="auto"/>
              <w:jc w:val="center"/>
              <w:rPr>
                <w:i/>
                <w:sz w:val="26"/>
              </w:rPr>
            </w:pPr>
            <w:r w:rsidRPr="00FF67D5">
              <w:rPr>
                <w:i/>
                <w:sz w:val="26"/>
              </w:rPr>
              <w:t>Ngày soan:…………..</w:t>
            </w:r>
          </w:p>
          <w:p w:rsidR="002436CD" w:rsidRPr="00FF67D5" w:rsidRDefault="002436CD" w:rsidP="00AD1D6C">
            <w:pPr>
              <w:spacing w:line="360" w:lineRule="auto"/>
              <w:rPr>
                <w:sz w:val="26"/>
              </w:rPr>
            </w:pPr>
            <w:r w:rsidRPr="00FF67D5">
              <w:rPr>
                <w:i/>
                <w:sz w:val="26"/>
              </w:rPr>
              <w:t>Ngày dạy……………</w:t>
            </w:r>
            <w:r>
              <w:rPr>
                <w:i/>
                <w:sz w:val="26"/>
              </w:rPr>
              <w:t>..</w:t>
            </w:r>
          </w:p>
        </w:tc>
        <w:tc>
          <w:tcPr>
            <w:tcW w:w="7938" w:type="dxa"/>
            <w:tcBorders>
              <w:top w:val="nil"/>
              <w:left w:val="nil"/>
              <w:bottom w:val="nil"/>
              <w:right w:val="nil"/>
            </w:tcBorders>
            <w:shd w:val="clear" w:color="auto" w:fill="DAEEF3" w:themeFill="accent5" w:themeFillTint="33"/>
          </w:tcPr>
          <w:p w:rsidR="002436CD" w:rsidRPr="00FF67D5" w:rsidRDefault="002436CD" w:rsidP="00AD1D6C">
            <w:pPr>
              <w:spacing w:line="360" w:lineRule="auto"/>
              <w:rPr>
                <w:b/>
                <w:sz w:val="26"/>
              </w:rPr>
            </w:pPr>
            <w:r w:rsidRPr="00FF67D5">
              <w:rPr>
                <w:sz w:val="26"/>
              </w:rPr>
              <w:t xml:space="preserve">   </w:t>
            </w:r>
            <w:r w:rsidR="00C602BE">
              <w:rPr>
                <w:sz w:val="26"/>
              </w:rPr>
              <w:t>Bài 2.</w:t>
            </w:r>
          </w:p>
          <w:p w:rsidR="002436CD" w:rsidRPr="00A36310" w:rsidRDefault="002436CD" w:rsidP="00AD1D6C">
            <w:pPr>
              <w:spacing w:line="360" w:lineRule="auto"/>
              <w:jc w:val="center"/>
              <w:rPr>
                <w:b/>
                <w:color w:val="FF0000"/>
                <w:sz w:val="36"/>
                <w:szCs w:val="36"/>
              </w:rPr>
            </w:pPr>
            <w:r w:rsidRPr="00A36310">
              <w:rPr>
                <w:b/>
                <w:color w:val="FF0000"/>
                <w:sz w:val="36"/>
                <w:szCs w:val="36"/>
              </w:rPr>
              <w:t xml:space="preserve">TRUYỆN </w:t>
            </w:r>
            <w:r>
              <w:rPr>
                <w:b/>
                <w:color w:val="FF0000"/>
                <w:sz w:val="36"/>
                <w:szCs w:val="36"/>
              </w:rPr>
              <w:t>KHOA HỌC VIỄN TƯỞNG</w:t>
            </w:r>
          </w:p>
        </w:tc>
      </w:tr>
    </w:tbl>
    <w:p w:rsidR="002436CD" w:rsidRPr="00FF67D5" w:rsidRDefault="002436CD" w:rsidP="00AD1D6C">
      <w:pPr>
        <w:pStyle w:val="ListParagraph"/>
        <w:spacing w:line="360" w:lineRule="auto"/>
        <w:rPr>
          <w:sz w:val="26"/>
        </w:rPr>
      </w:pPr>
    </w:p>
    <w:p w:rsidR="002436CD" w:rsidRPr="00FF67D5" w:rsidRDefault="002436CD" w:rsidP="00AD1D6C">
      <w:pPr>
        <w:spacing w:line="360" w:lineRule="auto"/>
        <w:ind w:firstLine="360"/>
        <w:rPr>
          <w:b/>
          <w:color w:val="C00000"/>
          <w:sz w:val="26"/>
        </w:rPr>
      </w:pPr>
      <w:r w:rsidRPr="00FF67D5">
        <w:rPr>
          <w:b/>
          <w:color w:val="C00000"/>
          <w:sz w:val="26"/>
        </w:rPr>
        <w:t>A. MỤC TIÊU</w:t>
      </w:r>
    </w:p>
    <w:p w:rsidR="00AD1D6C" w:rsidRPr="006346B8" w:rsidRDefault="00AD1D6C" w:rsidP="00AD1D6C">
      <w:pPr>
        <w:pStyle w:val="NormalWeb"/>
        <w:shd w:val="clear" w:color="auto" w:fill="FFFFFF"/>
        <w:spacing w:before="0" w:beforeAutospacing="0" w:after="0" w:afterAutospacing="0" w:line="360" w:lineRule="auto"/>
        <w:jc w:val="both"/>
        <w:rPr>
          <w:color w:val="000000"/>
          <w:sz w:val="26"/>
          <w:szCs w:val="26"/>
        </w:rPr>
      </w:pPr>
      <w:r w:rsidRPr="006346B8">
        <w:rPr>
          <w:color w:val="000000"/>
          <w:sz w:val="26"/>
          <w:szCs w:val="26"/>
        </w:rPr>
        <w:t xml:space="preserve">- </w:t>
      </w:r>
      <w:r>
        <w:rPr>
          <w:color w:val="000000"/>
          <w:sz w:val="26"/>
          <w:szCs w:val="26"/>
        </w:rPr>
        <w:t xml:space="preserve">Củng cố kiến thức và hệ thống hóa </w:t>
      </w:r>
      <w:r w:rsidRPr="006346B8">
        <w:rPr>
          <w:color w:val="000000"/>
          <w:sz w:val="26"/>
          <w:szCs w:val="26"/>
        </w:rPr>
        <w:t xml:space="preserve"> một số yếu tố hình thức của </w:t>
      </w:r>
      <w:r>
        <w:rPr>
          <w:color w:val="000000"/>
          <w:sz w:val="26"/>
          <w:szCs w:val="26"/>
          <w:lang w:val="en-US"/>
        </w:rPr>
        <w:t>truyện khoa học viễn tưởng</w:t>
      </w:r>
      <w:r w:rsidRPr="006346B8">
        <w:rPr>
          <w:color w:val="000000"/>
          <w:sz w:val="26"/>
          <w:szCs w:val="26"/>
        </w:rPr>
        <w:t xml:space="preserve"> </w:t>
      </w:r>
    </w:p>
    <w:p w:rsidR="00AD1D6C" w:rsidRPr="00A24B29" w:rsidRDefault="00AD1D6C" w:rsidP="00AD1D6C">
      <w:pPr>
        <w:shd w:val="clear" w:color="auto" w:fill="FFFFFF"/>
        <w:spacing w:line="360" w:lineRule="auto"/>
        <w:rPr>
          <w:rFonts w:eastAsia="Times New Roman" w:cs="Times New Roman"/>
          <w:color w:val="000000"/>
          <w:sz w:val="26"/>
          <w:szCs w:val="26"/>
          <w:lang w:val="vi-VN"/>
        </w:rPr>
      </w:pPr>
      <w:r>
        <w:rPr>
          <w:rFonts w:cs="Times New Roman"/>
          <w:color w:val="000000"/>
          <w:sz w:val="26"/>
          <w:szCs w:val="26"/>
        </w:rPr>
        <w:t xml:space="preserve">- </w:t>
      </w:r>
      <w:r>
        <w:rPr>
          <w:rFonts w:cs="Times New Roman"/>
          <w:color w:val="000000"/>
          <w:sz w:val="26"/>
          <w:szCs w:val="26"/>
        </w:rPr>
        <w:t>Đánh giá kết quả đọc hiểu truyện khoa học viễn tưởng  qua bài “ Tự đánh giá- SGK</w:t>
      </w:r>
    </w:p>
    <w:p w:rsidR="00AD1D6C" w:rsidRPr="006346B8" w:rsidRDefault="00AD1D6C" w:rsidP="00AD1D6C">
      <w:pPr>
        <w:spacing w:line="360" w:lineRule="auto"/>
        <w:rPr>
          <w:rFonts w:eastAsia="Times New Roman" w:cs="Times New Roman"/>
          <w:b/>
          <w:bCs/>
          <w:sz w:val="26"/>
          <w:szCs w:val="26"/>
          <w:lang w:val="es-MX"/>
        </w:rPr>
      </w:pPr>
      <w:r>
        <w:rPr>
          <w:rFonts w:cs="Times New Roman"/>
          <w:b/>
          <w:sz w:val="26"/>
          <w:szCs w:val="26"/>
        </w:rPr>
        <w:t>-</w:t>
      </w:r>
      <w:r w:rsidRPr="006346B8">
        <w:rPr>
          <w:rFonts w:eastAsia="Times New Roman" w:cs="Times New Roman"/>
          <w:bCs/>
          <w:sz w:val="26"/>
          <w:szCs w:val="26"/>
          <w:lang w:val="es-MX"/>
        </w:rPr>
        <w:t xml:space="preserve"> </w:t>
      </w:r>
      <w:r w:rsidRPr="006346B8">
        <w:rPr>
          <w:rFonts w:eastAsia="Times New Roman" w:cs="Times New Roman"/>
          <w:sz w:val="26"/>
          <w:szCs w:val="26"/>
          <w:lang w:val="es-MX"/>
        </w:rPr>
        <w:t>Lắng nghe và phát biểu chính kiến các vấn đề liên quan đến bài học.</w:t>
      </w:r>
      <w:r w:rsidRPr="006346B8">
        <w:rPr>
          <w:rFonts w:eastAsia="Times New Roman" w:cs="Times New Roman"/>
          <w:bCs/>
          <w:sz w:val="26"/>
          <w:szCs w:val="26"/>
          <w:lang w:val="es-MX"/>
        </w:rPr>
        <w:t>Tự chủ trong hành động và lời nói, tự điều chỉnh hành vi và suy nghĩ.</w:t>
      </w:r>
      <w:r w:rsidRPr="006346B8">
        <w:rPr>
          <w:rFonts w:eastAsia="Times New Roman" w:cs="Times New Roman"/>
          <w:sz w:val="26"/>
          <w:szCs w:val="26"/>
          <w:lang w:val="es-MX"/>
        </w:rPr>
        <w:t xml:space="preserve"> </w:t>
      </w:r>
    </w:p>
    <w:p w:rsidR="00AD1D6C" w:rsidRPr="006346B8" w:rsidRDefault="00AD1D6C" w:rsidP="00AD1D6C">
      <w:pPr>
        <w:spacing w:line="360" w:lineRule="auto"/>
        <w:rPr>
          <w:rFonts w:eastAsia="Times New Roman" w:cs="Times New Roman"/>
          <w:b/>
          <w:bCs/>
          <w:sz w:val="26"/>
          <w:szCs w:val="26"/>
          <w:lang w:val="es-MX"/>
        </w:rPr>
      </w:pPr>
      <w:r>
        <w:rPr>
          <w:rFonts w:eastAsia="Times New Roman" w:cs="Times New Roman"/>
          <w:i/>
          <w:sz w:val="26"/>
          <w:szCs w:val="26"/>
          <w:lang w:val="es-MX"/>
        </w:rPr>
        <w:t>-</w:t>
      </w:r>
      <w:r w:rsidRPr="006346B8">
        <w:rPr>
          <w:rFonts w:eastAsia="Times New Roman" w:cs="Times New Roman"/>
          <w:bCs/>
          <w:sz w:val="26"/>
          <w:szCs w:val="26"/>
          <w:lang w:val="es-MX"/>
        </w:rPr>
        <w:t xml:space="preserve"> </w:t>
      </w:r>
      <w:r w:rsidRPr="006346B8">
        <w:rPr>
          <w:rFonts w:eastAsia="Times New Roman" w:cs="Times New Roman"/>
          <w:sz w:val="26"/>
          <w:szCs w:val="26"/>
          <w:lang w:val="es-MX"/>
        </w:rPr>
        <w:t>Nhận ra, có cảm xúc với cái đẹp của nhận vật</w:t>
      </w:r>
      <w:r>
        <w:rPr>
          <w:rFonts w:eastAsia="Times New Roman" w:cs="Times New Roman"/>
          <w:sz w:val="26"/>
          <w:szCs w:val="26"/>
          <w:lang w:val="es-MX"/>
        </w:rPr>
        <w:t xml:space="preserve"> trữ tình</w:t>
      </w:r>
      <w:r w:rsidRPr="006346B8">
        <w:rPr>
          <w:rFonts w:eastAsia="Times New Roman" w:cs="Times New Roman"/>
          <w:sz w:val="26"/>
          <w:szCs w:val="26"/>
          <w:lang w:val="es-MX"/>
        </w:rPr>
        <w:t>, nghệ thuật, nội dung</w:t>
      </w:r>
      <w:r>
        <w:rPr>
          <w:rFonts w:eastAsia="Times New Roman" w:cs="Times New Roman"/>
          <w:sz w:val="26"/>
          <w:szCs w:val="26"/>
          <w:lang w:val="es-MX"/>
        </w:rPr>
        <w:t xml:space="preserve"> bài thơ</w:t>
      </w:r>
      <w:r w:rsidRPr="006346B8">
        <w:rPr>
          <w:rFonts w:eastAsia="Times New Roman" w:cs="Times New Roman"/>
          <w:sz w:val="26"/>
          <w:szCs w:val="26"/>
          <w:lang w:val="es-MX"/>
        </w:rPr>
        <w:t>.</w:t>
      </w:r>
    </w:p>
    <w:p w:rsidR="002436CD" w:rsidRPr="00FF67D5" w:rsidRDefault="002436CD" w:rsidP="00AD1D6C">
      <w:pPr>
        <w:spacing w:line="360" w:lineRule="auto"/>
        <w:rPr>
          <w:b/>
          <w:color w:val="C00000"/>
          <w:sz w:val="26"/>
        </w:rPr>
      </w:pPr>
      <w:r w:rsidRPr="00FF67D5">
        <w:rPr>
          <w:b/>
          <w:color w:val="C00000"/>
          <w:sz w:val="26"/>
        </w:rPr>
        <w:t>B. PHƯƠNG TIỆN, HỌC LIỆU</w:t>
      </w:r>
    </w:p>
    <w:p w:rsidR="002436CD" w:rsidRPr="009A6302" w:rsidRDefault="002436CD" w:rsidP="00AD1D6C">
      <w:pPr>
        <w:spacing w:line="360" w:lineRule="auto"/>
        <w:ind w:left="720" w:firstLine="720"/>
        <w:rPr>
          <w:sz w:val="26"/>
        </w:rPr>
      </w:pPr>
      <w:r w:rsidRPr="009A6302">
        <w:rPr>
          <w:sz w:val="26"/>
        </w:rPr>
        <w:t>Kế hoạch bài học</w:t>
      </w:r>
      <w:r>
        <w:rPr>
          <w:sz w:val="26"/>
        </w:rPr>
        <w:t xml:space="preserve"> </w:t>
      </w:r>
      <w:r>
        <w:rPr>
          <w:sz w:val="26"/>
        </w:rPr>
        <w:tab/>
      </w:r>
      <w:r>
        <w:rPr>
          <w:sz w:val="26"/>
        </w:rPr>
        <w:tab/>
      </w:r>
      <w:r>
        <w:rPr>
          <w:sz w:val="26"/>
        </w:rPr>
        <w:tab/>
      </w:r>
      <w:r>
        <w:rPr>
          <w:sz w:val="26"/>
        </w:rPr>
        <w:tab/>
      </w:r>
      <w:r w:rsidRPr="009A6302">
        <w:rPr>
          <w:sz w:val="26"/>
        </w:rPr>
        <w:t>Phiếu bài tập</w:t>
      </w:r>
    </w:p>
    <w:p w:rsidR="002436CD" w:rsidRPr="00FF67D5" w:rsidRDefault="002436CD" w:rsidP="00AD1D6C">
      <w:pPr>
        <w:spacing w:line="360" w:lineRule="auto"/>
        <w:rPr>
          <w:b/>
          <w:color w:val="C00000"/>
          <w:sz w:val="26"/>
        </w:rPr>
      </w:pPr>
      <w:r w:rsidRPr="00FF67D5">
        <w:rPr>
          <w:b/>
          <w:color w:val="C00000"/>
          <w:sz w:val="26"/>
        </w:rPr>
        <w:t>C. TỔ CHỨC CÁC HOẠT ĐỘNG DẠY HỌC:</w:t>
      </w:r>
    </w:p>
    <w:p w:rsidR="002436CD" w:rsidRPr="009A6302" w:rsidRDefault="002436CD" w:rsidP="00AD1D6C">
      <w:pPr>
        <w:spacing w:line="360" w:lineRule="auto"/>
        <w:jc w:val="center"/>
        <w:rPr>
          <w:b/>
          <w:sz w:val="26"/>
        </w:rPr>
      </w:pPr>
      <w:r w:rsidRPr="009A6302">
        <w:rPr>
          <w:b/>
          <w:sz w:val="26"/>
        </w:rPr>
        <w:t>I.KIẾN THỨC CƠ BẢN</w:t>
      </w:r>
    </w:p>
    <w:p w:rsidR="002436CD" w:rsidRPr="007A2563" w:rsidRDefault="002436CD" w:rsidP="00AD1D6C">
      <w:pPr>
        <w:spacing w:line="360" w:lineRule="auto"/>
        <w:rPr>
          <w:b/>
          <w:color w:val="C00000"/>
          <w:sz w:val="26"/>
          <w:szCs w:val="26"/>
          <w:lang w:val="pt-BR"/>
        </w:rPr>
      </w:pPr>
      <w:r w:rsidRPr="007A2563">
        <w:rPr>
          <w:b/>
          <w:color w:val="C00000"/>
          <w:sz w:val="26"/>
          <w:szCs w:val="26"/>
          <w:lang w:val="pt-BR"/>
        </w:rPr>
        <w:t>THẢO LUẬN CẶP ĐÔI</w:t>
      </w:r>
    </w:p>
    <w:p w:rsidR="002436CD" w:rsidRDefault="002436CD" w:rsidP="00AD1D6C">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GV chuyển g</w:t>
      </w:r>
      <w:r>
        <w:rPr>
          <w:sz w:val="26"/>
          <w:szCs w:val="26"/>
          <w:lang w:val="pt-BR"/>
        </w:rPr>
        <w:t>iao nhiệm vụ học tập:</w:t>
      </w:r>
    </w:p>
    <w:p w:rsidR="007714A3" w:rsidRPr="00A91E3F" w:rsidRDefault="007714A3" w:rsidP="007714A3">
      <w:pPr>
        <w:pStyle w:val="ListParagraph"/>
        <w:spacing w:line="360" w:lineRule="auto"/>
        <w:jc w:val="center"/>
        <w:rPr>
          <w:b/>
          <w:sz w:val="26"/>
        </w:rPr>
      </w:pPr>
      <w:r>
        <w:rPr>
          <w:b/>
          <w:sz w:val="26"/>
        </w:rPr>
        <w:t>NHỚ LẠI KIẾN THỨC VỀ TRUYỆN VIỄN TƯỞNG VÀ CHIA SẺ</w:t>
      </w:r>
    </w:p>
    <w:tbl>
      <w:tblPr>
        <w:tblStyle w:val="TableGrid"/>
        <w:tblW w:w="0" w:type="auto"/>
        <w:tblInd w:w="250" w:type="dxa"/>
        <w:tblLook w:val="04A0" w:firstRow="1" w:lastRow="0" w:firstColumn="1" w:lastColumn="0" w:noHBand="0" w:noVBand="1"/>
      </w:tblPr>
      <w:tblGrid>
        <w:gridCol w:w="1843"/>
        <w:gridCol w:w="8611"/>
      </w:tblGrid>
      <w:tr w:rsidR="007714A3" w:rsidTr="004653AC">
        <w:tc>
          <w:tcPr>
            <w:tcW w:w="1843" w:type="dxa"/>
            <w:shd w:val="clear" w:color="auto" w:fill="DAEEF3" w:themeFill="accent5" w:themeFillTint="33"/>
          </w:tcPr>
          <w:p w:rsidR="007714A3" w:rsidRPr="007714A3" w:rsidRDefault="007714A3" w:rsidP="004653AC">
            <w:pPr>
              <w:pStyle w:val="ListParagraph"/>
              <w:spacing w:line="360" w:lineRule="auto"/>
              <w:ind w:left="0"/>
              <w:jc w:val="center"/>
              <w:rPr>
                <w:b/>
                <w:sz w:val="26"/>
              </w:rPr>
            </w:pPr>
            <w:r w:rsidRPr="007714A3">
              <w:rPr>
                <w:b/>
                <w:sz w:val="26"/>
              </w:rPr>
              <w:t>Đặc điểm</w:t>
            </w:r>
          </w:p>
        </w:tc>
        <w:tc>
          <w:tcPr>
            <w:tcW w:w="8611" w:type="dxa"/>
            <w:shd w:val="clear" w:color="auto" w:fill="DAEEF3" w:themeFill="accent5" w:themeFillTint="33"/>
          </w:tcPr>
          <w:p w:rsidR="007714A3" w:rsidRPr="007714A3" w:rsidRDefault="007714A3" w:rsidP="004653AC">
            <w:pPr>
              <w:pStyle w:val="ListParagraph"/>
              <w:spacing w:line="360" w:lineRule="auto"/>
              <w:ind w:left="0"/>
              <w:jc w:val="center"/>
              <w:rPr>
                <w:b/>
                <w:sz w:val="26"/>
              </w:rPr>
            </w:pPr>
            <w:r w:rsidRPr="007714A3">
              <w:rPr>
                <w:b/>
                <w:sz w:val="26"/>
              </w:rPr>
              <w:t>Kiến thức cần nhớ</w:t>
            </w:r>
          </w:p>
        </w:tc>
      </w:tr>
      <w:tr w:rsidR="007714A3" w:rsidTr="007714A3">
        <w:trPr>
          <w:trHeight w:val="216"/>
        </w:trPr>
        <w:tc>
          <w:tcPr>
            <w:tcW w:w="1843" w:type="dxa"/>
            <w:vMerge w:val="restart"/>
            <w:vAlign w:val="center"/>
          </w:tcPr>
          <w:p w:rsidR="007714A3" w:rsidRPr="00AD1D6C" w:rsidRDefault="007714A3" w:rsidP="007714A3">
            <w:pPr>
              <w:spacing w:line="360" w:lineRule="auto"/>
              <w:jc w:val="center"/>
              <w:rPr>
                <w:b/>
                <w:color w:val="C00000"/>
                <w:sz w:val="26"/>
              </w:rPr>
            </w:pPr>
            <w:r w:rsidRPr="00AD1D6C">
              <w:rPr>
                <w:b/>
                <w:color w:val="C00000"/>
                <w:sz w:val="26"/>
              </w:rPr>
              <w:t>1.</w:t>
            </w:r>
            <w:r>
              <w:rPr>
                <w:b/>
                <w:color w:val="C00000"/>
                <w:sz w:val="26"/>
              </w:rPr>
              <w:t xml:space="preserve"> </w:t>
            </w:r>
            <w:r w:rsidRPr="00AD1D6C">
              <w:rPr>
                <w:b/>
                <w:color w:val="C00000"/>
                <w:sz w:val="26"/>
              </w:rPr>
              <w:t>Khái niệm</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228"/>
        </w:trPr>
        <w:tc>
          <w:tcPr>
            <w:tcW w:w="1843" w:type="dxa"/>
            <w:vMerge/>
            <w:vAlign w:val="center"/>
          </w:tcPr>
          <w:p w:rsidR="007714A3" w:rsidRPr="00AD1D6C" w:rsidRDefault="007714A3" w:rsidP="007714A3">
            <w:pPr>
              <w:spacing w:line="360" w:lineRule="auto"/>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276"/>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2.Đề tài</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168"/>
        </w:trPr>
        <w:tc>
          <w:tcPr>
            <w:tcW w:w="1843" w:type="dxa"/>
            <w:vMerge/>
            <w:vAlign w:val="center"/>
          </w:tcPr>
          <w:p w:rsidR="007714A3" w:rsidRDefault="007714A3" w:rsidP="007714A3">
            <w:pPr>
              <w:pStyle w:val="ListParagraph"/>
              <w:spacing w:line="360" w:lineRule="auto"/>
              <w:ind w:left="0"/>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204"/>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3. Sự kiện</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240"/>
        </w:trPr>
        <w:tc>
          <w:tcPr>
            <w:tcW w:w="1843" w:type="dxa"/>
            <w:vMerge/>
            <w:vAlign w:val="center"/>
          </w:tcPr>
          <w:p w:rsidR="007714A3" w:rsidRDefault="007714A3" w:rsidP="007714A3">
            <w:pPr>
              <w:pStyle w:val="ListParagraph"/>
              <w:spacing w:line="360" w:lineRule="auto"/>
              <w:ind w:left="0"/>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192"/>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4. Tình huống</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252"/>
        </w:trPr>
        <w:tc>
          <w:tcPr>
            <w:tcW w:w="1843" w:type="dxa"/>
            <w:vMerge/>
            <w:vAlign w:val="center"/>
          </w:tcPr>
          <w:p w:rsidR="007714A3" w:rsidRDefault="007714A3" w:rsidP="007714A3">
            <w:pPr>
              <w:pStyle w:val="ListParagraph"/>
              <w:spacing w:line="360" w:lineRule="auto"/>
              <w:ind w:left="0"/>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192"/>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5. Cốt truyện</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252"/>
        </w:trPr>
        <w:tc>
          <w:tcPr>
            <w:tcW w:w="1843" w:type="dxa"/>
            <w:vMerge/>
            <w:vAlign w:val="center"/>
          </w:tcPr>
          <w:p w:rsidR="007714A3" w:rsidRDefault="007714A3" w:rsidP="007714A3">
            <w:pPr>
              <w:pStyle w:val="ListParagraph"/>
              <w:spacing w:line="360" w:lineRule="auto"/>
              <w:ind w:left="0"/>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216"/>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6. Nhân vật</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7714A3">
        <w:trPr>
          <w:trHeight w:val="240"/>
        </w:trPr>
        <w:tc>
          <w:tcPr>
            <w:tcW w:w="1843" w:type="dxa"/>
            <w:vMerge/>
            <w:vAlign w:val="center"/>
          </w:tcPr>
          <w:p w:rsidR="007714A3" w:rsidRDefault="007714A3" w:rsidP="007714A3">
            <w:pPr>
              <w:pStyle w:val="ListParagraph"/>
              <w:spacing w:line="360" w:lineRule="auto"/>
              <w:ind w:left="0"/>
              <w:jc w:val="center"/>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r w:rsidR="007714A3" w:rsidTr="007714A3">
        <w:trPr>
          <w:trHeight w:val="168"/>
        </w:trPr>
        <w:tc>
          <w:tcPr>
            <w:tcW w:w="1843" w:type="dxa"/>
            <w:vMerge w:val="restart"/>
            <w:vAlign w:val="center"/>
          </w:tcPr>
          <w:p w:rsidR="007714A3" w:rsidRPr="00D56391" w:rsidRDefault="007714A3" w:rsidP="007714A3">
            <w:pPr>
              <w:pStyle w:val="ListParagraph"/>
              <w:spacing w:line="360" w:lineRule="auto"/>
              <w:ind w:left="0"/>
              <w:jc w:val="center"/>
              <w:rPr>
                <w:b/>
                <w:color w:val="C00000"/>
                <w:sz w:val="26"/>
              </w:rPr>
            </w:pPr>
            <w:r>
              <w:rPr>
                <w:b/>
                <w:color w:val="C00000"/>
                <w:sz w:val="26"/>
              </w:rPr>
              <w:t>7. Hoàn cảnh</w:t>
            </w:r>
          </w:p>
        </w:tc>
        <w:tc>
          <w:tcPr>
            <w:tcW w:w="8611" w:type="dxa"/>
            <w:tcBorders>
              <w:bottom w:val="dotted" w:sz="4" w:space="0" w:color="auto"/>
            </w:tcBorders>
          </w:tcPr>
          <w:p w:rsidR="007714A3" w:rsidRDefault="007714A3" w:rsidP="004653AC">
            <w:pPr>
              <w:pStyle w:val="ListParagraph"/>
              <w:spacing w:line="360" w:lineRule="auto"/>
              <w:ind w:left="0"/>
              <w:rPr>
                <w:sz w:val="26"/>
              </w:rPr>
            </w:pPr>
          </w:p>
        </w:tc>
      </w:tr>
      <w:tr w:rsidR="007714A3" w:rsidTr="004653AC">
        <w:trPr>
          <w:trHeight w:val="276"/>
        </w:trPr>
        <w:tc>
          <w:tcPr>
            <w:tcW w:w="1843" w:type="dxa"/>
            <w:vMerge/>
          </w:tcPr>
          <w:p w:rsidR="007714A3" w:rsidRDefault="007714A3" w:rsidP="004653AC">
            <w:pPr>
              <w:pStyle w:val="ListParagraph"/>
              <w:spacing w:line="360" w:lineRule="auto"/>
              <w:ind w:left="0"/>
              <w:rPr>
                <w:b/>
                <w:color w:val="C00000"/>
                <w:sz w:val="26"/>
              </w:rPr>
            </w:pPr>
          </w:p>
        </w:tc>
        <w:tc>
          <w:tcPr>
            <w:tcW w:w="8611" w:type="dxa"/>
            <w:tcBorders>
              <w:top w:val="dotted" w:sz="4" w:space="0" w:color="auto"/>
            </w:tcBorders>
          </w:tcPr>
          <w:p w:rsidR="007714A3" w:rsidRDefault="007714A3" w:rsidP="004653AC">
            <w:pPr>
              <w:pStyle w:val="ListParagraph"/>
              <w:spacing w:line="360" w:lineRule="auto"/>
              <w:ind w:left="0"/>
              <w:rPr>
                <w:sz w:val="26"/>
              </w:rPr>
            </w:pPr>
          </w:p>
        </w:tc>
      </w:tr>
    </w:tbl>
    <w:p w:rsidR="002436CD" w:rsidRPr="007A2563" w:rsidRDefault="002436CD" w:rsidP="00AD1D6C">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 xml:space="preserve">.Tổ chức cho </w:t>
      </w:r>
      <w:r w:rsidR="007714A3">
        <w:rPr>
          <w:sz w:val="26"/>
          <w:szCs w:val="26"/>
          <w:lang w:val="pt-BR"/>
        </w:rPr>
        <w:t>HS chuẩn bị và chia sẻ</w:t>
      </w:r>
    </w:p>
    <w:p w:rsidR="002436CD" w:rsidRDefault="002436CD" w:rsidP="00AD1D6C">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sidR="007714A3">
        <w:rPr>
          <w:sz w:val="26"/>
          <w:szCs w:val="26"/>
          <w:lang w:val="pt-BR"/>
        </w:rPr>
        <w:t>thảo luận</w:t>
      </w:r>
      <w:r w:rsidRPr="007A2563">
        <w:rPr>
          <w:sz w:val="26"/>
          <w:szCs w:val="26"/>
          <w:lang w:val="pt-BR"/>
        </w:rPr>
        <w:t xml:space="preserve"> kết quả, rút kinh nghiệm.</w:t>
      </w:r>
    </w:p>
    <w:p w:rsidR="002436CD" w:rsidRPr="009A6302" w:rsidRDefault="002436CD" w:rsidP="00AD1D6C">
      <w:pPr>
        <w:spacing w:line="360" w:lineRule="auto"/>
        <w:rPr>
          <w:sz w:val="26"/>
        </w:rPr>
      </w:pPr>
      <w:r w:rsidRPr="009A6302">
        <w:rPr>
          <w:b/>
          <w:color w:val="FF0000"/>
          <w:sz w:val="26"/>
          <w:szCs w:val="26"/>
          <w:lang w:val="pt-BR"/>
        </w:rPr>
        <w:lastRenderedPageBreak/>
        <w:t>B4</w:t>
      </w:r>
      <w:r w:rsidRPr="009A6302">
        <w:rPr>
          <w:sz w:val="26"/>
          <w:szCs w:val="26"/>
          <w:lang w:val="pt-BR"/>
        </w:rPr>
        <w:t>. GV tổng hợp ý kiến, kết luậ</w:t>
      </w:r>
      <w:r w:rsidR="007714A3">
        <w:rPr>
          <w:sz w:val="26"/>
          <w:szCs w:val="26"/>
          <w:lang w:val="pt-BR"/>
        </w:rPr>
        <w:t>n</w:t>
      </w:r>
      <w:r w:rsidR="0064253A">
        <w:rPr>
          <w:sz w:val="26"/>
          <w:szCs w:val="26"/>
          <w:lang w:val="pt-BR"/>
        </w:rPr>
        <w:t xml:space="preserve">(SGK) </w:t>
      </w:r>
      <w:r w:rsidR="007714A3">
        <w:rPr>
          <w:sz w:val="26"/>
          <w:szCs w:val="26"/>
          <w:lang w:val="pt-BR"/>
        </w:rPr>
        <w:t xml:space="preserve"> và nêu vấn đề:</w:t>
      </w:r>
      <w:r w:rsidR="0064253A">
        <w:rPr>
          <w:sz w:val="26"/>
          <w:szCs w:val="26"/>
          <w:lang w:val="pt-BR"/>
        </w:rPr>
        <w:t xml:space="preserve"> </w:t>
      </w:r>
      <w:r w:rsidR="007714A3">
        <w:rPr>
          <w:sz w:val="26"/>
          <w:szCs w:val="26"/>
          <w:lang w:val="pt-BR"/>
        </w:rPr>
        <w:t xml:space="preserve">Cách đọc hiểu truyện </w:t>
      </w:r>
      <w:r w:rsidR="0064253A">
        <w:rPr>
          <w:sz w:val="26"/>
          <w:szCs w:val="26"/>
          <w:lang w:val="pt-BR"/>
        </w:rPr>
        <w:t>khoa học viễn tưởng?</w:t>
      </w:r>
    </w:p>
    <w:p w:rsidR="0064253A" w:rsidRPr="00866D12" w:rsidRDefault="0064253A" w:rsidP="0064253A">
      <w:pPr>
        <w:pStyle w:val="ListParagraph"/>
        <w:spacing w:line="360" w:lineRule="auto"/>
        <w:jc w:val="left"/>
        <w:rPr>
          <w:b/>
          <w:sz w:val="26"/>
        </w:rPr>
      </w:pPr>
      <w:r>
        <w:rPr>
          <w:b/>
          <w:sz w:val="26"/>
        </w:rPr>
        <w:t>1. Truyện khoa học viễn tưởng</w:t>
      </w:r>
      <w:r>
        <w:rPr>
          <w:b/>
          <w:sz w:val="26"/>
        </w:rPr>
        <w:t xml:space="preserve"> ( SGK)</w:t>
      </w:r>
    </w:p>
    <w:p w:rsidR="00AD1D6C" w:rsidRPr="00AD1D6C" w:rsidRDefault="0064253A" w:rsidP="00AD1D6C">
      <w:pPr>
        <w:pStyle w:val="ListParagraph"/>
        <w:spacing w:line="360" w:lineRule="auto"/>
        <w:rPr>
          <w:sz w:val="26"/>
        </w:rPr>
      </w:pPr>
      <w:r>
        <w:rPr>
          <w:b/>
          <w:bCs/>
          <w:sz w:val="26"/>
        </w:rPr>
        <w:t>2</w:t>
      </w:r>
      <w:r w:rsidR="00AD1D6C" w:rsidRPr="00AD1D6C">
        <w:rPr>
          <w:b/>
          <w:bCs/>
          <w:sz w:val="26"/>
        </w:rPr>
        <w:t>. Đọc hiểu truyện khoa học viễn tưởng</w:t>
      </w:r>
    </w:p>
    <w:p w:rsidR="00AD1D6C" w:rsidRPr="00AD1D6C" w:rsidRDefault="00AD1D6C" w:rsidP="00AD1D6C">
      <w:pPr>
        <w:pStyle w:val="ListParagraph"/>
        <w:spacing w:line="360" w:lineRule="auto"/>
        <w:rPr>
          <w:sz w:val="26"/>
        </w:rPr>
      </w:pPr>
      <w:r w:rsidRPr="00AD1D6C">
        <w:rPr>
          <w:sz w:val="26"/>
        </w:rPr>
        <w:t>+Tác giả viết về ai, về sự kiện (đề tài) gì?</w:t>
      </w:r>
    </w:p>
    <w:p w:rsidR="00AD1D6C" w:rsidRPr="00AD1D6C" w:rsidRDefault="00AD1D6C" w:rsidP="00AD1D6C">
      <w:pPr>
        <w:pStyle w:val="ListParagraph"/>
        <w:spacing w:line="360" w:lineRule="auto"/>
        <w:rPr>
          <w:sz w:val="26"/>
        </w:rPr>
      </w:pPr>
      <w:r w:rsidRPr="00AD1D6C">
        <w:rPr>
          <w:sz w:val="26"/>
        </w:rPr>
        <w:t>+ Những yếu tố nào của văn bản cho biết tính chất tưởng tượng về một tương lai rất xa so với thời điểm tác phẩm ra đời?</w:t>
      </w:r>
    </w:p>
    <w:p w:rsidR="002436CD" w:rsidRPr="0064253A" w:rsidRDefault="00AD1D6C" w:rsidP="0064253A">
      <w:pPr>
        <w:pStyle w:val="ListParagraph"/>
        <w:spacing w:line="360" w:lineRule="auto"/>
        <w:rPr>
          <w:sz w:val="26"/>
        </w:rPr>
      </w:pPr>
      <w:r w:rsidRPr="00AD1D6C">
        <w:rPr>
          <w:sz w:val="26"/>
        </w:rPr>
        <w:t>+ Những yếu tố nào cho thấy người viết có những hiểu biết và dựa vào thành tựu của khoa học, không có các yếu tố thần kì, siêu nhiên như truyền truyền thuyết, cổ tích?</w:t>
      </w:r>
    </w:p>
    <w:p w:rsidR="002436CD" w:rsidRPr="0064253A" w:rsidRDefault="0064253A" w:rsidP="0064253A">
      <w:pPr>
        <w:pStyle w:val="ListParagraph"/>
        <w:spacing w:line="360" w:lineRule="auto"/>
        <w:jc w:val="center"/>
        <w:rPr>
          <w:sz w:val="26"/>
        </w:rPr>
      </w:pPr>
      <w:r>
        <w:rPr>
          <w:b/>
          <w:sz w:val="26"/>
        </w:rPr>
        <w:t>II</w:t>
      </w:r>
      <w:r w:rsidR="002436CD" w:rsidRPr="00A91E3F">
        <w:rPr>
          <w:b/>
          <w:sz w:val="26"/>
        </w:rPr>
        <w:t>. Khái quát các văn bản đã học theo đặc trưng thể loại</w:t>
      </w:r>
    </w:p>
    <w:p w:rsidR="0064253A" w:rsidRDefault="0064253A" w:rsidP="0064253A">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GV chuyển g</w:t>
      </w:r>
      <w:r>
        <w:rPr>
          <w:sz w:val="26"/>
          <w:szCs w:val="26"/>
          <w:lang w:val="pt-BR"/>
        </w:rPr>
        <w:t xml:space="preserve">iao nhiệm vụ </w:t>
      </w:r>
      <w:r>
        <w:rPr>
          <w:sz w:val="26"/>
          <w:szCs w:val="26"/>
          <w:lang w:val="pt-BR"/>
        </w:rPr>
        <w:t>qu phiếu bài</w:t>
      </w:r>
      <w:r>
        <w:rPr>
          <w:sz w:val="26"/>
          <w:szCs w:val="26"/>
          <w:lang w:val="pt-BR"/>
        </w:rPr>
        <w:t xml:space="preserve"> tập:</w:t>
      </w:r>
    </w:p>
    <w:p w:rsidR="0064253A" w:rsidRDefault="0064253A" w:rsidP="0064253A">
      <w:pPr>
        <w:shd w:val="clear" w:color="auto" w:fill="FFFFFF"/>
        <w:spacing w:line="360" w:lineRule="auto"/>
        <w:jc w:val="center"/>
        <w:rPr>
          <w:rFonts w:eastAsia="Times New Roman" w:cs="Times New Roman"/>
          <w:color w:val="333333"/>
          <w:sz w:val="26"/>
          <w:szCs w:val="26"/>
        </w:rPr>
      </w:pPr>
      <w:r>
        <w:rPr>
          <w:rFonts w:eastAsia="Times New Roman" w:cs="Times New Roman"/>
          <w:color w:val="333333"/>
          <w:sz w:val="26"/>
          <w:szCs w:val="26"/>
        </w:rPr>
        <w:t>PHIẾU BÀI TẬP</w:t>
      </w:r>
    </w:p>
    <w:p w:rsidR="00F37795" w:rsidRPr="0064253A" w:rsidRDefault="00F37795" w:rsidP="0064253A">
      <w:pPr>
        <w:shd w:val="clear" w:color="auto" w:fill="FFFFFF"/>
        <w:spacing w:line="360" w:lineRule="auto"/>
        <w:ind w:firstLine="720"/>
        <w:rPr>
          <w:rFonts w:eastAsia="Times New Roman" w:cs="Times New Roman"/>
          <w:color w:val="333333"/>
          <w:sz w:val="26"/>
          <w:szCs w:val="26"/>
        </w:rPr>
      </w:pPr>
      <w:r w:rsidRPr="0064253A">
        <w:rPr>
          <w:rFonts w:eastAsia="Times New Roman" w:cs="Times New Roman"/>
          <w:color w:val="333333"/>
          <w:sz w:val="26"/>
          <w:szCs w:val="26"/>
        </w:rPr>
        <w:t xml:space="preserve">Điền thông tin về các văn bản truyện khoa học viễn tưởng đã học trong bài </w:t>
      </w:r>
      <w:r w:rsidR="0064253A" w:rsidRPr="0064253A">
        <w:rPr>
          <w:rFonts w:eastAsia="Times New Roman" w:cs="Times New Roman"/>
          <w:color w:val="333333"/>
          <w:sz w:val="26"/>
          <w:szCs w:val="26"/>
        </w:rPr>
        <w:t xml:space="preserve">3 –Truyện khoa học viễn tưởng </w:t>
      </w:r>
      <w:r w:rsidRPr="0064253A">
        <w:rPr>
          <w:rFonts w:eastAsia="Times New Roman" w:cs="Times New Roman"/>
          <w:color w:val="333333"/>
          <w:sz w:val="26"/>
          <w:szCs w:val="26"/>
        </w:rPr>
        <w:t>vào bảng sau:</w:t>
      </w:r>
    </w:p>
    <w:tbl>
      <w:tblPr>
        <w:tblW w:w="11023" w:type="dxa"/>
        <w:shd w:val="clear" w:color="auto" w:fill="FFFFFF"/>
        <w:tblCellMar>
          <w:left w:w="0" w:type="dxa"/>
          <w:right w:w="0" w:type="dxa"/>
        </w:tblCellMar>
        <w:tblLook w:val="04A0" w:firstRow="1" w:lastRow="0" w:firstColumn="1" w:lastColumn="0" w:noHBand="0" w:noVBand="1"/>
      </w:tblPr>
      <w:tblGrid>
        <w:gridCol w:w="1696"/>
        <w:gridCol w:w="1229"/>
        <w:gridCol w:w="1463"/>
        <w:gridCol w:w="1532"/>
        <w:gridCol w:w="1559"/>
        <w:gridCol w:w="1560"/>
        <w:gridCol w:w="1984"/>
      </w:tblGrid>
      <w:tr w:rsidR="0064253A" w:rsidRPr="00F37795" w:rsidTr="002E68AD">
        <w:tc>
          <w:tcPr>
            <w:tcW w:w="16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Tên văn bản</w:t>
            </w:r>
          </w:p>
          <w:p w:rsidR="0064253A" w:rsidRPr="0064253A" w:rsidRDefault="0064253A" w:rsidP="0064253A">
            <w:pPr>
              <w:spacing w:line="360" w:lineRule="auto"/>
              <w:jc w:val="center"/>
              <w:rPr>
                <w:rFonts w:eastAsia="Times New Roman" w:cs="Times New Roman"/>
                <w:color w:val="333333"/>
                <w:sz w:val="26"/>
                <w:szCs w:val="26"/>
              </w:rPr>
            </w:pPr>
            <w:r>
              <w:rPr>
                <w:rFonts w:eastAsia="Times New Roman" w:cs="Times New Roman"/>
                <w:color w:val="333333"/>
                <w:sz w:val="26"/>
                <w:szCs w:val="26"/>
              </w:rPr>
              <w:t>( Tác giả)</w:t>
            </w:r>
          </w:p>
        </w:tc>
        <w:tc>
          <w:tcPr>
            <w:tcW w:w="9327" w:type="dxa"/>
            <w:gridSpan w:val="6"/>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Đặc điểm thể loại</w:t>
            </w:r>
          </w:p>
        </w:tc>
      </w:tr>
      <w:tr w:rsidR="0064253A" w:rsidRPr="00F37795" w:rsidTr="0064253A">
        <w:tc>
          <w:tcPr>
            <w:tcW w:w="0" w:type="auto"/>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64253A" w:rsidRPr="0064253A" w:rsidRDefault="0064253A" w:rsidP="0064253A">
            <w:pPr>
              <w:spacing w:line="360" w:lineRule="auto"/>
              <w:jc w:val="left"/>
              <w:rPr>
                <w:rFonts w:eastAsia="Times New Roman" w:cs="Times New Roman"/>
                <w:color w:val="333333"/>
                <w:sz w:val="26"/>
                <w:szCs w:val="26"/>
              </w:rPr>
            </w:pPr>
          </w:p>
        </w:tc>
        <w:tc>
          <w:tcPr>
            <w:tcW w:w="0" w:type="auto"/>
            <w:tcBorders>
              <w:top w:val="single" w:sz="4" w:space="0" w:color="auto"/>
              <w:left w:val="nil"/>
              <w:bottom w:val="single" w:sz="4" w:space="0" w:color="auto"/>
              <w:right w:val="single" w:sz="8" w:space="0" w:color="auto"/>
            </w:tcBorders>
            <w:shd w:val="clear" w:color="auto" w:fill="FFFFFF"/>
            <w:vAlign w:val="center"/>
            <w:hideMark/>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Đề tài</w:t>
            </w:r>
          </w:p>
        </w:tc>
        <w:tc>
          <w:tcPr>
            <w:tcW w:w="14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Sự kiện</w:t>
            </w:r>
          </w:p>
        </w:tc>
        <w:tc>
          <w:tcPr>
            <w:tcW w:w="15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Tình huống</w:t>
            </w:r>
          </w:p>
        </w:tc>
        <w:tc>
          <w:tcPr>
            <w:tcW w:w="1559" w:type="dxa"/>
            <w:tcBorders>
              <w:top w:val="nil"/>
              <w:left w:val="single" w:sz="4" w:space="0" w:color="auto"/>
              <w:bottom w:val="single"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Cốt truyện</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Bối cảnh</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b/>
                <w:color w:val="C00000"/>
                <w:sz w:val="26"/>
                <w:szCs w:val="26"/>
              </w:rPr>
            </w:pPr>
            <w:r w:rsidRPr="0064253A">
              <w:rPr>
                <w:rFonts w:eastAsia="Times New Roman" w:cs="Times New Roman"/>
                <w:b/>
                <w:color w:val="C00000"/>
                <w:sz w:val="26"/>
                <w:szCs w:val="26"/>
              </w:rPr>
              <w:t>Nhân vật chính</w:t>
            </w:r>
          </w:p>
        </w:tc>
      </w:tr>
      <w:tr w:rsidR="0064253A" w:rsidRPr="00F37795" w:rsidTr="0064253A">
        <w:trPr>
          <w:trHeight w:val="240"/>
        </w:trPr>
        <w:tc>
          <w:tcPr>
            <w:tcW w:w="169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229"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463"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532" w:type="dxa"/>
            <w:tcBorders>
              <w:top w:val="single" w:sz="4" w:space="0" w:color="auto"/>
              <w:left w:val="nil"/>
              <w:bottom w:val="dotted" w:sz="4" w:space="0" w:color="auto"/>
              <w:right w:val="single" w:sz="4"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single" w:sz="4" w:space="0" w:color="auto"/>
              <w:left w:val="single" w:sz="4" w:space="0" w:color="auto"/>
              <w:bottom w:val="dotted"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560"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984"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r>
      <w:tr w:rsidR="0064253A" w:rsidRPr="00F37795" w:rsidTr="0064253A">
        <w:trPr>
          <w:trHeight w:val="204"/>
        </w:trPr>
        <w:tc>
          <w:tcPr>
            <w:tcW w:w="169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229"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463"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32" w:type="dxa"/>
            <w:tcBorders>
              <w:top w:val="dotted"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dotted" w:sz="4" w:space="0" w:color="auto"/>
              <w:left w:val="single" w:sz="4" w:space="0" w:color="auto"/>
              <w:bottom w:val="single"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60"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984"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r>
      <w:tr w:rsidR="0064253A" w:rsidRPr="00F37795" w:rsidTr="0064253A">
        <w:trPr>
          <w:trHeight w:val="240"/>
        </w:trPr>
        <w:tc>
          <w:tcPr>
            <w:tcW w:w="169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229"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463"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532" w:type="dxa"/>
            <w:tcBorders>
              <w:top w:val="single" w:sz="4" w:space="0" w:color="auto"/>
              <w:left w:val="nil"/>
              <w:bottom w:val="dotted" w:sz="4" w:space="0" w:color="auto"/>
              <w:right w:val="single" w:sz="4"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single" w:sz="4" w:space="0" w:color="auto"/>
              <w:left w:val="single" w:sz="4" w:space="0" w:color="auto"/>
              <w:bottom w:val="dotted"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560"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c>
          <w:tcPr>
            <w:tcW w:w="1984"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hideMark/>
          </w:tcPr>
          <w:p w:rsidR="0064253A" w:rsidRPr="0064253A" w:rsidRDefault="0064253A" w:rsidP="0064253A">
            <w:pPr>
              <w:spacing w:line="360" w:lineRule="auto"/>
              <w:jc w:val="center"/>
              <w:rPr>
                <w:rFonts w:eastAsia="Times New Roman" w:cs="Times New Roman"/>
                <w:color w:val="333333"/>
                <w:sz w:val="26"/>
                <w:szCs w:val="26"/>
              </w:rPr>
            </w:pPr>
            <w:r w:rsidRPr="0064253A">
              <w:rPr>
                <w:rFonts w:eastAsia="Times New Roman" w:cs="Times New Roman"/>
                <w:color w:val="333333"/>
                <w:sz w:val="26"/>
                <w:szCs w:val="26"/>
              </w:rPr>
              <w:t> </w:t>
            </w:r>
          </w:p>
        </w:tc>
      </w:tr>
      <w:tr w:rsidR="0064253A" w:rsidRPr="00F37795" w:rsidTr="0064253A">
        <w:trPr>
          <w:trHeight w:val="204"/>
        </w:trPr>
        <w:tc>
          <w:tcPr>
            <w:tcW w:w="169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229"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463"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32" w:type="dxa"/>
            <w:tcBorders>
              <w:top w:val="dotted"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dotted" w:sz="4" w:space="0" w:color="auto"/>
              <w:left w:val="single" w:sz="4" w:space="0" w:color="auto"/>
              <w:bottom w:val="single"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60"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984" w:type="dxa"/>
            <w:tcBorders>
              <w:top w:val="dotted"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r>
      <w:tr w:rsidR="0064253A" w:rsidRPr="00F37795" w:rsidTr="0064253A">
        <w:trPr>
          <w:trHeight w:val="216"/>
        </w:trPr>
        <w:tc>
          <w:tcPr>
            <w:tcW w:w="169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229"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463"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32" w:type="dxa"/>
            <w:tcBorders>
              <w:top w:val="single" w:sz="4" w:space="0" w:color="auto"/>
              <w:left w:val="nil"/>
              <w:bottom w:val="dotted" w:sz="4" w:space="0" w:color="auto"/>
              <w:right w:val="single" w:sz="4"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single" w:sz="4" w:space="0" w:color="auto"/>
              <w:left w:val="single" w:sz="4" w:space="0" w:color="auto"/>
              <w:bottom w:val="dotted" w:sz="4"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60"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984" w:type="dxa"/>
            <w:tcBorders>
              <w:top w:val="single" w:sz="4" w:space="0" w:color="auto"/>
              <w:left w:val="nil"/>
              <w:bottom w:val="dotted" w:sz="4"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r>
      <w:tr w:rsidR="0064253A" w:rsidRPr="00F37795" w:rsidTr="0064253A">
        <w:trPr>
          <w:trHeight w:val="228"/>
        </w:trPr>
        <w:tc>
          <w:tcPr>
            <w:tcW w:w="1696"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229" w:type="dxa"/>
            <w:tcBorders>
              <w:top w:val="dotted"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463" w:type="dxa"/>
            <w:tcBorders>
              <w:top w:val="dotted"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32" w:type="dxa"/>
            <w:tcBorders>
              <w:top w:val="dotted"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59" w:type="dxa"/>
            <w:tcBorders>
              <w:top w:val="dotted" w:sz="4" w:space="0" w:color="auto"/>
              <w:left w:val="single" w:sz="4" w:space="0" w:color="auto"/>
              <w:bottom w:val="single" w:sz="8" w:space="0" w:color="auto"/>
              <w:right w:val="single" w:sz="8" w:space="0" w:color="auto"/>
            </w:tcBorders>
            <w:shd w:val="clear" w:color="auto" w:fill="FFFFFF"/>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560" w:type="dxa"/>
            <w:tcBorders>
              <w:top w:val="dotted"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c>
          <w:tcPr>
            <w:tcW w:w="1984" w:type="dxa"/>
            <w:tcBorders>
              <w:top w:val="dotted"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253A" w:rsidRPr="0064253A" w:rsidRDefault="0064253A" w:rsidP="0064253A">
            <w:pPr>
              <w:spacing w:line="360" w:lineRule="auto"/>
              <w:jc w:val="center"/>
              <w:rPr>
                <w:rFonts w:eastAsia="Times New Roman" w:cs="Times New Roman"/>
                <w:color w:val="333333"/>
                <w:sz w:val="26"/>
                <w:szCs w:val="26"/>
              </w:rPr>
            </w:pPr>
          </w:p>
        </w:tc>
      </w:tr>
    </w:tbl>
    <w:p w:rsidR="0064253A" w:rsidRPr="007A2563" w:rsidRDefault="0064253A" w:rsidP="0064253A">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 xml:space="preserve">.Tổ chức cho </w:t>
      </w:r>
      <w:r>
        <w:rPr>
          <w:sz w:val="26"/>
          <w:szCs w:val="26"/>
          <w:lang w:val="pt-BR"/>
        </w:rPr>
        <w:t>HS chuẩn bị và chia sẻ</w:t>
      </w:r>
      <w:r>
        <w:rPr>
          <w:sz w:val="26"/>
          <w:szCs w:val="26"/>
          <w:lang w:val="pt-BR"/>
        </w:rPr>
        <w:t xml:space="preserve"> miệng</w:t>
      </w:r>
    </w:p>
    <w:p w:rsidR="0064253A" w:rsidRDefault="0064253A" w:rsidP="0064253A">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Pr>
          <w:sz w:val="26"/>
          <w:szCs w:val="26"/>
          <w:lang w:val="pt-BR"/>
        </w:rPr>
        <w:t>thảo luận</w:t>
      </w:r>
      <w:r w:rsidRPr="007A2563">
        <w:rPr>
          <w:sz w:val="26"/>
          <w:szCs w:val="26"/>
          <w:lang w:val="pt-BR"/>
        </w:rPr>
        <w:t xml:space="preserve"> kết quả, rút kinh nghiệm.</w:t>
      </w:r>
    </w:p>
    <w:p w:rsidR="002436CD" w:rsidRPr="0064253A" w:rsidRDefault="0064253A" w:rsidP="0064253A">
      <w:pPr>
        <w:spacing w:line="360" w:lineRule="auto"/>
        <w:rPr>
          <w:sz w:val="26"/>
        </w:rPr>
      </w:pPr>
      <w:r w:rsidRPr="009A6302">
        <w:rPr>
          <w:b/>
          <w:color w:val="FF0000"/>
          <w:sz w:val="26"/>
          <w:szCs w:val="26"/>
          <w:lang w:val="pt-BR"/>
        </w:rPr>
        <w:t>B4</w:t>
      </w:r>
      <w:r w:rsidRPr="009A6302">
        <w:rPr>
          <w:sz w:val="26"/>
          <w:szCs w:val="26"/>
          <w:lang w:val="pt-BR"/>
        </w:rPr>
        <w:t>. GV tổng hợp ý kiến, kết luậ</w:t>
      </w:r>
      <w:r>
        <w:rPr>
          <w:sz w:val="26"/>
          <w:szCs w:val="26"/>
          <w:lang w:val="pt-BR"/>
        </w:rPr>
        <w:t>n</w:t>
      </w:r>
      <w:r>
        <w:rPr>
          <w:sz w:val="26"/>
          <w:szCs w:val="26"/>
          <w:lang w:val="pt-BR"/>
        </w:rPr>
        <w:t xml:space="preserve"> về đặc trưng truyện khoa học viễn tưởng thể hiện trong các văn bản SGK.</w:t>
      </w:r>
    </w:p>
    <w:p w:rsidR="002436CD" w:rsidRPr="00FF67D5" w:rsidRDefault="002436CD" w:rsidP="0064253A">
      <w:pPr>
        <w:pStyle w:val="ListParagraph"/>
        <w:spacing w:line="360" w:lineRule="auto"/>
        <w:jc w:val="center"/>
        <w:rPr>
          <w:b/>
          <w:sz w:val="26"/>
        </w:rPr>
      </w:pPr>
      <w:r w:rsidRPr="00FF67D5">
        <w:rPr>
          <w:b/>
          <w:sz w:val="26"/>
        </w:rPr>
        <w:t>II.</w:t>
      </w:r>
      <w:r>
        <w:rPr>
          <w:b/>
          <w:sz w:val="26"/>
        </w:rPr>
        <w:t xml:space="preserve"> TỰ ĐÁNH GIÁ</w:t>
      </w:r>
    </w:p>
    <w:p w:rsidR="009625DB" w:rsidRPr="007264C1" w:rsidRDefault="009625DB" w:rsidP="007264C1">
      <w:pPr>
        <w:pStyle w:val="ListParagraph"/>
        <w:numPr>
          <w:ilvl w:val="0"/>
          <w:numId w:val="14"/>
        </w:numPr>
        <w:spacing w:line="360" w:lineRule="auto"/>
        <w:rPr>
          <w:i/>
          <w:color w:val="3333FF"/>
          <w:sz w:val="26"/>
        </w:rPr>
      </w:pPr>
      <w:r w:rsidRPr="009625DB">
        <w:rPr>
          <w:i/>
          <w:color w:val="3333FF"/>
          <w:sz w:val="26"/>
        </w:rPr>
        <w:t>Học sinh đọc ngữ liệu SGK.</w:t>
      </w:r>
    </w:p>
    <w:p w:rsidR="00E53B85" w:rsidRPr="00E53B85" w:rsidRDefault="00E53B85" w:rsidP="007264C1">
      <w:pPr>
        <w:pStyle w:val="NormalWeb"/>
        <w:spacing w:before="0" w:beforeAutospacing="0" w:after="0" w:afterAutospacing="0" w:line="360" w:lineRule="auto"/>
        <w:jc w:val="both"/>
        <w:rPr>
          <w:color w:val="C00000"/>
          <w:sz w:val="26"/>
          <w:szCs w:val="26"/>
        </w:rPr>
      </w:pPr>
      <w:r w:rsidRPr="00E53B85">
        <w:rPr>
          <w:rStyle w:val="Strong"/>
          <w:color w:val="C00000"/>
          <w:sz w:val="26"/>
          <w:szCs w:val="26"/>
        </w:rPr>
        <w:t>Ghi vào vở chữ cái đứng trước phương án trả lời đúng cho mỗi câu hỏi (từ câu 1 đến câu 9): </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1</w:t>
      </w:r>
      <w:r w:rsidR="007264C1" w:rsidRPr="009533BC">
        <w:rPr>
          <w:rStyle w:val="Strong"/>
          <w:color w:val="C00000"/>
          <w:sz w:val="26"/>
          <w:szCs w:val="26"/>
          <w:lang w:val="en-US"/>
        </w:rPr>
        <w:t>.</w:t>
      </w:r>
      <w:r w:rsidR="007264C1">
        <w:rPr>
          <w:rStyle w:val="Strong"/>
          <w:color w:val="00B050"/>
          <w:sz w:val="26"/>
          <w:szCs w:val="26"/>
          <w:lang w:val="en-US"/>
        </w:rPr>
        <w:t xml:space="preserve"> </w:t>
      </w:r>
      <w:r w:rsidRPr="00E53B85">
        <w:rPr>
          <w:color w:val="000000"/>
          <w:sz w:val="26"/>
          <w:szCs w:val="26"/>
        </w:rPr>
        <w:t>Nội dung chính của đoạn chữ in nghiêng ở phía trên văn bản </w:t>
      </w:r>
      <w:r w:rsidR="007264C1">
        <w:rPr>
          <w:color w:val="000000"/>
          <w:sz w:val="26"/>
          <w:szCs w:val="26"/>
          <w:lang w:val="en-US"/>
        </w:rPr>
        <w:t>“</w:t>
      </w:r>
      <w:r w:rsidRPr="00E53B85">
        <w:rPr>
          <w:rStyle w:val="Emphasis"/>
          <w:color w:val="000000"/>
          <w:sz w:val="26"/>
          <w:szCs w:val="26"/>
        </w:rPr>
        <w:t>Một trăm dặm dưới mặt đất</w:t>
      </w:r>
      <w:r w:rsidR="007264C1">
        <w:rPr>
          <w:color w:val="000000"/>
          <w:sz w:val="26"/>
          <w:szCs w:val="26"/>
          <w:lang w:val="en-US"/>
        </w:rPr>
        <w:t xml:space="preserve">” </w:t>
      </w:r>
      <w:r w:rsidR="007264C1">
        <w:rPr>
          <w:color w:val="000000"/>
          <w:sz w:val="26"/>
          <w:szCs w:val="26"/>
        </w:rPr>
        <w:t>là</w:t>
      </w:r>
      <w:r w:rsidR="007264C1">
        <w:rPr>
          <w:color w:val="000000"/>
          <w:sz w:val="26"/>
          <w:szCs w:val="26"/>
          <w:lang w:val="en-US"/>
        </w:rPr>
        <w:t xml:space="preserve"> gì  </w:t>
      </w:r>
      <w:r w:rsidRPr="00E53B85">
        <w:rPr>
          <w:color w:val="000000"/>
          <w:sz w:val="26"/>
          <w:szCs w:val="26"/>
        </w:rPr>
        <w:t>?</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A. Kể lại những câu chuyện phiêu lưu và thảm hiếm miệng núi lửa </w:t>
      </w:r>
    </w:p>
    <w:p w:rsidR="007264C1"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 xml:space="preserve">B. Miêu tả cảnh một giáo sư người Đức thực hiện cuộc du hành trong lòng đất </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Giới thiệu khái quát tiểu thuyết Cuộc du hành vào lòng đất của Véc-nơ</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D. Kể lại cảnh đoàn thám hiểm khám phá những bí mật trong trung tâm Trái Đất </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2</w:t>
      </w:r>
      <w:r w:rsidRPr="00E53B85">
        <w:rPr>
          <w:rStyle w:val="Strong"/>
          <w:color w:val="00B050"/>
          <w:sz w:val="26"/>
          <w:szCs w:val="26"/>
        </w:rPr>
        <w:t xml:space="preserve"> </w:t>
      </w:r>
      <w:r w:rsidR="007264C1">
        <w:rPr>
          <w:rStyle w:val="Strong"/>
          <w:color w:val="00B050"/>
          <w:sz w:val="26"/>
          <w:szCs w:val="26"/>
          <w:lang w:val="en-US"/>
        </w:rPr>
        <w:t xml:space="preserve">. </w:t>
      </w:r>
      <w:r w:rsidRPr="00E53B85">
        <w:rPr>
          <w:color w:val="000000"/>
          <w:sz w:val="26"/>
          <w:szCs w:val="26"/>
        </w:rPr>
        <w:t>Nội dung chính của đoạn trích </w:t>
      </w:r>
      <w:r w:rsidRPr="00E53B85">
        <w:rPr>
          <w:rStyle w:val="Emphasis"/>
          <w:color w:val="000000"/>
          <w:sz w:val="26"/>
          <w:szCs w:val="26"/>
        </w:rPr>
        <w:t>Một trăm dặm dưới mặt đất</w:t>
      </w:r>
      <w:r w:rsidRPr="00E53B85">
        <w:rPr>
          <w:color w:val="000000"/>
          <w:sz w:val="26"/>
          <w:szCs w:val="26"/>
        </w:rPr>
        <w:t> là gì?</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lastRenderedPageBreak/>
        <w:t>A. Kể lại câu chuyện A-xen bị tai nạn, rơi vào một chiếc hang rộng vô cùng </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B. Kể lại câu chuyện vị giáo sư đã khám phá ra chiếc hang trong lòng đất </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Kể lại việc vì sao cậu bé A-xen lại bị rơi vào chiếc hang rộng vô cùng</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D. Kể lại cảnh cậu bé A-xen khám phá ra bí mật của vùng biển Lin-đen-brốc </w:t>
      </w:r>
    </w:p>
    <w:p w:rsidR="00E53B85" w:rsidRPr="00E53B85" w:rsidRDefault="007264C1"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3</w:t>
      </w:r>
      <w:r>
        <w:rPr>
          <w:rStyle w:val="Strong"/>
          <w:color w:val="00B050"/>
          <w:sz w:val="26"/>
          <w:szCs w:val="26"/>
          <w:lang w:val="en-US"/>
        </w:rPr>
        <w:t xml:space="preserve">. </w:t>
      </w:r>
      <w:r w:rsidR="00E53B85" w:rsidRPr="00E53B85">
        <w:rPr>
          <w:color w:val="000000"/>
          <w:sz w:val="26"/>
          <w:szCs w:val="26"/>
        </w:rPr>
        <w:t>Không gian trong đoạn trích là không gian nào?</w:t>
      </w:r>
    </w:p>
    <w:p w:rsidR="00E53B85" w:rsidRPr="00E53B85" w:rsidRDefault="00E53B85" w:rsidP="00A13A8D">
      <w:pPr>
        <w:pStyle w:val="NormalWeb"/>
        <w:spacing w:before="0" w:beforeAutospacing="0" w:after="0" w:afterAutospacing="0" w:line="360" w:lineRule="auto"/>
        <w:ind w:left="720"/>
        <w:jc w:val="both"/>
        <w:rPr>
          <w:color w:val="000000"/>
          <w:sz w:val="26"/>
          <w:szCs w:val="26"/>
        </w:rPr>
      </w:pPr>
      <w:r w:rsidRPr="00E53B85">
        <w:rPr>
          <w:color w:val="000000"/>
          <w:sz w:val="26"/>
          <w:szCs w:val="26"/>
        </w:rPr>
        <w:t>A. Trong hang và trên mặt đất </w:t>
      </w:r>
      <w:r w:rsidR="00A13A8D">
        <w:rPr>
          <w:color w:val="000000"/>
          <w:sz w:val="26"/>
          <w:szCs w:val="26"/>
        </w:rPr>
        <w:tab/>
      </w:r>
      <w:r w:rsidR="00A13A8D">
        <w:rPr>
          <w:color w:val="000000"/>
          <w:sz w:val="26"/>
          <w:szCs w:val="26"/>
        </w:rPr>
        <w:tab/>
      </w:r>
      <w:r w:rsidR="00A13A8D">
        <w:rPr>
          <w:color w:val="000000"/>
          <w:sz w:val="26"/>
          <w:szCs w:val="26"/>
        </w:rPr>
        <w:tab/>
      </w:r>
      <w:r w:rsidRPr="00E53B85">
        <w:rPr>
          <w:color w:val="000000"/>
          <w:sz w:val="26"/>
          <w:szCs w:val="26"/>
        </w:rPr>
        <w:t>B. Trong lòng chiếc hang khổng lồ </w:t>
      </w:r>
    </w:p>
    <w:p w:rsidR="007264C1" w:rsidRDefault="00E53B85" w:rsidP="00A13A8D">
      <w:pPr>
        <w:pStyle w:val="NormalWeb"/>
        <w:spacing w:before="0" w:beforeAutospacing="0" w:after="0" w:afterAutospacing="0" w:line="360" w:lineRule="auto"/>
        <w:ind w:left="720"/>
        <w:jc w:val="both"/>
        <w:rPr>
          <w:color w:val="000000"/>
          <w:sz w:val="26"/>
          <w:szCs w:val="26"/>
        </w:rPr>
      </w:pPr>
      <w:r w:rsidRPr="00E53B85">
        <w:rPr>
          <w:color w:val="000000"/>
          <w:sz w:val="26"/>
          <w:szCs w:val="26"/>
        </w:rPr>
        <w:t>C. Bãi biển và bầu trời</w:t>
      </w:r>
      <w:r w:rsidR="00A13A8D">
        <w:rPr>
          <w:color w:val="000000"/>
          <w:sz w:val="26"/>
          <w:szCs w:val="26"/>
        </w:rPr>
        <w:tab/>
      </w:r>
      <w:r w:rsidR="00A13A8D">
        <w:rPr>
          <w:color w:val="000000"/>
          <w:sz w:val="26"/>
          <w:szCs w:val="26"/>
        </w:rPr>
        <w:tab/>
      </w:r>
      <w:r w:rsidR="00A13A8D">
        <w:rPr>
          <w:color w:val="000000"/>
          <w:sz w:val="26"/>
          <w:szCs w:val="26"/>
        </w:rPr>
        <w:tab/>
      </w:r>
      <w:r w:rsidR="00A13A8D">
        <w:rPr>
          <w:color w:val="000000"/>
          <w:sz w:val="26"/>
          <w:szCs w:val="26"/>
        </w:rPr>
        <w:tab/>
      </w:r>
      <w:r w:rsidRPr="00E53B85">
        <w:rPr>
          <w:color w:val="000000"/>
          <w:sz w:val="26"/>
          <w:szCs w:val="26"/>
        </w:rPr>
        <w:t>D. Bầu trời sao và vòm đá hoa cương </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 xml:space="preserve">Câu 4 </w:t>
      </w:r>
      <w:r w:rsidR="007264C1" w:rsidRPr="009533BC">
        <w:rPr>
          <w:rStyle w:val="Strong"/>
          <w:color w:val="C00000"/>
          <w:sz w:val="26"/>
          <w:szCs w:val="26"/>
        </w:rPr>
        <w:t>.</w:t>
      </w:r>
      <w:r w:rsidR="007264C1">
        <w:rPr>
          <w:rStyle w:val="Strong"/>
          <w:color w:val="00B050"/>
          <w:sz w:val="26"/>
          <w:szCs w:val="26"/>
          <w:lang w:val="en-US"/>
        </w:rPr>
        <w:t xml:space="preserve"> </w:t>
      </w:r>
      <w:r w:rsidRPr="00E53B85">
        <w:rPr>
          <w:color w:val="000000"/>
          <w:sz w:val="26"/>
          <w:szCs w:val="26"/>
        </w:rPr>
        <w:t>Vì sao biển ngầm trong đoạn trích lại có tên là Lin-đen-brốc?</w:t>
      </w:r>
    </w:p>
    <w:p w:rsidR="00E53B85" w:rsidRPr="00E53B85" w:rsidRDefault="00E53B85" w:rsidP="00A13A8D">
      <w:pPr>
        <w:pStyle w:val="NormalWeb"/>
        <w:spacing w:before="0" w:beforeAutospacing="0" w:after="0" w:afterAutospacing="0" w:line="360" w:lineRule="auto"/>
        <w:ind w:left="720"/>
        <w:jc w:val="both"/>
        <w:rPr>
          <w:color w:val="000000"/>
          <w:sz w:val="26"/>
          <w:szCs w:val="26"/>
        </w:rPr>
      </w:pPr>
      <w:r w:rsidRPr="00E53B85">
        <w:rPr>
          <w:color w:val="000000"/>
          <w:sz w:val="26"/>
          <w:szCs w:val="26"/>
        </w:rPr>
        <w:t>A. Tên biển đã có từ thời xa xưa </w:t>
      </w:r>
      <w:r w:rsidR="00A13A8D">
        <w:rPr>
          <w:color w:val="000000"/>
          <w:sz w:val="26"/>
          <w:szCs w:val="26"/>
        </w:rPr>
        <w:tab/>
      </w:r>
      <w:r w:rsidR="00A13A8D">
        <w:rPr>
          <w:color w:val="000000"/>
          <w:sz w:val="26"/>
          <w:szCs w:val="26"/>
        </w:rPr>
        <w:tab/>
      </w:r>
      <w:r w:rsidR="00A13A8D">
        <w:rPr>
          <w:color w:val="000000"/>
          <w:sz w:val="26"/>
          <w:szCs w:val="26"/>
        </w:rPr>
        <w:tab/>
      </w:r>
      <w:r w:rsidRPr="00E53B85">
        <w:rPr>
          <w:color w:val="000000"/>
          <w:sz w:val="26"/>
          <w:szCs w:val="26"/>
        </w:rPr>
        <w:t>B. Do người dân địa phương đặt từ lâu </w:t>
      </w:r>
    </w:p>
    <w:p w:rsidR="00E53B85" w:rsidRPr="00E53B85" w:rsidRDefault="00E53B85" w:rsidP="00A13A8D">
      <w:pPr>
        <w:pStyle w:val="NormalWeb"/>
        <w:spacing w:before="0" w:beforeAutospacing="0" w:after="0" w:afterAutospacing="0" w:line="360" w:lineRule="auto"/>
        <w:ind w:left="720"/>
        <w:jc w:val="both"/>
        <w:rPr>
          <w:color w:val="000000"/>
          <w:sz w:val="26"/>
          <w:szCs w:val="26"/>
        </w:rPr>
      </w:pPr>
      <w:r w:rsidRPr="00E53B85">
        <w:rPr>
          <w:color w:val="000000"/>
          <w:sz w:val="26"/>
          <w:szCs w:val="26"/>
        </w:rPr>
        <w:t>C. Lấy tên vị giáo sư đã khám phá ra nó </w:t>
      </w:r>
      <w:r w:rsidR="00A13A8D">
        <w:rPr>
          <w:color w:val="000000"/>
          <w:sz w:val="26"/>
          <w:szCs w:val="26"/>
        </w:rPr>
        <w:tab/>
      </w:r>
      <w:r w:rsidR="00A13A8D">
        <w:rPr>
          <w:color w:val="000000"/>
          <w:sz w:val="26"/>
          <w:szCs w:val="26"/>
        </w:rPr>
        <w:tab/>
      </w:r>
      <w:r w:rsidRPr="00E53B85">
        <w:rPr>
          <w:color w:val="000000"/>
          <w:sz w:val="26"/>
          <w:szCs w:val="26"/>
        </w:rPr>
        <w:t>D. Lấy tên từ một truyền thuyết về biển cả</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 xml:space="preserve">Câu 5 </w:t>
      </w:r>
      <w:r w:rsidR="007264C1" w:rsidRPr="009533BC">
        <w:rPr>
          <w:rStyle w:val="Strong"/>
          <w:color w:val="C00000"/>
          <w:sz w:val="26"/>
          <w:szCs w:val="26"/>
        </w:rPr>
        <w:t>.</w:t>
      </w:r>
      <w:r w:rsidR="007264C1">
        <w:rPr>
          <w:rStyle w:val="Strong"/>
          <w:color w:val="00B050"/>
          <w:sz w:val="26"/>
          <w:szCs w:val="26"/>
          <w:lang w:val="en-US"/>
        </w:rPr>
        <w:t xml:space="preserve"> </w:t>
      </w:r>
      <w:r w:rsidRPr="00E53B85">
        <w:rPr>
          <w:color w:val="000000"/>
          <w:sz w:val="26"/>
          <w:szCs w:val="26"/>
        </w:rPr>
        <w:t>Trí tưởng tượng phong phú của tác giả thể hiện ở việc miêu tả cảnh nào?</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A. Cảnh vòm đá hoa cương của chiếc hang rộng mênh mông</w:t>
      </w:r>
    </w:p>
    <w:p w:rsidR="007264C1"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B. Cảnh cậu bé A-xen bị hất xuống một đường hầm thẳng đứng</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Cảnh từng đợt sóng theo nhau xô lên bãi cát vàng mịn.</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D. Cảnh khối núi đá kéo dài in hình trên nền chân trời mù sương </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6</w:t>
      </w:r>
      <w:r w:rsidR="007264C1" w:rsidRPr="009533BC">
        <w:rPr>
          <w:rStyle w:val="Strong"/>
          <w:color w:val="C00000"/>
          <w:sz w:val="26"/>
          <w:szCs w:val="26"/>
        </w:rPr>
        <w:t>.</w:t>
      </w:r>
      <w:r w:rsidR="007264C1">
        <w:rPr>
          <w:rStyle w:val="Strong"/>
          <w:color w:val="00B050"/>
          <w:sz w:val="26"/>
          <w:szCs w:val="26"/>
          <w:lang w:val="en-US"/>
        </w:rPr>
        <w:t xml:space="preserve"> </w:t>
      </w:r>
      <w:r w:rsidRPr="00E53B85">
        <w:rPr>
          <w:color w:val="000000"/>
          <w:sz w:val="26"/>
          <w:szCs w:val="26"/>
        </w:rPr>
        <w:t>Phương án nào nêu nhận xét đúng về cách viết của tác giả trong đoạn trích trên?</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A. Sử dụng nhiều chi tiết thần kì, hoang đường, không có thực</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 B. Sử dụng nhiều cảnh tượng mang yếu tố thần linh, siêu nhiên </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Sử dụng nhiều chi tiết tưởng tượng, nhưng có cơ sở khoa học </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D. Tạo ra tình huống li kì chỉ có trong truyện thần thoại, truyền thuyết</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7</w:t>
      </w:r>
      <w:r w:rsidR="007264C1" w:rsidRPr="009533BC">
        <w:rPr>
          <w:rStyle w:val="Strong"/>
          <w:color w:val="C00000"/>
          <w:sz w:val="26"/>
          <w:szCs w:val="26"/>
        </w:rPr>
        <w:t>.</w:t>
      </w:r>
      <w:r w:rsidR="007264C1">
        <w:rPr>
          <w:rStyle w:val="Strong"/>
          <w:color w:val="00B050"/>
          <w:sz w:val="26"/>
          <w:szCs w:val="26"/>
          <w:lang w:val="en-US"/>
        </w:rPr>
        <w:t xml:space="preserve"> </w:t>
      </w:r>
      <w:r w:rsidRPr="00E53B85">
        <w:rPr>
          <w:color w:val="000000"/>
          <w:sz w:val="26"/>
          <w:szCs w:val="26"/>
        </w:rPr>
        <w:t>Câu văn nào thể hiện rõ người viết dựa vào kiến thức khoa học?</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A. Khả năng chiếu sáng, sự khuếch tán, sắc sáng trắng và khô, sự tăng nhiệt độ,..., tất cả chứng tỏ ánh sáng này thuần tuý do điện mà ra.</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B. Không tài nào tưởng tượng nổi, tội ngắm nhìn, ngẫm nghĩ, chiêm ngưỡng mà trong lòng thấy sửng sốt và kinh hãi!</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Nhưng cháu sẽ được nhìn thấy tận mắt và tự hiểu là có những điều mà khoa học địa chất chưa khám phá hết!</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D. Vòm đá hoa cương treo trên đầu tôi giống hệt một bầu trời với những đám mây óng ánh đổi màu chuyển động. </w:t>
      </w:r>
    </w:p>
    <w:p w:rsidR="00E53B85" w:rsidRPr="00E53B85" w:rsidRDefault="00E53B85"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 xml:space="preserve">Câu 8 </w:t>
      </w:r>
      <w:r w:rsidR="007264C1" w:rsidRPr="009533BC">
        <w:rPr>
          <w:rStyle w:val="Strong"/>
          <w:color w:val="C00000"/>
          <w:sz w:val="26"/>
          <w:szCs w:val="26"/>
        </w:rPr>
        <w:t>.</w:t>
      </w:r>
      <w:r w:rsidR="007264C1">
        <w:rPr>
          <w:rStyle w:val="Strong"/>
          <w:color w:val="00B050"/>
          <w:sz w:val="26"/>
          <w:szCs w:val="26"/>
          <w:lang w:val="en-US"/>
        </w:rPr>
        <w:t xml:space="preserve"> </w:t>
      </w:r>
      <w:r w:rsidRPr="00E53B85">
        <w:rPr>
          <w:color w:val="000000"/>
          <w:sz w:val="26"/>
          <w:szCs w:val="26"/>
        </w:rPr>
        <w:t>Câu nào sau đây chứa số từ?</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A. Trí tưởng tượng của tôi hoàn toàn bất lực trước khoảng rộng bao la ấy!</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B. Không tài nào tưởng tượng nổi, tôi ngắm nhìn, ngẫm nghĩ, chiêm ngưỡng mà trong lòng thấy sửng sốt và kinh hãi!</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t>C. Sau bốn mươi bảy ngày bị cầm tù trong một đường hầm chật hẹp, nay được hít thở cái không khí ẩm và mặn của biển, còn gì vui sướng hơn!</w:t>
      </w:r>
    </w:p>
    <w:p w:rsidR="00E53B85" w:rsidRPr="00E53B85" w:rsidRDefault="00E53B85" w:rsidP="007264C1">
      <w:pPr>
        <w:pStyle w:val="NormalWeb"/>
        <w:spacing w:before="0" w:beforeAutospacing="0" w:after="0" w:afterAutospacing="0" w:line="360" w:lineRule="auto"/>
        <w:ind w:left="720"/>
        <w:jc w:val="both"/>
        <w:rPr>
          <w:color w:val="000000"/>
          <w:sz w:val="26"/>
          <w:szCs w:val="26"/>
        </w:rPr>
      </w:pPr>
      <w:r w:rsidRPr="00E53B85">
        <w:rPr>
          <w:color w:val="000000"/>
          <w:sz w:val="26"/>
          <w:szCs w:val="26"/>
        </w:rPr>
        <w:lastRenderedPageBreak/>
        <w:t>D. Không lẽ cháu bị điên vì cháu thấy ánh sáng Mặt Trời, cháu nghe tiếng gió thổi và cả tiếng sóng vỗ nữa.</w:t>
      </w:r>
    </w:p>
    <w:p w:rsidR="00E53B85" w:rsidRPr="00E53B85" w:rsidRDefault="007264C1" w:rsidP="007264C1">
      <w:pPr>
        <w:pStyle w:val="NormalWeb"/>
        <w:spacing w:before="0" w:beforeAutospacing="0" w:after="0" w:afterAutospacing="0" w:line="360" w:lineRule="auto"/>
        <w:jc w:val="both"/>
        <w:rPr>
          <w:color w:val="000000"/>
          <w:sz w:val="26"/>
          <w:szCs w:val="26"/>
        </w:rPr>
      </w:pPr>
      <w:r w:rsidRPr="009533BC">
        <w:rPr>
          <w:rStyle w:val="Strong"/>
          <w:color w:val="C00000"/>
          <w:sz w:val="26"/>
          <w:szCs w:val="26"/>
        </w:rPr>
        <w:t>Câu 9.</w:t>
      </w:r>
      <w:r>
        <w:rPr>
          <w:rStyle w:val="Strong"/>
          <w:color w:val="00B050"/>
          <w:sz w:val="26"/>
          <w:szCs w:val="26"/>
          <w:lang w:val="en-US"/>
        </w:rPr>
        <w:t xml:space="preserve"> </w:t>
      </w:r>
      <w:r w:rsidR="00E53B85" w:rsidRPr="00E53B85">
        <w:rPr>
          <w:color w:val="000000"/>
          <w:sz w:val="26"/>
          <w:szCs w:val="26"/>
        </w:rPr>
        <w:t>Câu văn “Vòm đá hoa cương treo trên đầu tôi giống hệt một bầu trời với những đám mây óng ánh đổi màu chuyển động." đã sử dụng biện pháp tu từ gì? </w:t>
      </w:r>
    </w:p>
    <w:p w:rsidR="00E53B85" w:rsidRPr="00E53B85" w:rsidRDefault="00E53B85" w:rsidP="007264C1">
      <w:pPr>
        <w:pStyle w:val="NormalWeb"/>
        <w:spacing w:before="0" w:beforeAutospacing="0" w:after="0" w:afterAutospacing="0" w:line="360" w:lineRule="auto"/>
        <w:ind w:firstLine="720"/>
        <w:jc w:val="both"/>
        <w:rPr>
          <w:color w:val="000000"/>
          <w:sz w:val="26"/>
          <w:szCs w:val="26"/>
        </w:rPr>
      </w:pPr>
      <w:r w:rsidRPr="00E53B85">
        <w:rPr>
          <w:color w:val="000000"/>
          <w:sz w:val="26"/>
          <w:szCs w:val="26"/>
        </w:rPr>
        <w:t>A. Nhân hoá</w:t>
      </w:r>
      <w:r w:rsidR="007264C1">
        <w:rPr>
          <w:color w:val="000000"/>
          <w:sz w:val="26"/>
          <w:szCs w:val="26"/>
        </w:rPr>
        <w:tab/>
      </w:r>
      <w:r w:rsidR="005D77A8">
        <w:rPr>
          <w:color w:val="000000"/>
          <w:sz w:val="26"/>
          <w:szCs w:val="26"/>
        </w:rPr>
        <w:tab/>
      </w:r>
      <w:r w:rsidR="007264C1">
        <w:rPr>
          <w:color w:val="000000"/>
          <w:sz w:val="26"/>
          <w:szCs w:val="26"/>
        </w:rPr>
        <w:tab/>
      </w:r>
      <w:r w:rsidRPr="00E53B85">
        <w:rPr>
          <w:color w:val="000000"/>
          <w:sz w:val="26"/>
          <w:szCs w:val="26"/>
        </w:rPr>
        <w:t>B. So sánh </w:t>
      </w:r>
      <w:r w:rsidR="007264C1">
        <w:rPr>
          <w:color w:val="000000"/>
          <w:sz w:val="26"/>
          <w:szCs w:val="26"/>
        </w:rPr>
        <w:tab/>
      </w:r>
      <w:r w:rsidR="005D77A8">
        <w:rPr>
          <w:color w:val="000000"/>
          <w:sz w:val="26"/>
          <w:szCs w:val="26"/>
        </w:rPr>
        <w:tab/>
      </w:r>
      <w:r w:rsidR="007264C1">
        <w:rPr>
          <w:color w:val="000000"/>
          <w:sz w:val="26"/>
          <w:szCs w:val="26"/>
        </w:rPr>
        <w:tab/>
      </w:r>
      <w:r w:rsidRPr="00E53B85">
        <w:rPr>
          <w:color w:val="000000"/>
          <w:sz w:val="26"/>
          <w:szCs w:val="26"/>
        </w:rPr>
        <w:t>C. Ẩn dụ</w:t>
      </w:r>
      <w:r w:rsidR="007264C1">
        <w:rPr>
          <w:color w:val="000000"/>
          <w:sz w:val="26"/>
          <w:szCs w:val="26"/>
        </w:rPr>
        <w:tab/>
      </w:r>
      <w:r w:rsidR="007264C1">
        <w:rPr>
          <w:color w:val="000000"/>
          <w:sz w:val="26"/>
          <w:szCs w:val="26"/>
        </w:rPr>
        <w:tab/>
      </w:r>
      <w:r w:rsidRPr="00E53B85">
        <w:rPr>
          <w:color w:val="000000"/>
          <w:sz w:val="26"/>
          <w:szCs w:val="26"/>
        </w:rPr>
        <w:t>D. Hoán dụ </w:t>
      </w:r>
    </w:p>
    <w:p w:rsidR="00E53B85" w:rsidRPr="00E53B85" w:rsidRDefault="00E53B85" w:rsidP="007264C1">
      <w:pPr>
        <w:pStyle w:val="NormalWeb"/>
        <w:spacing w:before="0" w:beforeAutospacing="0" w:after="0" w:afterAutospacing="0" w:line="360" w:lineRule="auto"/>
        <w:jc w:val="both"/>
        <w:rPr>
          <w:color w:val="000000"/>
          <w:sz w:val="26"/>
          <w:szCs w:val="26"/>
        </w:rPr>
      </w:pPr>
      <w:hyperlink r:id="rId6" w:history="1">
        <w:r w:rsidRPr="009533BC">
          <w:rPr>
            <w:rStyle w:val="Strong"/>
            <w:color w:val="C00000"/>
            <w:sz w:val="26"/>
            <w:szCs w:val="26"/>
          </w:rPr>
          <w:t>Câu 10</w:t>
        </w:r>
        <w:r w:rsidR="007264C1" w:rsidRPr="009533BC">
          <w:rPr>
            <w:rStyle w:val="Strong"/>
            <w:color w:val="C00000"/>
            <w:sz w:val="26"/>
            <w:szCs w:val="26"/>
          </w:rPr>
          <w:t>.</w:t>
        </w:r>
        <w:r w:rsidRPr="007264C1">
          <w:rPr>
            <w:rStyle w:val="Strong"/>
            <w:b w:val="0"/>
            <w:sz w:val="26"/>
            <w:szCs w:val="26"/>
          </w:rPr>
          <w:t>Viết một đoạn văn (khoảng 6-8 dòng) trả lời câu hỏi: Vì sao cuối đoạn trích, nhân vật “tôi” lại “ngắm nhìn, ngẫm nghĩ, chiêm ngưỡng mà trong lòng thấy sửng sốt và kinh hãi!"?</w:t>
        </w:r>
      </w:hyperlink>
    </w:p>
    <w:p w:rsidR="00E53B85" w:rsidRPr="009625DB" w:rsidRDefault="00E53B85" w:rsidP="00E53B85">
      <w:pPr>
        <w:pStyle w:val="ListParagraph"/>
        <w:numPr>
          <w:ilvl w:val="0"/>
          <w:numId w:val="14"/>
        </w:numPr>
        <w:spacing w:line="360" w:lineRule="auto"/>
        <w:rPr>
          <w:i/>
          <w:color w:val="3333FF"/>
          <w:sz w:val="26"/>
        </w:rPr>
      </w:pPr>
      <w:r w:rsidRPr="009625DB">
        <w:rPr>
          <w:i/>
          <w:color w:val="3333FF"/>
          <w:sz w:val="26"/>
        </w:rPr>
        <w:t>Làm các bài tập vào vở.</w:t>
      </w:r>
    </w:p>
    <w:p w:rsidR="009625DB" w:rsidRPr="005D77A8" w:rsidRDefault="005D77A8" w:rsidP="005D77A8">
      <w:pPr>
        <w:pStyle w:val="NormalWeb"/>
        <w:spacing w:before="0" w:beforeAutospacing="0" w:after="240" w:afterAutospacing="0" w:line="360" w:lineRule="auto"/>
        <w:ind w:left="720" w:right="48"/>
        <w:jc w:val="both"/>
        <w:rPr>
          <w:color w:val="000000"/>
          <w:sz w:val="26"/>
          <w:szCs w:val="26"/>
        </w:rPr>
      </w:pPr>
      <w:r>
        <w:rPr>
          <w:i/>
          <w:color w:val="3333FF"/>
          <w:sz w:val="26"/>
        </w:rPr>
        <w:t>Chia sẻ kết quả và thảo luận</w:t>
      </w:r>
    </w:p>
    <w:p w:rsidR="00E53B85" w:rsidRDefault="00E53B85" w:rsidP="00E53B85">
      <w:pPr>
        <w:spacing w:line="360" w:lineRule="auto"/>
        <w:jc w:val="center"/>
        <w:rPr>
          <w:rFonts w:cs="Times New Roman"/>
          <w:b/>
          <w:sz w:val="26"/>
          <w:szCs w:val="26"/>
        </w:rPr>
      </w:pPr>
      <w:r>
        <w:rPr>
          <w:rFonts w:cs="Times New Roman"/>
          <w:b/>
          <w:sz w:val="26"/>
          <w:szCs w:val="26"/>
        </w:rPr>
        <w:t>ĐÁP ÁN</w:t>
      </w:r>
    </w:p>
    <w:tbl>
      <w:tblPr>
        <w:tblStyle w:val="TableGrid"/>
        <w:tblW w:w="10881" w:type="dxa"/>
        <w:tblLook w:val="04A0" w:firstRow="1" w:lastRow="0" w:firstColumn="1" w:lastColumn="0" w:noHBand="0" w:noVBand="1"/>
      </w:tblPr>
      <w:tblGrid>
        <w:gridCol w:w="1267"/>
        <w:gridCol w:w="1267"/>
        <w:gridCol w:w="1267"/>
        <w:gridCol w:w="1267"/>
        <w:gridCol w:w="1267"/>
        <w:gridCol w:w="1267"/>
        <w:gridCol w:w="1267"/>
        <w:gridCol w:w="960"/>
        <w:gridCol w:w="1052"/>
      </w:tblGrid>
      <w:tr w:rsidR="005D77A8" w:rsidTr="005D77A8">
        <w:tc>
          <w:tcPr>
            <w:tcW w:w="1267" w:type="dxa"/>
          </w:tcPr>
          <w:p w:rsidR="005D77A8" w:rsidRDefault="005D77A8" w:rsidP="004653AC">
            <w:pPr>
              <w:spacing w:line="360" w:lineRule="auto"/>
              <w:jc w:val="center"/>
              <w:rPr>
                <w:b/>
                <w:sz w:val="26"/>
                <w:szCs w:val="26"/>
              </w:rPr>
            </w:pPr>
            <w:r>
              <w:rPr>
                <w:b/>
                <w:sz w:val="26"/>
                <w:szCs w:val="26"/>
              </w:rPr>
              <w:t>Câu 1</w:t>
            </w:r>
          </w:p>
        </w:tc>
        <w:tc>
          <w:tcPr>
            <w:tcW w:w="1267" w:type="dxa"/>
          </w:tcPr>
          <w:p w:rsidR="005D77A8" w:rsidRDefault="005D77A8" w:rsidP="004653AC">
            <w:r w:rsidRPr="007C3653">
              <w:rPr>
                <w:b/>
                <w:sz w:val="26"/>
                <w:szCs w:val="26"/>
              </w:rPr>
              <w:t>Câu</w:t>
            </w:r>
            <w:r>
              <w:rPr>
                <w:b/>
                <w:sz w:val="26"/>
                <w:szCs w:val="26"/>
              </w:rPr>
              <w:t xml:space="preserve"> 2</w:t>
            </w:r>
          </w:p>
        </w:tc>
        <w:tc>
          <w:tcPr>
            <w:tcW w:w="1267" w:type="dxa"/>
          </w:tcPr>
          <w:p w:rsidR="005D77A8" w:rsidRDefault="005D77A8" w:rsidP="004653AC">
            <w:r w:rsidRPr="007C3653">
              <w:rPr>
                <w:b/>
                <w:sz w:val="26"/>
                <w:szCs w:val="26"/>
              </w:rPr>
              <w:t>Câu</w:t>
            </w:r>
            <w:r>
              <w:rPr>
                <w:b/>
                <w:sz w:val="26"/>
                <w:szCs w:val="26"/>
              </w:rPr>
              <w:t xml:space="preserve"> 3</w:t>
            </w:r>
          </w:p>
        </w:tc>
        <w:tc>
          <w:tcPr>
            <w:tcW w:w="1267" w:type="dxa"/>
          </w:tcPr>
          <w:p w:rsidR="005D77A8" w:rsidRDefault="005D77A8" w:rsidP="004653AC">
            <w:r w:rsidRPr="007C3653">
              <w:rPr>
                <w:b/>
                <w:sz w:val="26"/>
                <w:szCs w:val="26"/>
              </w:rPr>
              <w:t>Câu</w:t>
            </w:r>
            <w:r>
              <w:rPr>
                <w:b/>
                <w:sz w:val="26"/>
                <w:szCs w:val="26"/>
              </w:rPr>
              <w:t xml:space="preserve"> 4</w:t>
            </w:r>
          </w:p>
        </w:tc>
        <w:tc>
          <w:tcPr>
            <w:tcW w:w="1267" w:type="dxa"/>
          </w:tcPr>
          <w:p w:rsidR="005D77A8" w:rsidRDefault="005D77A8" w:rsidP="004653AC">
            <w:r w:rsidRPr="007C3653">
              <w:rPr>
                <w:b/>
                <w:sz w:val="26"/>
                <w:szCs w:val="26"/>
              </w:rPr>
              <w:t>Câu</w:t>
            </w:r>
            <w:r>
              <w:rPr>
                <w:b/>
                <w:sz w:val="26"/>
                <w:szCs w:val="26"/>
              </w:rPr>
              <w:t xml:space="preserve"> 5</w:t>
            </w:r>
          </w:p>
        </w:tc>
        <w:tc>
          <w:tcPr>
            <w:tcW w:w="1267" w:type="dxa"/>
          </w:tcPr>
          <w:p w:rsidR="005D77A8" w:rsidRDefault="005D77A8" w:rsidP="004653AC">
            <w:r w:rsidRPr="007C3653">
              <w:rPr>
                <w:b/>
                <w:sz w:val="26"/>
                <w:szCs w:val="26"/>
              </w:rPr>
              <w:t>Câu</w:t>
            </w:r>
            <w:r>
              <w:rPr>
                <w:b/>
                <w:sz w:val="26"/>
                <w:szCs w:val="26"/>
              </w:rPr>
              <w:t xml:space="preserve"> 6</w:t>
            </w:r>
          </w:p>
        </w:tc>
        <w:tc>
          <w:tcPr>
            <w:tcW w:w="1267" w:type="dxa"/>
          </w:tcPr>
          <w:p w:rsidR="005D77A8" w:rsidRDefault="005D77A8" w:rsidP="004653AC">
            <w:r w:rsidRPr="007C3653">
              <w:rPr>
                <w:b/>
                <w:sz w:val="26"/>
                <w:szCs w:val="26"/>
              </w:rPr>
              <w:t>Câu</w:t>
            </w:r>
            <w:r>
              <w:rPr>
                <w:b/>
                <w:sz w:val="26"/>
                <w:szCs w:val="26"/>
              </w:rPr>
              <w:t xml:space="preserve"> 7</w:t>
            </w:r>
          </w:p>
        </w:tc>
        <w:tc>
          <w:tcPr>
            <w:tcW w:w="960" w:type="dxa"/>
            <w:tcBorders>
              <w:right w:val="single" w:sz="4" w:space="0" w:color="auto"/>
            </w:tcBorders>
          </w:tcPr>
          <w:p w:rsidR="005D77A8" w:rsidRDefault="005D77A8" w:rsidP="004653AC">
            <w:r w:rsidRPr="007C3653">
              <w:rPr>
                <w:b/>
                <w:sz w:val="26"/>
                <w:szCs w:val="26"/>
              </w:rPr>
              <w:t>Câu</w:t>
            </w:r>
            <w:r>
              <w:rPr>
                <w:b/>
                <w:sz w:val="26"/>
                <w:szCs w:val="26"/>
              </w:rPr>
              <w:t xml:space="preserve"> 8</w:t>
            </w:r>
          </w:p>
        </w:tc>
        <w:tc>
          <w:tcPr>
            <w:tcW w:w="1052" w:type="dxa"/>
            <w:tcBorders>
              <w:left w:val="single" w:sz="4" w:space="0" w:color="auto"/>
            </w:tcBorders>
          </w:tcPr>
          <w:p w:rsidR="005D77A8" w:rsidRDefault="005D77A8" w:rsidP="005D77A8">
            <w:r w:rsidRPr="007C3653">
              <w:rPr>
                <w:b/>
                <w:sz w:val="26"/>
                <w:szCs w:val="26"/>
              </w:rPr>
              <w:t>Câu</w:t>
            </w:r>
            <w:r>
              <w:rPr>
                <w:b/>
                <w:sz w:val="26"/>
                <w:szCs w:val="26"/>
              </w:rPr>
              <w:t xml:space="preserve"> 9</w:t>
            </w:r>
          </w:p>
        </w:tc>
      </w:tr>
      <w:tr w:rsidR="005D77A8" w:rsidTr="005D77A8">
        <w:tc>
          <w:tcPr>
            <w:tcW w:w="1267" w:type="dxa"/>
          </w:tcPr>
          <w:p w:rsidR="005D77A8" w:rsidRDefault="005D77A8" w:rsidP="004653AC">
            <w:pPr>
              <w:spacing w:line="360" w:lineRule="auto"/>
              <w:jc w:val="center"/>
              <w:rPr>
                <w:b/>
                <w:sz w:val="26"/>
                <w:szCs w:val="26"/>
              </w:rPr>
            </w:pPr>
            <w:r>
              <w:rPr>
                <w:b/>
                <w:sz w:val="26"/>
                <w:szCs w:val="26"/>
              </w:rPr>
              <w:t>C</w:t>
            </w:r>
          </w:p>
        </w:tc>
        <w:tc>
          <w:tcPr>
            <w:tcW w:w="1267" w:type="dxa"/>
          </w:tcPr>
          <w:p w:rsidR="005D77A8" w:rsidRDefault="005D77A8" w:rsidP="004653AC">
            <w:pPr>
              <w:spacing w:line="360" w:lineRule="auto"/>
              <w:jc w:val="center"/>
              <w:rPr>
                <w:b/>
                <w:sz w:val="26"/>
                <w:szCs w:val="26"/>
              </w:rPr>
            </w:pPr>
            <w:r>
              <w:rPr>
                <w:b/>
                <w:sz w:val="26"/>
                <w:szCs w:val="26"/>
              </w:rPr>
              <w:t>D</w:t>
            </w:r>
          </w:p>
        </w:tc>
        <w:tc>
          <w:tcPr>
            <w:tcW w:w="1267" w:type="dxa"/>
          </w:tcPr>
          <w:p w:rsidR="005D77A8" w:rsidRDefault="005D77A8" w:rsidP="004653AC">
            <w:pPr>
              <w:spacing w:line="360" w:lineRule="auto"/>
              <w:jc w:val="center"/>
              <w:rPr>
                <w:b/>
                <w:sz w:val="26"/>
                <w:szCs w:val="26"/>
              </w:rPr>
            </w:pPr>
            <w:r>
              <w:rPr>
                <w:b/>
                <w:sz w:val="26"/>
                <w:szCs w:val="26"/>
              </w:rPr>
              <w:t>C</w:t>
            </w:r>
          </w:p>
        </w:tc>
        <w:tc>
          <w:tcPr>
            <w:tcW w:w="1267" w:type="dxa"/>
          </w:tcPr>
          <w:p w:rsidR="005D77A8" w:rsidRDefault="005D77A8" w:rsidP="004653AC">
            <w:pPr>
              <w:spacing w:line="360" w:lineRule="auto"/>
              <w:jc w:val="center"/>
              <w:rPr>
                <w:b/>
                <w:sz w:val="26"/>
                <w:szCs w:val="26"/>
              </w:rPr>
            </w:pPr>
            <w:r>
              <w:rPr>
                <w:b/>
                <w:sz w:val="26"/>
                <w:szCs w:val="26"/>
              </w:rPr>
              <w:t>C</w:t>
            </w:r>
          </w:p>
        </w:tc>
        <w:tc>
          <w:tcPr>
            <w:tcW w:w="1267" w:type="dxa"/>
          </w:tcPr>
          <w:p w:rsidR="005D77A8" w:rsidRDefault="005D77A8" w:rsidP="004653AC">
            <w:pPr>
              <w:spacing w:line="360" w:lineRule="auto"/>
              <w:jc w:val="center"/>
              <w:rPr>
                <w:b/>
                <w:sz w:val="26"/>
                <w:szCs w:val="26"/>
              </w:rPr>
            </w:pPr>
            <w:r>
              <w:rPr>
                <w:b/>
                <w:sz w:val="26"/>
                <w:szCs w:val="26"/>
              </w:rPr>
              <w:t>D</w:t>
            </w:r>
          </w:p>
        </w:tc>
        <w:tc>
          <w:tcPr>
            <w:tcW w:w="1267" w:type="dxa"/>
          </w:tcPr>
          <w:p w:rsidR="005D77A8" w:rsidRDefault="005D77A8" w:rsidP="004653AC">
            <w:pPr>
              <w:spacing w:line="360" w:lineRule="auto"/>
              <w:jc w:val="center"/>
              <w:rPr>
                <w:b/>
                <w:sz w:val="26"/>
                <w:szCs w:val="26"/>
              </w:rPr>
            </w:pPr>
            <w:r>
              <w:rPr>
                <w:b/>
                <w:sz w:val="26"/>
                <w:szCs w:val="26"/>
              </w:rPr>
              <w:t>C</w:t>
            </w:r>
          </w:p>
        </w:tc>
        <w:tc>
          <w:tcPr>
            <w:tcW w:w="1267" w:type="dxa"/>
          </w:tcPr>
          <w:p w:rsidR="005D77A8" w:rsidRDefault="005D77A8" w:rsidP="004653AC">
            <w:pPr>
              <w:spacing w:line="360" w:lineRule="auto"/>
              <w:jc w:val="center"/>
              <w:rPr>
                <w:b/>
                <w:sz w:val="26"/>
                <w:szCs w:val="26"/>
              </w:rPr>
            </w:pPr>
            <w:r>
              <w:rPr>
                <w:b/>
                <w:sz w:val="26"/>
                <w:szCs w:val="26"/>
              </w:rPr>
              <w:t>A</w:t>
            </w:r>
          </w:p>
        </w:tc>
        <w:tc>
          <w:tcPr>
            <w:tcW w:w="960" w:type="dxa"/>
            <w:tcBorders>
              <w:right w:val="single" w:sz="4" w:space="0" w:color="auto"/>
            </w:tcBorders>
          </w:tcPr>
          <w:p w:rsidR="005D77A8" w:rsidRDefault="005D77A8" w:rsidP="004653AC">
            <w:pPr>
              <w:spacing w:line="360" w:lineRule="auto"/>
              <w:jc w:val="center"/>
              <w:rPr>
                <w:b/>
                <w:sz w:val="26"/>
                <w:szCs w:val="26"/>
              </w:rPr>
            </w:pPr>
            <w:r>
              <w:rPr>
                <w:b/>
                <w:sz w:val="26"/>
                <w:szCs w:val="26"/>
              </w:rPr>
              <w:t>C</w:t>
            </w:r>
          </w:p>
        </w:tc>
        <w:tc>
          <w:tcPr>
            <w:tcW w:w="1052" w:type="dxa"/>
            <w:tcBorders>
              <w:left w:val="single" w:sz="4" w:space="0" w:color="auto"/>
            </w:tcBorders>
          </w:tcPr>
          <w:p w:rsidR="005D77A8" w:rsidRDefault="005D77A8" w:rsidP="005D77A8">
            <w:pPr>
              <w:spacing w:line="360" w:lineRule="auto"/>
              <w:jc w:val="center"/>
              <w:rPr>
                <w:b/>
                <w:sz w:val="26"/>
                <w:szCs w:val="26"/>
              </w:rPr>
            </w:pPr>
            <w:r>
              <w:rPr>
                <w:b/>
                <w:sz w:val="26"/>
                <w:szCs w:val="26"/>
              </w:rPr>
              <w:t>B</w:t>
            </w:r>
          </w:p>
        </w:tc>
      </w:tr>
    </w:tbl>
    <w:p w:rsidR="00C778FB" w:rsidRDefault="00C778FB" w:rsidP="00C778FB">
      <w:pPr>
        <w:pStyle w:val="NormalWeb"/>
        <w:spacing w:before="0" w:beforeAutospacing="0" w:after="0" w:afterAutospacing="0" w:line="360" w:lineRule="auto"/>
        <w:jc w:val="both"/>
        <w:rPr>
          <w:color w:val="000000"/>
          <w:sz w:val="26"/>
          <w:szCs w:val="26"/>
          <w:lang w:val="en-US"/>
        </w:rPr>
      </w:pPr>
      <w:r>
        <w:rPr>
          <w:rStyle w:val="Strong"/>
          <w:color w:val="000000"/>
          <w:sz w:val="26"/>
          <w:szCs w:val="26"/>
          <w:lang w:val="en-US"/>
        </w:rPr>
        <w:t>THAM KHẢO:</w:t>
      </w:r>
    </w:p>
    <w:p w:rsidR="002436CD" w:rsidRPr="00C778FB" w:rsidRDefault="005D77A8" w:rsidP="00C778FB">
      <w:pPr>
        <w:pStyle w:val="NormalWeb"/>
        <w:spacing w:before="0" w:beforeAutospacing="0" w:after="0" w:afterAutospacing="0" w:line="360" w:lineRule="auto"/>
        <w:ind w:firstLine="720"/>
        <w:jc w:val="both"/>
        <w:rPr>
          <w:color w:val="000000"/>
          <w:sz w:val="26"/>
          <w:szCs w:val="26"/>
          <w:lang w:val="en-US"/>
        </w:rPr>
      </w:pPr>
      <w:r w:rsidRPr="00E53B85">
        <w:rPr>
          <w:color w:val="000000"/>
          <w:sz w:val="26"/>
          <w:szCs w:val="26"/>
        </w:rPr>
        <w:t>Ở cuối đoạn trích</w:t>
      </w:r>
      <w:r w:rsidR="00C778FB">
        <w:rPr>
          <w:color w:val="000000"/>
          <w:sz w:val="26"/>
          <w:szCs w:val="26"/>
          <w:lang w:val="en-US"/>
        </w:rPr>
        <w:t>,</w:t>
      </w:r>
      <w:r w:rsidRPr="00E53B85">
        <w:rPr>
          <w:color w:val="000000"/>
          <w:sz w:val="26"/>
          <w:szCs w:val="26"/>
        </w:rPr>
        <w:t xml:space="preserve"> nhân vật “tôi” lại “ngắm nhìn, ngẫm nghĩ, chiêm ngưỡng mà trong lòng thấy sửng sốt và kinh hãi!”</w:t>
      </w:r>
      <w:r w:rsidR="00C778FB">
        <w:rPr>
          <w:color w:val="000000"/>
          <w:sz w:val="26"/>
          <w:szCs w:val="26"/>
          <w:lang w:val="en-US"/>
        </w:rPr>
        <w:t xml:space="preserve">. </w:t>
      </w:r>
      <w:r w:rsidR="00C778FB">
        <w:rPr>
          <w:color w:val="000000"/>
          <w:sz w:val="26"/>
          <w:szCs w:val="26"/>
        </w:rPr>
        <w:t xml:space="preserve"> </w:t>
      </w:r>
      <w:r w:rsidR="00C778FB">
        <w:rPr>
          <w:color w:val="000000"/>
          <w:sz w:val="26"/>
          <w:szCs w:val="26"/>
          <w:lang w:val="en-US"/>
        </w:rPr>
        <w:t>B</w:t>
      </w:r>
      <w:r w:rsidRPr="00E53B85">
        <w:rPr>
          <w:color w:val="000000"/>
          <w:sz w:val="26"/>
          <w:szCs w:val="26"/>
        </w:rPr>
        <w:t xml:space="preserve">ởi </w:t>
      </w:r>
      <w:r w:rsidR="00C778FB">
        <w:rPr>
          <w:color w:val="000000"/>
          <w:sz w:val="26"/>
          <w:szCs w:val="26"/>
          <w:lang w:val="en-US"/>
        </w:rPr>
        <w:t xml:space="preserve">vì </w:t>
      </w:r>
      <w:r w:rsidRPr="00E53B85">
        <w:rPr>
          <w:color w:val="000000"/>
          <w:sz w:val="26"/>
          <w:szCs w:val="26"/>
        </w:rPr>
        <w:t xml:space="preserve">nhân vật đã trải qua một sự kiện bất ngờ là lọt vào trong một cái đường hầm gần như thẳng đứng </w:t>
      </w:r>
      <w:r w:rsidR="00C778FB">
        <w:rPr>
          <w:color w:val="000000"/>
          <w:sz w:val="26"/>
          <w:szCs w:val="26"/>
          <w:lang w:val="en-US"/>
        </w:rPr>
        <w:t>dẫn đến bị</w:t>
      </w:r>
      <w:r w:rsidRPr="00E53B85">
        <w:rPr>
          <w:color w:val="000000"/>
          <w:sz w:val="26"/>
          <w:szCs w:val="26"/>
        </w:rPr>
        <w:t xml:space="preserve"> bất tỉnh và máu me đầy người. Chưa hết ngạc nhiên về sự kiện đó thì </w:t>
      </w:r>
      <w:r w:rsidR="00C778FB">
        <w:rPr>
          <w:color w:val="000000"/>
          <w:sz w:val="26"/>
          <w:szCs w:val="26"/>
          <w:lang w:val="en-US"/>
        </w:rPr>
        <w:t xml:space="preserve">nhân vật </w:t>
      </w:r>
      <w:r w:rsidRPr="00E53B85">
        <w:rPr>
          <w:color w:val="000000"/>
          <w:sz w:val="26"/>
          <w:szCs w:val="26"/>
        </w:rPr>
        <w:t>được chứng kiến cảnh biển với đừng đợt sóng xô vào bãi cát vàng mịn, những ngọn núi sừng sững cao vút như xé toạc bòe biển đâm ra khơi. Hết ngạc nhiên này đến ngạc nhiên khác, nhân vật “tôi”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Tất cả những điều đó khiến cho nhân vật “tôi” sửng sốt và kinh hãi.</w:t>
      </w:r>
    </w:p>
    <w:p w:rsidR="002436CD" w:rsidRDefault="002436CD" w:rsidP="00AD1D6C">
      <w:pPr>
        <w:spacing w:line="360" w:lineRule="auto"/>
        <w:jc w:val="center"/>
        <w:rPr>
          <w:b/>
        </w:rPr>
      </w:pPr>
      <w:r w:rsidRPr="00593E79">
        <w:rPr>
          <w:b/>
        </w:rPr>
        <w:t>HƯỚNG DẪN TỰ HỌC</w:t>
      </w:r>
      <w:r>
        <w:rPr>
          <w:b/>
        </w:rPr>
        <w:t xml:space="preserve"> </w:t>
      </w:r>
    </w:p>
    <w:p w:rsidR="00C778FB" w:rsidRPr="00C778FB" w:rsidRDefault="00C778FB" w:rsidP="00C778FB">
      <w:pPr>
        <w:pStyle w:val="ListParagraph"/>
        <w:numPr>
          <w:ilvl w:val="0"/>
          <w:numId w:val="14"/>
        </w:numPr>
        <w:spacing w:line="360" w:lineRule="auto"/>
        <w:jc w:val="left"/>
        <w:rPr>
          <w:sz w:val="26"/>
        </w:rPr>
      </w:pPr>
      <w:bookmarkStart w:id="0" w:name="_GoBack"/>
      <w:r w:rsidRPr="00C778FB">
        <w:rPr>
          <w:sz w:val="26"/>
        </w:rPr>
        <w:t>Hoàn thiện các nội dung bài học.</w:t>
      </w:r>
    </w:p>
    <w:p w:rsidR="00C778FB" w:rsidRPr="00C778FB" w:rsidRDefault="00C778FB" w:rsidP="00C778FB">
      <w:pPr>
        <w:pStyle w:val="ListParagraph"/>
        <w:numPr>
          <w:ilvl w:val="0"/>
          <w:numId w:val="14"/>
        </w:numPr>
        <w:spacing w:line="360" w:lineRule="auto"/>
        <w:jc w:val="left"/>
        <w:rPr>
          <w:sz w:val="26"/>
        </w:rPr>
      </w:pPr>
      <w:r w:rsidRPr="00C778FB">
        <w:rPr>
          <w:sz w:val="26"/>
        </w:rPr>
        <w:t>Tiếp tục tìm hiểu về truyện khoa học viễn tưởng.</w:t>
      </w:r>
    </w:p>
    <w:bookmarkEnd w:id="0"/>
    <w:p w:rsidR="00C778FB" w:rsidRPr="00C778FB" w:rsidRDefault="00C778FB" w:rsidP="00C778FB">
      <w:pPr>
        <w:pStyle w:val="ListParagraph"/>
        <w:spacing w:line="360" w:lineRule="auto"/>
        <w:jc w:val="center"/>
      </w:pPr>
      <w:r>
        <w:t>-------------------------</w:t>
      </w:r>
    </w:p>
    <w:p w:rsidR="00FF67D5" w:rsidRPr="002436CD" w:rsidRDefault="00FF67D5" w:rsidP="00AD1D6C">
      <w:pPr>
        <w:spacing w:line="360" w:lineRule="auto"/>
      </w:pPr>
    </w:p>
    <w:sectPr w:rsidR="00FF67D5" w:rsidRPr="002436CD"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63E"/>
    <w:multiLevelType w:val="hybridMultilevel"/>
    <w:tmpl w:val="6938F0FE"/>
    <w:lvl w:ilvl="0" w:tplc="101EC8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0D5A28"/>
    <w:multiLevelType w:val="hybridMultilevel"/>
    <w:tmpl w:val="1AEA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103E"/>
    <w:multiLevelType w:val="multilevel"/>
    <w:tmpl w:val="AEA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9" w15:restartNumberingAfterBreak="0">
    <w:nsid w:val="3E1B4F3E"/>
    <w:multiLevelType w:val="multilevel"/>
    <w:tmpl w:val="662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F1A62"/>
    <w:multiLevelType w:val="multilevel"/>
    <w:tmpl w:val="9C94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E4CA9"/>
    <w:multiLevelType w:val="multilevel"/>
    <w:tmpl w:val="66A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5"/>
  </w:num>
  <w:num w:numId="4">
    <w:abstractNumId w:val="15"/>
  </w:num>
  <w:num w:numId="5">
    <w:abstractNumId w:val="8"/>
  </w:num>
  <w:num w:numId="6">
    <w:abstractNumId w:val="17"/>
  </w:num>
  <w:num w:numId="7">
    <w:abstractNumId w:val="14"/>
  </w:num>
  <w:num w:numId="8">
    <w:abstractNumId w:val="6"/>
  </w:num>
  <w:num w:numId="9">
    <w:abstractNumId w:val="12"/>
  </w:num>
  <w:num w:numId="10">
    <w:abstractNumId w:val="7"/>
  </w:num>
  <w:num w:numId="11">
    <w:abstractNumId w:val="1"/>
  </w:num>
  <w:num w:numId="12">
    <w:abstractNumId w:val="4"/>
  </w:num>
  <w:num w:numId="13">
    <w:abstractNumId w:val="2"/>
  </w:num>
  <w:num w:numId="14">
    <w:abstractNumId w:val="0"/>
  </w:num>
  <w:num w:numId="15">
    <w:abstractNumId w:val="10"/>
  </w:num>
  <w:num w:numId="16">
    <w:abstractNumId w:val="13"/>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104A5F"/>
    <w:rsid w:val="00106D96"/>
    <w:rsid w:val="00191CDA"/>
    <w:rsid w:val="002013ED"/>
    <w:rsid w:val="002436CD"/>
    <w:rsid w:val="002C5091"/>
    <w:rsid w:val="002F107F"/>
    <w:rsid w:val="00306FF7"/>
    <w:rsid w:val="00342205"/>
    <w:rsid w:val="003C5A5A"/>
    <w:rsid w:val="003F404A"/>
    <w:rsid w:val="00412F2D"/>
    <w:rsid w:val="00431803"/>
    <w:rsid w:val="00460607"/>
    <w:rsid w:val="004977C3"/>
    <w:rsid w:val="004A3D82"/>
    <w:rsid w:val="004B5555"/>
    <w:rsid w:val="004F391F"/>
    <w:rsid w:val="00502C86"/>
    <w:rsid w:val="00515E04"/>
    <w:rsid w:val="005D77A8"/>
    <w:rsid w:val="005F311A"/>
    <w:rsid w:val="005F32E4"/>
    <w:rsid w:val="0064253A"/>
    <w:rsid w:val="00664A2F"/>
    <w:rsid w:val="00691B5F"/>
    <w:rsid w:val="006F39F5"/>
    <w:rsid w:val="00712E7C"/>
    <w:rsid w:val="00717901"/>
    <w:rsid w:val="0072448D"/>
    <w:rsid w:val="007264C1"/>
    <w:rsid w:val="00726808"/>
    <w:rsid w:val="007620E5"/>
    <w:rsid w:val="007714A3"/>
    <w:rsid w:val="00793F68"/>
    <w:rsid w:val="007A2563"/>
    <w:rsid w:val="007C5167"/>
    <w:rsid w:val="007D0B2C"/>
    <w:rsid w:val="007D0F5C"/>
    <w:rsid w:val="007E1C9A"/>
    <w:rsid w:val="00830AE4"/>
    <w:rsid w:val="00873ECB"/>
    <w:rsid w:val="008761FD"/>
    <w:rsid w:val="008847E7"/>
    <w:rsid w:val="008F3965"/>
    <w:rsid w:val="00901656"/>
    <w:rsid w:val="009533BC"/>
    <w:rsid w:val="009604EA"/>
    <w:rsid w:val="009619EE"/>
    <w:rsid w:val="00962096"/>
    <w:rsid w:val="009625DB"/>
    <w:rsid w:val="009B0DF9"/>
    <w:rsid w:val="009C5E20"/>
    <w:rsid w:val="009F79C1"/>
    <w:rsid w:val="00A13A8D"/>
    <w:rsid w:val="00A36310"/>
    <w:rsid w:val="00AA05BA"/>
    <w:rsid w:val="00AB2F1F"/>
    <w:rsid w:val="00AD1D6C"/>
    <w:rsid w:val="00B41266"/>
    <w:rsid w:val="00B414CA"/>
    <w:rsid w:val="00B45C99"/>
    <w:rsid w:val="00BB1A13"/>
    <w:rsid w:val="00BC307D"/>
    <w:rsid w:val="00BF0503"/>
    <w:rsid w:val="00C1415E"/>
    <w:rsid w:val="00C23029"/>
    <w:rsid w:val="00C40418"/>
    <w:rsid w:val="00C602BE"/>
    <w:rsid w:val="00C75053"/>
    <w:rsid w:val="00C778FB"/>
    <w:rsid w:val="00C8025F"/>
    <w:rsid w:val="00C96D28"/>
    <w:rsid w:val="00CC5D4E"/>
    <w:rsid w:val="00D12F1F"/>
    <w:rsid w:val="00D1559D"/>
    <w:rsid w:val="00D92F09"/>
    <w:rsid w:val="00DA6675"/>
    <w:rsid w:val="00DD3DAB"/>
    <w:rsid w:val="00DF6503"/>
    <w:rsid w:val="00E17ECB"/>
    <w:rsid w:val="00E462DD"/>
    <w:rsid w:val="00E53B85"/>
    <w:rsid w:val="00E81944"/>
    <w:rsid w:val="00EA787C"/>
    <w:rsid w:val="00EE2F2F"/>
    <w:rsid w:val="00EE3EB5"/>
    <w:rsid w:val="00EF5815"/>
    <w:rsid w:val="00F17917"/>
    <w:rsid w:val="00F37795"/>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0C0E"/>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E53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34375860">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40721574">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09767030">
      <w:bodyDiv w:val="1"/>
      <w:marLeft w:val="0"/>
      <w:marRight w:val="0"/>
      <w:marTop w:val="0"/>
      <w:marBottom w:val="0"/>
      <w:divBdr>
        <w:top w:val="none" w:sz="0" w:space="0" w:color="auto"/>
        <w:left w:val="none" w:sz="0" w:space="0" w:color="auto"/>
        <w:bottom w:val="none" w:sz="0" w:space="0" w:color="auto"/>
        <w:right w:val="none" w:sz="0" w:space="0" w:color="auto"/>
      </w:divBdr>
    </w:div>
    <w:div w:id="787361394">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036008390">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235160214">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4173951">
      <w:bodyDiv w:val="1"/>
      <w:marLeft w:val="0"/>
      <w:marRight w:val="0"/>
      <w:marTop w:val="0"/>
      <w:marBottom w:val="0"/>
      <w:divBdr>
        <w:top w:val="none" w:sz="0" w:space="0" w:color="auto"/>
        <w:left w:val="none" w:sz="0" w:space="0" w:color="auto"/>
        <w:bottom w:val="none" w:sz="0" w:space="0" w:color="auto"/>
        <w:right w:val="none" w:sz="0" w:space="0" w:color="auto"/>
      </w:divBdr>
      <w:divsChild>
        <w:div w:id="44369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81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89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9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10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50338421">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jack.com/soan-van-lop-7-cd/vi-sao-cuoi-doan-trich-nhan-vat-toi-lai-ngam-nhin-ngam-nghi-chiem-nguong.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4EC2-76AF-421A-8CD8-A37BC559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1004</Words>
  <Characters>5723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2022-09-17T14:19:00Z</dcterms:modified>
</cp:coreProperties>
</file>