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311"/>
      </w:tblGrid>
      <w:tr w:rsidR="009C7607" w:rsidRPr="00FB52F3" w14:paraId="234B3E80" w14:textId="77777777">
        <w:tc>
          <w:tcPr>
            <w:tcW w:w="3652" w:type="dxa"/>
          </w:tcPr>
          <w:p w14:paraId="176C3E20" w14:textId="77777777" w:rsidR="009C7607" w:rsidRPr="00FB52F3" w:rsidRDefault="00FA3A18" w:rsidP="00FB52F3">
            <w:pPr>
              <w:spacing w:after="0" w:line="240" w:lineRule="auto"/>
              <w:jc w:val="center"/>
              <w:rPr>
                <w:rFonts w:ascii="Times New Roman" w:hAnsi="Times New Roman" w:cs="Times New Roman"/>
                <w:b/>
                <w:sz w:val="24"/>
                <w:szCs w:val="24"/>
              </w:rPr>
            </w:pPr>
            <w:bookmarkStart w:id="0" w:name="_Hlk137940927"/>
            <w:r w:rsidRPr="00FB52F3">
              <w:rPr>
                <w:rFonts w:ascii="Times New Roman" w:hAnsi="Times New Roman" w:cs="Times New Roman"/>
                <w:b/>
                <w:sz w:val="24"/>
                <w:szCs w:val="24"/>
              </w:rPr>
              <w:t>SỞ GIÁO DỤC VÀ ĐÀO TẠO</w:t>
            </w:r>
          </w:p>
          <w:p w14:paraId="2E98034E" w14:textId="77777777" w:rsidR="009C7607" w:rsidRPr="00FB52F3" w:rsidRDefault="00FA3A18" w:rsidP="00FB52F3">
            <w:pPr>
              <w:spacing w:after="0" w:line="240" w:lineRule="auto"/>
              <w:jc w:val="center"/>
              <w:rPr>
                <w:rFonts w:ascii="Times New Roman" w:hAnsi="Times New Roman" w:cs="Times New Roman"/>
                <w:b/>
                <w:sz w:val="24"/>
                <w:szCs w:val="24"/>
              </w:rPr>
            </w:pPr>
            <w:r w:rsidRPr="00FB52F3">
              <w:rPr>
                <w:rFonts w:ascii="Times New Roman" w:hAnsi="Times New Roman" w:cs="Times New Roman"/>
                <w:b/>
                <w:sz w:val="24"/>
                <w:szCs w:val="24"/>
              </w:rPr>
              <w:t>NINH BÌNH</w:t>
            </w:r>
          </w:p>
          <w:p w14:paraId="18C38B39" w14:textId="77777777" w:rsidR="009C7607" w:rsidRPr="00FB52F3" w:rsidRDefault="00FA3A18" w:rsidP="00FB52F3">
            <w:pPr>
              <w:spacing w:after="0" w:line="240" w:lineRule="auto"/>
              <w:jc w:val="center"/>
              <w:rPr>
                <w:rFonts w:ascii="Times New Roman" w:hAnsi="Times New Roman" w:cs="Times New Roman"/>
                <w:b/>
                <w:sz w:val="24"/>
                <w:szCs w:val="24"/>
              </w:rPr>
            </w:pPr>
            <w:r w:rsidRPr="00FB52F3">
              <w:rPr>
                <w:rFonts w:ascii="Times New Roman" w:hAnsi="Times New Roman" w:cs="Times New Roman"/>
                <w:b/>
                <w:sz w:val="24"/>
                <w:szCs w:val="24"/>
              </w:rPr>
              <w:t>ĐỀ CHÍNH THỨC</w:t>
            </w:r>
          </w:p>
        </w:tc>
        <w:tc>
          <w:tcPr>
            <w:tcW w:w="6311" w:type="dxa"/>
          </w:tcPr>
          <w:p w14:paraId="20C0D2EA" w14:textId="77777777" w:rsidR="009C7607" w:rsidRPr="00FB52F3" w:rsidRDefault="00FA3A18" w:rsidP="00FB52F3">
            <w:pPr>
              <w:spacing w:after="0" w:line="240" w:lineRule="auto"/>
              <w:jc w:val="center"/>
              <w:rPr>
                <w:rFonts w:ascii="Times New Roman" w:hAnsi="Times New Roman" w:cs="Times New Roman"/>
                <w:b/>
                <w:sz w:val="24"/>
                <w:szCs w:val="24"/>
              </w:rPr>
            </w:pPr>
            <w:r w:rsidRPr="00FB52F3">
              <w:rPr>
                <w:rFonts w:ascii="Times New Roman" w:hAnsi="Times New Roman" w:cs="Times New Roman"/>
                <w:b/>
                <w:sz w:val="24"/>
                <w:szCs w:val="24"/>
              </w:rPr>
              <w:t>ĐỀ THI CHỌN HS</w:t>
            </w:r>
            <w:r w:rsidRPr="00FB52F3">
              <w:rPr>
                <w:rFonts w:ascii="Times New Roman" w:hAnsi="Times New Roman" w:cs="Times New Roman"/>
                <w:b/>
                <w:sz w:val="24"/>
                <w:szCs w:val="24"/>
                <w:lang w:val="vi-VN"/>
              </w:rPr>
              <w:t>G</w:t>
            </w:r>
            <w:r w:rsidRPr="00FB52F3">
              <w:rPr>
                <w:rFonts w:ascii="Times New Roman" w:hAnsi="Times New Roman" w:cs="Times New Roman"/>
                <w:b/>
                <w:sz w:val="24"/>
                <w:szCs w:val="24"/>
              </w:rPr>
              <w:t xml:space="preserve"> LỚP 9 CẤP TỈNH </w:t>
            </w:r>
          </w:p>
          <w:p w14:paraId="2068203E" w14:textId="77777777" w:rsidR="009C7607" w:rsidRPr="00FB52F3" w:rsidRDefault="00FA3A18" w:rsidP="00FB52F3">
            <w:pPr>
              <w:spacing w:after="0" w:line="240" w:lineRule="auto"/>
              <w:jc w:val="center"/>
              <w:rPr>
                <w:rFonts w:ascii="Times New Roman" w:hAnsi="Times New Roman" w:cs="Times New Roman"/>
                <w:b/>
                <w:sz w:val="24"/>
                <w:szCs w:val="24"/>
              </w:rPr>
            </w:pPr>
            <w:r w:rsidRPr="00FB52F3">
              <w:rPr>
                <w:rFonts w:ascii="Times New Roman" w:hAnsi="Times New Roman" w:cs="Times New Roman"/>
                <w:b/>
                <w:sz w:val="24"/>
                <w:szCs w:val="24"/>
              </w:rPr>
              <w:t>NĂM HỌC 2023 - 2024</w:t>
            </w:r>
          </w:p>
          <w:p w14:paraId="55A9BE11" w14:textId="77777777" w:rsidR="009C7607" w:rsidRPr="00FB52F3" w:rsidRDefault="00FA3A18" w:rsidP="00FB52F3">
            <w:pPr>
              <w:spacing w:after="0" w:line="240" w:lineRule="auto"/>
              <w:jc w:val="center"/>
              <w:rPr>
                <w:rFonts w:ascii="Times New Roman" w:hAnsi="Times New Roman" w:cs="Times New Roman"/>
                <w:b/>
                <w:sz w:val="24"/>
                <w:szCs w:val="24"/>
              </w:rPr>
            </w:pPr>
            <w:r w:rsidRPr="00FB52F3">
              <w:rPr>
                <w:rFonts w:ascii="Times New Roman" w:hAnsi="Times New Roman" w:cs="Times New Roman"/>
                <w:b/>
                <w:sz w:val="24"/>
                <w:szCs w:val="24"/>
              </w:rPr>
              <w:t>Môn thi: HOÁ HỌC</w:t>
            </w:r>
          </w:p>
          <w:p w14:paraId="6BED8051" w14:textId="77777777" w:rsidR="009C7607" w:rsidRPr="00FB52F3" w:rsidRDefault="00FA3A18" w:rsidP="00FB52F3">
            <w:pPr>
              <w:spacing w:after="0" w:line="240" w:lineRule="auto"/>
              <w:jc w:val="center"/>
              <w:rPr>
                <w:rFonts w:ascii="Times New Roman" w:hAnsi="Times New Roman" w:cs="Times New Roman"/>
                <w:sz w:val="24"/>
                <w:szCs w:val="24"/>
              </w:rPr>
            </w:pPr>
            <w:r w:rsidRPr="00FB52F3">
              <w:rPr>
                <w:rFonts w:ascii="Times New Roman" w:hAnsi="Times New Roman" w:cs="Times New Roman"/>
                <w:sz w:val="24"/>
                <w:szCs w:val="24"/>
              </w:rPr>
              <w:t>Thời gian làm bài: 150 phút (không kể thời gian giao đề)</w:t>
            </w:r>
          </w:p>
          <w:p w14:paraId="1160A415" w14:textId="77777777" w:rsidR="009C7607" w:rsidRPr="00FB52F3" w:rsidRDefault="00FA3A18" w:rsidP="00FB52F3">
            <w:pPr>
              <w:spacing w:after="0" w:line="240" w:lineRule="auto"/>
              <w:jc w:val="center"/>
              <w:rPr>
                <w:rFonts w:ascii="Times New Roman" w:hAnsi="Times New Roman" w:cs="Times New Roman"/>
                <w:sz w:val="24"/>
                <w:szCs w:val="24"/>
              </w:rPr>
            </w:pPr>
            <w:r w:rsidRPr="00FB52F3">
              <w:rPr>
                <w:rFonts w:ascii="Times New Roman" w:hAnsi="Times New Roman" w:cs="Times New Roman"/>
                <w:sz w:val="24"/>
                <w:szCs w:val="24"/>
              </w:rPr>
              <w:t>Ngày thi: 27 / 2 / 2024</w:t>
            </w:r>
          </w:p>
          <w:p w14:paraId="43836876" w14:textId="77777777" w:rsidR="009C7607" w:rsidRPr="00FB52F3" w:rsidRDefault="00FA3A18" w:rsidP="00FB52F3">
            <w:pPr>
              <w:spacing w:after="0" w:line="240" w:lineRule="auto"/>
              <w:jc w:val="center"/>
              <w:rPr>
                <w:rFonts w:ascii="Times New Roman" w:hAnsi="Times New Roman" w:cs="Times New Roman"/>
                <w:sz w:val="24"/>
                <w:szCs w:val="24"/>
              </w:rPr>
            </w:pPr>
            <w:r w:rsidRPr="00FB52F3">
              <w:rPr>
                <w:rFonts w:ascii="Times New Roman" w:hAnsi="Times New Roman" w:cs="Times New Roman"/>
                <w:sz w:val="24"/>
                <w:szCs w:val="24"/>
              </w:rPr>
              <w:t>(Đề thi có 6 câu, gồm 02 trang)</w:t>
            </w:r>
          </w:p>
        </w:tc>
      </w:tr>
    </w:tbl>
    <w:p w14:paraId="18A980DB" w14:textId="77777777" w:rsidR="009C7607" w:rsidRPr="00FB52F3" w:rsidRDefault="00FA3A18" w:rsidP="00FB52F3">
      <w:pPr>
        <w:spacing w:after="0" w:line="240" w:lineRule="auto"/>
        <w:jc w:val="both"/>
        <w:rPr>
          <w:rFonts w:ascii="Times New Roman" w:hAnsi="Times New Roman" w:cs="Times New Roman"/>
          <w:sz w:val="24"/>
          <w:szCs w:val="24"/>
        </w:rPr>
      </w:pPr>
      <w:r w:rsidRPr="00FB52F3">
        <w:rPr>
          <w:rFonts w:ascii="Times New Roman" w:hAnsi="Times New Roman" w:cs="Times New Roman"/>
          <w:sz w:val="24"/>
          <w:szCs w:val="24"/>
        </w:rPr>
        <w:t>Cho nguyên tử khối: H=1 ; C=12 ; N=14 ; O=16 ; Na=23 ; Mg=24 ; S=32 ; Cl=35,5 ; Ag=108; Ba=137 ; Fe=56 ; Cu=64. Các thể tích khí ở đktc.</w:t>
      </w:r>
    </w:p>
    <w:p w14:paraId="39C1088F" w14:textId="77777777" w:rsidR="009C7607" w:rsidRPr="00FB52F3" w:rsidRDefault="00FA3A18" w:rsidP="00FB52F3">
      <w:pPr>
        <w:spacing w:after="0" w:line="240" w:lineRule="auto"/>
        <w:jc w:val="both"/>
        <w:rPr>
          <w:rFonts w:ascii="Times New Roman" w:hAnsi="Times New Roman" w:cs="Times New Roman"/>
          <w:b/>
          <w:sz w:val="24"/>
          <w:szCs w:val="24"/>
        </w:rPr>
      </w:pPr>
      <w:r w:rsidRPr="00FB52F3">
        <w:rPr>
          <w:rFonts w:ascii="Times New Roman" w:hAnsi="Times New Roman" w:cs="Times New Roman"/>
          <w:b/>
          <w:sz w:val="24"/>
          <w:szCs w:val="24"/>
        </w:rPr>
        <w:t>Câu 1. (2,0 điểm)</w:t>
      </w:r>
    </w:p>
    <w:p w14:paraId="3D7215DD" w14:textId="77777777" w:rsidR="009C7607" w:rsidRPr="00FB52F3" w:rsidRDefault="00FA3A18" w:rsidP="00FB52F3">
      <w:pPr>
        <w:pStyle w:val="ListParagraph"/>
        <w:numPr>
          <w:ilvl w:val="0"/>
          <w:numId w:val="1"/>
        </w:numPr>
        <w:ind w:left="0" w:firstLine="0"/>
        <w:jc w:val="both"/>
        <w:rPr>
          <w:sz w:val="24"/>
          <w:szCs w:val="24"/>
        </w:rPr>
      </w:pPr>
      <w:r w:rsidRPr="00FB52F3">
        <w:rPr>
          <w:sz w:val="24"/>
          <w:szCs w:val="24"/>
        </w:rPr>
        <w:t>Viết các phương trình hóa học thể hiện dãy chuyển hóa (mỗi mũi tên ứng với một phản ứng).</w:t>
      </w:r>
    </w:p>
    <w:p w14:paraId="5CBD96CD" w14:textId="77777777" w:rsidR="009C7607" w:rsidRPr="00FB52F3" w:rsidRDefault="00FA3A18" w:rsidP="00FB52F3">
      <w:pPr>
        <w:pStyle w:val="ListParagraph"/>
        <w:numPr>
          <w:ilvl w:val="0"/>
          <w:numId w:val="2"/>
        </w:numPr>
        <w:ind w:left="0" w:firstLine="0"/>
        <w:jc w:val="both"/>
        <w:rPr>
          <w:sz w:val="24"/>
          <w:szCs w:val="24"/>
        </w:rPr>
      </w:pPr>
      <w:r w:rsidRPr="00FB52F3">
        <w:rPr>
          <w:sz w:val="24"/>
          <w:szCs w:val="24"/>
        </w:rPr>
        <w:t>Fe</w:t>
      </w:r>
      <w:r w:rsidRPr="00FB52F3">
        <w:rPr>
          <w:position w:val="-6"/>
          <w:sz w:val="24"/>
          <w:szCs w:val="24"/>
        </w:rPr>
        <w:object w:dxaOrig="621" w:dyaOrig="323" w14:anchorId="2B5E42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55pt;height:16.3pt" o:ole="">
            <v:imagedata r:id="rId9" o:title=""/>
          </v:shape>
          <o:OLEObject Type="Embed" ProgID="Equation.DSMT4" ShapeID="_x0000_i1025" DrawAspect="Content" ObjectID="_1776149287" r:id="rId10"/>
        </w:object>
      </w:r>
      <w:r w:rsidRPr="00FB52F3">
        <w:rPr>
          <w:sz w:val="24"/>
          <w:szCs w:val="24"/>
        </w:rPr>
        <w:t>Fe</w:t>
      </w:r>
      <w:r w:rsidRPr="00FB52F3">
        <w:rPr>
          <w:sz w:val="24"/>
          <w:szCs w:val="24"/>
          <w:vertAlign w:val="subscript"/>
          <w:lang w:val="vi-VN"/>
        </w:rPr>
        <w:t>3</w:t>
      </w:r>
      <w:r w:rsidRPr="00FB52F3">
        <w:rPr>
          <w:sz w:val="24"/>
          <w:szCs w:val="24"/>
        </w:rPr>
        <w:t>O</w:t>
      </w:r>
      <w:r w:rsidRPr="00FB52F3">
        <w:rPr>
          <w:sz w:val="24"/>
          <w:szCs w:val="24"/>
          <w:vertAlign w:val="subscript"/>
        </w:rPr>
        <w:t>4</w:t>
      </w:r>
      <w:r w:rsidRPr="00FB52F3">
        <w:rPr>
          <w:position w:val="-6"/>
          <w:sz w:val="24"/>
          <w:szCs w:val="24"/>
        </w:rPr>
        <w:object w:dxaOrig="621" w:dyaOrig="323" w14:anchorId="5A339072">
          <v:shape id="_x0000_i1026" type="#_x0000_t75" style="width:30.55pt;height:16.3pt" o:ole="">
            <v:imagedata r:id="rId11" o:title=""/>
          </v:shape>
          <o:OLEObject Type="Embed" ProgID="Equation.DSMT4" ShapeID="_x0000_i1026" DrawAspect="Content" ObjectID="_1776149288" r:id="rId12"/>
        </w:object>
      </w:r>
      <w:r w:rsidRPr="00FB52F3">
        <w:rPr>
          <w:sz w:val="24"/>
          <w:szCs w:val="24"/>
        </w:rPr>
        <w:t xml:space="preserve"> Fe</w:t>
      </w:r>
      <w:r w:rsidRPr="00FB52F3">
        <w:rPr>
          <w:sz w:val="24"/>
          <w:szCs w:val="24"/>
          <w:vertAlign w:val="subscript"/>
        </w:rPr>
        <w:t>2</w:t>
      </w:r>
      <w:r w:rsidRPr="00FB52F3">
        <w:rPr>
          <w:sz w:val="24"/>
          <w:szCs w:val="24"/>
        </w:rPr>
        <w:t>(SO</w:t>
      </w:r>
      <w:r w:rsidRPr="00FB52F3">
        <w:rPr>
          <w:sz w:val="24"/>
          <w:szCs w:val="24"/>
          <w:vertAlign w:val="subscript"/>
        </w:rPr>
        <w:t>4</w:t>
      </w:r>
      <w:r w:rsidRPr="00FB52F3">
        <w:rPr>
          <w:sz w:val="24"/>
          <w:szCs w:val="24"/>
        </w:rPr>
        <w:t>)</w:t>
      </w:r>
      <w:r w:rsidRPr="00FB52F3">
        <w:rPr>
          <w:sz w:val="24"/>
          <w:szCs w:val="24"/>
          <w:vertAlign w:val="subscript"/>
        </w:rPr>
        <w:t>3</w:t>
      </w:r>
      <w:r w:rsidRPr="00FB52F3">
        <w:rPr>
          <w:sz w:val="24"/>
          <w:szCs w:val="24"/>
        </w:rPr>
        <w:t xml:space="preserve"> </w:t>
      </w:r>
      <w:r w:rsidRPr="00FB52F3">
        <w:rPr>
          <w:position w:val="-6"/>
          <w:sz w:val="24"/>
          <w:szCs w:val="24"/>
        </w:rPr>
        <w:object w:dxaOrig="621" w:dyaOrig="323" w14:anchorId="0739574F">
          <v:shape id="_x0000_i1027" type="#_x0000_t75" style="width:30.55pt;height:16.3pt" o:ole="">
            <v:imagedata r:id="rId11" o:title=""/>
          </v:shape>
          <o:OLEObject Type="Embed" ProgID="Equation.DSMT4" ShapeID="_x0000_i1027" DrawAspect="Content" ObjectID="_1776149289" r:id="rId13"/>
        </w:object>
      </w:r>
      <w:r w:rsidRPr="00FB52F3">
        <w:rPr>
          <w:sz w:val="24"/>
          <w:szCs w:val="24"/>
        </w:rPr>
        <w:t>FeSO</w:t>
      </w:r>
      <w:r w:rsidRPr="00FB52F3">
        <w:rPr>
          <w:sz w:val="24"/>
          <w:szCs w:val="24"/>
          <w:vertAlign w:val="subscript"/>
        </w:rPr>
        <w:t>4</w:t>
      </w:r>
      <w:r w:rsidRPr="00FB52F3">
        <w:rPr>
          <w:sz w:val="24"/>
          <w:szCs w:val="24"/>
        </w:rPr>
        <w:t xml:space="preserve"> </w:t>
      </w:r>
      <w:r w:rsidRPr="00FB52F3">
        <w:rPr>
          <w:position w:val="-6"/>
          <w:sz w:val="24"/>
          <w:szCs w:val="24"/>
        </w:rPr>
        <w:object w:dxaOrig="621" w:dyaOrig="323" w14:anchorId="3DD728C6">
          <v:shape id="_x0000_i1028" type="#_x0000_t75" style="width:30.55pt;height:16.3pt" o:ole="">
            <v:imagedata r:id="rId11" o:title=""/>
          </v:shape>
          <o:OLEObject Type="Embed" ProgID="Equation.DSMT4" ShapeID="_x0000_i1028" DrawAspect="Content" ObjectID="_1776149290" r:id="rId14"/>
        </w:object>
      </w:r>
      <w:r w:rsidRPr="00FB52F3">
        <w:rPr>
          <w:sz w:val="24"/>
          <w:szCs w:val="24"/>
        </w:rPr>
        <w:t xml:space="preserve"> FeCl</w:t>
      </w:r>
      <w:r w:rsidRPr="00FB52F3">
        <w:rPr>
          <w:sz w:val="24"/>
          <w:szCs w:val="24"/>
          <w:vertAlign w:val="subscript"/>
        </w:rPr>
        <w:t>3</w:t>
      </w:r>
    </w:p>
    <w:p w14:paraId="704F164E" w14:textId="77777777" w:rsidR="009C7607" w:rsidRPr="00FB52F3" w:rsidRDefault="00FA3A18" w:rsidP="00FB52F3">
      <w:pPr>
        <w:pStyle w:val="ListParagraph"/>
        <w:numPr>
          <w:ilvl w:val="0"/>
          <w:numId w:val="2"/>
        </w:numPr>
        <w:ind w:left="0" w:firstLine="0"/>
        <w:jc w:val="both"/>
        <w:rPr>
          <w:sz w:val="24"/>
          <w:szCs w:val="24"/>
        </w:rPr>
      </w:pPr>
      <w:r w:rsidRPr="00FB52F3">
        <w:rPr>
          <w:sz w:val="24"/>
          <w:szCs w:val="24"/>
        </w:rPr>
        <w:t xml:space="preserve">Xenlulozơ  </w:t>
      </w:r>
      <w:r w:rsidRPr="00FB52F3">
        <w:rPr>
          <w:position w:val="-6"/>
          <w:sz w:val="24"/>
          <w:szCs w:val="24"/>
        </w:rPr>
        <w:object w:dxaOrig="621" w:dyaOrig="323" w14:anchorId="0243FAD1">
          <v:shape id="_x0000_i1029" type="#_x0000_t75" style="width:30.55pt;height:16.3pt" o:ole="">
            <v:imagedata r:id="rId11" o:title=""/>
          </v:shape>
          <o:OLEObject Type="Embed" ProgID="Equation.DSMT4" ShapeID="_x0000_i1029" DrawAspect="Content" ObjectID="_1776149291" r:id="rId15"/>
        </w:object>
      </w:r>
      <w:r w:rsidRPr="00FB52F3">
        <w:rPr>
          <w:sz w:val="24"/>
          <w:szCs w:val="24"/>
        </w:rPr>
        <w:t xml:space="preserve">A </w:t>
      </w:r>
      <w:r w:rsidRPr="00FB52F3">
        <w:rPr>
          <w:position w:val="-6"/>
          <w:sz w:val="24"/>
          <w:szCs w:val="24"/>
        </w:rPr>
        <w:object w:dxaOrig="621" w:dyaOrig="323" w14:anchorId="04F9D0F6">
          <v:shape id="_x0000_i1030" type="#_x0000_t75" style="width:30.55pt;height:16.3pt" o:ole="">
            <v:imagedata r:id="rId11" o:title=""/>
          </v:shape>
          <o:OLEObject Type="Embed" ProgID="Equation.DSMT4" ShapeID="_x0000_i1030" DrawAspect="Content" ObjectID="_1776149292" r:id="rId16"/>
        </w:object>
      </w:r>
      <w:r w:rsidRPr="00FB52F3">
        <w:rPr>
          <w:sz w:val="24"/>
          <w:szCs w:val="24"/>
        </w:rPr>
        <w:t>B</w:t>
      </w:r>
      <w:r w:rsidRPr="00FB52F3">
        <w:rPr>
          <w:position w:val="-6"/>
          <w:sz w:val="24"/>
          <w:szCs w:val="24"/>
        </w:rPr>
        <w:object w:dxaOrig="621" w:dyaOrig="323" w14:anchorId="7ED22736">
          <v:shape id="_x0000_i1031" type="#_x0000_t75" style="width:30.55pt;height:16.3pt" o:ole="">
            <v:imagedata r:id="rId11" o:title=""/>
          </v:shape>
          <o:OLEObject Type="Embed" ProgID="Equation.DSMT4" ShapeID="_x0000_i1031" DrawAspect="Content" ObjectID="_1776149293" r:id="rId17"/>
        </w:object>
      </w:r>
      <w:r w:rsidRPr="00FB52F3">
        <w:rPr>
          <w:sz w:val="24"/>
          <w:szCs w:val="24"/>
        </w:rPr>
        <w:t xml:space="preserve"> D</w:t>
      </w:r>
      <w:r w:rsidRPr="00FB52F3">
        <w:rPr>
          <w:position w:val="-6"/>
          <w:sz w:val="24"/>
          <w:szCs w:val="24"/>
        </w:rPr>
        <w:object w:dxaOrig="621" w:dyaOrig="323" w14:anchorId="5F373C24">
          <v:shape id="_x0000_i1032" type="#_x0000_t75" style="width:30.55pt;height:16.3pt" o:ole="">
            <v:imagedata r:id="rId11" o:title=""/>
          </v:shape>
          <o:OLEObject Type="Embed" ProgID="Equation.DSMT4" ShapeID="_x0000_i1032" DrawAspect="Content" ObjectID="_1776149294" r:id="rId18"/>
        </w:object>
      </w:r>
      <w:r w:rsidRPr="00FB52F3">
        <w:rPr>
          <w:sz w:val="24"/>
          <w:szCs w:val="24"/>
        </w:rPr>
        <w:t xml:space="preserve"> Polietilen</w:t>
      </w:r>
    </w:p>
    <w:p w14:paraId="25179464" w14:textId="77777777" w:rsidR="009C7607" w:rsidRPr="00FB52F3" w:rsidRDefault="00FA3A18" w:rsidP="00FB52F3">
      <w:pPr>
        <w:pStyle w:val="ListParagraph"/>
        <w:ind w:left="0" w:firstLine="0"/>
        <w:jc w:val="both"/>
        <w:rPr>
          <w:sz w:val="24"/>
          <w:szCs w:val="24"/>
        </w:rPr>
      </w:pPr>
      <w:r w:rsidRPr="00FB52F3">
        <w:rPr>
          <w:sz w:val="24"/>
          <w:szCs w:val="24"/>
        </w:rPr>
        <w:t>A, B, D là chất hữu cơ.</w:t>
      </w:r>
    </w:p>
    <w:p w14:paraId="14A48318" w14:textId="77777777" w:rsidR="009C7607" w:rsidRPr="00FB52F3" w:rsidRDefault="00FA3A18" w:rsidP="00FB52F3">
      <w:pPr>
        <w:pStyle w:val="ListParagraph"/>
        <w:numPr>
          <w:ilvl w:val="0"/>
          <w:numId w:val="1"/>
        </w:numPr>
        <w:ind w:left="0" w:firstLine="0"/>
        <w:jc w:val="both"/>
        <w:rPr>
          <w:sz w:val="24"/>
          <w:szCs w:val="24"/>
        </w:rPr>
      </w:pPr>
      <w:r w:rsidRPr="00FB52F3">
        <w:rPr>
          <w:sz w:val="24"/>
          <w:szCs w:val="24"/>
        </w:rPr>
        <w:t>Trong một thí nghiệm, cần pha chế 500ml dung dịch H</w:t>
      </w:r>
      <w:r w:rsidRPr="00FB52F3">
        <w:rPr>
          <w:sz w:val="24"/>
          <w:szCs w:val="24"/>
          <w:vertAlign w:val="subscript"/>
        </w:rPr>
        <w:t>2</w:t>
      </w:r>
      <w:r w:rsidRPr="00FB52F3">
        <w:rPr>
          <w:sz w:val="24"/>
          <w:szCs w:val="24"/>
        </w:rPr>
        <w:t>SO</w:t>
      </w:r>
      <w:r w:rsidRPr="00FB52F3">
        <w:rPr>
          <w:sz w:val="24"/>
          <w:szCs w:val="24"/>
          <w:vertAlign w:val="subscript"/>
        </w:rPr>
        <w:t>4</w:t>
      </w:r>
      <w:r w:rsidRPr="00FB52F3">
        <w:rPr>
          <w:sz w:val="24"/>
          <w:szCs w:val="24"/>
        </w:rPr>
        <w:t xml:space="preserve"> 0,2M từ nước cất và  H</w:t>
      </w:r>
      <w:r w:rsidRPr="00FB52F3">
        <w:rPr>
          <w:sz w:val="24"/>
          <w:szCs w:val="24"/>
          <w:vertAlign w:val="subscript"/>
        </w:rPr>
        <w:t>2</w:t>
      </w:r>
      <w:r w:rsidRPr="00FB52F3">
        <w:rPr>
          <w:sz w:val="24"/>
          <w:szCs w:val="24"/>
        </w:rPr>
        <w:t>SO</w:t>
      </w:r>
      <w:r w:rsidRPr="00FB52F3">
        <w:rPr>
          <w:sz w:val="24"/>
          <w:szCs w:val="24"/>
          <w:vertAlign w:val="subscript"/>
        </w:rPr>
        <w:t>4</w:t>
      </w:r>
      <w:r w:rsidRPr="00FB52F3">
        <w:rPr>
          <w:sz w:val="24"/>
          <w:szCs w:val="24"/>
        </w:rPr>
        <w:t>.3SO</w:t>
      </w:r>
      <w:r w:rsidRPr="00FB52F3">
        <w:rPr>
          <w:sz w:val="24"/>
          <w:szCs w:val="24"/>
          <w:vertAlign w:val="subscript"/>
        </w:rPr>
        <w:t>3</w:t>
      </w:r>
      <w:r w:rsidRPr="00FB52F3">
        <w:rPr>
          <w:sz w:val="24"/>
          <w:szCs w:val="24"/>
        </w:rPr>
        <w:t>.</w:t>
      </w:r>
    </w:p>
    <w:p w14:paraId="0645DD21" w14:textId="77777777" w:rsidR="009C7607" w:rsidRPr="00FB52F3" w:rsidRDefault="00FA3A18" w:rsidP="00FB52F3">
      <w:pPr>
        <w:pStyle w:val="ListParagraph"/>
        <w:ind w:left="0" w:firstLine="0"/>
        <w:jc w:val="both"/>
        <w:rPr>
          <w:sz w:val="24"/>
          <w:szCs w:val="24"/>
        </w:rPr>
      </w:pPr>
      <w:r w:rsidRPr="00FB52F3">
        <w:rPr>
          <w:sz w:val="24"/>
          <w:szCs w:val="24"/>
        </w:rPr>
        <w:t>a) Xác định khối lượng H</w:t>
      </w:r>
      <w:r w:rsidRPr="00FB52F3">
        <w:rPr>
          <w:sz w:val="24"/>
          <w:szCs w:val="24"/>
          <w:vertAlign w:val="subscript"/>
        </w:rPr>
        <w:t>2</w:t>
      </w:r>
      <w:r w:rsidRPr="00FB52F3">
        <w:rPr>
          <w:sz w:val="24"/>
          <w:szCs w:val="24"/>
        </w:rPr>
        <w:t>SO</w:t>
      </w:r>
      <w:r w:rsidRPr="00FB52F3">
        <w:rPr>
          <w:sz w:val="24"/>
          <w:szCs w:val="24"/>
          <w:vertAlign w:val="subscript"/>
        </w:rPr>
        <w:t>4</w:t>
      </w:r>
      <w:r w:rsidRPr="00FB52F3">
        <w:rPr>
          <w:sz w:val="24"/>
          <w:szCs w:val="24"/>
        </w:rPr>
        <w:t>.3SO</w:t>
      </w:r>
      <w:r w:rsidRPr="00FB52F3">
        <w:rPr>
          <w:sz w:val="24"/>
          <w:szCs w:val="24"/>
          <w:vertAlign w:val="subscript"/>
        </w:rPr>
        <w:t>3</w:t>
      </w:r>
      <w:r w:rsidRPr="00FB52F3">
        <w:rPr>
          <w:sz w:val="24"/>
          <w:szCs w:val="24"/>
        </w:rPr>
        <w:t xml:space="preserve"> cần dùng.</w:t>
      </w:r>
    </w:p>
    <w:p w14:paraId="4140F150" w14:textId="77777777" w:rsidR="009C7607" w:rsidRPr="00FB52F3" w:rsidRDefault="00FA3A18" w:rsidP="00FB52F3">
      <w:pPr>
        <w:pStyle w:val="ListParagraph"/>
        <w:ind w:left="0" w:firstLine="0"/>
        <w:jc w:val="both"/>
        <w:rPr>
          <w:sz w:val="24"/>
          <w:szCs w:val="24"/>
        </w:rPr>
      </w:pPr>
      <w:r w:rsidRPr="00FB52F3">
        <w:rPr>
          <w:sz w:val="24"/>
          <w:szCs w:val="24"/>
        </w:rPr>
        <w:t>b) Giải thích tại sao khi pha chế cần cho từ từ oleum vào nước?</w:t>
      </w:r>
    </w:p>
    <w:p w14:paraId="737657FC" w14:textId="77777777" w:rsidR="009C7607" w:rsidRPr="00FB52F3" w:rsidRDefault="00FA3A18" w:rsidP="00FB52F3">
      <w:pPr>
        <w:pStyle w:val="ListParagraph"/>
        <w:ind w:left="0" w:firstLine="0"/>
        <w:jc w:val="both"/>
        <w:rPr>
          <w:sz w:val="24"/>
          <w:szCs w:val="24"/>
        </w:rPr>
      </w:pPr>
      <w:r w:rsidRPr="00FB52F3">
        <w:rPr>
          <w:sz w:val="24"/>
          <w:szCs w:val="24"/>
        </w:rPr>
        <w:t>c) Dụng cụ nào (hình bên) cho kết quả pha chế chính xác hơn? Giải thích?</w:t>
      </w:r>
    </w:p>
    <w:p w14:paraId="1E1A5B28" w14:textId="77777777" w:rsidR="009C7607" w:rsidRPr="00FB52F3" w:rsidRDefault="00000000" w:rsidP="00FB52F3">
      <w:pPr>
        <w:pStyle w:val="ListParagraph"/>
        <w:ind w:left="0" w:firstLine="0"/>
        <w:jc w:val="both"/>
        <w:rPr>
          <w:sz w:val="24"/>
          <w:szCs w:val="24"/>
        </w:rPr>
      </w:pPr>
      <w:r>
        <w:rPr>
          <w:sz w:val="24"/>
          <w:szCs w:val="24"/>
        </w:rPr>
        <w:pict w14:anchorId="650B139B">
          <v:line id="_x0000_s1030" style="position:absolute;left:0;text-align:left;flip:x;z-index:251659264;mso-width-relative:page;mso-height-relative:page" from="116.85pt,23.1pt" to="130.8pt,64.8pt" filled="t"/>
        </w:pict>
      </w:r>
      <w:r>
        <w:rPr>
          <w:sz w:val="24"/>
          <w:szCs w:val="24"/>
        </w:rPr>
        <w:pict w14:anchorId="74FC1C0A">
          <v:shapetype id="_x0000_t202" coordsize="21600,21600" o:spt="202" path="m,l,21600r21600,l21600,xe">
            <v:stroke joinstyle="miter"/>
            <v:path gradientshapeok="t" o:connecttype="rect"/>
          </v:shapetype>
          <v:shape id="_x0000_s1029" type="#_x0000_t202" style="position:absolute;left:0;text-align:left;margin-left:115.35pt;margin-top:7.75pt;width:60.95pt;height:29.5pt;z-index:251658240;mso-width-relative:page;mso-height-relative:page" stroked="f">
            <v:textbox>
              <w:txbxContent>
                <w:p w14:paraId="548D8ACE" w14:textId="77777777" w:rsidR="009C7607" w:rsidRDefault="00FA3A18">
                  <w:pPr>
                    <w:jc w:val="center"/>
                    <w:rPr>
                      <w:rFonts w:ascii="Times New Roman" w:hAnsi="Times New Roman" w:cs="Times New Roman"/>
                      <w:sz w:val="18"/>
                      <w:szCs w:val="18"/>
                      <w:lang w:val="vi-VN"/>
                    </w:rPr>
                  </w:pPr>
                  <w:r>
                    <w:rPr>
                      <w:rFonts w:ascii="Times New Roman" w:hAnsi="Times New Roman" w:cs="Times New Roman"/>
                      <w:sz w:val="18"/>
                      <w:szCs w:val="18"/>
                      <w:lang w:val="vi-VN"/>
                    </w:rPr>
                    <w:t>Vạch mức 500ml</w:t>
                  </w:r>
                </w:p>
              </w:txbxContent>
            </v:textbox>
          </v:shape>
        </w:pict>
      </w:r>
      <w:r w:rsidR="00FA3A18" w:rsidRPr="00FB52F3">
        <w:rPr>
          <w:noProof/>
          <w:sz w:val="24"/>
          <w:szCs w:val="24"/>
        </w:rPr>
        <w:drawing>
          <wp:inline distT="0" distB="0" distL="0" distR="0" wp14:anchorId="06CC99B5" wp14:editId="723161C8">
            <wp:extent cx="1289050" cy="1029970"/>
            <wp:effectExtent l="19050" t="0" r="5912" b="0"/>
            <wp:docPr id="190" name="Picture 190" descr="C:\Users\TKVanHoa\Downloads\coc-thuy-tinh-500ml-510x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Picture 190" descr="C:\Users\TKVanHoa\Downloads\coc-thuy-tinh-500ml-510x510.jpg"/>
                    <pic:cNvPicPr>
                      <a:picLocks noChangeAspect="1" noChangeArrowheads="1"/>
                    </pic:cNvPicPr>
                  </pic:nvPicPr>
                  <pic:blipFill>
                    <a:blip r:embed="rId19" cstate="print"/>
                    <a:srcRect/>
                    <a:stretch>
                      <a:fillRect/>
                    </a:stretch>
                  </pic:blipFill>
                  <pic:spPr>
                    <a:xfrm>
                      <a:off x="0" y="0"/>
                      <a:ext cx="1293431" cy="1033631"/>
                    </a:xfrm>
                    <a:prstGeom prst="rect">
                      <a:avLst/>
                    </a:prstGeom>
                    <a:noFill/>
                    <a:ln w="9525">
                      <a:noFill/>
                      <a:miter lim="800000"/>
                      <a:headEnd/>
                      <a:tailEnd/>
                    </a:ln>
                  </pic:spPr>
                </pic:pic>
              </a:graphicData>
            </a:graphic>
          </wp:inline>
        </w:drawing>
      </w:r>
      <w:r w:rsidR="00FA3A18" w:rsidRPr="00FB52F3">
        <w:rPr>
          <w:noProof/>
          <w:sz w:val="24"/>
          <w:szCs w:val="24"/>
        </w:rPr>
        <w:drawing>
          <wp:inline distT="0" distB="0" distL="0" distR="0" wp14:anchorId="6B813C3A" wp14:editId="57F05F9A">
            <wp:extent cx="977265" cy="1610360"/>
            <wp:effectExtent l="0" t="0" r="13335" b="8890"/>
            <wp:docPr id="1" name="Picture 191" descr="C:\Users\TKVanHoa\Downloads\binh_dinh_muc_trang_chia_vach_khong_n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91" descr="C:\Users\TKVanHoa\Downloads\binh_dinh_muc_trang_chia_vach_khong_nap.jpg"/>
                    <pic:cNvPicPr>
                      <a:picLocks noChangeAspect="1" noChangeArrowheads="1"/>
                    </pic:cNvPicPr>
                  </pic:nvPicPr>
                  <pic:blipFill>
                    <a:blip r:embed="rId20"/>
                    <a:srcRect/>
                    <a:stretch>
                      <a:fillRect/>
                    </a:stretch>
                  </pic:blipFill>
                  <pic:spPr>
                    <a:xfrm flipH="1">
                      <a:off x="0" y="0"/>
                      <a:ext cx="985554" cy="1624104"/>
                    </a:xfrm>
                    <a:prstGeom prst="rect">
                      <a:avLst/>
                    </a:prstGeom>
                    <a:noFill/>
                    <a:ln w="9525">
                      <a:noFill/>
                      <a:miter lim="800000"/>
                      <a:headEnd/>
                      <a:tailEnd/>
                    </a:ln>
                  </pic:spPr>
                </pic:pic>
              </a:graphicData>
            </a:graphic>
          </wp:inline>
        </w:drawing>
      </w:r>
    </w:p>
    <w:p w14:paraId="7427C3B4" w14:textId="77777777" w:rsidR="009C7607" w:rsidRPr="00FB52F3" w:rsidRDefault="00FA3A18" w:rsidP="00FB52F3">
      <w:pPr>
        <w:pStyle w:val="ListParagraph"/>
        <w:ind w:left="0" w:firstLineChars="425" w:firstLine="1024"/>
        <w:jc w:val="both"/>
        <w:rPr>
          <w:b/>
          <w:bCs/>
          <w:sz w:val="24"/>
          <w:szCs w:val="24"/>
          <w:lang w:val="vi-VN"/>
        </w:rPr>
      </w:pPr>
      <w:r w:rsidRPr="00FB52F3">
        <w:rPr>
          <w:b/>
          <w:bCs/>
          <w:sz w:val="24"/>
          <w:szCs w:val="24"/>
          <w:lang w:val="vi-VN"/>
        </w:rPr>
        <w:t xml:space="preserve">Cốc  </w:t>
      </w:r>
      <w:r w:rsidRPr="00FB52F3">
        <w:rPr>
          <w:b/>
          <w:bCs/>
          <w:sz w:val="24"/>
          <w:szCs w:val="24"/>
          <w:lang w:val="vi-VN"/>
        </w:rPr>
        <w:tab/>
        <w:t xml:space="preserve">        Bình định mức</w:t>
      </w:r>
    </w:p>
    <w:p w14:paraId="348BB6BE" w14:textId="77777777" w:rsidR="009C7607" w:rsidRPr="00FB52F3" w:rsidRDefault="00FA3A18" w:rsidP="00FB52F3">
      <w:pPr>
        <w:spacing w:after="0" w:line="240" w:lineRule="auto"/>
        <w:jc w:val="both"/>
        <w:rPr>
          <w:rFonts w:ascii="Times New Roman" w:hAnsi="Times New Roman" w:cs="Times New Roman"/>
          <w:b/>
          <w:sz w:val="24"/>
          <w:szCs w:val="24"/>
        </w:rPr>
      </w:pPr>
      <w:r w:rsidRPr="00FB52F3">
        <w:rPr>
          <w:rFonts w:ascii="Times New Roman" w:hAnsi="Times New Roman" w:cs="Times New Roman"/>
          <w:b/>
          <w:sz w:val="24"/>
          <w:szCs w:val="24"/>
        </w:rPr>
        <w:t>Câu 2. (3,0 điểm)</w:t>
      </w:r>
    </w:p>
    <w:p w14:paraId="6EEE75A8" w14:textId="77777777" w:rsidR="009C7607" w:rsidRPr="00FB52F3" w:rsidRDefault="00FA3A18" w:rsidP="00FB52F3">
      <w:pPr>
        <w:spacing w:after="0" w:line="240" w:lineRule="auto"/>
        <w:jc w:val="both"/>
        <w:rPr>
          <w:rFonts w:ascii="Times New Roman" w:hAnsi="Times New Roman" w:cs="Times New Roman"/>
          <w:sz w:val="24"/>
          <w:szCs w:val="24"/>
        </w:rPr>
      </w:pPr>
      <w:r w:rsidRPr="00FB52F3">
        <w:rPr>
          <w:rFonts w:ascii="Times New Roman" w:hAnsi="Times New Roman" w:cs="Times New Roman"/>
          <w:b/>
          <w:sz w:val="24"/>
          <w:szCs w:val="24"/>
        </w:rPr>
        <w:t xml:space="preserve">1. </w:t>
      </w:r>
      <w:r w:rsidRPr="00FB52F3">
        <w:rPr>
          <w:rFonts w:ascii="Times New Roman" w:hAnsi="Times New Roman" w:cs="Times New Roman"/>
          <w:sz w:val="24"/>
          <w:szCs w:val="24"/>
        </w:rPr>
        <w:t>Cho các dung dịch không nhãn sau: HCl 0,12M, Ba(OH)</w:t>
      </w:r>
      <w:r w:rsidRPr="00FB52F3">
        <w:rPr>
          <w:rFonts w:ascii="Times New Roman" w:hAnsi="Times New Roman" w:cs="Times New Roman"/>
          <w:sz w:val="24"/>
          <w:szCs w:val="24"/>
          <w:vertAlign w:val="subscript"/>
        </w:rPr>
        <w:t>2</w:t>
      </w:r>
      <w:r w:rsidRPr="00FB52F3">
        <w:rPr>
          <w:rFonts w:ascii="Times New Roman" w:hAnsi="Times New Roman" w:cs="Times New Roman"/>
          <w:sz w:val="24"/>
          <w:szCs w:val="24"/>
        </w:rPr>
        <w:t xml:space="preserve"> 0,1M, NaOH 0,1M. Dùng thêm dung dịch phenolphtalein và các dụng cụ cần thiết, hãy phân biệt các dung dịch trên.</w:t>
      </w:r>
    </w:p>
    <w:p w14:paraId="4D2497AE" w14:textId="77777777" w:rsidR="009C7607" w:rsidRPr="00FB52F3" w:rsidRDefault="00FA3A18" w:rsidP="00FB52F3">
      <w:pPr>
        <w:spacing w:after="0" w:line="240" w:lineRule="auto"/>
        <w:jc w:val="both"/>
        <w:rPr>
          <w:rFonts w:ascii="Times New Roman" w:hAnsi="Times New Roman" w:cs="Times New Roman"/>
          <w:sz w:val="24"/>
          <w:szCs w:val="24"/>
        </w:rPr>
      </w:pPr>
      <w:r w:rsidRPr="00FB52F3">
        <w:rPr>
          <w:rFonts w:ascii="Times New Roman" w:hAnsi="Times New Roman" w:cs="Times New Roman"/>
          <w:b/>
          <w:sz w:val="24"/>
          <w:szCs w:val="24"/>
        </w:rPr>
        <w:t xml:space="preserve">2. </w:t>
      </w:r>
      <w:r w:rsidRPr="00FB52F3">
        <w:rPr>
          <w:rFonts w:ascii="Times New Roman" w:hAnsi="Times New Roman" w:cs="Times New Roman"/>
          <w:sz w:val="24"/>
          <w:szCs w:val="24"/>
        </w:rPr>
        <w:t>Cho 19,9 gam hỗn hợp Ba, Na, Na</w:t>
      </w:r>
      <w:r w:rsidRPr="00FB52F3">
        <w:rPr>
          <w:rFonts w:ascii="Times New Roman" w:hAnsi="Times New Roman" w:cs="Times New Roman"/>
          <w:sz w:val="24"/>
          <w:szCs w:val="24"/>
          <w:vertAlign w:val="subscript"/>
        </w:rPr>
        <w:t>2</w:t>
      </w:r>
      <w:r w:rsidRPr="00FB52F3">
        <w:rPr>
          <w:rFonts w:ascii="Times New Roman" w:hAnsi="Times New Roman" w:cs="Times New Roman"/>
          <w:sz w:val="24"/>
          <w:szCs w:val="24"/>
        </w:rPr>
        <w:t xml:space="preserve">O, BaO vào nước dư thu được </w:t>
      </w:r>
      <w:r w:rsidRPr="00FB52F3">
        <w:rPr>
          <w:rFonts w:ascii="Times New Roman" w:hAnsi="Times New Roman" w:cs="Times New Roman"/>
          <w:sz w:val="24"/>
          <w:szCs w:val="24"/>
          <w:lang w:val="vi-VN"/>
        </w:rPr>
        <w:t xml:space="preserve">2,24 </w:t>
      </w:r>
      <w:r w:rsidRPr="00FB52F3">
        <w:rPr>
          <w:rFonts w:ascii="Times New Roman" w:hAnsi="Times New Roman" w:cs="Times New Roman"/>
          <w:sz w:val="24"/>
          <w:szCs w:val="24"/>
        </w:rPr>
        <w:t>lít H</w:t>
      </w:r>
      <w:r w:rsidRPr="00FB52F3">
        <w:rPr>
          <w:rFonts w:ascii="Times New Roman" w:hAnsi="Times New Roman" w:cs="Times New Roman"/>
          <w:sz w:val="24"/>
          <w:szCs w:val="24"/>
          <w:vertAlign w:val="subscript"/>
        </w:rPr>
        <w:t>2</w:t>
      </w:r>
      <w:r w:rsidRPr="00FB52F3">
        <w:rPr>
          <w:rFonts w:ascii="Times New Roman" w:hAnsi="Times New Roman" w:cs="Times New Roman"/>
          <w:sz w:val="24"/>
          <w:szCs w:val="24"/>
        </w:rPr>
        <w:t xml:space="preserve"> (đktc) và dung dịch X. Cho CO</w:t>
      </w:r>
      <w:r w:rsidRPr="00FB52F3">
        <w:rPr>
          <w:rFonts w:ascii="Times New Roman" w:hAnsi="Times New Roman" w:cs="Times New Roman"/>
          <w:sz w:val="24"/>
          <w:szCs w:val="24"/>
          <w:vertAlign w:val="subscript"/>
          <w:lang w:val="vi-VN"/>
        </w:rPr>
        <w:t>2</w:t>
      </w:r>
      <w:r w:rsidRPr="00FB52F3">
        <w:rPr>
          <w:rFonts w:ascii="Times New Roman" w:hAnsi="Times New Roman" w:cs="Times New Roman"/>
          <w:sz w:val="24"/>
          <w:szCs w:val="24"/>
        </w:rPr>
        <w:t xml:space="preserve"> hấp thụ từ từ tới dư vào dung dịch X. Đồ thị hình bên biểu diễn sự phụ thuộc của số mol kết tủa theo số mol CO</w:t>
      </w:r>
      <w:r w:rsidRPr="00FB52F3">
        <w:rPr>
          <w:rFonts w:ascii="Times New Roman" w:hAnsi="Times New Roman" w:cs="Times New Roman"/>
          <w:sz w:val="24"/>
          <w:szCs w:val="24"/>
          <w:vertAlign w:val="subscript"/>
        </w:rPr>
        <w:t>2</w:t>
      </w:r>
      <w:r w:rsidRPr="00FB52F3">
        <w:rPr>
          <w:rFonts w:ascii="Times New Roman" w:hAnsi="Times New Roman" w:cs="Times New Roman"/>
          <w:sz w:val="24"/>
          <w:szCs w:val="24"/>
        </w:rPr>
        <w:t xml:space="preserve"> được hấp thụ.</w:t>
      </w:r>
    </w:p>
    <w:p w14:paraId="0FDBCC8D" w14:textId="77777777" w:rsidR="009C7607" w:rsidRPr="00FB52F3" w:rsidRDefault="00FA3A18" w:rsidP="00FB52F3">
      <w:pPr>
        <w:spacing w:after="0" w:line="240" w:lineRule="auto"/>
        <w:jc w:val="both"/>
        <w:rPr>
          <w:rFonts w:ascii="Times New Roman" w:hAnsi="Times New Roman" w:cs="Times New Roman"/>
          <w:b/>
          <w:sz w:val="24"/>
          <w:szCs w:val="24"/>
        </w:rPr>
      </w:pPr>
      <w:r w:rsidRPr="00FB52F3">
        <w:rPr>
          <w:rFonts w:ascii="Times New Roman" w:hAnsi="Times New Roman" w:cs="Times New Roman"/>
          <w:b/>
          <w:sz w:val="24"/>
          <w:szCs w:val="24"/>
        </w:rPr>
        <w:t xml:space="preserve">a) </w:t>
      </w:r>
      <w:r w:rsidRPr="00FB52F3">
        <w:rPr>
          <w:rFonts w:ascii="Times New Roman" w:hAnsi="Times New Roman" w:cs="Times New Roman"/>
          <w:sz w:val="24"/>
          <w:szCs w:val="24"/>
        </w:rPr>
        <w:t>Viết các phương trình phản ứng.</w:t>
      </w:r>
    </w:p>
    <w:p w14:paraId="7E42E4A2" w14:textId="77777777" w:rsidR="009C7607" w:rsidRPr="00FB52F3" w:rsidRDefault="00FA3A18" w:rsidP="00FB52F3">
      <w:pPr>
        <w:spacing w:after="0" w:line="240" w:lineRule="auto"/>
        <w:jc w:val="both"/>
        <w:rPr>
          <w:rFonts w:ascii="Times New Roman" w:hAnsi="Times New Roman" w:cs="Times New Roman"/>
          <w:b/>
          <w:sz w:val="24"/>
          <w:szCs w:val="24"/>
        </w:rPr>
      </w:pPr>
      <w:r w:rsidRPr="00FB52F3">
        <w:rPr>
          <w:rFonts w:ascii="Times New Roman" w:hAnsi="Times New Roman" w:cs="Times New Roman"/>
          <w:b/>
          <w:sz w:val="24"/>
          <w:szCs w:val="24"/>
        </w:rPr>
        <w:t xml:space="preserve">b) </w:t>
      </w:r>
      <w:r w:rsidRPr="00FB52F3">
        <w:rPr>
          <w:rFonts w:ascii="Times New Roman" w:hAnsi="Times New Roman" w:cs="Times New Roman"/>
          <w:sz w:val="24"/>
          <w:szCs w:val="24"/>
        </w:rPr>
        <w:t>Tính số mol NaOH trong X.</w:t>
      </w:r>
    </w:p>
    <w:p w14:paraId="674A0985" w14:textId="77777777" w:rsidR="009C7607" w:rsidRPr="00FB52F3" w:rsidRDefault="00FA3A18" w:rsidP="00FB52F3">
      <w:pPr>
        <w:spacing w:after="0" w:line="240" w:lineRule="auto"/>
        <w:jc w:val="both"/>
        <w:rPr>
          <w:rFonts w:ascii="Times New Roman" w:hAnsi="Times New Roman" w:cs="Times New Roman"/>
          <w:sz w:val="24"/>
          <w:szCs w:val="24"/>
        </w:rPr>
      </w:pPr>
      <w:r w:rsidRPr="00FB52F3">
        <w:rPr>
          <w:rFonts w:ascii="Times New Roman" w:hAnsi="Times New Roman" w:cs="Times New Roman"/>
          <w:b/>
          <w:sz w:val="24"/>
          <w:szCs w:val="24"/>
        </w:rPr>
        <w:t xml:space="preserve">c) </w:t>
      </w:r>
      <w:r w:rsidRPr="00FB52F3">
        <w:rPr>
          <w:rFonts w:ascii="Times New Roman" w:hAnsi="Times New Roman" w:cs="Times New Roman"/>
          <w:sz w:val="24"/>
          <w:szCs w:val="24"/>
        </w:rPr>
        <w:t>Tính giá trị của y.</w:t>
      </w:r>
    </w:p>
    <w:p w14:paraId="1E5C1819" w14:textId="77777777" w:rsidR="009C7607" w:rsidRPr="00FB52F3" w:rsidRDefault="00FA3A18" w:rsidP="00FB52F3">
      <w:pPr>
        <w:spacing w:after="0" w:line="240" w:lineRule="auto"/>
        <w:jc w:val="both"/>
        <w:rPr>
          <w:rFonts w:ascii="Times New Roman" w:hAnsi="Times New Roman" w:cs="Times New Roman"/>
          <w:sz w:val="24"/>
          <w:szCs w:val="24"/>
        </w:rPr>
      </w:pPr>
      <w:r w:rsidRPr="00FB52F3">
        <w:rPr>
          <w:rFonts w:ascii="Times New Roman" w:hAnsi="Times New Roman" w:cs="Times New Roman"/>
          <w:b/>
          <w:sz w:val="24"/>
          <w:szCs w:val="24"/>
        </w:rPr>
        <w:t xml:space="preserve">d) </w:t>
      </w:r>
      <w:r w:rsidRPr="00FB52F3">
        <w:rPr>
          <w:rFonts w:ascii="Times New Roman" w:hAnsi="Times New Roman" w:cs="Times New Roman"/>
          <w:sz w:val="24"/>
          <w:szCs w:val="24"/>
        </w:rPr>
        <w:t>Tính số mol CO</w:t>
      </w:r>
      <w:r w:rsidRPr="00FB52F3">
        <w:rPr>
          <w:rFonts w:ascii="Times New Roman" w:hAnsi="Times New Roman" w:cs="Times New Roman"/>
          <w:sz w:val="24"/>
          <w:szCs w:val="24"/>
          <w:vertAlign w:val="subscript"/>
        </w:rPr>
        <w:t>2</w:t>
      </w:r>
      <w:r w:rsidRPr="00FB52F3">
        <w:rPr>
          <w:rFonts w:ascii="Times New Roman" w:hAnsi="Times New Roman" w:cs="Times New Roman"/>
          <w:sz w:val="24"/>
          <w:szCs w:val="24"/>
        </w:rPr>
        <w:t xml:space="preserve"> để lượng kết tủa đạt cực đại.</w:t>
      </w:r>
    </w:p>
    <w:p w14:paraId="4E153652" w14:textId="77777777" w:rsidR="009C7607" w:rsidRPr="00FB52F3" w:rsidRDefault="00FA3A18" w:rsidP="00FB52F3">
      <w:pPr>
        <w:spacing w:after="0" w:line="240" w:lineRule="auto"/>
        <w:jc w:val="both"/>
        <w:rPr>
          <w:rFonts w:ascii="Times New Roman" w:hAnsi="Times New Roman" w:cs="Times New Roman"/>
          <w:sz w:val="24"/>
          <w:szCs w:val="24"/>
        </w:rPr>
      </w:pPr>
      <w:r w:rsidRPr="00FB52F3">
        <w:rPr>
          <w:rFonts w:ascii="Times New Roman" w:hAnsi="Times New Roman" w:cs="Times New Roman"/>
          <w:sz w:val="24"/>
          <w:szCs w:val="24"/>
        </w:rPr>
        <w:t xml:space="preserve"> </w:t>
      </w:r>
      <w:r w:rsidRPr="00FB52F3">
        <w:rPr>
          <w:rFonts w:ascii="Times New Roman" w:hAnsi="Times New Roman" w:cs="Times New Roman"/>
          <w:noProof/>
          <w:sz w:val="24"/>
          <w:szCs w:val="24"/>
        </w:rPr>
        <w:drawing>
          <wp:inline distT="0" distB="0" distL="0" distR="0" wp14:anchorId="3B906B64" wp14:editId="2E74AA01">
            <wp:extent cx="2534920" cy="1308100"/>
            <wp:effectExtent l="19050" t="0" r="0" b="0"/>
            <wp:docPr id="198" name="Picture 198" descr="C:\Users\TKVanHoa\Downloads\4b10ab21c4a569fb30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198" descr="C:\Users\TKVanHoa\Downloads\4b10ab21c4a569fb30b4.jpg"/>
                    <pic:cNvPicPr>
                      <a:picLocks noChangeAspect="1" noChangeArrowheads="1"/>
                    </pic:cNvPicPr>
                  </pic:nvPicPr>
                  <pic:blipFill>
                    <a:blip r:embed="rId21" cstate="print"/>
                    <a:srcRect/>
                    <a:stretch>
                      <a:fillRect/>
                    </a:stretch>
                  </pic:blipFill>
                  <pic:spPr>
                    <a:xfrm>
                      <a:off x="0" y="0"/>
                      <a:ext cx="2534964" cy="1308538"/>
                    </a:xfrm>
                    <a:prstGeom prst="rect">
                      <a:avLst/>
                    </a:prstGeom>
                    <a:noFill/>
                    <a:ln w="9525">
                      <a:noFill/>
                      <a:miter lim="800000"/>
                      <a:headEnd/>
                      <a:tailEnd/>
                    </a:ln>
                  </pic:spPr>
                </pic:pic>
              </a:graphicData>
            </a:graphic>
          </wp:inline>
        </w:drawing>
      </w:r>
    </w:p>
    <w:p w14:paraId="1ED1CD52" w14:textId="77777777" w:rsidR="009C7607" w:rsidRPr="00FB52F3" w:rsidRDefault="00FA3A18" w:rsidP="00FB52F3">
      <w:pPr>
        <w:spacing w:after="0" w:line="240" w:lineRule="auto"/>
        <w:jc w:val="both"/>
        <w:rPr>
          <w:rFonts w:ascii="Times New Roman" w:hAnsi="Times New Roman" w:cs="Times New Roman"/>
          <w:sz w:val="24"/>
          <w:szCs w:val="24"/>
        </w:rPr>
      </w:pPr>
      <w:r w:rsidRPr="00FB52F3">
        <w:rPr>
          <w:rFonts w:ascii="Times New Roman" w:hAnsi="Times New Roman" w:cs="Times New Roman"/>
          <w:b/>
          <w:sz w:val="24"/>
          <w:szCs w:val="24"/>
        </w:rPr>
        <w:t>Câu 3. (3,0 điểm)</w:t>
      </w:r>
    </w:p>
    <w:p w14:paraId="71BE7AFC" w14:textId="77777777" w:rsidR="009C7607" w:rsidRPr="00FB52F3" w:rsidRDefault="00FA3A18" w:rsidP="00FB52F3">
      <w:pPr>
        <w:spacing w:after="0" w:line="240" w:lineRule="auto"/>
        <w:jc w:val="both"/>
        <w:rPr>
          <w:rFonts w:ascii="Times New Roman" w:hAnsi="Times New Roman" w:cs="Times New Roman"/>
          <w:sz w:val="24"/>
          <w:szCs w:val="24"/>
        </w:rPr>
      </w:pPr>
      <w:r w:rsidRPr="00FB52F3">
        <w:rPr>
          <w:rFonts w:ascii="Times New Roman" w:hAnsi="Times New Roman" w:cs="Times New Roman"/>
          <w:b/>
          <w:sz w:val="24"/>
          <w:szCs w:val="24"/>
        </w:rPr>
        <w:t>1.</w:t>
      </w:r>
      <w:r w:rsidRPr="00FB52F3">
        <w:rPr>
          <w:rFonts w:ascii="Times New Roman" w:hAnsi="Times New Roman" w:cs="Times New Roman"/>
          <w:sz w:val="24"/>
          <w:szCs w:val="24"/>
        </w:rPr>
        <w:t xml:space="preserve"> Đốt cháy hỗn hợp cacbon và lưu huỳnh trong oxi thu được hỗn hợp khí A. Cho một phần A qua dung dịch NaOH dư được đung dịch B và khí C. Cho khí C qua bột CuO nung nóng được khí D. Phần A còn lại cho tác dụng với nước brom thu được dung dịch E. Thê</w:t>
      </w:r>
      <w:r w:rsidRPr="00FB52F3">
        <w:rPr>
          <w:rFonts w:ascii="Times New Roman" w:hAnsi="Times New Roman" w:cs="Times New Roman"/>
          <w:sz w:val="24"/>
          <w:szCs w:val="24"/>
          <w:lang w:val="vi-VN"/>
        </w:rPr>
        <w:t>m</w:t>
      </w:r>
      <w:r w:rsidRPr="00FB52F3">
        <w:rPr>
          <w:rFonts w:ascii="Times New Roman" w:hAnsi="Times New Roman" w:cs="Times New Roman"/>
          <w:sz w:val="24"/>
          <w:szCs w:val="24"/>
        </w:rPr>
        <w:t xml:space="preserve"> dung dịch BaCl</w:t>
      </w:r>
      <w:r w:rsidRPr="00FB52F3">
        <w:rPr>
          <w:rFonts w:ascii="Times New Roman" w:hAnsi="Times New Roman" w:cs="Times New Roman"/>
          <w:sz w:val="24"/>
          <w:szCs w:val="24"/>
          <w:vertAlign w:val="subscript"/>
        </w:rPr>
        <w:t>2</w:t>
      </w:r>
      <w:r w:rsidRPr="00FB52F3">
        <w:rPr>
          <w:rFonts w:ascii="Times New Roman" w:hAnsi="Times New Roman" w:cs="Times New Roman"/>
          <w:sz w:val="24"/>
          <w:szCs w:val="24"/>
        </w:rPr>
        <w:t xml:space="preserve"> vào dung dịch E thấy có kết tủa màu trắng. Các phản ứng xảy ra hoàn toàn.</w:t>
      </w:r>
    </w:p>
    <w:p w14:paraId="3380F83B" w14:textId="77777777" w:rsidR="009C7607" w:rsidRPr="00FB52F3" w:rsidRDefault="00FA3A18" w:rsidP="00FB52F3">
      <w:pPr>
        <w:spacing w:after="0" w:line="240" w:lineRule="auto"/>
        <w:jc w:val="both"/>
        <w:rPr>
          <w:rFonts w:ascii="Times New Roman" w:hAnsi="Times New Roman" w:cs="Times New Roman"/>
          <w:sz w:val="24"/>
          <w:szCs w:val="24"/>
        </w:rPr>
      </w:pPr>
      <w:r w:rsidRPr="00FB52F3">
        <w:rPr>
          <w:rFonts w:ascii="Times New Roman" w:hAnsi="Times New Roman" w:cs="Times New Roman"/>
          <w:sz w:val="24"/>
          <w:szCs w:val="24"/>
        </w:rPr>
        <w:t>Viết các phương trình phản ứng minh họa.</w:t>
      </w:r>
    </w:p>
    <w:p w14:paraId="75BFAB73" w14:textId="77777777" w:rsidR="009C7607" w:rsidRPr="00FB52F3" w:rsidRDefault="00FA3A18" w:rsidP="00FB52F3">
      <w:pPr>
        <w:spacing w:after="0" w:line="240" w:lineRule="auto"/>
        <w:jc w:val="both"/>
        <w:rPr>
          <w:rFonts w:ascii="Times New Roman" w:hAnsi="Times New Roman" w:cs="Times New Roman"/>
          <w:sz w:val="24"/>
          <w:szCs w:val="24"/>
        </w:rPr>
      </w:pPr>
      <w:r w:rsidRPr="00FB52F3">
        <w:rPr>
          <w:rFonts w:ascii="Times New Roman" w:hAnsi="Times New Roman" w:cs="Times New Roman"/>
          <w:b/>
          <w:sz w:val="24"/>
          <w:szCs w:val="24"/>
        </w:rPr>
        <w:t>2</w:t>
      </w:r>
      <w:r w:rsidRPr="00FB52F3">
        <w:rPr>
          <w:rFonts w:ascii="Times New Roman" w:hAnsi="Times New Roman" w:cs="Times New Roman"/>
          <w:sz w:val="24"/>
          <w:szCs w:val="24"/>
        </w:rPr>
        <w:t xml:space="preserve">. Trong phòng thí nghiệm, khí Z (có mùi hắc, màu vàng lục), được điều chế từ dung dịch </w:t>
      </w:r>
      <w:r w:rsidRPr="00FB52F3">
        <w:rPr>
          <w:rFonts w:ascii="Times New Roman" w:hAnsi="Times New Roman" w:cs="Times New Roman"/>
          <w:sz w:val="24"/>
          <w:szCs w:val="24"/>
          <w:lang w:val="vi-VN"/>
        </w:rPr>
        <w:t>X</w:t>
      </w:r>
      <w:r w:rsidRPr="00FB52F3">
        <w:rPr>
          <w:rFonts w:ascii="Times New Roman" w:hAnsi="Times New Roman" w:cs="Times New Roman"/>
          <w:sz w:val="24"/>
          <w:szCs w:val="24"/>
        </w:rPr>
        <w:t xml:space="preserve"> chất rắn </w:t>
      </w:r>
      <w:r w:rsidRPr="00FB52F3">
        <w:rPr>
          <w:rFonts w:ascii="Times New Roman" w:hAnsi="Times New Roman" w:cs="Times New Roman"/>
          <w:sz w:val="24"/>
          <w:szCs w:val="24"/>
          <w:lang w:val="vi-VN"/>
        </w:rPr>
        <w:t>Y</w:t>
      </w:r>
      <w:r w:rsidRPr="00FB52F3">
        <w:rPr>
          <w:rFonts w:ascii="Times New Roman" w:hAnsi="Times New Roman" w:cs="Times New Roman"/>
          <w:sz w:val="24"/>
          <w:szCs w:val="24"/>
        </w:rPr>
        <w:t>, như hình bên.</w:t>
      </w:r>
    </w:p>
    <w:p w14:paraId="55214792" w14:textId="77777777" w:rsidR="009C7607" w:rsidRPr="00FB52F3" w:rsidRDefault="00FA3A18" w:rsidP="00FB52F3">
      <w:pPr>
        <w:spacing w:after="0" w:line="240" w:lineRule="auto"/>
        <w:jc w:val="both"/>
        <w:rPr>
          <w:rFonts w:ascii="Times New Roman" w:hAnsi="Times New Roman" w:cs="Times New Roman"/>
          <w:sz w:val="24"/>
          <w:szCs w:val="24"/>
        </w:rPr>
      </w:pPr>
      <w:r w:rsidRPr="00FB52F3">
        <w:rPr>
          <w:rFonts w:ascii="Times New Roman" w:hAnsi="Times New Roman" w:cs="Times New Roman"/>
          <w:sz w:val="24"/>
          <w:szCs w:val="24"/>
        </w:rPr>
        <w:t>a) Tìm các chất X, Y, Z. Viết phương trình hóa học minh họa.</w:t>
      </w:r>
    </w:p>
    <w:p w14:paraId="78C3A259" w14:textId="77777777" w:rsidR="009C7607" w:rsidRPr="00FB52F3" w:rsidRDefault="00FA3A18" w:rsidP="00FB52F3">
      <w:pPr>
        <w:spacing w:after="0" w:line="240" w:lineRule="auto"/>
        <w:jc w:val="both"/>
        <w:rPr>
          <w:rFonts w:ascii="Times New Roman" w:hAnsi="Times New Roman" w:cs="Times New Roman"/>
          <w:sz w:val="24"/>
          <w:szCs w:val="24"/>
        </w:rPr>
      </w:pPr>
      <w:r w:rsidRPr="00FB52F3">
        <w:rPr>
          <w:rFonts w:ascii="Times New Roman" w:hAnsi="Times New Roman" w:cs="Times New Roman"/>
          <w:sz w:val="24"/>
          <w:szCs w:val="24"/>
        </w:rPr>
        <w:lastRenderedPageBreak/>
        <w:t>b) Nêu vai trò của H</w:t>
      </w:r>
      <w:r w:rsidRPr="00FB52F3">
        <w:rPr>
          <w:rFonts w:ascii="Times New Roman" w:hAnsi="Times New Roman" w:cs="Times New Roman"/>
          <w:sz w:val="24"/>
          <w:szCs w:val="24"/>
          <w:vertAlign w:val="subscript"/>
        </w:rPr>
        <w:t>2</w:t>
      </w:r>
      <w:r w:rsidRPr="00FB52F3">
        <w:rPr>
          <w:rFonts w:ascii="Times New Roman" w:hAnsi="Times New Roman" w:cs="Times New Roman"/>
          <w:sz w:val="24"/>
          <w:szCs w:val="24"/>
        </w:rPr>
        <w:t>SO</w:t>
      </w:r>
      <w:r w:rsidRPr="00FB52F3">
        <w:rPr>
          <w:rFonts w:ascii="Times New Roman" w:hAnsi="Times New Roman" w:cs="Times New Roman"/>
          <w:sz w:val="24"/>
          <w:szCs w:val="24"/>
          <w:vertAlign w:val="subscript"/>
        </w:rPr>
        <w:t>4</w:t>
      </w:r>
      <w:r w:rsidRPr="00FB52F3">
        <w:rPr>
          <w:rFonts w:ascii="Times New Roman" w:hAnsi="Times New Roman" w:cs="Times New Roman"/>
          <w:sz w:val="24"/>
          <w:szCs w:val="24"/>
        </w:rPr>
        <w:t xml:space="preserve"> đặc và bông tẩm dung dịch NaOH.</w:t>
      </w:r>
    </w:p>
    <w:p w14:paraId="04382945" w14:textId="77777777" w:rsidR="009C7607" w:rsidRPr="00FB52F3" w:rsidRDefault="00FA3A18" w:rsidP="00FB52F3">
      <w:pPr>
        <w:pStyle w:val="NormalWeb"/>
        <w:spacing w:beforeAutospacing="0" w:afterAutospacing="0"/>
      </w:pPr>
      <w:r w:rsidRPr="00FB52F3">
        <w:rPr>
          <w:noProof/>
          <w:lang w:eastAsia="en-US"/>
        </w:rPr>
        <w:drawing>
          <wp:inline distT="0" distB="0" distL="114300" distR="114300" wp14:anchorId="4CAAB790" wp14:editId="4C50E8ED">
            <wp:extent cx="2466340" cy="1615440"/>
            <wp:effectExtent l="0" t="0" r="10160" b="3810"/>
            <wp:docPr id="3" name="Picture 10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8" descr="IMG_256"/>
                    <pic:cNvPicPr>
                      <a:picLocks noChangeAspect="1"/>
                    </pic:cNvPicPr>
                  </pic:nvPicPr>
                  <pic:blipFill>
                    <a:blip r:embed="rId22"/>
                    <a:stretch>
                      <a:fillRect/>
                    </a:stretch>
                  </pic:blipFill>
                  <pic:spPr>
                    <a:xfrm>
                      <a:off x="0" y="0"/>
                      <a:ext cx="2466340" cy="1615440"/>
                    </a:xfrm>
                    <a:prstGeom prst="rect">
                      <a:avLst/>
                    </a:prstGeom>
                    <a:noFill/>
                    <a:ln w="9525">
                      <a:noFill/>
                    </a:ln>
                  </pic:spPr>
                </pic:pic>
              </a:graphicData>
            </a:graphic>
          </wp:inline>
        </w:drawing>
      </w:r>
    </w:p>
    <w:p w14:paraId="7993F622" w14:textId="77777777" w:rsidR="009C7607" w:rsidRPr="00FB52F3" w:rsidRDefault="00FA3A18" w:rsidP="00FB52F3">
      <w:pPr>
        <w:spacing w:after="0" w:line="240" w:lineRule="auto"/>
        <w:jc w:val="both"/>
        <w:rPr>
          <w:rFonts w:ascii="Times New Roman" w:hAnsi="Times New Roman" w:cs="Times New Roman"/>
          <w:sz w:val="24"/>
          <w:szCs w:val="24"/>
        </w:rPr>
      </w:pPr>
      <w:r w:rsidRPr="00FB52F3">
        <w:rPr>
          <w:rFonts w:ascii="Times New Roman" w:hAnsi="Times New Roman" w:cs="Times New Roman"/>
          <w:b/>
          <w:sz w:val="24"/>
          <w:szCs w:val="24"/>
        </w:rPr>
        <w:t>3.</w:t>
      </w:r>
      <w:r w:rsidRPr="00FB52F3">
        <w:rPr>
          <w:rFonts w:ascii="Times New Roman" w:hAnsi="Times New Roman" w:cs="Times New Roman"/>
          <w:sz w:val="24"/>
          <w:szCs w:val="24"/>
        </w:rPr>
        <w:t xml:space="preserve"> T</w:t>
      </w:r>
      <w:r w:rsidRPr="00FB52F3">
        <w:rPr>
          <w:rFonts w:ascii="Times New Roman" w:eastAsia="Calibri" w:hAnsi="Times New Roman" w:cs="Times New Roman"/>
          <w:spacing w:val="-6"/>
          <w:sz w:val="24"/>
          <w:szCs w:val="24"/>
        </w:rPr>
        <w:t xml:space="preserve">rong tự nhiên, dầu mỏ tập trung thành những vùng lớn, sâu trong lòng đất tạo thành các mỏ dầu. Trong mỏ dầu có chứa khí đồng hành, dầu thô và nước mặn. Muốn khai thác dầu mỏ, người ta khoan tới lớp dầu lỏng, ban đầu tự phun lên. Khi ngừng phun, dầu trong mỏ vẫn còn một lượng </w:t>
      </w:r>
      <w:r w:rsidRPr="00FB52F3">
        <w:rPr>
          <w:rFonts w:ascii="Times New Roman" w:hAnsi="Times New Roman" w:cs="Times New Roman"/>
          <w:spacing w:val="-6"/>
          <w:sz w:val="24"/>
          <w:szCs w:val="24"/>
        </w:rPr>
        <w:t>lớn.</w:t>
      </w:r>
    </w:p>
    <w:p w14:paraId="3C566DCA" w14:textId="77777777" w:rsidR="009C7607" w:rsidRPr="00FB52F3" w:rsidRDefault="00FA3A18" w:rsidP="00FB52F3">
      <w:pPr>
        <w:spacing w:after="0" w:line="240" w:lineRule="auto"/>
        <w:rPr>
          <w:rFonts w:ascii="Times New Roman" w:hAnsi="Times New Roman" w:cs="Times New Roman"/>
          <w:sz w:val="24"/>
          <w:szCs w:val="24"/>
        </w:rPr>
      </w:pPr>
      <w:r w:rsidRPr="00FB52F3">
        <w:rPr>
          <w:rFonts w:ascii="Times New Roman" w:hAnsi="Times New Roman" w:cs="Times New Roman"/>
          <w:sz w:val="24"/>
          <w:szCs w:val="24"/>
        </w:rPr>
        <w:tab/>
        <w:t xml:space="preserve">a) Cho biết sản phẩm khai thác được từ tháp A, B? </w:t>
      </w:r>
      <w:r w:rsidRPr="00FB52F3">
        <w:rPr>
          <w:rFonts w:ascii="Times New Roman" w:hAnsi="Times New Roman" w:cs="Times New Roman"/>
          <w:sz w:val="24"/>
          <w:szCs w:val="24"/>
        </w:rPr>
        <w:tab/>
      </w:r>
    </w:p>
    <w:p w14:paraId="5ABEA68A" w14:textId="77777777" w:rsidR="009C7607" w:rsidRPr="00FB52F3" w:rsidRDefault="00FA3A18" w:rsidP="00FB52F3">
      <w:pPr>
        <w:spacing w:after="0" w:line="240" w:lineRule="auto"/>
        <w:rPr>
          <w:rFonts w:ascii="Times New Roman" w:hAnsi="Times New Roman" w:cs="Times New Roman"/>
          <w:sz w:val="24"/>
          <w:szCs w:val="24"/>
        </w:rPr>
      </w:pPr>
      <w:r w:rsidRPr="00FB52F3">
        <w:rPr>
          <w:rFonts w:ascii="Times New Roman" w:hAnsi="Times New Roman" w:cs="Times New Roman"/>
          <w:sz w:val="24"/>
          <w:szCs w:val="24"/>
        </w:rPr>
        <w:t>b) Nêu giải pháp để khai thác lượng dầu còn lại, giải thích?</w:t>
      </w:r>
    </w:p>
    <w:p w14:paraId="5F07D2E6" w14:textId="77777777" w:rsidR="009C7607" w:rsidRPr="00FB52F3" w:rsidRDefault="00000000" w:rsidP="00FB52F3">
      <w:pPr>
        <w:pStyle w:val="NormalWeb"/>
        <w:spacing w:beforeAutospacing="0" w:afterAutospacing="0"/>
        <w:rPr>
          <w:lang w:val="vi-VN"/>
        </w:rPr>
      </w:pPr>
      <w:r>
        <w:pict w14:anchorId="5704AF3A">
          <v:shape id="_x0000_s1028" type="#_x0000_t202" style="position:absolute;margin-left:301.4pt;margin-top:6.5pt;width:23pt;height:22.95pt;z-index:251656192;mso-width-relative:page;mso-height-relative:page" stroked="f">
            <v:textbox>
              <w:txbxContent>
                <w:p w14:paraId="51F112C6" w14:textId="77777777" w:rsidR="009C7607" w:rsidRDefault="00FA3A18">
                  <w:pPr>
                    <w:rPr>
                      <w:lang w:val="vi-VN"/>
                    </w:rPr>
                  </w:pPr>
                  <w:r>
                    <w:rPr>
                      <w:lang w:val="vi-VN"/>
                    </w:rPr>
                    <w:t>B</w:t>
                  </w:r>
                </w:p>
              </w:txbxContent>
            </v:textbox>
          </v:shape>
        </w:pict>
      </w:r>
      <w:r>
        <w:pict w14:anchorId="69C329D2">
          <v:shape id="_x0000_s1027" type="#_x0000_t202" style="position:absolute;margin-left:255.5pt;margin-top:7pt;width:23pt;height:22.95pt;z-index:251657216;mso-width-relative:page;mso-height-relative:page" stroked="f">
            <v:textbox>
              <w:txbxContent>
                <w:p w14:paraId="0989B79E" w14:textId="77777777" w:rsidR="009C7607" w:rsidRDefault="00FA3A18">
                  <w:pPr>
                    <w:ind w:left="110" w:hangingChars="50" w:hanging="110"/>
                    <w:rPr>
                      <w:lang w:val="vi-VN"/>
                    </w:rPr>
                  </w:pPr>
                  <w:r>
                    <w:rPr>
                      <w:lang w:val="vi-VN"/>
                    </w:rPr>
                    <w:t>AAAA</w:t>
                  </w:r>
                </w:p>
              </w:txbxContent>
            </v:textbox>
          </v:shape>
        </w:pict>
      </w:r>
      <w:r w:rsidR="00FA3A18" w:rsidRPr="00FB52F3">
        <w:rPr>
          <w:lang w:val="vi-VN"/>
        </w:rPr>
        <w:tab/>
      </w:r>
      <w:r w:rsidR="00FA3A18" w:rsidRPr="00FB52F3">
        <w:rPr>
          <w:lang w:val="vi-VN"/>
        </w:rPr>
        <w:tab/>
      </w:r>
      <w:r w:rsidR="00FA3A18" w:rsidRPr="00FB52F3">
        <w:rPr>
          <w:lang w:val="vi-VN"/>
        </w:rPr>
        <w:tab/>
      </w:r>
      <w:r w:rsidR="00FA3A18" w:rsidRPr="00FB52F3">
        <w:rPr>
          <w:lang w:val="vi-VN"/>
        </w:rPr>
        <w:tab/>
      </w:r>
      <w:r w:rsidR="00FA3A18" w:rsidRPr="00FB52F3">
        <w:rPr>
          <w:lang w:val="vi-VN"/>
        </w:rPr>
        <w:tab/>
      </w:r>
      <w:r w:rsidR="00FA3A18" w:rsidRPr="00FB52F3">
        <w:rPr>
          <w:lang w:val="vi-VN"/>
        </w:rPr>
        <w:tab/>
        <w:t xml:space="preserve">     </w:t>
      </w:r>
    </w:p>
    <w:p w14:paraId="4A32A86E" w14:textId="77777777" w:rsidR="009C7607" w:rsidRPr="00FB52F3" w:rsidRDefault="00FA3A18" w:rsidP="00FB52F3">
      <w:pPr>
        <w:pStyle w:val="NormalWeb"/>
        <w:spacing w:beforeAutospacing="0" w:afterAutospacing="0"/>
        <w:rPr>
          <w:lang w:val="vi-VN"/>
        </w:rPr>
      </w:pPr>
      <w:r w:rsidRPr="00FB52F3">
        <w:rPr>
          <w:lang w:val="vi-VN"/>
        </w:rPr>
        <w:t xml:space="preserve">                                                               </w:t>
      </w:r>
      <w:r w:rsidRPr="00FB52F3">
        <w:rPr>
          <w:noProof/>
          <w:lang w:eastAsia="en-US"/>
        </w:rPr>
        <w:drawing>
          <wp:inline distT="0" distB="0" distL="114300" distR="114300" wp14:anchorId="7F2850C0" wp14:editId="48AED26E">
            <wp:extent cx="1404620" cy="1151890"/>
            <wp:effectExtent l="0" t="0" r="5080" b="10160"/>
            <wp:docPr id="2" name="Picture 10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7" descr="IMG_256"/>
                    <pic:cNvPicPr>
                      <a:picLocks noChangeAspect="1"/>
                    </pic:cNvPicPr>
                  </pic:nvPicPr>
                  <pic:blipFill>
                    <a:blip r:embed="rId23"/>
                    <a:stretch>
                      <a:fillRect/>
                    </a:stretch>
                  </pic:blipFill>
                  <pic:spPr>
                    <a:xfrm>
                      <a:off x="0" y="0"/>
                      <a:ext cx="1404620" cy="1151890"/>
                    </a:xfrm>
                    <a:prstGeom prst="rect">
                      <a:avLst/>
                    </a:prstGeom>
                    <a:noFill/>
                    <a:ln w="9525">
                      <a:noFill/>
                    </a:ln>
                  </pic:spPr>
                </pic:pic>
              </a:graphicData>
            </a:graphic>
          </wp:inline>
        </w:drawing>
      </w:r>
    </w:p>
    <w:p w14:paraId="14746CDD" w14:textId="77777777" w:rsidR="009C7607" w:rsidRPr="00FB52F3" w:rsidRDefault="00FA3A18" w:rsidP="00FB52F3">
      <w:pPr>
        <w:spacing w:after="0" w:line="240" w:lineRule="auto"/>
        <w:jc w:val="both"/>
        <w:rPr>
          <w:rFonts w:ascii="Times New Roman" w:hAnsi="Times New Roman" w:cs="Times New Roman"/>
          <w:sz w:val="24"/>
          <w:szCs w:val="24"/>
        </w:rPr>
      </w:pPr>
      <w:r w:rsidRPr="00FB52F3">
        <w:rPr>
          <w:rFonts w:ascii="Times New Roman" w:hAnsi="Times New Roman" w:cs="Times New Roman"/>
          <w:b/>
          <w:sz w:val="24"/>
          <w:szCs w:val="24"/>
        </w:rPr>
        <w:t>4.</w:t>
      </w:r>
      <w:r w:rsidRPr="00FB52F3">
        <w:rPr>
          <w:rFonts w:ascii="Times New Roman" w:hAnsi="Times New Roman" w:cs="Times New Roman"/>
          <w:sz w:val="24"/>
          <w:szCs w:val="24"/>
        </w:rPr>
        <w:t xml:space="preserve"> Giải thích vì sao khi ăn cơm, nếu nhai kỹ sẽ thấy vị ngọt? </w:t>
      </w:r>
    </w:p>
    <w:p w14:paraId="51811926" w14:textId="77777777" w:rsidR="009C7607" w:rsidRPr="00FB52F3" w:rsidRDefault="00FA3A18" w:rsidP="00FB52F3">
      <w:pPr>
        <w:spacing w:after="0" w:line="240" w:lineRule="auto"/>
        <w:jc w:val="both"/>
        <w:rPr>
          <w:rFonts w:ascii="Times New Roman" w:hAnsi="Times New Roman" w:cs="Times New Roman"/>
          <w:b/>
          <w:sz w:val="24"/>
          <w:szCs w:val="24"/>
        </w:rPr>
      </w:pPr>
      <w:r w:rsidRPr="00FB52F3">
        <w:rPr>
          <w:rFonts w:ascii="Times New Roman" w:hAnsi="Times New Roman" w:cs="Times New Roman"/>
          <w:b/>
          <w:sz w:val="24"/>
          <w:szCs w:val="24"/>
        </w:rPr>
        <w:t>Câu 4. (4, 0 điểm)</w:t>
      </w:r>
    </w:p>
    <w:p w14:paraId="60AEAFDA" w14:textId="77777777" w:rsidR="009C7607" w:rsidRPr="00FB52F3" w:rsidRDefault="00FA3A18" w:rsidP="00FB52F3">
      <w:pPr>
        <w:spacing w:after="0" w:line="240" w:lineRule="auto"/>
        <w:jc w:val="both"/>
        <w:rPr>
          <w:rFonts w:ascii="Times New Roman" w:hAnsi="Times New Roman" w:cs="Times New Roman"/>
          <w:sz w:val="24"/>
          <w:szCs w:val="24"/>
        </w:rPr>
      </w:pPr>
      <w:r w:rsidRPr="00FB52F3">
        <w:rPr>
          <w:rFonts w:ascii="Times New Roman" w:hAnsi="Times New Roman" w:cs="Times New Roman"/>
          <w:b/>
          <w:sz w:val="24"/>
          <w:szCs w:val="24"/>
        </w:rPr>
        <w:t>1.</w:t>
      </w:r>
      <w:r w:rsidRPr="00FB52F3">
        <w:rPr>
          <w:rFonts w:ascii="Times New Roman" w:hAnsi="Times New Roman" w:cs="Times New Roman"/>
          <w:sz w:val="24"/>
          <w:szCs w:val="24"/>
        </w:rPr>
        <w:t xml:space="preserve"> Một hỗn hợp chứa các kim loại Al, Fe, Cu, Ag. Bằng phương pháp hóa học, hãy tách riêng các kim loại từ hỗn hợp trên. Viết các phương trình phản ứng hoá học minh họa.</w:t>
      </w:r>
    </w:p>
    <w:p w14:paraId="289D315D" w14:textId="77777777" w:rsidR="009C7607" w:rsidRPr="00FB52F3" w:rsidRDefault="00FA3A18" w:rsidP="00FB52F3">
      <w:pPr>
        <w:spacing w:after="0" w:line="240" w:lineRule="auto"/>
        <w:jc w:val="both"/>
        <w:rPr>
          <w:rFonts w:ascii="Times New Roman" w:hAnsi="Times New Roman" w:cs="Times New Roman"/>
          <w:sz w:val="24"/>
          <w:szCs w:val="24"/>
        </w:rPr>
      </w:pPr>
      <w:r w:rsidRPr="00FB52F3">
        <w:rPr>
          <w:rFonts w:ascii="Times New Roman" w:hAnsi="Times New Roman" w:cs="Times New Roman"/>
          <w:b/>
          <w:sz w:val="24"/>
          <w:szCs w:val="24"/>
        </w:rPr>
        <w:t>2.</w:t>
      </w:r>
      <w:r w:rsidRPr="00FB52F3">
        <w:rPr>
          <w:rFonts w:ascii="Times New Roman" w:hAnsi="Times New Roman" w:cs="Times New Roman"/>
          <w:sz w:val="24"/>
          <w:szCs w:val="24"/>
        </w:rPr>
        <w:t xml:space="preserve"> Cho </w:t>
      </w:r>
      <w:r w:rsidRPr="00FB52F3">
        <w:rPr>
          <w:rFonts w:ascii="Times New Roman" w:hAnsi="Times New Roman" w:cs="Times New Roman"/>
          <w:b/>
          <w:bCs/>
          <w:sz w:val="24"/>
          <w:szCs w:val="24"/>
        </w:rPr>
        <w:t>m</w:t>
      </w:r>
      <w:r w:rsidRPr="00FB52F3">
        <w:rPr>
          <w:rFonts w:ascii="Times New Roman" w:hAnsi="Times New Roman" w:cs="Times New Roman"/>
          <w:sz w:val="24"/>
          <w:szCs w:val="24"/>
        </w:rPr>
        <w:t xml:space="preserve"> gam bột Zn vào dung dịch chứa đồng thời 0,1 mol Cu(NO</w:t>
      </w:r>
      <w:r w:rsidRPr="00FB52F3">
        <w:rPr>
          <w:rFonts w:ascii="Times New Roman" w:hAnsi="Times New Roman" w:cs="Times New Roman"/>
          <w:sz w:val="24"/>
          <w:szCs w:val="24"/>
          <w:vertAlign w:val="subscript"/>
        </w:rPr>
        <w:t>3</w:t>
      </w:r>
      <w:r w:rsidRPr="00FB52F3">
        <w:rPr>
          <w:rFonts w:ascii="Times New Roman" w:hAnsi="Times New Roman" w:cs="Times New Roman"/>
          <w:sz w:val="24"/>
          <w:szCs w:val="24"/>
        </w:rPr>
        <w:t>)</w:t>
      </w:r>
      <w:r w:rsidRPr="00FB52F3">
        <w:rPr>
          <w:rFonts w:ascii="Times New Roman" w:hAnsi="Times New Roman" w:cs="Times New Roman"/>
          <w:sz w:val="24"/>
          <w:szCs w:val="24"/>
          <w:vertAlign w:val="subscript"/>
        </w:rPr>
        <w:t>2</w:t>
      </w:r>
      <w:r w:rsidRPr="00FB52F3">
        <w:rPr>
          <w:rFonts w:ascii="Times New Roman" w:hAnsi="Times New Roman" w:cs="Times New Roman"/>
          <w:sz w:val="24"/>
          <w:szCs w:val="24"/>
        </w:rPr>
        <w:t xml:space="preserve"> và 0,2 mol AgNO</w:t>
      </w:r>
      <w:r w:rsidRPr="00FB52F3">
        <w:rPr>
          <w:rFonts w:ascii="Times New Roman" w:hAnsi="Times New Roman" w:cs="Times New Roman"/>
          <w:sz w:val="24"/>
          <w:szCs w:val="24"/>
          <w:vertAlign w:val="subscript"/>
        </w:rPr>
        <w:t>3</w:t>
      </w:r>
      <w:r w:rsidRPr="00FB52F3">
        <w:rPr>
          <w:rFonts w:ascii="Times New Roman" w:hAnsi="Times New Roman" w:cs="Times New Roman"/>
          <w:sz w:val="24"/>
          <w:szCs w:val="24"/>
        </w:rPr>
        <w:t>. Sau một thời gian thu được 32,88</w:t>
      </w:r>
      <w:r w:rsidRPr="00FB52F3">
        <w:rPr>
          <w:rFonts w:ascii="Times New Roman" w:hAnsi="Times New Roman" w:cs="Times New Roman"/>
          <w:sz w:val="24"/>
          <w:szCs w:val="24"/>
          <w:lang w:val="vi-VN"/>
        </w:rPr>
        <w:t xml:space="preserve"> </w:t>
      </w:r>
      <w:r w:rsidRPr="00FB52F3">
        <w:rPr>
          <w:rFonts w:ascii="Times New Roman" w:hAnsi="Times New Roman" w:cs="Times New Roman"/>
          <w:sz w:val="24"/>
          <w:szCs w:val="24"/>
        </w:rPr>
        <w:t xml:space="preserve">gam hỗn hợp chất rắn </w:t>
      </w:r>
      <w:r w:rsidRPr="00FB52F3">
        <w:rPr>
          <w:rFonts w:ascii="Times New Roman" w:hAnsi="Times New Roman" w:cs="Times New Roman"/>
          <w:b/>
          <w:bCs/>
          <w:sz w:val="24"/>
          <w:szCs w:val="24"/>
        </w:rPr>
        <w:t>A</w:t>
      </w:r>
      <w:r w:rsidRPr="00FB52F3">
        <w:rPr>
          <w:rFonts w:ascii="Times New Roman" w:hAnsi="Times New Roman" w:cs="Times New Roman"/>
          <w:sz w:val="24"/>
          <w:szCs w:val="24"/>
        </w:rPr>
        <w:t xml:space="preserve"> và dung dịch</w:t>
      </w:r>
      <w:r w:rsidRPr="00FB52F3">
        <w:rPr>
          <w:rFonts w:ascii="Times New Roman" w:hAnsi="Times New Roman" w:cs="Times New Roman"/>
          <w:b/>
          <w:bCs/>
          <w:sz w:val="24"/>
          <w:szCs w:val="24"/>
        </w:rPr>
        <w:t xml:space="preserve"> B</w:t>
      </w:r>
      <w:r w:rsidRPr="00FB52F3">
        <w:rPr>
          <w:rFonts w:ascii="Times New Roman" w:hAnsi="Times New Roman" w:cs="Times New Roman"/>
          <w:sz w:val="24"/>
          <w:szCs w:val="24"/>
        </w:rPr>
        <w:t>. Lọc tách</w:t>
      </w:r>
      <w:r w:rsidRPr="00FB52F3">
        <w:rPr>
          <w:rFonts w:ascii="Times New Roman" w:hAnsi="Times New Roman" w:cs="Times New Roman"/>
          <w:b/>
          <w:bCs/>
          <w:sz w:val="24"/>
          <w:szCs w:val="24"/>
        </w:rPr>
        <w:t xml:space="preserve"> A</w:t>
      </w:r>
      <w:r w:rsidRPr="00FB52F3">
        <w:rPr>
          <w:rFonts w:ascii="Times New Roman" w:hAnsi="Times New Roman" w:cs="Times New Roman"/>
          <w:sz w:val="24"/>
          <w:szCs w:val="24"/>
        </w:rPr>
        <w:t xml:space="preserve">, thêm 0,3 mol bột Mg vào </w:t>
      </w:r>
      <w:r w:rsidRPr="00FB52F3">
        <w:rPr>
          <w:rFonts w:ascii="Times New Roman" w:hAnsi="Times New Roman" w:cs="Times New Roman"/>
          <w:b/>
          <w:bCs/>
          <w:sz w:val="24"/>
          <w:szCs w:val="24"/>
        </w:rPr>
        <w:t>B</w:t>
      </w:r>
      <w:r w:rsidRPr="00FB52F3">
        <w:rPr>
          <w:rFonts w:ascii="Times New Roman" w:hAnsi="Times New Roman" w:cs="Times New Roman"/>
          <w:sz w:val="24"/>
          <w:szCs w:val="24"/>
        </w:rPr>
        <w:t xml:space="preserve">, sau khi phản ứng xảy ra hoàn toàn thu được dung dịch </w:t>
      </w:r>
      <w:r w:rsidRPr="00FB52F3">
        <w:rPr>
          <w:rFonts w:ascii="Times New Roman" w:hAnsi="Times New Roman" w:cs="Times New Roman"/>
          <w:b/>
          <w:bCs/>
          <w:sz w:val="24"/>
          <w:szCs w:val="24"/>
        </w:rPr>
        <w:t>D</w:t>
      </w:r>
      <w:r w:rsidRPr="00FB52F3">
        <w:rPr>
          <w:rFonts w:ascii="Times New Roman" w:hAnsi="Times New Roman" w:cs="Times New Roman"/>
          <w:sz w:val="24"/>
          <w:szCs w:val="24"/>
        </w:rPr>
        <w:t xml:space="preserve"> và 15,32 gam kim loại</w:t>
      </w:r>
    </w:p>
    <w:p w14:paraId="317B773B" w14:textId="77777777" w:rsidR="009C7607" w:rsidRPr="00FB52F3" w:rsidRDefault="00FA3A18" w:rsidP="00FB52F3">
      <w:pPr>
        <w:spacing w:after="0" w:line="240" w:lineRule="auto"/>
        <w:jc w:val="both"/>
        <w:rPr>
          <w:rFonts w:ascii="Times New Roman" w:hAnsi="Times New Roman" w:cs="Times New Roman"/>
          <w:sz w:val="24"/>
          <w:szCs w:val="24"/>
        </w:rPr>
      </w:pPr>
      <w:r w:rsidRPr="00FB52F3">
        <w:rPr>
          <w:rFonts w:ascii="Times New Roman" w:hAnsi="Times New Roman" w:cs="Times New Roman"/>
          <w:sz w:val="24"/>
          <w:szCs w:val="24"/>
        </w:rPr>
        <w:tab/>
        <w:t>a) Viết các phương trình phản ứng hoá học có thể xảy ra.</w:t>
      </w:r>
    </w:p>
    <w:p w14:paraId="6899DFFB" w14:textId="77777777" w:rsidR="009C7607" w:rsidRPr="00FB52F3" w:rsidRDefault="00FA3A18" w:rsidP="00FB52F3">
      <w:pPr>
        <w:spacing w:after="0" w:line="240" w:lineRule="auto"/>
        <w:jc w:val="both"/>
        <w:rPr>
          <w:rFonts w:ascii="Times New Roman" w:hAnsi="Times New Roman" w:cs="Times New Roman"/>
          <w:sz w:val="24"/>
          <w:szCs w:val="24"/>
        </w:rPr>
      </w:pPr>
      <w:r w:rsidRPr="00FB52F3">
        <w:rPr>
          <w:rFonts w:ascii="Times New Roman" w:hAnsi="Times New Roman" w:cs="Times New Roman"/>
          <w:sz w:val="24"/>
          <w:szCs w:val="24"/>
        </w:rPr>
        <w:tab/>
        <w:t xml:space="preserve">b) Tính  giá trị của </w:t>
      </w:r>
      <w:r w:rsidRPr="00FB52F3">
        <w:rPr>
          <w:rFonts w:ascii="Times New Roman" w:hAnsi="Times New Roman" w:cs="Times New Roman"/>
          <w:b/>
          <w:bCs/>
          <w:sz w:val="24"/>
          <w:szCs w:val="24"/>
        </w:rPr>
        <w:t>m</w:t>
      </w:r>
      <w:r w:rsidRPr="00FB52F3">
        <w:rPr>
          <w:rFonts w:ascii="Times New Roman" w:hAnsi="Times New Roman" w:cs="Times New Roman"/>
          <w:sz w:val="24"/>
          <w:szCs w:val="24"/>
        </w:rPr>
        <w:t>.</w:t>
      </w:r>
    </w:p>
    <w:p w14:paraId="7232A04F" w14:textId="77777777" w:rsidR="009C7607" w:rsidRPr="00FB52F3" w:rsidRDefault="00FA3A18" w:rsidP="00FB52F3">
      <w:pPr>
        <w:spacing w:after="0" w:line="240" w:lineRule="auto"/>
        <w:jc w:val="both"/>
        <w:rPr>
          <w:rFonts w:ascii="Times New Roman" w:hAnsi="Times New Roman" w:cs="Times New Roman"/>
          <w:b/>
          <w:sz w:val="24"/>
          <w:szCs w:val="24"/>
        </w:rPr>
      </w:pPr>
      <w:r w:rsidRPr="00FB52F3">
        <w:rPr>
          <w:rFonts w:ascii="Times New Roman" w:hAnsi="Times New Roman" w:cs="Times New Roman"/>
          <w:b/>
          <w:sz w:val="24"/>
          <w:szCs w:val="24"/>
        </w:rPr>
        <w:t>Câu 5. (3,0 điểm)</w:t>
      </w:r>
    </w:p>
    <w:p w14:paraId="1B3CE7C5" w14:textId="77777777" w:rsidR="009C7607" w:rsidRPr="00FB52F3" w:rsidRDefault="00FA3A18" w:rsidP="00FB52F3">
      <w:pPr>
        <w:spacing w:after="0" w:line="240" w:lineRule="auto"/>
        <w:jc w:val="both"/>
        <w:rPr>
          <w:rFonts w:ascii="Times New Roman" w:hAnsi="Times New Roman" w:cs="Times New Roman"/>
          <w:sz w:val="24"/>
          <w:szCs w:val="24"/>
        </w:rPr>
      </w:pPr>
      <w:r w:rsidRPr="00FB52F3">
        <w:rPr>
          <w:rFonts w:ascii="Times New Roman" w:hAnsi="Times New Roman" w:cs="Times New Roman"/>
          <w:b/>
          <w:sz w:val="24"/>
          <w:szCs w:val="24"/>
        </w:rPr>
        <w:t>1</w:t>
      </w:r>
      <w:r w:rsidRPr="00FB52F3">
        <w:rPr>
          <w:rFonts w:ascii="Times New Roman" w:hAnsi="Times New Roman" w:cs="Times New Roman"/>
          <w:sz w:val="24"/>
          <w:szCs w:val="24"/>
        </w:rPr>
        <w:t>. Từ than đá, đá vôi, nước, các chất vô cơ khác và các điều kiện cần thiết, có thể điều chế axetilen, rượu etylic, etyl axetat, metan. Hãy viết các phương trình phản ứng hoá học theo xảy ra.</w:t>
      </w:r>
    </w:p>
    <w:p w14:paraId="0A9427CB" w14:textId="77777777" w:rsidR="009C7607" w:rsidRPr="00FB52F3" w:rsidRDefault="00FA3A18" w:rsidP="00FB52F3">
      <w:pPr>
        <w:spacing w:after="0" w:line="240" w:lineRule="auto"/>
        <w:jc w:val="both"/>
        <w:rPr>
          <w:rFonts w:ascii="Times New Roman" w:hAnsi="Times New Roman" w:cs="Times New Roman"/>
          <w:sz w:val="24"/>
          <w:szCs w:val="24"/>
        </w:rPr>
      </w:pPr>
      <w:r w:rsidRPr="00FB52F3">
        <w:rPr>
          <w:rFonts w:ascii="Times New Roman" w:hAnsi="Times New Roman" w:cs="Times New Roman"/>
          <w:b/>
          <w:sz w:val="24"/>
          <w:szCs w:val="24"/>
        </w:rPr>
        <w:t>2.</w:t>
      </w:r>
      <w:r w:rsidRPr="00FB52F3">
        <w:rPr>
          <w:rFonts w:ascii="Times New Roman" w:hAnsi="Times New Roman" w:cs="Times New Roman"/>
          <w:sz w:val="24"/>
          <w:szCs w:val="24"/>
        </w:rPr>
        <w:t xml:space="preserve"> Hỗn hợp khí </w:t>
      </w:r>
      <w:r w:rsidRPr="00FB52F3">
        <w:rPr>
          <w:rFonts w:ascii="Times New Roman" w:hAnsi="Times New Roman" w:cs="Times New Roman"/>
          <w:b/>
          <w:sz w:val="24"/>
          <w:szCs w:val="24"/>
        </w:rPr>
        <w:t>H</w:t>
      </w:r>
      <w:r w:rsidRPr="00FB52F3">
        <w:rPr>
          <w:rFonts w:ascii="Times New Roman" w:hAnsi="Times New Roman" w:cs="Times New Roman"/>
          <w:sz w:val="24"/>
          <w:szCs w:val="24"/>
        </w:rPr>
        <w:t xml:space="preserve"> nặng hơn không khí, gồm 2 hiđrocacbon mạch hở </w:t>
      </w:r>
      <w:r w:rsidRPr="00FB52F3">
        <w:rPr>
          <w:rFonts w:ascii="Times New Roman" w:hAnsi="Times New Roman" w:cs="Times New Roman"/>
          <w:b/>
          <w:sz w:val="24"/>
          <w:szCs w:val="24"/>
        </w:rPr>
        <w:t>X, Y</w:t>
      </w:r>
      <w:r w:rsidRPr="00FB52F3">
        <w:rPr>
          <w:rFonts w:ascii="Times New Roman" w:hAnsi="Times New Roman" w:cs="Times New Roman"/>
          <w:sz w:val="24"/>
          <w:szCs w:val="24"/>
        </w:rPr>
        <w:t xml:space="preserve"> có số mol bằng nhau. Cho </w:t>
      </w:r>
      <w:r w:rsidRPr="00FB52F3">
        <w:rPr>
          <w:rFonts w:ascii="Times New Roman" w:hAnsi="Times New Roman" w:cs="Times New Roman"/>
          <w:b/>
          <w:sz w:val="24"/>
          <w:szCs w:val="24"/>
        </w:rPr>
        <w:t>Y</w:t>
      </w:r>
      <w:r w:rsidRPr="00FB52F3">
        <w:rPr>
          <w:rFonts w:ascii="Times New Roman" w:hAnsi="Times New Roman" w:cs="Times New Roman"/>
          <w:sz w:val="24"/>
          <w:szCs w:val="24"/>
        </w:rPr>
        <w:t xml:space="preserve"> phản ứng với H</w:t>
      </w:r>
      <w:r w:rsidRPr="00FB52F3">
        <w:rPr>
          <w:rFonts w:ascii="Times New Roman" w:hAnsi="Times New Roman" w:cs="Times New Roman"/>
          <w:sz w:val="24"/>
          <w:szCs w:val="24"/>
          <w:vertAlign w:val="subscript"/>
        </w:rPr>
        <w:t>2</w:t>
      </w:r>
      <w:r w:rsidRPr="00FB52F3">
        <w:rPr>
          <w:rFonts w:ascii="Times New Roman" w:hAnsi="Times New Roman" w:cs="Times New Roman"/>
          <w:sz w:val="24"/>
          <w:szCs w:val="24"/>
        </w:rPr>
        <w:t xml:space="preserve"> dư thu được </w:t>
      </w:r>
      <w:r w:rsidRPr="00FB52F3">
        <w:rPr>
          <w:rFonts w:ascii="Times New Roman" w:hAnsi="Times New Roman" w:cs="Times New Roman"/>
          <w:b/>
          <w:sz w:val="24"/>
          <w:szCs w:val="24"/>
        </w:rPr>
        <w:t>X</w:t>
      </w:r>
      <w:r w:rsidRPr="00FB52F3">
        <w:rPr>
          <w:rFonts w:ascii="Times New Roman" w:hAnsi="Times New Roman" w:cs="Times New Roman"/>
          <w:sz w:val="24"/>
          <w:szCs w:val="24"/>
        </w:rPr>
        <w:t xml:space="preserve">. Cho </w:t>
      </w:r>
      <w:r w:rsidRPr="00FB52F3">
        <w:rPr>
          <w:rFonts w:ascii="Times New Roman" w:hAnsi="Times New Roman" w:cs="Times New Roman"/>
          <w:b/>
          <w:sz w:val="24"/>
          <w:szCs w:val="24"/>
        </w:rPr>
        <w:t>H</w:t>
      </w:r>
      <w:r w:rsidRPr="00FB52F3">
        <w:rPr>
          <w:rFonts w:ascii="Times New Roman" w:hAnsi="Times New Roman" w:cs="Times New Roman"/>
          <w:sz w:val="24"/>
          <w:szCs w:val="24"/>
        </w:rPr>
        <w:t xml:space="preserve"> đi qua dung dịch brom dư thấy có 0,4 mol Br</w:t>
      </w:r>
      <w:r w:rsidRPr="00FB52F3">
        <w:rPr>
          <w:rFonts w:ascii="Times New Roman" w:hAnsi="Times New Roman" w:cs="Times New Roman"/>
          <w:sz w:val="24"/>
          <w:szCs w:val="24"/>
          <w:vertAlign w:val="subscript"/>
        </w:rPr>
        <w:t>2</w:t>
      </w:r>
      <w:r w:rsidRPr="00FB52F3">
        <w:rPr>
          <w:rFonts w:ascii="Times New Roman" w:hAnsi="Times New Roman" w:cs="Times New Roman"/>
          <w:sz w:val="24"/>
          <w:szCs w:val="24"/>
        </w:rPr>
        <w:t xml:space="preserve"> phản ứng. Đốt cháy lượng </w:t>
      </w:r>
      <w:r w:rsidRPr="00FB52F3">
        <w:rPr>
          <w:rFonts w:ascii="Times New Roman" w:hAnsi="Times New Roman" w:cs="Times New Roman"/>
          <w:b/>
          <w:sz w:val="24"/>
          <w:szCs w:val="24"/>
        </w:rPr>
        <w:t>H</w:t>
      </w:r>
      <w:r w:rsidRPr="00FB52F3">
        <w:rPr>
          <w:rFonts w:ascii="Times New Roman" w:hAnsi="Times New Roman" w:cs="Times New Roman"/>
          <w:sz w:val="24"/>
          <w:szCs w:val="24"/>
        </w:rPr>
        <w:t xml:space="preserve"> như trên bằng O</w:t>
      </w:r>
      <w:r w:rsidRPr="00FB52F3">
        <w:rPr>
          <w:rFonts w:ascii="Times New Roman" w:hAnsi="Times New Roman" w:cs="Times New Roman"/>
          <w:sz w:val="24"/>
          <w:szCs w:val="24"/>
          <w:vertAlign w:val="subscript"/>
        </w:rPr>
        <w:t>2</w:t>
      </w:r>
      <w:r w:rsidRPr="00FB52F3">
        <w:rPr>
          <w:rFonts w:ascii="Times New Roman" w:hAnsi="Times New Roman" w:cs="Times New Roman"/>
          <w:sz w:val="24"/>
          <w:szCs w:val="24"/>
        </w:rPr>
        <w:t xml:space="preserve"> dư thu được 0,8 mol CO</w:t>
      </w:r>
      <w:r w:rsidRPr="00FB52F3">
        <w:rPr>
          <w:rFonts w:ascii="Times New Roman" w:hAnsi="Times New Roman" w:cs="Times New Roman"/>
          <w:sz w:val="24"/>
          <w:szCs w:val="24"/>
          <w:vertAlign w:val="subscript"/>
        </w:rPr>
        <w:t>2</w:t>
      </w:r>
      <w:r w:rsidRPr="00FB52F3">
        <w:rPr>
          <w:rFonts w:ascii="Times New Roman" w:hAnsi="Times New Roman" w:cs="Times New Roman"/>
          <w:sz w:val="24"/>
          <w:szCs w:val="24"/>
        </w:rPr>
        <w:t>. Các phản ứng xảy ra hoàn toàn.</w:t>
      </w:r>
    </w:p>
    <w:p w14:paraId="70C74533" w14:textId="77777777" w:rsidR="009C7607" w:rsidRPr="00FB52F3" w:rsidRDefault="00FA3A18" w:rsidP="00FB52F3">
      <w:pPr>
        <w:spacing w:after="0" w:line="240" w:lineRule="auto"/>
        <w:jc w:val="both"/>
        <w:rPr>
          <w:rFonts w:ascii="Times New Roman" w:hAnsi="Times New Roman" w:cs="Times New Roman"/>
          <w:sz w:val="24"/>
          <w:szCs w:val="24"/>
        </w:rPr>
      </w:pPr>
      <w:r w:rsidRPr="00FB52F3">
        <w:rPr>
          <w:rFonts w:ascii="Times New Roman" w:hAnsi="Times New Roman" w:cs="Times New Roman"/>
          <w:sz w:val="24"/>
          <w:szCs w:val="24"/>
        </w:rPr>
        <w:tab/>
        <w:t xml:space="preserve">a) Xác định công thức cấu tạo </w:t>
      </w:r>
      <w:r w:rsidRPr="00FB52F3">
        <w:rPr>
          <w:rFonts w:ascii="Times New Roman" w:hAnsi="Times New Roman" w:cs="Times New Roman"/>
          <w:bCs/>
          <w:sz w:val="24"/>
          <w:szCs w:val="24"/>
        </w:rPr>
        <w:t>của</w:t>
      </w:r>
      <w:r w:rsidRPr="00FB52F3">
        <w:rPr>
          <w:rFonts w:ascii="Times New Roman" w:hAnsi="Times New Roman" w:cs="Times New Roman"/>
          <w:b/>
          <w:sz w:val="24"/>
          <w:szCs w:val="24"/>
        </w:rPr>
        <w:t xml:space="preserve"> X, Y</w:t>
      </w:r>
      <w:r w:rsidRPr="00FB52F3">
        <w:rPr>
          <w:rFonts w:ascii="Times New Roman" w:hAnsi="Times New Roman" w:cs="Times New Roman"/>
          <w:sz w:val="24"/>
          <w:szCs w:val="24"/>
        </w:rPr>
        <w:t>.</w:t>
      </w:r>
    </w:p>
    <w:p w14:paraId="27B6A70C" w14:textId="77777777" w:rsidR="009C7607" w:rsidRPr="00FB52F3" w:rsidRDefault="00FA3A18" w:rsidP="00FB52F3">
      <w:pPr>
        <w:spacing w:after="0" w:line="240" w:lineRule="auto"/>
        <w:jc w:val="both"/>
        <w:rPr>
          <w:rFonts w:ascii="Times New Roman" w:hAnsi="Times New Roman" w:cs="Times New Roman"/>
          <w:sz w:val="24"/>
          <w:szCs w:val="24"/>
        </w:rPr>
      </w:pPr>
      <w:r w:rsidRPr="00FB52F3">
        <w:rPr>
          <w:rFonts w:ascii="Times New Roman" w:hAnsi="Times New Roman" w:cs="Times New Roman"/>
          <w:sz w:val="24"/>
          <w:szCs w:val="24"/>
        </w:rPr>
        <w:tab/>
        <w:t xml:space="preserve">b) Nêu cách tách riêng </w:t>
      </w:r>
      <w:r w:rsidRPr="00FB52F3">
        <w:rPr>
          <w:rFonts w:ascii="Times New Roman" w:hAnsi="Times New Roman" w:cs="Times New Roman"/>
          <w:b/>
          <w:sz w:val="24"/>
          <w:szCs w:val="24"/>
        </w:rPr>
        <w:t>X, Y</w:t>
      </w:r>
      <w:r w:rsidRPr="00FB52F3">
        <w:rPr>
          <w:rFonts w:ascii="Times New Roman" w:hAnsi="Times New Roman" w:cs="Times New Roman"/>
          <w:sz w:val="24"/>
          <w:szCs w:val="24"/>
        </w:rPr>
        <w:t xml:space="preserve"> từ hỗn hợp </w:t>
      </w:r>
      <w:r w:rsidRPr="00FB52F3">
        <w:rPr>
          <w:rFonts w:ascii="Times New Roman" w:hAnsi="Times New Roman" w:cs="Times New Roman"/>
          <w:b/>
          <w:sz w:val="24"/>
          <w:szCs w:val="24"/>
        </w:rPr>
        <w:t>H.</w:t>
      </w:r>
    </w:p>
    <w:p w14:paraId="25333208" w14:textId="77777777" w:rsidR="009C7607" w:rsidRPr="00FB52F3" w:rsidRDefault="00FA3A18" w:rsidP="00FB52F3">
      <w:pPr>
        <w:spacing w:after="0" w:line="240" w:lineRule="auto"/>
        <w:jc w:val="both"/>
        <w:rPr>
          <w:rFonts w:ascii="Times New Roman" w:hAnsi="Times New Roman" w:cs="Times New Roman"/>
          <w:b/>
          <w:sz w:val="24"/>
          <w:szCs w:val="24"/>
        </w:rPr>
      </w:pPr>
      <w:r w:rsidRPr="00FB52F3">
        <w:rPr>
          <w:rFonts w:ascii="Times New Roman" w:hAnsi="Times New Roman" w:cs="Times New Roman"/>
          <w:b/>
          <w:sz w:val="24"/>
          <w:szCs w:val="24"/>
        </w:rPr>
        <w:t>Câu 6. (4,0 điểm)</w:t>
      </w:r>
    </w:p>
    <w:p w14:paraId="38131900" w14:textId="77777777" w:rsidR="009C7607" w:rsidRPr="00FB52F3" w:rsidRDefault="00FA3A18" w:rsidP="00FB52F3">
      <w:pPr>
        <w:numPr>
          <w:ilvl w:val="0"/>
          <w:numId w:val="3"/>
        </w:numPr>
        <w:spacing w:after="0" w:line="240" w:lineRule="auto"/>
        <w:jc w:val="both"/>
        <w:rPr>
          <w:rFonts w:ascii="Times New Roman" w:hAnsi="Times New Roman" w:cs="Times New Roman"/>
          <w:bCs/>
          <w:sz w:val="24"/>
          <w:szCs w:val="24"/>
          <w:lang w:val="vi-VN"/>
        </w:rPr>
      </w:pPr>
      <w:r w:rsidRPr="00FB52F3">
        <w:rPr>
          <w:rFonts w:ascii="Times New Roman" w:hAnsi="Times New Roman" w:cs="Times New Roman"/>
          <w:bCs/>
          <w:sz w:val="24"/>
          <w:szCs w:val="24"/>
        </w:rPr>
        <w:t>Polime X là chất rắn trong suốt, có khả năng cho ánh sáng truyền qua tốt nên được dùng chế tạo</w:t>
      </w:r>
      <w:r w:rsidRPr="00FB52F3">
        <w:rPr>
          <w:rFonts w:ascii="Times New Roman" w:hAnsi="Times New Roman" w:cs="Times New Roman"/>
          <w:bCs/>
          <w:sz w:val="24"/>
          <w:szCs w:val="24"/>
          <w:lang w:val="vi-VN"/>
        </w:rPr>
        <w:t xml:space="preserve"> </w:t>
      </w:r>
      <w:r w:rsidRPr="00FB52F3">
        <w:rPr>
          <w:rFonts w:ascii="Times New Roman" w:hAnsi="Times New Roman" w:cs="Times New Roman"/>
          <w:bCs/>
          <w:sz w:val="24"/>
          <w:szCs w:val="24"/>
        </w:rPr>
        <w:t>thủy tinh hữu cơ plexiglas có rất nhiều ứng dụng trong thực tế. X c</w:t>
      </w:r>
      <w:r w:rsidRPr="00FB52F3">
        <w:rPr>
          <w:rFonts w:ascii="Times New Roman" w:hAnsi="Times New Roman" w:cs="Times New Roman"/>
          <w:bCs/>
          <w:sz w:val="24"/>
          <w:szCs w:val="24"/>
          <w:lang w:val="vi-VN"/>
        </w:rPr>
        <w:t>ó công thức cấu tạo như hình bên.</w:t>
      </w:r>
    </w:p>
    <w:p w14:paraId="4FB2E266" w14:textId="77777777" w:rsidR="009C7607" w:rsidRPr="00FB52F3" w:rsidRDefault="00FA3A18" w:rsidP="00FB52F3">
      <w:pPr>
        <w:spacing w:after="0" w:line="240" w:lineRule="auto"/>
        <w:jc w:val="both"/>
        <w:rPr>
          <w:rFonts w:ascii="Times New Roman" w:hAnsi="Times New Roman" w:cs="Times New Roman"/>
          <w:bCs/>
          <w:sz w:val="24"/>
          <w:szCs w:val="24"/>
          <w:lang w:val="vi-VN"/>
        </w:rPr>
      </w:pPr>
      <w:r w:rsidRPr="00FB52F3">
        <w:rPr>
          <w:rFonts w:ascii="Times New Roman" w:hAnsi="Times New Roman" w:cs="Times New Roman"/>
          <w:bCs/>
          <w:sz w:val="24"/>
          <w:szCs w:val="24"/>
          <w:lang w:val="vi-VN"/>
        </w:rPr>
        <w:tab/>
      </w:r>
      <w:r w:rsidRPr="00FB52F3">
        <w:rPr>
          <w:rFonts w:ascii="Times New Roman" w:hAnsi="Times New Roman" w:cs="Times New Roman"/>
          <w:bCs/>
          <w:sz w:val="24"/>
          <w:szCs w:val="24"/>
          <w:lang w:val="vi-VN"/>
        </w:rPr>
        <w:tab/>
      </w:r>
      <w:r w:rsidRPr="00FB52F3">
        <w:rPr>
          <w:rFonts w:ascii="Times New Roman" w:hAnsi="Times New Roman" w:cs="Times New Roman"/>
          <w:bCs/>
          <w:sz w:val="24"/>
          <w:szCs w:val="24"/>
          <w:lang w:val="vi-VN"/>
        </w:rPr>
        <w:tab/>
      </w:r>
      <w:r w:rsidRPr="00FB52F3">
        <w:rPr>
          <w:rFonts w:ascii="Times New Roman" w:hAnsi="Times New Roman" w:cs="Times New Roman"/>
          <w:bCs/>
          <w:sz w:val="24"/>
          <w:szCs w:val="24"/>
          <w:lang w:val="vi-VN"/>
        </w:rPr>
        <w:tab/>
      </w:r>
      <w:r w:rsidRPr="00FB52F3">
        <w:rPr>
          <w:rFonts w:ascii="Times New Roman" w:eastAsia="SimSun" w:hAnsi="Times New Roman" w:cs="Times New Roman"/>
          <w:noProof/>
          <w:sz w:val="24"/>
          <w:szCs w:val="24"/>
        </w:rPr>
        <w:drawing>
          <wp:inline distT="0" distB="0" distL="114300" distR="114300" wp14:anchorId="75CBA963" wp14:editId="212E3C98">
            <wp:extent cx="1398270" cy="718185"/>
            <wp:effectExtent l="0" t="0" r="11430" b="5715"/>
            <wp:docPr id="4" name="Picture 10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9" descr="IMG_256"/>
                    <pic:cNvPicPr>
                      <a:picLocks noChangeAspect="1"/>
                    </pic:cNvPicPr>
                  </pic:nvPicPr>
                  <pic:blipFill>
                    <a:blip r:embed="rId24"/>
                    <a:stretch>
                      <a:fillRect/>
                    </a:stretch>
                  </pic:blipFill>
                  <pic:spPr>
                    <a:xfrm>
                      <a:off x="0" y="0"/>
                      <a:ext cx="1398270" cy="718185"/>
                    </a:xfrm>
                    <a:prstGeom prst="rect">
                      <a:avLst/>
                    </a:prstGeom>
                    <a:noFill/>
                    <a:ln w="9525">
                      <a:noFill/>
                    </a:ln>
                  </pic:spPr>
                </pic:pic>
              </a:graphicData>
            </a:graphic>
          </wp:inline>
        </w:drawing>
      </w:r>
    </w:p>
    <w:p w14:paraId="1CA4553F" w14:textId="77777777" w:rsidR="009C7607" w:rsidRPr="00FB52F3" w:rsidRDefault="00FA3A18" w:rsidP="00FB52F3">
      <w:pPr>
        <w:spacing w:after="0" w:line="240" w:lineRule="auto"/>
        <w:jc w:val="both"/>
        <w:rPr>
          <w:rFonts w:ascii="Times New Roman" w:hAnsi="Times New Roman" w:cs="Times New Roman"/>
          <w:bCs/>
          <w:sz w:val="24"/>
          <w:szCs w:val="24"/>
          <w:lang w:val="vi-VN"/>
        </w:rPr>
      </w:pPr>
      <w:r w:rsidRPr="00FB52F3">
        <w:rPr>
          <w:rFonts w:ascii="Times New Roman" w:hAnsi="Times New Roman" w:cs="Times New Roman"/>
          <w:bCs/>
          <w:sz w:val="24"/>
          <w:szCs w:val="24"/>
          <w:lang w:val="vi-VN"/>
        </w:rPr>
        <w:tab/>
        <w:t xml:space="preserve">Monome tương ứng với </w:t>
      </w:r>
      <w:r w:rsidRPr="00FB52F3">
        <w:rPr>
          <w:rFonts w:ascii="Times New Roman" w:hAnsi="Times New Roman" w:cs="Times New Roman"/>
          <w:b/>
          <w:sz w:val="24"/>
          <w:szCs w:val="24"/>
          <w:lang w:val="vi-VN"/>
        </w:rPr>
        <w:t>X</w:t>
      </w:r>
      <w:r w:rsidRPr="00FB52F3">
        <w:rPr>
          <w:rFonts w:ascii="Times New Roman" w:hAnsi="Times New Roman" w:cs="Times New Roman"/>
          <w:bCs/>
          <w:sz w:val="24"/>
          <w:szCs w:val="24"/>
          <w:lang w:val="vi-VN"/>
        </w:rPr>
        <w:t xml:space="preserve"> được tổng hợp trực tiếp từ hai chất hữu cơ </w:t>
      </w:r>
      <w:r w:rsidRPr="00FB52F3">
        <w:rPr>
          <w:rFonts w:ascii="Times New Roman" w:hAnsi="Times New Roman" w:cs="Times New Roman"/>
          <w:b/>
          <w:sz w:val="24"/>
          <w:szCs w:val="24"/>
          <w:lang w:val="vi-VN"/>
        </w:rPr>
        <w:t>Y, Z</w:t>
      </w:r>
      <w:r w:rsidRPr="00FB52F3">
        <w:rPr>
          <w:rFonts w:ascii="Times New Roman" w:hAnsi="Times New Roman" w:cs="Times New Roman"/>
          <w:bCs/>
          <w:sz w:val="24"/>
          <w:szCs w:val="24"/>
          <w:lang w:val="vi-VN"/>
        </w:rPr>
        <w:t xml:space="preserve">. Cả </w:t>
      </w:r>
      <w:r w:rsidRPr="00FB52F3">
        <w:rPr>
          <w:rFonts w:ascii="Times New Roman" w:hAnsi="Times New Roman" w:cs="Times New Roman"/>
          <w:b/>
          <w:sz w:val="24"/>
          <w:szCs w:val="24"/>
          <w:lang w:val="vi-VN"/>
        </w:rPr>
        <w:t>Y</w:t>
      </w:r>
      <w:r w:rsidRPr="00FB52F3">
        <w:rPr>
          <w:rFonts w:ascii="Times New Roman" w:hAnsi="Times New Roman" w:cs="Times New Roman"/>
          <w:bCs/>
          <w:sz w:val="24"/>
          <w:szCs w:val="24"/>
          <w:lang w:val="vi-VN"/>
        </w:rPr>
        <w:t xml:space="preserve"> và </w:t>
      </w:r>
      <w:r w:rsidRPr="00FB52F3">
        <w:rPr>
          <w:rFonts w:ascii="Times New Roman" w:hAnsi="Times New Roman" w:cs="Times New Roman"/>
          <w:b/>
          <w:sz w:val="24"/>
          <w:szCs w:val="24"/>
          <w:lang w:val="vi-VN"/>
        </w:rPr>
        <w:t>Z</w:t>
      </w:r>
      <w:r w:rsidRPr="00FB52F3">
        <w:rPr>
          <w:rFonts w:ascii="Times New Roman" w:hAnsi="Times New Roman" w:cs="Times New Roman"/>
          <w:bCs/>
          <w:sz w:val="24"/>
          <w:szCs w:val="24"/>
          <w:lang w:val="vi-VN"/>
        </w:rPr>
        <w:t xml:space="preserve"> đều phản ứng với Natri nhưng chỉ có </w:t>
      </w:r>
      <w:r w:rsidRPr="00FB52F3">
        <w:rPr>
          <w:rFonts w:ascii="Times New Roman" w:hAnsi="Times New Roman" w:cs="Times New Roman"/>
          <w:b/>
          <w:sz w:val="24"/>
          <w:szCs w:val="24"/>
          <w:lang w:val="vi-VN"/>
        </w:rPr>
        <w:t>Y</w:t>
      </w:r>
      <w:r w:rsidRPr="00FB52F3">
        <w:rPr>
          <w:rFonts w:ascii="Times New Roman" w:hAnsi="Times New Roman" w:cs="Times New Roman"/>
          <w:bCs/>
          <w:sz w:val="24"/>
          <w:szCs w:val="24"/>
          <w:lang w:val="vi-VN"/>
        </w:rPr>
        <w:t xml:space="preserve"> phản ứng với NaHCO</w:t>
      </w:r>
      <w:r w:rsidRPr="00FB52F3">
        <w:rPr>
          <w:rFonts w:ascii="Times New Roman" w:hAnsi="Times New Roman" w:cs="Times New Roman"/>
          <w:bCs/>
          <w:sz w:val="24"/>
          <w:szCs w:val="24"/>
          <w:vertAlign w:val="subscript"/>
          <w:lang w:val="vi-VN"/>
        </w:rPr>
        <w:t>3</w:t>
      </w:r>
      <w:r w:rsidRPr="00FB52F3">
        <w:rPr>
          <w:rFonts w:ascii="Times New Roman" w:hAnsi="Times New Roman" w:cs="Times New Roman"/>
          <w:bCs/>
          <w:sz w:val="24"/>
          <w:szCs w:val="24"/>
          <w:lang w:val="vi-VN"/>
        </w:rPr>
        <w:t xml:space="preserve">. </w:t>
      </w:r>
      <w:r w:rsidRPr="00FB52F3">
        <w:rPr>
          <w:rFonts w:ascii="Times New Roman" w:hAnsi="Times New Roman" w:cs="Times New Roman"/>
          <w:b/>
          <w:sz w:val="24"/>
          <w:szCs w:val="24"/>
          <w:lang w:val="vi-VN"/>
        </w:rPr>
        <w:t>Y</w:t>
      </w:r>
      <w:r w:rsidRPr="00FB52F3">
        <w:rPr>
          <w:rFonts w:ascii="Times New Roman" w:hAnsi="Times New Roman" w:cs="Times New Roman"/>
          <w:bCs/>
          <w:sz w:val="24"/>
          <w:szCs w:val="24"/>
          <w:lang w:val="vi-VN"/>
        </w:rPr>
        <w:t xml:space="preserve"> phản ứng với HCl đặc thu được hai sản phẩm hữu cơ chứa Clo.</w:t>
      </w:r>
    </w:p>
    <w:p w14:paraId="676724D5" w14:textId="77777777" w:rsidR="009C7607" w:rsidRPr="00FB52F3" w:rsidRDefault="00FA3A18" w:rsidP="00FB52F3">
      <w:pPr>
        <w:spacing w:after="0" w:line="240" w:lineRule="auto"/>
        <w:jc w:val="both"/>
        <w:rPr>
          <w:rFonts w:ascii="Times New Roman" w:hAnsi="Times New Roman" w:cs="Times New Roman"/>
          <w:bCs/>
          <w:sz w:val="24"/>
          <w:szCs w:val="24"/>
          <w:lang w:val="vi-VN"/>
        </w:rPr>
      </w:pPr>
      <w:r w:rsidRPr="00FB52F3">
        <w:rPr>
          <w:rFonts w:ascii="Times New Roman" w:hAnsi="Times New Roman" w:cs="Times New Roman"/>
          <w:bCs/>
          <w:sz w:val="24"/>
          <w:szCs w:val="24"/>
          <w:lang w:val="vi-VN"/>
        </w:rPr>
        <w:t xml:space="preserve">Xác định công thức cấu tạo của </w:t>
      </w:r>
      <w:r w:rsidRPr="00FB52F3">
        <w:rPr>
          <w:rFonts w:ascii="Times New Roman" w:hAnsi="Times New Roman" w:cs="Times New Roman"/>
          <w:b/>
          <w:sz w:val="24"/>
          <w:szCs w:val="24"/>
          <w:lang w:val="vi-VN"/>
        </w:rPr>
        <w:t xml:space="preserve">Y, Z </w:t>
      </w:r>
      <w:r w:rsidRPr="00FB52F3">
        <w:rPr>
          <w:rFonts w:ascii="Times New Roman" w:hAnsi="Times New Roman" w:cs="Times New Roman"/>
          <w:bCs/>
          <w:sz w:val="24"/>
          <w:szCs w:val="24"/>
          <w:lang w:val="vi-VN"/>
        </w:rPr>
        <w:t>và viết các phương trình hóa học minh họa.</w:t>
      </w:r>
    </w:p>
    <w:p w14:paraId="7AFCDC23" w14:textId="77777777" w:rsidR="009C7607" w:rsidRPr="00FB52F3" w:rsidRDefault="00FA3A18" w:rsidP="00FB52F3">
      <w:pPr>
        <w:spacing w:after="0" w:line="240" w:lineRule="auto"/>
        <w:jc w:val="both"/>
        <w:rPr>
          <w:rFonts w:ascii="Times New Roman" w:hAnsi="Times New Roman" w:cs="Times New Roman"/>
          <w:bCs/>
          <w:sz w:val="24"/>
          <w:szCs w:val="24"/>
          <w:lang w:val="vi-VN"/>
        </w:rPr>
      </w:pPr>
      <w:r w:rsidRPr="00FB52F3">
        <w:rPr>
          <w:rFonts w:ascii="Times New Roman" w:hAnsi="Times New Roman" w:cs="Times New Roman"/>
          <w:b/>
          <w:sz w:val="24"/>
          <w:szCs w:val="24"/>
          <w:lang w:val="vi-VN"/>
        </w:rPr>
        <w:t xml:space="preserve">2. </w:t>
      </w:r>
      <w:r w:rsidRPr="00FB52F3">
        <w:rPr>
          <w:rFonts w:ascii="Times New Roman" w:hAnsi="Times New Roman" w:cs="Times New Roman"/>
          <w:bCs/>
          <w:sz w:val="24"/>
          <w:szCs w:val="24"/>
          <w:lang w:val="vi-VN"/>
        </w:rPr>
        <w:t xml:space="preserve">Chia hỗn hợp ancol đơn chức </w:t>
      </w:r>
      <w:r w:rsidRPr="00FB52F3">
        <w:rPr>
          <w:rFonts w:ascii="Times New Roman" w:hAnsi="Times New Roman" w:cs="Times New Roman"/>
          <w:b/>
          <w:sz w:val="24"/>
          <w:szCs w:val="24"/>
          <w:lang w:val="vi-VN"/>
        </w:rPr>
        <w:t xml:space="preserve">X </w:t>
      </w:r>
      <w:r w:rsidRPr="00FB52F3">
        <w:rPr>
          <w:rFonts w:ascii="Times New Roman" w:hAnsi="Times New Roman" w:cs="Times New Roman"/>
          <w:bCs/>
          <w:sz w:val="24"/>
          <w:szCs w:val="24"/>
          <w:lang w:val="vi-VN"/>
        </w:rPr>
        <w:t xml:space="preserve">và axit cacboxylic đơn chức </w:t>
      </w:r>
      <w:r w:rsidRPr="00FB52F3">
        <w:rPr>
          <w:rFonts w:ascii="Times New Roman" w:hAnsi="Times New Roman" w:cs="Times New Roman"/>
          <w:b/>
          <w:sz w:val="24"/>
          <w:szCs w:val="24"/>
          <w:lang w:val="vi-VN"/>
        </w:rPr>
        <w:t>Y</w:t>
      </w:r>
      <w:r w:rsidRPr="00FB52F3">
        <w:rPr>
          <w:rFonts w:ascii="Times New Roman" w:hAnsi="Times New Roman" w:cs="Times New Roman"/>
          <w:bCs/>
          <w:sz w:val="24"/>
          <w:szCs w:val="24"/>
          <w:lang w:val="vi-VN"/>
        </w:rPr>
        <w:t xml:space="preserve"> thành 3 phần bằng nhau.</w:t>
      </w:r>
    </w:p>
    <w:p w14:paraId="519625F9" w14:textId="77777777" w:rsidR="009C7607" w:rsidRPr="00FB52F3" w:rsidRDefault="00FA3A18" w:rsidP="00FB52F3">
      <w:pPr>
        <w:spacing w:after="0" w:line="240" w:lineRule="auto"/>
        <w:jc w:val="both"/>
        <w:rPr>
          <w:rFonts w:ascii="Times New Roman" w:hAnsi="Times New Roman" w:cs="Times New Roman"/>
          <w:bCs/>
          <w:sz w:val="24"/>
          <w:szCs w:val="24"/>
          <w:lang w:val="vi-VN"/>
        </w:rPr>
      </w:pPr>
      <w:r w:rsidRPr="00FB52F3">
        <w:rPr>
          <w:rFonts w:ascii="Times New Roman" w:hAnsi="Times New Roman" w:cs="Times New Roman"/>
          <w:bCs/>
          <w:sz w:val="24"/>
          <w:szCs w:val="24"/>
          <w:lang w:val="vi-VN"/>
        </w:rPr>
        <w:t>Đun nóng phần 1 với H</w:t>
      </w:r>
      <w:r w:rsidRPr="00FB52F3">
        <w:rPr>
          <w:rFonts w:ascii="Times New Roman" w:hAnsi="Times New Roman" w:cs="Times New Roman"/>
          <w:bCs/>
          <w:sz w:val="24"/>
          <w:szCs w:val="24"/>
          <w:vertAlign w:val="subscript"/>
          <w:lang w:val="vi-VN"/>
        </w:rPr>
        <w:t>2</w:t>
      </w:r>
      <w:r w:rsidRPr="00FB52F3">
        <w:rPr>
          <w:rFonts w:ascii="Times New Roman" w:hAnsi="Times New Roman" w:cs="Times New Roman"/>
          <w:bCs/>
          <w:sz w:val="24"/>
          <w:szCs w:val="24"/>
          <w:lang w:val="vi-VN"/>
        </w:rPr>
        <w:t>SO</w:t>
      </w:r>
      <w:r w:rsidRPr="00FB52F3">
        <w:rPr>
          <w:rFonts w:ascii="Times New Roman" w:hAnsi="Times New Roman" w:cs="Times New Roman"/>
          <w:bCs/>
          <w:sz w:val="24"/>
          <w:szCs w:val="24"/>
          <w:vertAlign w:val="subscript"/>
          <w:lang w:val="vi-VN"/>
        </w:rPr>
        <w:t>4</w:t>
      </w:r>
      <w:r w:rsidRPr="00FB52F3">
        <w:rPr>
          <w:rFonts w:ascii="Times New Roman" w:hAnsi="Times New Roman" w:cs="Times New Roman"/>
          <w:bCs/>
          <w:sz w:val="24"/>
          <w:szCs w:val="24"/>
          <w:lang w:val="vi-VN"/>
        </w:rPr>
        <w:t xml:space="preserve"> đặc thu được 4,08 gam este </w:t>
      </w:r>
      <w:r w:rsidRPr="00FB52F3">
        <w:rPr>
          <w:rFonts w:ascii="Times New Roman" w:hAnsi="Times New Roman" w:cs="Times New Roman"/>
          <w:b/>
          <w:sz w:val="24"/>
          <w:szCs w:val="24"/>
          <w:lang w:val="vi-VN"/>
        </w:rPr>
        <w:t>Z</w:t>
      </w:r>
      <w:r w:rsidRPr="00FB52F3">
        <w:rPr>
          <w:rFonts w:ascii="Times New Roman" w:hAnsi="Times New Roman" w:cs="Times New Roman"/>
          <w:bCs/>
          <w:sz w:val="24"/>
          <w:szCs w:val="24"/>
          <w:lang w:val="vi-VN"/>
        </w:rPr>
        <w:t>. Thủy phân hoàn toàn lượng este này cần vừa đủ 0,04 mol NaOH trong dung dịch.</w:t>
      </w:r>
    </w:p>
    <w:p w14:paraId="083B93A8" w14:textId="77777777" w:rsidR="009C7607" w:rsidRPr="00FB52F3" w:rsidRDefault="00FA3A18" w:rsidP="00FB52F3">
      <w:pPr>
        <w:spacing w:after="0" w:line="240" w:lineRule="auto"/>
        <w:jc w:val="both"/>
        <w:rPr>
          <w:rFonts w:ascii="Times New Roman" w:hAnsi="Times New Roman" w:cs="Times New Roman"/>
          <w:bCs/>
          <w:sz w:val="24"/>
          <w:szCs w:val="24"/>
          <w:lang w:val="vi-VN"/>
        </w:rPr>
      </w:pPr>
      <w:r w:rsidRPr="00FB52F3">
        <w:rPr>
          <w:rFonts w:ascii="Times New Roman" w:hAnsi="Times New Roman" w:cs="Times New Roman"/>
          <w:b/>
          <w:sz w:val="24"/>
          <w:szCs w:val="24"/>
          <w:lang w:val="vi-VN"/>
        </w:rPr>
        <w:lastRenderedPageBreak/>
        <w:t>a)</w:t>
      </w:r>
      <w:r w:rsidRPr="00FB52F3">
        <w:rPr>
          <w:rFonts w:ascii="Times New Roman" w:hAnsi="Times New Roman" w:cs="Times New Roman"/>
          <w:bCs/>
          <w:sz w:val="24"/>
          <w:szCs w:val="24"/>
          <w:lang w:val="vi-VN"/>
        </w:rPr>
        <w:t xml:space="preserve"> Tìm công thức phân tử của este </w:t>
      </w:r>
      <w:r w:rsidRPr="00FB52F3">
        <w:rPr>
          <w:rFonts w:ascii="Times New Roman" w:hAnsi="Times New Roman" w:cs="Times New Roman"/>
          <w:b/>
          <w:sz w:val="24"/>
          <w:szCs w:val="24"/>
          <w:lang w:val="vi-VN"/>
        </w:rPr>
        <w:t>Z</w:t>
      </w:r>
      <w:r w:rsidRPr="00FB52F3">
        <w:rPr>
          <w:rFonts w:ascii="Times New Roman" w:hAnsi="Times New Roman" w:cs="Times New Roman"/>
          <w:bCs/>
          <w:sz w:val="24"/>
          <w:szCs w:val="24"/>
          <w:lang w:val="vi-VN"/>
        </w:rPr>
        <w:t>.</w:t>
      </w:r>
    </w:p>
    <w:p w14:paraId="709C5178" w14:textId="77777777" w:rsidR="009C7607" w:rsidRPr="00FB52F3" w:rsidRDefault="00FA3A18" w:rsidP="00FB52F3">
      <w:pPr>
        <w:spacing w:after="0" w:line="240" w:lineRule="auto"/>
        <w:jc w:val="both"/>
        <w:rPr>
          <w:rFonts w:ascii="Times New Roman" w:hAnsi="Times New Roman" w:cs="Times New Roman"/>
          <w:bCs/>
          <w:sz w:val="24"/>
          <w:szCs w:val="24"/>
          <w:lang w:val="vi-VN"/>
        </w:rPr>
      </w:pPr>
      <w:r w:rsidRPr="00FB52F3">
        <w:rPr>
          <w:rFonts w:ascii="Times New Roman" w:hAnsi="Times New Roman" w:cs="Times New Roman"/>
          <w:b/>
          <w:sz w:val="24"/>
          <w:szCs w:val="24"/>
          <w:lang w:val="vi-VN"/>
        </w:rPr>
        <w:t xml:space="preserve">b) </w:t>
      </w:r>
      <w:r w:rsidRPr="00FB52F3">
        <w:rPr>
          <w:rFonts w:ascii="Times New Roman" w:hAnsi="Times New Roman" w:cs="Times New Roman"/>
          <w:bCs/>
          <w:sz w:val="24"/>
          <w:szCs w:val="24"/>
          <w:lang w:val="vi-VN"/>
        </w:rPr>
        <w:t>Cho phần 2 tác dụng hết với Natri dư thấy thoát ra 2,688 lít H</w:t>
      </w:r>
      <w:r w:rsidRPr="00FB52F3">
        <w:rPr>
          <w:rFonts w:ascii="Times New Roman" w:hAnsi="Times New Roman" w:cs="Times New Roman"/>
          <w:bCs/>
          <w:sz w:val="24"/>
          <w:szCs w:val="24"/>
          <w:vertAlign w:val="subscript"/>
          <w:lang w:val="vi-VN"/>
        </w:rPr>
        <w:t>2</w:t>
      </w:r>
      <w:r w:rsidRPr="00FB52F3">
        <w:rPr>
          <w:rFonts w:ascii="Times New Roman" w:hAnsi="Times New Roman" w:cs="Times New Roman"/>
          <w:bCs/>
          <w:sz w:val="24"/>
          <w:szCs w:val="24"/>
          <w:lang w:val="vi-VN"/>
        </w:rPr>
        <w:t xml:space="preserve"> (đktc). Đốt cháy hoàn toàn phần 3 thu được 28,16 gam CO</w:t>
      </w:r>
      <w:r w:rsidRPr="00FB52F3">
        <w:rPr>
          <w:rFonts w:ascii="Times New Roman" w:hAnsi="Times New Roman" w:cs="Times New Roman"/>
          <w:bCs/>
          <w:sz w:val="24"/>
          <w:szCs w:val="24"/>
          <w:vertAlign w:val="subscript"/>
          <w:lang w:val="vi-VN"/>
        </w:rPr>
        <w:t xml:space="preserve">2 </w:t>
      </w:r>
      <w:r w:rsidRPr="00FB52F3">
        <w:rPr>
          <w:rFonts w:ascii="Times New Roman" w:hAnsi="Times New Roman" w:cs="Times New Roman"/>
          <w:bCs/>
          <w:sz w:val="24"/>
          <w:szCs w:val="24"/>
          <w:lang w:val="vi-VN"/>
        </w:rPr>
        <w:t>và 14,4 gam nước..</w:t>
      </w:r>
    </w:p>
    <w:p w14:paraId="37EE66B3" w14:textId="77777777" w:rsidR="009C7607" w:rsidRPr="00FB52F3" w:rsidRDefault="00FA3A18" w:rsidP="00FB52F3">
      <w:pPr>
        <w:spacing w:after="0" w:line="240" w:lineRule="auto"/>
        <w:jc w:val="both"/>
        <w:rPr>
          <w:rFonts w:ascii="Times New Roman" w:hAnsi="Times New Roman" w:cs="Times New Roman"/>
          <w:bCs/>
          <w:sz w:val="24"/>
          <w:szCs w:val="24"/>
          <w:lang w:val="vi-VN"/>
        </w:rPr>
      </w:pPr>
      <w:r w:rsidRPr="00FB52F3">
        <w:rPr>
          <w:rFonts w:ascii="Times New Roman" w:hAnsi="Times New Roman" w:cs="Times New Roman"/>
          <w:bCs/>
          <w:sz w:val="24"/>
          <w:szCs w:val="24"/>
          <w:lang w:val="vi-VN"/>
        </w:rPr>
        <w:t xml:space="preserve">Xác định công thức cấu tạo của </w:t>
      </w:r>
      <w:r w:rsidRPr="00FB52F3">
        <w:rPr>
          <w:rFonts w:ascii="Times New Roman" w:hAnsi="Times New Roman" w:cs="Times New Roman"/>
          <w:b/>
          <w:sz w:val="24"/>
          <w:szCs w:val="24"/>
          <w:lang w:val="vi-VN"/>
        </w:rPr>
        <w:t>X, Y, Z.</w:t>
      </w:r>
      <w:r w:rsidRPr="00FB52F3">
        <w:rPr>
          <w:rFonts w:ascii="Times New Roman" w:hAnsi="Times New Roman" w:cs="Times New Roman"/>
          <w:bCs/>
          <w:sz w:val="24"/>
          <w:szCs w:val="24"/>
          <w:lang w:val="vi-VN"/>
        </w:rPr>
        <w:t xml:space="preserve"> Tính hiệu suất của phản ứng este hóa. </w:t>
      </w:r>
    </w:p>
    <w:p w14:paraId="4FE6AF7A" w14:textId="77777777" w:rsidR="009C7607" w:rsidRPr="00FB52F3" w:rsidRDefault="009C7607" w:rsidP="00FB52F3">
      <w:pPr>
        <w:spacing w:after="0" w:line="240" w:lineRule="auto"/>
        <w:jc w:val="both"/>
        <w:rPr>
          <w:rFonts w:ascii="Times New Roman" w:hAnsi="Times New Roman" w:cs="Times New Roman"/>
          <w:bCs/>
          <w:sz w:val="24"/>
          <w:szCs w:val="24"/>
        </w:rPr>
      </w:pPr>
    </w:p>
    <w:p w14:paraId="5FE6BBFA" w14:textId="77777777" w:rsidR="009C7607" w:rsidRPr="00FB52F3" w:rsidRDefault="00FA3A18" w:rsidP="00FB52F3">
      <w:pPr>
        <w:spacing w:after="0" w:line="240" w:lineRule="auto"/>
        <w:jc w:val="center"/>
        <w:rPr>
          <w:rFonts w:ascii="Times New Roman" w:hAnsi="Times New Roman" w:cs="Times New Roman"/>
          <w:sz w:val="24"/>
          <w:szCs w:val="24"/>
        </w:rPr>
      </w:pPr>
      <w:r w:rsidRPr="00FB52F3">
        <w:rPr>
          <w:rFonts w:ascii="Times New Roman" w:hAnsi="Times New Roman" w:cs="Times New Roman"/>
          <w:sz w:val="24"/>
          <w:szCs w:val="24"/>
        </w:rPr>
        <w:t>-----------------------------------H</w:t>
      </w:r>
      <w:r w:rsidRPr="00FB52F3">
        <w:rPr>
          <w:rFonts w:ascii="Times New Roman" w:hAnsi="Times New Roman" w:cs="Times New Roman"/>
          <w:sz w:val="24"/>
          <w:szCs w:val="24"/>
          <w:lang w:val="vi-VN"/>
        </w:rPr>
        <w:t>Ế</w:t>
      </w:r>
      <w:r w:rsidRPr="00FB52F3">
        <w:rPr>
          <w:rFonts w:ascii="Times New Roman" w:hAnsi="Times New Roman" w:cs="Times New Roman"/>
          <w:sz w:val="24"/>
          <w:szCs w:val="24"/>
        </w:rPr>
        <w:t>T-------------------------------------</w:t>
      </w:r>
    </w:p>
    <w:p w14:paraId="31C64BCD" w14:textId="77777777" w:rsidR="009C7607" w:rsidRPr="00FB52F3" w:rsidRDefault="009C7607" w:rsidP="00FB52F3">
      <w:pPr>
        <w:spacing w:after="0" w:line="240" w:lineRule="auto"/>
        <w:jc w:val="both"/>
        <w:rPr>
          <w:rFonts w:ascii="Times New Roman" w:hAnsi="Times New Roman" w:cs="Times New Roman"/>
          <w:sz w:val="24"/>
          <w:szCs w:val="24"/>
        </w:rPr>
      </w:pPr>
    </w:p>
    <w:p w14:paraId="1F56B31E" w14:textId="77777777" w:rsidR="009C7607" w:rsidRPr="00FB52F3" w:rsidRDefault="009C7607" w:rsidP="00FB52F3">
      <w:pPr>
        <w:spacing w:after="0" w:line="240" w:lineRule="auto"/>
        <w:jc w:val="both"/>
        <w:rPr>
          <w:rFonts w:ascii="Times New Roman" w:hAnsi="Times New Roman" w:cs="Times New Roman"/>
          <w:sz w:val="24"/>
          <w:szCs w:val="24"/>
        </w:rPr>
      </w:pPr>
    </w:p>
    <w:bookmarkEnd w:id="0"/>
    <w:p w14:paraId="44E46164" w14:textId="77777777" w:rsidR="007C3939" w:rsidRPr="007C3939" w:rsidRDefault="007C3939" w:rsidP="007C3939">
      <w:pPr>
        <w:spacing w:after="0" w:line="240" w:lineRule="auto"/>
        <w:jc w:val="center"/>
        <w:rPr>
          <w:rFonts w:ascii="Times New Roman" w:hAnsi="Times New Roman" w:cs="Times New Roman"/>
          <w:color w:val="F79646" w:themeColor="accent6"/>
          <w:sz w:val="24"/>
          <w:szCs w:val="24"/>
          <w:lang w:val="vi-VN"/>
        </w:rPr>
      </w:pPr>
    </w:p>
    <w:p w14:paraId="08791C50" w14:textId="77777777" w:rsidR="007C3939" w:rsidRPr="007C3939" w:rsidRDefault="007C3939" w:rsidP="007C3939">
      <w:pPr>
        <w:spacing w:after="0" w:line="240" w:lineRule="auto"/>
        <w:jc w:val="center"/>
        <w:rPr>
          <w:rFonts w:ascii="Times New Roman" w:hAnsi="Times New Roman" w:cs="Times New Roman"/>
          <w:color w:val="F79646" w:themeColor="accent6"/>
          <w:sz w:val="24"/>
          <w:szCs w:val="24"/>
          <w:lang w:val="vi-VN"/>
        </w:rPr>
      </w:pPr>
      <w:r w:rsidRPr="007C3939">
        <w:rPr>
          <w:rFonts w:ascii="Times New Roman" w:hAnsi="Times New Roman" w:cs="Times New Roman"/>
          <w:color w:val="F79646" w:themeColor="accent6"/>
          <w:sz w:val="24"/>
          <w:szCs w:val="24"/>
          <w:lang w:val="vi-VN"/>
        </w:rPr>
        <w:t>Tài liệu được chia sẻ bởi Website VnTeach.Com</w:t>
      </w:r>
    </w:p>
    <w:p w14:paraId="5C224FDA" w14:textId="293FDA84" w:rsidR="009C7607" w:rsidRPr="00FB52F3" w:rsidRDefault="007C3939" w:rsidP="007C3939">
      <w:pPr>
        <w:spacing w:after="0" w:line="240" w:lineRule="auto"/>
        <w:jc w:val="center"/>
        <w:rPr>
          <w:rFonts w:ascii="Times New Roman" w:hAnsi="Times New Roman" w:cs="Times New Roman"/>
          <w:color w:val="F79646" w:themeColor="accent6"/>
          <w:sz w:val="24"/>
          <w:szCs w:val="24"/>
          <w:lang w:val="vi-VN"/>
        </w:rPr>
      </w:pPr>
      <w:r w:rsidRPr="007C3939">
        <w:rPr>
          <w:rFonts w:ascii="Times New Roman" w:hAnsi="Times New Roman" w:cs="Times New Roman"/>
          <w:color w:val="F79646" w:themeColor="accent6"/>
          <w:sz w:val="24"/>
          <w:szCs w:val="24"/>
          <w:lang w:val="vi-VN"/>
        </w:rPr>
        <w:t>https://www.vnteach.com</w:t>
      </w:r>
    </w:p>
    <w:sectPr w:rsidR="009C7607" w:rsidRPr="00FB52F3" w:rsidSect="00FB52F3">
      <w:pgSz w:w="11907" w:h="16839"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2CF8A" w14:textId="77777777" w:rsidR="001E7668" w:rsidRDefault="001E7668">
      <w:pPr>
        <w:spacing w:line="240" w:lineRule="auto"/>
      </w:pPr>
      <w:r>
        <w:separator/>
      </w:r>
    </w:p>
  </w:endnote>
  <w:endnote w:type="continuationSeparator" w:id="0">
    <w:p w14:paraId="4FB7BEAA" w14:textId="77777777" w:rsidR="001E7668" w:rsidRDefault="001E76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F11A3" w14:textId="77777777" w:rsidR="001E7668" w:rsidRDefault="001E7668">
      <w:pPr>
        <w:spacing w:after="0"/>
      </w:pPr>
      <w:r>
        <w:separator/>
      </w:r>
    </w:p>
  </w:footnote>
  <w:footnote w:type="continuationSeparator" w:id="0">
    <w:p w14:paraId="087BA627" w14:textId="77777777" w:rsidR="001E7668" w:rsidRDefault="001E766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36665"/>
    <w:multiLevelType w:val="multilevel"/>
    <w:tmpl w:val="20836665"/>
    <w:lvl w:ilvl="0">
      <w:start w:val="1"/>
      <w:numFmt w:val="lowerLetter"/>
      <w:lvlText w:val="%1)"/>
      <w:lvlJc w:val="left"/>
      <w:pPr>
        <w:ind w:left="107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4E4F68FE"/>
    <w:multiLevelType w:val="multilevel"/>
    <w:tmpl w:val="4E4F68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45F581B"/>
    <w:multiLevelType w:val="singleLevel"/>
    <w:tmpl w:val="545F581B"/>
    <w:lvl w:ilvl="0">
      <w:start w:val="1"/>
      <w:numFmt w:val="decimal"/>
      <w:suff w:val="space"/>
      <w:lvlText w:val="%1."/>
      <w:lvlJc w:val="left"/>
    </w:lvl>
  </w:abstractNum>
  <w:num w:numId="1" w16cid:durableId="1918712857">
    <w:abstractNumId w:val="1"/>
  </w:num>
  <w:num w:numId="2" w16cid:durableId="612056992">
    <w:abstractNumId w:val="0"/>
  </w:num>
  <w:num w:numId="3" w16cid:durableId="181563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3F0D2F"/>
    <w:rsid w:val="00000F94"/>
    <w:rsid w:val="00006F11"/>
    <w:rsid w:val="00057D1E"/>
    <w:rsid w:val="000D1394"/>
    <w:rsid w:val="000D533F"/>
    <w:rsid w:val="000E6034"/>
    <w:rsid w:val="00100156"/>
    <w:rsid w:val="00102C24"/>
    <w:rsid w:val="0010696E"/>
    <w:rsid w:val="00157D36"/>
    <w:rsid w:val="00167C5F"/>
    <w:rsid w:val="001D51B6"/>
    <w:rsid w:val="001D6EF0"/>
    <w:rsid w:val="001E7668"/>
    <w:rsid w:val="00200C0D"/>
    <w:rsid w:val="00277339"/>
    <w:rsid w:val="00295B4A"/>
    <w:rsid w:val="002B1D64"/>
    <w:rsid w:val="00300E88"/>
    <w:rsid w:val="00302055"/>
    <w:rsid w:val="00337A94"/>
    <w:rsid w:val="00340C12"/>
    <w:rsid w:val="00357192"/>
    <w:rsid w:val="003677FF"/>
    <w:rsid w:val="003B1DB3"/>
    <w:rsid w:val="003E4CAE"/>
    <w:rsid w:val="003F0D2F"/>
    <w:rsid w:val="00427A4C"/>
    <w:rsid w:val="00474E1E"/>
    <w:rsid w:val="004C4C6E"/>
    <w:rsid w:val="004D3F7F"/>
    <w:rsid w:val="00512C38"/>
    <w:rsid w:val="00531D59"/>
    <w:rsid w:val="00581EAD"/>
    <w:rsid w:val="00615C0F"/>
    <w:rsid w:val="00652383"/>
    <w:rsid w:val="00687C73"/>
    <w:rsid w:val="00735814"/>
    <w:rsid w:val="007C3939"/>
    <w:rsid w:val="008214C6"/>
    <w:rsid w:val="00870234"/>
    <w:rsid w:val="00877949"/>
    <w:rsid w:val="008B3F39"/>
    <w:rsid w:val="009162FC"/>
    <w:rsid w:val="009618E1"/>
    <w:rsid w:val="0097480E"/>
    <w:rsid w:val="00985C8E"/>
    <w:rsid w:val="009A2822"/>
    <w:rsid w:val="009C7607"/>
    <w:rsid w:val="009E02AA"/>
    <w:rsid w:val="009E1B4E"/>
    <w:rsid w:val="00A66EBC"/>
    <w:rsid w:val="00AA403F"/>
    <w:rsid w:val="00AB2A48"/>
    <w:rsid w:val="00AC7732"/>
    <w:rsid w:val="00AF39A3"/>
    <w:rsid w:val="00B40B91"/>
    <w:rsid w:val="00B85358"/>
    <w:rsid w:val="00C12810"/>
    <w:rsid w:val="00C67D1E"/>
    <w:rsid w:val="00D37B36"/>
    <w:rsid w:val="00DB4A9D"/>
    <w:rsid w:val="00E127ED"/>
    <w:rsid w:val="00E60B70"/>
    <w:rsid w:val="00E7349C"/>
    <w:rsid w:val="00E73558"/>
    <w:rsid w:val="00EF2440"/>
    <w:rsid w:val="00F9264E"/>
    <w:rsid w:val="00F950A3"/>
    <w:rsid w:val="00FA3A18"/>
    <w:rsid w:val="00FB52F3"/>
    <w:rsid w:val="00FC3F79"/>
    <w:rsid w:val="00FF0CA4"/>
    <w:rsid w:val="054C64DF"/>
    <w:rsid w:val="08922920"/>
    <w:rsid w:val="0F7A0506"/>
    <w:rsid w:val="1A184E60"/>
    <w:rsid w:val="2048027D"/>
    <w:rsid w:val="2FED68AD"/>
    <w:rsid w:val="402261D7"/>
    <w:rsid w:val="426973AC"/>
    <w:rsid w:val="44F2348C"/>
    <w:rsid w:val="4E475136"/>
    <w:rsid w:val="522B1398"/>
    <w:rsid w:val="558A2919"/>
    <w:rsid w:val="55A84C13"/>
    <w:rsid w:val="566A2753"/>
    <w:rsid w:val="5AE81333"/>
    <w:rsid w:val="61CB445C"/>
    <w:rsid w:val="62E02800"/>
    <w:rsid w:val="72B97E92"/>
    <w:rsid w:val="7C550E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1" fillcolor="white">
      <v:fill color="white"/>
    </o:shapedefaults>
    <o:shapelayout v:ext="edit">
      <o:idmap v:ext="edit" data="1"/>
    </o:shapelayout>
  </w:shapeDefaults>
  <w:decimalSymbol w:val="."/>
  <w:listSeparator w:val=","/>
  <w14:docId w14:val="218CDCEA"/>
  <w15:docId w15:val="{E27AA5DC-EDD6-42D5-8497-680938CF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5">
    <w:name w:val="heading 5"/>
    <w:basedOn w:val="Normal"/>
    <w:link w:val="Heading5Char"/>
    <w:uiPriority w:val="1"/>
    <w:qFormat/>
    <w:pPr>
      <w:widowControl w:val="0"/>
      <w:autoSpaceDE w:val="0"/>
      <w:autoSpaceDN w:val="0"/>
      <w:spacing w:after="0" w:line="240" w:lineRule="auto"/>
      <w:outlineLvl w:val="4"/>
    </w:pPr>
    <w:rPr>
      <w:rFonts w:ascii="Times New Roman" w:eastAsia="Times New Roman" w:hAnsi="Times New Roman" w:cs="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NormalWeb">
    <w:name w:val="Normal (Web)"/>
    <w:uiPriority w:val="99"/>
    <w:semiHidden/>
    <w:unhideWhenUsed/>
    <w:pPr>
      <w:spacing w:beforeAutospacing="1" w:afterAutospacing="1"/>
    </w:pPr>
    <w:rPr>
      <w:sz w:val="24"/>
      <w:szCs w:val="24"/>
      <w:lang w:eastAsia="zh-C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pPr>
      <w:tabs>
        <w:tab w:val="center" w:pos="4880"/>
        <w:tab w:val="right" w:pos="974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Pr>
      <w:rFonts w:ascii="Times New Roman" w:hAnsi="Times New Roman" w:cs="Times New Roman"/>
      <w:sz w:val="24"/>
      <w:szCs w:val="24"/>
    </w:rPr>
  </w:style>
  <w:style w:type="paragraph" w:styleId="ListParagraph">
    <w:name w:val="List Paragraph"/>
    <w:basedOn w:val="Normal"/>
    <w:uiPriority w:val="1"/>
    <w:qFormat/>
    <w:pPr>
      <w:widowControl w:val="0"/>
      <w:autoSpaceDE w:val="0"/>
      <w:autoSpaceDN w:val="0"/>
      <w:spacing w:after="0" w:line="240" w:lineRule="auto"/>
      <w:ind w:left="480" w:hanging="284"/>
    </w:pPr>
    <w:rPr>
      <w:rFonts w:ascii="Times New Roman" w:eastAsia="Times New Roman" w:hAnsi="Times New Roman" w:cs="Times New Roman"/>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rPr>
  </w:style>
  <w:style w:type="character" w:customStyle="1" w:styleId="Heading5Char">
    <w:name w:val="Heading 5 Char"/>
    <w:basedOn w:val="DefaultParagraphFont"/>
    <w:link w:val="Heading5"/>
    <w:uiPriority w:val="1"/>
    <w:rPr>
      <w:rFonts w:ascii="Times New Roman" w:eastAsia="Times New Roman" w:hAnsi="Times New Roman" w:cs="Times New Roman"/>
      <w:sz w:val="21"/>
      <w:szCs w:val="21"/>
    </w:rPr>
  </w:style>
  <w:style w:type="character" w:styleId="PlaceholderText">
    <w:name w:val="Placeholder Text"/>
    <w:basedOn w:val="DefaultParagraphFont"/>
    <w:uiPriority w:val="99"/>
    <w:semiHidden/>
    <w:rPr>
      <w:color w:val="808080"/>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rsid w:val="00FB52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2F3"/>
    <w:rPr>
      <w:rFonts w:asciiTheme="minorHAnsi" w:eastAsiaTheme="minorHAnsi" w:hAnsiTheme="minorHAnsi" w:cstheme="minorBidi"/>
      <w:sz w:val="22"/>
      <w:szCs w:val="22"/>
    </w:rPr>
  </w:style>
  <w:style w:type="paragraph" w:styleId="Footer">
    <w:name w:val="footer"/>
    <w:basedOn w:val="Normal"/>
    <w:link w:val="FooterChar"/>
    <w:uiPriority w:val="99"/>
    <w:unhideWhenUsed/>
    <w:rsid w:val="00FB52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2F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oleObject" Target="embeddings/oleObject8.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7.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6.bin"/><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oleObject" Target="embeddings/oleObject5.bin"/><Relationship Id="rId23" Type="http://schemas.openxmlformats.org/officeDocument/2006/relationships/image" Target="media/image7.jpeg"/><Relationship Id="rId10" Type="http://schemas.openxmlformats.org/officeDocument/2006/relationships/oleObject" Target="embeddings/oleObject1.bin"/><Relationship Id="rId19"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4.bin"/><Relationship Id="rId22"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A1EA71F-CE76-4E8F-807D-1121DB7C527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753</Words>
  <Characters>4296</Characters>
  <Application>Microsoft Office Word</Application>
  <DocSecurity>0</DocSecurity>
  <Lines>35</Lines>
  <Paragraphs>10</Paragraphs>
  <ScaleCrop>false</ScaleCrop>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2024-02-28T01:57:00Z</dcterms:created>
  <dcterms:modified xsi:type="dcterms:W3CDTF">2024-05-02T03:01:00Z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1033-12.2.0.13431</vt:lpwstr>
  </property>
  <property fmtid="{D5CDD505-2E9C-101B-9397-08002B2CF9AE}" pid="4" name="ICV">
    <vt:lpwstr>C6F2EAD8C0594995A7CD2E130BB219DE_12</vt:lpwstr>
  </property>
</Properties>
</file>