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811" w:type="dxa"/>
        <w:tblInd w:w="-34" w:type="dxa"/>
        <w:tblLayout w:type="fixed"/>
        <w:tblLook w:val="01E0" w:firstRow="1" w:lastRow="1" w:firstColumn="1" w:lastColumn="1" w:noHBand="0" w:noVBand="0"/>
      </w:tblPr>
      <w:tblGrid>
        <w:gridCol w:w="5811"/>
      </w:tblGrid>
      <w:tr w:rsidR="0012588C" w:rsidRPr="00A67435" w:rsidTr="0012588C">
        <w:trPr>
          <w:trHeight w:val="1418"/>
        </w:trPr>
        <w:tc>
          <w:tcPr>
            <w:tcW w:w="5811" w:type="dxa"/>
          </w:tcPr>
          <w:p w:rsidR="0012588C" w:rsidRPr="00A67435" w:rsidRDefault="0012588C" w:rsidP="0012588C">
            <w:pPr>
              <w:spacing w:after="0"/>
              <w:jc w:val="center"/>
              <w:rPr>
                <w:rFonts w:ascii="Times New Roman" w:hAnsi="Times New Roman"/>
                <w:b/>
                <w:bCs/>
                <w:sz w:val="24"/>
                <w:szCs w:val="24"/>
              </w:rPr>
            </w:pPr>
            <w:r w:rsidRPr="00A67435">
              <w:rPr>
                <w:rFonts w:ascii="Times New Roman" w:hAnsi="Times New Roman"/>
                <w:b/>
                <w:bCs/>
                <w:sz w:val="24"/>
                <w:szCs w:val="24"/>
              </w:rPr>
              <w:t>ĐỀ KI</w:t>
            </w:r>
            <w:r>
              <w:rPr>
                <w:rFonts w:ascii="Times New Roman" w:hAnsi="Times New Roman"/>
                <w:b/>
                <w:bCs/>
                <w:sz w:val="24"/>
                <w:szCs w:val="24"/>
              </w:rPr>
              <w:t xml:space="preserve">ẾM TRA HỌC KÌ </w:t>
            </w:r>
            <w:r w:rsidRPr="00A67435">
              <w:rPr>
                <w:rFonts w:ascii="Times New Roman" w:hAnsi="Times New Roman"/>
                <w:b/>
                <w:bCs/>
                <w:sz w:val="24"/>
                <w:szCs w:val="24"/>
              </w:rPr>
              <w:t>I</w:t>
            </w:r>
          </w:p>
          <w:p w:rsidR="0012588C" w:rsidRPr="00A67435" w:rsidRDefault="0012588C" w:rsidP="0012588C">
            <w:pPr>
              <w:spacing w:after="0"/>
              <w:jc w:val="center"/>
              <w:rPr>
                <w:rFonts w:ascii="Times New Roman" w:hAnsi="Times New Roman"/>
                <w:b/>
                <w:sz w:val="24"/>
                <w:szCs w:val="24"/>
              </w:rPr>
            </w:pPr>
            <w:r w:rsidRPr="00A67435">
              <w:rPr>
                <w:rFonts w:ascii="Times New Roman" w:hAnsi="Times New Roman"/>
                <w:b/>
                <w:sz w:val="24"/>
                <w:szCs w:val="24"/>
              </w:rPr>
              <w:t>Năm học: 2022-2023</w:t>
            </w:r>
          </w:p>
          <w:p w:rsidR="0012588C" w:rsidRPr="00A67435" w:rsidRDefault="0012588C" w:rsidP="0012588C">
            <w:pPr>
              <w:spacing w:after="0"/>
              <w:jc w:val="center"/>
              <w:rPr>
                <w:rFonts w:ascii="Times New Roman" w:hAnsi="Times New Roman"/>
                <w:b/>
                <w:sz w:val="24"/>
                <w:szCs w:val="24"/>
              </w:rPr>
            </w:pPr>
            <w:r>
              <w:rPr>
                <w:rFonts w:ascii="Times New Roman" w:hAnsi="Times New Roman"/>
                <w:b/>
                <w:sz w:val="24"/>
                <w:szCs w:val="24"/>
              </w:rPr>
              <w:t>Môn</w:t>
            </w:r>
            <w:r w:rsidRPr="00A67435">
              <w:rPr>
                <w:rFonts w:ascii="Times New Roman" w:hAnsi="Times New Roman"/>
                <w:b/>
                <w:sz w:val="24"/>
                <w:szCs w:val="24"/>
              </w:rPr>
              <w:t>: Ngữ văn</w:t>
            </w:r>
            <w:r>
              <w:rPr>
                <w:rFonts w:ascii="Times New Roman" w:hAnsi="Times New Roman"/>
                <w:b/>
                <w:sz w:val="24"/>
                <w:szCs w:val="24"/>
              </w:rPr>
              <w:t xml:space="preserve"> 10</w:t>
            </w:r>
          </w:p>
          <w:p w:rsidR="0012588C" w:rsidRPr="00A67435" w:rsidRDefault="0012588C" w:rsidP="0012588C">
            <w:pPr>
              <w:spacing w:after="0"/>
              <w:jc w:val="center"/>
              <w:rPr>
                <w:rFonts w:ascii="Times New Roman" w:hAnsi="Times New Roman"/>
                <w:i/>
                <w:sz w:val="24"/>
                <w:szCs w:val="24"/>
              </w:rPr>
            </w:pPr>
            <w:r w:rsidRPr="00A67435">
              <w:rPr>
                <w:rFonts w:ascii="Times New Roman" w:hAnsi="Times New Roman"/>
                <w:i/>
                <w:sz w:val="24"/>
                <w:szCs w:val="24"/>
              </w:rPr>
              <w:t>Thời gian làm bài: 90 phút, không kể thời gian phát đề</w:t>
            </w:r>
          </w:p>
          <w:p w:rsidR="0012588C" w:rsidRPr="00A67435" w:rsidRDefault="0012588C" w:rsidP="0012588C">
            <w:pPr>
              <w:tabs>
                <w:tab w:val="center" w:pos="4320"/>
                <w:tab w:val="right" w:pos="8640"/>
              </w:tabs>
              <w:spacing w:after="0"/>
              <w:jc w:val="center"/>
              <w:rPr>
                <w:rFonts w:ascii="Times New Roman" w:hAnsi="Times New Roman"/>
                <w:b/>
                <w:bCs/>
                <w:sz w:val="24"/>
                <w:szCs w:val="24"/>
              </w:rPr>
            </w:pPr>
            <w:r w:rsidRPr="00A67435">
              <w:rPr>
                <w:rFonts w:ascii="Times New Roman" w:hAnsi="Times New Roman"/>
                <w:i/>
                <w:sz w:val="24"/>
                <w:szCs w:val="24"/>
              </w:rPr>
              <w:t>Đề thi gồm 02 trang</w:t>
            </w:r>
          </w:p>
        </w:tc>
      </w:tr>
    </w:tbl>
    <w:p w:rsidR="00CA6628" w:rsidRPr="00A67435" w:rsidRDefault="00CA6628" w:rsidP="0012588C">
      <w:pPr>
        <w:shd w:val="clear" w:color="auto" w:fill="FFFFFF"/>
        <w:spacing w:after="0"/>
        <w:jc w:val="center"/>
        <w:textAlignment w:val="baseline"/>
        <w:rPr>
          <w:rFonts w:ascii="Arial" w:eastAsia="Times New Roman" w:hAnsi="Arial" w:cs="Arial"/>
          <w:color w:val="222222"/>
          <w:sz w:val="24"/>
          <w:szCs w:val="24"/>
        </w:rPr>
      </w:pPr>
      <w:bookmarkStart w:id="0" w:name="_GoBack"/>
      <w:bookmarkEnd w:id="0"/>
    </w:p>
    <w:p w:rsidR="00CA6628" w:rsidRPr="00A67435" w:rsidRDefault="00CA6628" w:rsidP="00CA6628">
      <w:pPr>
        <w:shd w:val="clear" w:color="auto" w:fill="FFFFFF"/>
        <w:spacing w:after="0"/>
        <w:jc w:val="both"/>
        <w:textAlignment w:val="baseline"/>
        <w:rPr>
          <w:rFonts w:ascii="Arial" w:eastAsia="Times New Roman" w:hAnsi="Arial" w:cs="Arial"/>
          <w:color w:val="222222"/>
          <w:sz w:val="24"/>
          <w:szCs w:val="24"/>
        </w:rPr>
      </w:pPr>
    </w:p>
    <w:p w:rsidR="00CA6628" w:rsidRPr="00A67435" w:rsidRDefault="00CA6628" w:rsidP="00CA6628">
      <w:pPr>
        <w:spacing w:after="0"/>
        <w:rPr>
          <w:rFonts w:ascii="Times New Roman" w:hAnsi="Times New Roman" w:cs="Times New Roman"/>
          <w:b/>
          <w:sz w:val="24"/>
          <w:szCs w:val="24"/>
        </w:rPr>
      </w:pPr>
      <w:r w:rsidRPr="00A67435">
        <w:rPr>
          <w:rFonts w:ascii="Times New Roman" w:hAnsi="Times New Roman" w:cs="Times New Roman"/>
          <w:b/>
          <w:sz w:val="24"/>
          <w:szCs w:val="24"/>
        </w:rPr>
        <w:t>I. ĐỌC HIỂU (6,0 điểm)</w:t>
      </w:r>
    </w:p>
    <w:p w:rsidR="00CA6628" w:rsidRPr="00A67435" w:rsidRDefault="00CA6628" w:rsidP="00CA6628">
      <w:pPr>
        <w:spacing w:after="0"/>
        <w:ind w:firstLine="720"/>
        <w:rPr>
          <w:rFonts w:ascii="Times New Roman" w:hAnsi="Times New Roman" w:cs="Times New Roman"/>
          <w:b/>
          <w:sz w:val="24"/>
          <w:szCs w:val="24"/>
        </w:rPr>
      </w:pPr>
      <w:r w:rsidRPr="00A67435">
        <w:rPr>
          <w:rFonts w:ascii="Times New Roman" w:hAnsi="Times New Roman" w:cs="Times New Roman"/>
          <w:b/>
          <w:sz w:val="24"/>
          <w:szCs w:val="24"/>
        </w:rPr>
        <w:t>Đọc văn bản sau:</w:t>
      </w:r>
    </w:p>
    <w:p w:rsidR="00CA6628" w:rsidRPr="00A67435" w:rsidRDefault="00CA6628" w:rsidP="00CA6628">
      <w:pPr>
        <w:shd w:val="clear" w:color="auto" w:fill="FFFFFF"/>
        <w:spacing w:after="0"/>
        <w:ind w:firstLine="720"/>
        <w:jc w:val="both"/>
        <w:textAlignment w:val="baseline"/>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w:t>
      </w:r>
      <w:proofErr w:type="gramStart"/>
      <w:r>
        <w:rPr>
          <w:rFonts w:ascii="Times New Roman" w:eastAsia="Times New Roman" w:hAnsi="Times New Roman" w:cs="Times New Roman"/>
          <w:i/>
          <w:color w:val="222222"/>
          <w:sz w:val="24"/>
          <w:szCs w:val="24"/>
        </w:rPr>
        <w:t>…)</w:t>
      </w:r>
      <w:r w:rsidRPr="00A67435">
        <w:rPr>
          <w:rFonts w:ascii="Times New Roman" w:eastAsia="Times New Roman" w:hAnsi="Times New Roman" w:cs="Times New Roman"/>
          <w:i/>
          <w:color w:val="222222"/>
          <w:sz w:val="24"/>
          <w:szCs w:val="24"/>
        </w:rPr>
        <w:t>Từ</w:t>
      </w:r>
      <w:proofErr w:type="gramEnd"/>
      <w:r w:rsidRPr="00A67435">
        <w:rPr>
          <w:rFonts w:ascii="Times New Roman" w:eastAsia="Times New Roman" w:hAnsi="Times New Roman" w:cs="Times New Roman"/>
          <w:i/>
          <w:color w:val="222222"/>
          <w:sz w:val="24"/>
          <w:szCs w:val="24"/>
        </w:rPr>
        <w:t xml:space="preserve"> buổi sáng tinh sương, mùa nực cũng như mùa rét, bác ta đã phải trở dậy để đi làm mướn cho những người trong làng. Những ngày có người mướn ấy, tuy bác phải làm vất vả, nhưng chắc chắn buổi tối được mấy bát gạo và mấy đồng xu về nuôi lũ con đói đợi ở nhà.</w:t>
      </w:r>
    </w:p>
    <w:p w:rsidR="00CA6628" w:rsidRPr="00A67435" w:rsidRDefault="00CA6628" w:rsidP="00CA6628">
      <w:pPr>
        <w:shd w:val="clear" w:color="auto" w:fill="FFFFFF"/>
        <w:spacing w:after="0"/>
        <w:ind w:firstLine="720"/>
        <w:jc w:val="both"/>
        <w:textAlignment w:val="baseline"/>
        <w:rPr>
          <w:rFonts w:ascii="Times New Roman" w:eastAsia="Times New Roman" w:hAnsi="Times New Roman" w:cs="Times New Roman"/>
          <w:i/>
          <w:color w:val="222222"/>
          <w:sz w:val="24"/>
          <w:szCs w:val="24"/>
        </w:rPr>
      </w:pPr>
      <w:r w:rsidRPr="00A67435">
        <w:rPr>
          <w:rFonts w:ascii="Times New Roman" w:eastAsia="Times New Roman" w:hAnsi="Times New Roman" w:cs="Times New Roman"/>
          <w:i/>
          <w:color w:val="222222"/>
          <w:sz w:val="24"/>
          <w:szCs w:val="24"/>
        </w:rPr>
        <w:t>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lấy con trong ổ rơm, để mong lấy cái ấm của mình ấp ủ cho nó. (…)</w:t>
      </w:r>
    </w:p>
    <w:p w:rsidR="00CA6628" w:rsidRPr="00A67435" w:rsidRDefault="00CA6628" w:rsidP="00CA6628">
      <w:pPr>
        <w:pStyle w:val="NormalWeb"/>
        <w:spacing w:before="0" w:beforeAutospacing="0" w:after="0" w:afterAutospacing="0" w:line="276" w:lineRule="auto"/>
        <w:ind w:firstLine="720"/>
        <w:jc w:val="both"/>
        <w:rPr>
          <w:i/>
        </w:rPr>
      </w:pPr>
      <w:r w:rsidRPr="00A67435">
        <w:rPr>
          <w:i/>
        </w:rPr>
        <w:t>Cuộc đời của gia đình bác Lê cứ như thế mà lặng lẽ qua, ngày no rồi lại ngày đói. Tuy vậy, cũng có những ngày vui vẻ. Những ngày nắng ấm trong năm, hay những buổi chiều mùa hạ, mẹ con bác Lê cùng nhau ngồi chơi ở trước cửa nhà. Các người hàng xóm cũng làm như thế. Các bà mẹ ngồi rủ rỉ với nhau những câu chuyện kín đáo, các trẻ con nô đùa dưới quán chợ, còn các bà già thì ngồi rũ tóc tìm chấy ngoài bóng nắng. Bác Lê đem thằng Hi, con Phún ra gọt tóc cho chúng nó bằng một cái mảnh chai sắc. Thằng cả ngồi đan lại cái lờ, còn những đứa khác chơi quanh gần đấy. Trong ngày hè nóng nực, con bác Lê đứa nào cũng lở đầu - bác ta bảo là một cái bệnh gia truyền từ đời ông tam đại - nên bác lấy phẩm xanh bôi cho chúng nó. Trông mẹ con bác lại giống mẹ con đàn gà, mà những con gà con người ta bôi xanh lên đầu cho khỏi lẫn. Người phố chợ vẫn thường nói đùa bác Lê về đàn con đông đúc ấy. Bác Đối, kéo xe, người vui tính nhất xóm, không lần nào đi qua nhà bác Lê mà không bảo:</w:t>
      </w:r>
    </w:p>
    <w:p w:rsidR="00CA6628" w:rsidRPr="00A67435" w:rsidRDefault="00CA6628" w:rsidP="00CA6628">
      <w:pPr>
        <w:pStyle w:val="NormalWeb"/>
        <w:spacing w:before="0" w:beforeAutospacing="0" w:after="0" w:afterAutospacing="0" w:line="276" w:lineRule="auto"/>
        <w:ind w:firstLine="720"/>
        <w:jc w:val="both"/>
        <w:rPr>
          <w:i/>
        </w:rPr>
      </w:pPr>
      <w:r w:rsidRPr="00A67435">
        <w:rPr>
          <w:i/>
        </w:rPr>
        <w:t>- Bác phải nhớ thỉnh thoảng đếm lại con không quên mất.</w:t>
      </w:r>
    </w:p>
    <w:p w:rsidR="00CA6628" w:rsidRPr="00A67435" w:rsidRDefault="00CA6628" w:rsidP="00CA6628">
      <w:pPr>
        <w:pStyle w:val="NormalWeb"/>
        <w:spacing w:before="0" w:beforeAutospacing="0" w:after="0" w:afterAutospacing="0" w:line="276" w:lineRule="auto"/>
        <w:ind w:firstLine="720"/>
        <w:jc w:val="both"/>
        <w:rPr>
          <w:i/>
        </w:rPr>
      </w:pPr>
      <w:r w:rsidRPr="00A67435">
        <w:rPr>
          <w:i/>
        </w:rPr>
        <w:t>Bác Lê bao giờ cũng trả lời một câu:</w:t>
      </w:r>
    </w:p>
    <w:p w:rsidR="00CA6628" w:rsidRPr="00A67435" w:rsidRDefault="00CA6628" w:rsidP="00CA6628">
      <w:pPr>
        <w:pStyle w:val="NormalWeb"/>
        <w:spacing w:before="0" w:beforeAutospacing="0" w:after="0" w:afterAutospacing="0" w:line="276" w:lineRule="auto"/>
        <w:ind w:firstLine="720"/>
        <w:jc w:val="both"/>
        <w:rPr>
          <w:i/>
        </w:rPr>
      </w:pPr>
      <w:r w:rsidRPr="00A67435">
        <w:rPr>
          <w:i/>
        </w:rPr>
        <w:t>- Mất bớt đi cho nó đỡ tội!</w:t>
      </w:r>
    </w:p>
    <w:p w:rsidR="00CA6628" w:rsidRPr="00A67435" w:rsidRDefault="00CA6628" w:rsidP="00CA6628">
      <w:pPr>
        <w:pStyle w:val="NormalWeb"/>
        <w:spacing w:before="0" w:beforeAutospacing="0" w:after="0" w:afterAutospacing="0" w:line="276" w:lineRule="auto"/>
        <w:ind w:firstLine="720"/>
        <w:jc w:val="both"/>
        <w:rPr>
          <w:i/>
        </w:rPr>
      </w:pPr>
      <w:r w:rsidRPr="00A67435">
        <w:rPr>
          <w:i/>
        </w:rPr>
        <w:t>Nhưng mọi người biết bác Lê quí con lắm. Tuy bác hết sức công bằng, người ta cũng thấy bác yêu thằng Hi hơn cả, nó là con thứ chín, và ốm yếu xanh xao nhất nhà. Bác thường bế nó lên lòng, hôn hít, rồi khoe với hàng xóm: nội cả nhà chỉ có nó là giống thầy cháu như đúc. Rồi bác ôm con ngồi lặng yên một lát, như để nhớ lại chuyện gì đã lâu lắm.</w:t>
      </w:r>
    </w:p>
    <w:p w:rsidR="00CA6628" w:rsidRPr="00A67435" w:rsidRDefault="00CA6628" w:rsidP="00CA6628">
      <w:pPr>
        <w:pStyle w:val="NormalWeb"/>
        <w:spacing w:before="0" w:beforeAutospacing="0" w:after="0" w:afterAutospacing="0" w:line="276" w:lineRule="auto"/>
        <w:ind w:firstLine="720"/>
        <w:jc w:val="both"/>
      </w:pPr>
      <w:r w:rsidRPr="00A67435">
        <w:t xml:space="preserve">(Thạch Lam – </w:t>
      </w:r>
      <w:r>
        <w:t xml:space="preserve">Trích </w:t>
      </w:r>
      <w:r w:rsidRPr="00A67435">
        <w:rPr>
          <w:i/>
        </w:rPr>
        <w:t>Nhà mẹ Lê</w:t>
      </w:r>
      <w:r w:rsidRPr="00A67435">
        <w:t xml:space="preserve"> - Truyện ngắn Thạch Lam – NXB Hội Nhà văn 2008)</w:t>
      </w:r>
    </w:p>
    <w:p w:rsidR="00CA6628" w:rsidRPr="00A67435" w:rsidRDefault="00CA6628" w:rsidP="00CA6628">
      <w:pPr>
        <w:pStyle w:val="NormalWeb"/>
        <w:spacing w:before="0" w:beforeAutospacing="0" w:after="0" w:afterAutospacing="0" w:line="276" w:lineRule="auto"/>
        <w:ind w:firstLine="720"/>
        <w:jc w:val="both"/>
        <w:rPr>
          <w:b/>
        </w:rPr>
      </w:pPr>
      <w:r w:rsidRPr="00A67435">
        <w:rPr>
          <w:b/>
        </w:rPr>
        <w:t xml:space="preserve">Lựa chọn đáp án </w:t>
      </w:r>
      <w:proofErr w:type="gramStart"/>
      <w:r w:rsidRPr="00A67435">
        <w:rPr>
          <w:b/>
        </w:rPr>
        <w:t>đúng :</w:t>
      </w:r>
      <w:proofErr w:type="gramEnd"/>
    </w:p>
    <w:p w:rsidR="00CA6628" w:rsidRPr="00A67435" w:rsidRDefault="00CA6628" w:rsidP="00CA6628">
      <w:pPr>
        <w:pStyle w:val="NormalWeb"/>
        <w:spacing w:before="0" w:beforeAutospacing="0" w:after="0" w:afterAutospacing="0" w:line="276" w:lineRule="auto"/>
        <w:ind w:firstLine="720"/>
        <w:jc w:val="both"/>
      </w:pPr>
      <w:r w:rsidRPr="00A67435">
        <w:rPr>
          <w:b/>
        </w:rPr>
        <w:t>Câu 1:</w:t>
      </w:r>
      <w:r>
        <w:t xml:space="preserve"> Văn bản trên thuộc thể loại nào?</w:t>
      </w:r>
    </w:p>
    <w:p w:rsidR="00CA6628" w:rsidRDefault="00CA6628" w:rsidP="00CA6628">
      <w:pPr>
        <w:pStyle w:val="NormalWeb"/>
        <w:spacing w:before="0" w:beforeAutospacing="0" w:after="0" w:afterAutospacing="0" w:line="276" w:lineRule="auto"/>
        <w:ind w:firstLine="720"/>
        <w:jc w:val="both"/>
      </w:pPr>
      <w:proofErr w:type="gramStart"/>
      <w:r>
        <w:t>A.Truyện</w:t>
      </w:r>
      <w:proofErr w:type="gramEnd"/>
      <w:r>
        <w:t xml:space="preserve"> vừa</w:t>
      </w:r>
      <w:r>
        <w:tab/>
      </w:r>
      <w:r>
        <w:tab/>
      </w:r>
      <w:r>
        <w:tab/>
      </w:r>
      <w:r>
        <w:tab/>
      </w:r>
      <w:r>
        <w:tab/>
      </w:r>
      <w:r>
        <w:tab/>
        <w:t>C.Tiểu thuyết</w:t>
      </w:r>
    </w:p>
    <w:p w:rsidR="00CA6628" w:rsidRPr="00A67435" w:rsidRDefault="00CA6628" w:rsidP="00CA6628">
      <w:pPr>
        <w:pStyle w:val="NormalWeb"/>
        <w:spacing w:before="0" w:beforeAutospacing="0" w:after="0" w:afterAutospacing="0" w:line="276" w:lineRule="auto"/>
        <w:ind w:firstLine="720"/>
        <w:jc w:val="both"/>
      </w:pPr>
      <w:proofErr w:type="gramStart"/>
      <w:r>
        <w:t>B.Truyện</w:t>
      </w:r>
      <w:proofErr w:type="gramEnd"/>
      <w:r>
        <w:t xml:space="preserve"> ngắn </w:t>
      </w:r>
      <w:r>
        <w:tab/>
      </w:r>
      <w:r>
        <w:tab/>
      </w:r>
      <w:r>
        <w:tab/>
      </w:r>
      <w:r>
        <w:tab/>
      </w:r>
      <w:r>
        <w:tab/>
        <w:t>D.Truyện dài</w:t>
      </w:r>
    </w:p>
    <w:p w:rsidR="00CA6628" w:rsidRDefault="00CA6628" w:rsidP="00CA6628">
      <w:pPr>
        <w:pStyle w:val="NormalWeb"/>
        <w:spacing w:before="0" w:beforeAutospacing="0" w:after="0" w:afterAutospacing="0" w:line="276" w:lineRule="auto"/>
        <w:ind w:firstLine="720"/>
        <w:jc w:val="both"/>
      </w:pPr>
      <w:r w:rsidRPr="00A67435">
        <w:rPr>
          <w:b/>
        </w:rPr>
        <w:t>Câu 2:</w:t>
      </w:r>
      <w:r>
        <w:t xml:space="preserve"> Một số phương thức biểu đạt chính được sử dụng trong đoạn văn bản là:</w:t>
      </w:r>
    </w:p>
    <w:p w:rsidR="00CA6628" w:rsidRDefault="00CA6628" w:rsidP="00CA6628">
      <w:pPr>
        <w:pStyle w:val="NormalWeb"/>
        <w:spacing w:before="0" w:beforeAutospacing="0" w:after="0" w:afterAutospacing="0" w:line="276" w:lineRule="auto"/>
        <w:ind w:firstLine="720"/>
        <w:jc w:val="both"/>
      </w:pPr>
      <w:proofErr w:type="gramStart"/>
      <w:r>
        <w:t>A.Tự</w:t>
      </w:r>
      <w:proofErr w:type="gramEnd"/>
      <w:r>
        <w:t xml:space="preserve"> sự, miêu tả</w:t>
      </w:r>
      <w:r>
        <w:tab/>
      </w:r>
      <w:r>
        <w:tab/>
      </w:r>
      <w:r>
        <w:tab/>
      </w:r>
      <w:r>
        <w:tab/>
      </w:r>
      <w:r>
        <w:tab/>
        <w:t>C.Miêu tả, biểu cảm</w:t>
      </w:r>
    </w:p>
    <w:p w:rsidR="00CA6628" w:rsidRPr="00A67435" w:rsidRDefault="00CA6628" w:rsidP="00CA6628">
      <w:pPr>
        <w:pStyle w:val="NormalWeb"/>
        <w:spacing w:before="0" w:beforeAutospacing="0" w:after="0" w:afterAutospacing="0" w:line="276" w:lineRule="auto"/>
        <w:ind w:firstLine="720"/>
        <w:jc w:val="both"/>
      </w:pPr>
      <w:proofErr w:type="gramStart"/>
      <w:r>
        <w:t>B.Tự</w:t>
      </w:r>
      <w:proofErr w:type="gramEnd"/>
      <w:r>
        <w:t xml:space="preserve"> sự, nghị luận</w:t>
      </w:r>
      <w:r>
        <w:tab/>
      </w:r>
      <w:r>
        <w:tab/>
      </w:r>
      <w:r>
        <w:tab/>
      </w:r>
      <w:r>
        <w:tab/>
      </w:r>
      <w:r>
        <w:tab/>
        <w:t>D.Nghị luận, miêu tả</w:t>
      </w:r>
    </w:p>
    <w:p w:rsidR="00CA6628" w:rsidRDefault="00CA6628" w:rsidP="00CA6628">
      <w:pPr>
        <w:pStyle w:val="NormalWeb"/>
        <w:spacing w:before="0" w:beforeAutospacing="0" w:after="0" w:afterAutospacing="0" w:line="276" w:lineRule="auto"/>
        <w:ind w:firstLine="720"/>
        <w:jc w:val="both"/>
      </w:pPr>
      <w:r w:rsidRPr="00097321">
        <w:rPr>
          <w:b/>
        </w:rPr>
        <w:t>Câu 3:</w:t>
      </w:r>
      <w:r>
        <w:t xml:space="preserve"> Truyện được kể theo ngôi</w:t>
      </w:r>
    </w:p>
    <w:p w:rsidR="00CA6628" w:rsidRDefault="00CA6628" w:rsidP="00CA6628">
      <w:pPr>
        <w:pStyle w:val="NormalWeb"/>
        <w:spacing w:before="0" w:beforeAutospacing="0" w:after="0" w:afterAutospacing="0" w:line="276" w:lineRule="auto"/>
        <w:ind w:firstLine="720"/>
        <w:jc w:val="both"/>
      </w:pPr>
      <w:proofErr w:type="gramStart"/>
      <w:r>
        <w:t>A.Thứ</w:t>
      </w:r>
      <w:proofErr w:type="gramEnd"/>
      <w:r>
        <w:t xml:space="preserve"> nhất</w:t>
      </w:r>
      <w:r>
        <w:tab/>
      </w:r>
      <w:r>
        <w:tab/>
      </w:r>
      <w:r>
        <w:tab/>
      </w:r>
      <w:r>
        <w:tab/>
      </w:r>
      <w:r>
        <w:tab/>
      </w:r>
      <w:r>
        <w:tab/>
        <w:t>C.Thứ ba</w:t>
      </w:r>
    </w:p>
    <w:p w:rsidR="00CA6628" w:rsidRPr="00A67435" w:rsidRDefault="00CA6628" w:rsidP="00CA6628">
      <w:pPr>
        <w:pStyle w:val="NormalWeb"/>
        <w:spacing w:before="0" w:beforeAutospacing="0" w:after="0" w:afterAutospacing="0" w:line="276" w:lineRule="auto"/>
        <w:ind w:firstLine="720"/>
        <w:jc w:val="both"/>
      </w:pPr>
      <w:proofErr w:type="gramStart"/>
      <w:r>
        <w:t>B.Thứ</w:t>
      </w:r>
      <w:proofErr w:type="gramEnd"/>
      <w:r>
        <w:t xml:space="preserve"> hai </w:t>
      </w:r>
      <w:r>
        <w:tab/>
      </w:r>
      <w:r>
        <w:tab/>
      </w:r>
      <w:r>
        <w:tab/>
      </w:r>
      <w:r>
        <w:tab/>
      </w:r>
      <w:r>
        <w:tab/>
      </w:r>
      <w:r>
        <w:tab/>
        <w:t>D.Không có ngôi kể</w:t>
      </w:r>
    </w:p>
    <w:p w:rsidR="00CA6628" w:rsidRDefault="00CA6628" w:rsidP="00CA6628">
      <w:pPr>
        <w:spacing w:after="0" w:line="240" w:lineRule="auto"/>
        <w:ind w:firstLine="720"/>
        <w:rPr>
          <w:rFonts w:ascii="Times New Roman" w:hAnsi="Times New Roman" w:cs="Times New Roman"/>
          <w:sz w:val="24"/>
          <w:szCs w:val="24"/>
        </w:rPr>
      </w:pPr>
      <w:r w:rsidRPr="00097321">
        <w:rPr>
          <w:rFonts w:ascii="Times New Roman" w:hAnsi="Times New Roman" w:cs="Times New Roman"/>
          <w:b/>
          <w:sz w:val="24"/>
          <w:szCs w:val="24"/>
        </w:rPr>
        <w:lastRenderedPageBreak/>
        <w:t>Câu 4:</w:t>
      </w:r>
      <w:r>
        <w:rPr>
          <w:rFonts w:ascii="Times New Roman" w:hAnsi="Times New Roman" w:cs="Times New Roman"/>
          <w:sz w:val="24"/>
          <w:szCs w:val="24"/>
        </w:rPr>
        <w:t xml:space="preserve"> Đề tài của văn bản là gì?</w:t>
      </w:r>
    </w:p>
    <w:p w:rsidR="00CA6628" w:rsidRDefault="00CA6628" w:rsidP="00CA6628">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A.Số</w:t>
      </w:r>
      <w:proofErr w:type="gramEnd"/>
      <w:r>
        <w:rPr>
          <w:rFonts w:ascii="Times New Roman" w:hAnsi="Times New Roman" w:cs="Times New Roman"/>
          <w:sz w:val="24"/>
          <w:szCs w:val="24"/>
        </w:rPr>
        <w:t xml:space="preserve"> phận người nông dẫn</w:t>
      </w:r>
    </w:p>
    <w:p w:rsidR="00CA6628" w:rsidRDefault="00CA6628" w:rsidP="00CA6628">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B.Hủ</w:t>
      </w:r>
      <w:proofErr w:type="gramEnd"/>
      <w:r>
        <w:rPr>
          <w:rFonts w:ascii="Times New Roman" w:hAnsi="Times New Roman" w:cs="Times New Roman"/>
          <w:sz w:val="24"/>
          <w:szCs w:val="24"/>
        </w:rPr>
        <w:t xml:space="preserve"> tục xã hội</w:t>
      </w:r>
    </w:p>
    <w:p w:rsidR="00CA6628" w:rsidRDefault="00CA6628" w:rsidP="00CA662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C.Tình yêu thiên nhiên</w:t>
      </w:r>
    </w:p>
    <w:p w:rsidR="00CA6628" w:rsidRPr="00817483" w:rsidRDefault="00CA6628" w:rsidP="00CA662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D.Cuộc sống của người trí thức</w:t>
      </w:r>
    </w:p>
    <w:p w:rsidR="00CA6628" w:rsidRPr="009D4A97" w:rsidRDefault="00CA6628" w:rsidP="00CA6628">
      <w:pPr>
        <w:pStyle w:val="NormalWeb"/>
        <w:spacing w:before="0" w:beforeAutospacing="0" w:after="0" w:afterAutospacing="0" w:line="276" w:lineRule="auto"/>
        <w:ind w:firstLine="720"/>
        <w:jc w:val="both"/>
      </w:pPr>
      <w:r w:rsidRPr="00097321">
        <w:rPr>
          <w:b/>
        </w:rPr>
        <w:t>Câu 5:</w:t>
      </w:r>
      <w:r>
        <w:t xml:space="preserve"> Đoạn văn bản </w:t>
      </w:r>
      <w:proofErr w:type="gramStart"/>
      <w:r>
        <w:t>“</w:t>
      </w:r>
      <w:r w:rsidRPr="00A67435">
        <w:rPr>
          <w:i/>
        </w:rPr>
        <w:t xml:space="preserve"> Người</w:t>
      </w:r>
      <w:proofErr w:type="gramEnd"/>
      <w:r w:rsidRPr="00A67435">
        <w:rPr>
          <w:i/>
        </w:rPr>
        <w:t xml:space="preserve"> phố chợ vẫn thường nói đùa bác Lê về đàn con đông đúc ấy. Bác Đối, kéo xe, người vui tính nhất xóm, không lần nào đi qua nhà bác Lê mà không bảo:</w:t>
      </w:r>
      <w:r>
        <w:rPr>
          <w:i/>
        </w:rPr>
        <w:t xml:space="preserve"> “</w:t>
      </w:r>
      <w:r w:rsidRPr="00A67435">
        <w:rPr>
          <w:i/>
        </w:rPr>
        <w:t>Bác phải nhớ thỉnh thoảng đếm lại con không quên mất.</w:t>
      </w:r>
      <w:r>
        <w:rPr>
          <w:i/>
        </w:rPr>
        <w:t xml:space="preserve">”” </w:t>
      </w:r>
      <w:r w:rsidRPr="009D4A97">
        <w:t>cho anh/chị hiểu gì về những con người lao độn</w:t>
      </w:r>
      <w:r>
        <w:t>g phố</w:t>
      </w:r>
      <w:r w:rsidRPr="009D4A97">
        <w:t xml:space="preserve"> chợ:</w:t>
      </w:r>
    </w:p>
    <w:p w:rsidR="00CA6628" w:rsidRPr="009D4A97" w:rsidRDefault="00CA6628" w:rsidP="00CA6628">
      <w:pPr>
        <w:pStyle w:val="NormalWeb"/>
        <w:spacing w:before="0" w:beforeAutospacing="0" w:after="0" w:afterAutospacing="0" w:line="276" w:lineRule="auto"/>
        <w:ind w:firstLine="720"/>
        <w:jc w:val="both"/>
      </w:pPr>
      <w:proofErr w:type="gramStart"/>
      <w:r w:rsidRPr="009D4A97">
        <w:t>A.Họ</w:t>
      </w:r>
      <w:proofErr w:type="gramEnd"/>
      <w:r w:rsidRPr="009D4A97">
        <w:t xml:space="preserve"> thích buôn chuyện và có nhiều thời gian rảnh rỗi.</w:t>
      </w:r>
    </w:p>
    <w:p w:rsidR="00CA6628" w:rsidRDefault="00CA6628" w:rsidP="00CA6628">
      <w:pPr>
        <w:pStyle w:val="NormalWeb"/>
        <w:spacing w:before="0" w:beforeAutospacing="0" w:after="0" w:afterAutospacing="0" w:line="276" w:lineRule="auto"/>
        <w:ind w:firstLine="720"/>
        <w:jc w:val="both"/>
      </w:pPr>
      <w:proofErr w:type="gramStart"/>
      <w:r w:rsidRPr="009D4A97">
        <w:t>B.</w:t>
      </w:r>
      <w:r>
        <w:t>Họ</w:t>
      </w:r>
      <w:proofErr w:type="gramEnd"/>
      <w:r>
        <w:t xml:space="preserve"> có cuộc sống nghèo khổ, đói rách.</w:t>
      </w:r>
    </w:p>
    <w:p w:rsidR="00CA6628" w:rsidRDefault="00CA6628" w:rsidP="00CA6628">
      <w:pPr>
        <w:pStyle w:val="NormalWeb"/>
        <w:spacing w:before="0" w:beforeAutospacing="0" w:after="0" w:afterAutospacing="0" w:line="276" w:lineRule="auto"/>
        <w:ind w:firstLine="720"/>
        <w:jc w:val="both"/>
      </w:pPr>
      <w:r>
        <w:t>C.Họ sống lạc quan, quan tâm tới những người xung quanh.</w:t>
      </w:r>
    </w:p>
    <w:p w:rsidR="00CA6628" w:rsidRDefault="00CA6628" w:rsidP="00CA6628">
      <w:pPr>
        <w:pStyle w:val="NormalWeb"/>
        <w:spacing w:before="0" w:beforeAutospacing="0" w:after="0" w:afterAutospacing="0" w:line="276" w:lineRule="auto"/>
        <w:ind w:firstLine="720"/>
        <w:jc w:val="both"/>
      </w:pPr>
      <w:r>
        <w:t>D.Họ sống chật chội, chen chúc ở phố chợ.</w:t>
      </w:r>
    </w:p>
    <w:p w:rsidR="00CA6628" w:rsidRDefault="00CA6628" w:rsidP="00CA6628">
      <w:pPr>
        <w:pStyle w:val="NormalWeb"/>
        <w:spacing w:before="0" w:beforeAutospacing="0" w:after="0" w:afterAutospacing="0" w:line="276" w:lineRule="auto"/>
        <w:ind w:firstLine="720"/>
        <w:jc w:val="both"/>
      </w:pPr>
      <w:r w:rsidRPr="00097321">
        <w:rPr>
          <w:b/>
        </w:rPr>
        <w:t>Câu 6:</w:t>
      </w:r>
      <w:r>
        <w:t xml:space="preserve"> Từ “gia truyền” được hiểu là</w:t>
      </w:r>
    </w:p>
    <w:p w:rsidR="00CA6628" w:rsidRDefault="00CA6628" w:rsidP="00CA6628">
      <w:pPr>
        <w:pStyle w:val="NormalWeb"/>
        <w:spacing w:before="0" w:beforeAutospacing="0" w:after="0" w:afterAutospacing="0" w:line="276" w:lineRule="auto"/>
        <w:ind w:firstLine="720"/>
        <w:jc w:val="both"/>
      </w:pPr>
      <w:proofErr w:type="gramStart"/>
      <w:r>
        <w:t>A.Truyền</w:t>
      </w:r>
      <w:proofErr w:type="gramEnd"/>
      <w:r>
        <w:t xml:space="preserve"> nhiều đời trong một nhà/một họ.</w:t>
      </w:r>
    </w:p>
    <w:p w:rsidR="00CA6628" w:rsidRDefault="00CA6628" w:rsidP="00CA6628">
      <w:pPr>
        <w:pStyle w:val="NormalWeb"/>
        <w:spacing w:before="0" w:beforeAutospacing="0" w:after="0" w:afterAutospacing="0" w:line="276" w:lineRule="auto"/>
        <w:ind w:firstLine="720"/>
        <w:jc w:val="both"/>
      </w:pPr>
      <w:proofErr w:type="gramStart"/>
      <w:r>
        <w:t>B.Truyền</w:t>
      </w:r>
      <w:proofErr w:type="gramEnd"/>
      <w:r>
        <w:t xml:space="preserve"> từ nhà này sang nhà kia.</w:t>
      </w:r>
    </w:p>
    <w:p w:rsidR="00CA6628" w:rsidRDefault="00CA6628" w:rsidP="00CA6628">
      <w:pPr>
        <w:pStyle w:val="NormalWeb"/>
        <w:spacing w:before="0" w:beforeAutospacing="0" w:after="0" w:afterAutospacing="0" w:line="276" w:lineRule="auto"/>
        <w:ind w:firstLine="720"/>
        <w:jc w:val="both"/>
      </w:pPr>
      <w:r>
        <w:t>C.Lưu truyền trong một gia đình nhất định.</w:t>
      </w:r>
    </w:p>
    <w:p w:rsidR="00CA6628" w:rsidRDefault="00CA6628" w:rsidP="00CA6628">
      <w:pPr>
        <w:pStyle w:val="NormalWeb"/>
        <w:spacing w:before="0" w:beforeAutospacing="0" w:after="0" w:afterAutospacing="0" w:line="276" w:lineRule="auto"/>
        <w:ind w:firstLine="720"/>
        <w:jc w:val="both"/>
      </w:pPr>
      <w:r>
        <w:t>D.Bí quyết được truyền qua nhiều đời.</w:t>
      </w:r>
    </w:p>
    <w:p w:rsidR="00CA6628" w:rsidRPr="00097321" w:rsidRDefault="00CA6628" w:rsidP="00CA6628">
      <w:pPr>
        <w:spacing w:after="0" w:line="240" w:lineRule="auto"/>
        <w:ind w:firstLine="720"/>
        <w:rPr>
          <w:rFonts w:ascii="Times New Roman" w:hAnsi="Times New Roman" w:cs="Times New Roman"/>
          <w:sz w:val="24"/>
          <w:szCs w:val="24"/>
        </w:rPr>
      </w:pPr>
      <w:r w:rsidRPr="00097321">
        <w:rPr>
          <w:rFonts w:ascii="Times New Roman" w:hAnsi="Times New Roman" w:cs="Times New Roman"/>
          <w:b/>
          <w:sz w:val="24"/>
          <w:szCs w:val="24"/>
        </w:rPr>
        <w:t>Câu 7</w:t>
      </w:r>
      <w:r w:rsidRPr="00097321">
        <w:rPr>
          <w:rFonts w:ascii="Times New Roman" w:hAnsi="Times New Roman" w:cs="Times New Roman"/>
          <w:sz w:val="24"/>
          <w:szCs w:val="24"/>
        </w:rPr>
        <w:t xml:space="preserve">: Ý nào </w:t>
      </w:r>
      <w:r w:rsidRPr="00097321">
        <w:rPr>
          <w:rFonts w:ascii="Times New Roman" w:hAnsi="Times New Roman" w:cs="Times New Roman"/>
          <w:b/>
          <w:sz w:val="24"/>
          <w:szCs w:val="24"/>
        </w:rPr>
        <w:t>không</w:t>
      </w:r>
      <w:r w:rsidRPr="00097321">
        <w:rPr>
          <w:rFonts w:ascii="Times New Roman" w:hAnsi="Times New Roman" w:cs="Times New Roman"/>
          <w:sz w:val="24"/>
          <w:szCs w:val="24"/>
        </w:rPr>
        <w:t xml:space="preserve"> nói lên đặc sắc về nghệ thuật của đoạn văn bản trên?</w:t>
      </w:r>
    </w:p>
    <w:p w:rsidR="00CA6628" w:rsidRPr="00817483" w:rsidRDefault="00CA6628" w:rsidP="00CA662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Truyện không có cốt truyện</w:t>
      </w:r>
    </w:p>
    <w:p w:rsidR="00CA6628" w:rsidRPr="00817483" w:rsidRDefault="00CA6628" w:rsidP="00CA662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 Ngôn ngữ giản dị, mộc mạc, giàu chất thơ.</w:t>
      </w:r>
    </w:p>
    <w:p w:rsidR="00CA6628" w:rsidRPr="00817483" w:rsidRDefault="00CA6628" w:rsidP="00CA6628">
      <w:pPr>
        <w:spacing w:after="0" w:line="240" w:lineRule="auto"/>
        <w:ind w:firstLine="720"/>
        <w:rPr>
          <w:rFonts w:ascii="Times New Roman" w:hAnsi="Times New Roman" w:cs="Times New Roman"/>
          <w:sz w:val="24"/>
          <w:szCs w:val="24"/>
        </w:rPr>
      </w:pPr>
      <w:r w:rsidRPr="00817483">
        <w:rPr>
          <w:rFonts w:ascii="Times New Roman" w:hAnsi="Times New Roman" w:cs="Times New Roman"/>
          <w:sz w:val="24"/>
          <w:szCs w:val="24"/>
        </w:rPr>
        <w:t>C. Có những hình ảnh so sánh độc đáo</w:t>
      </w:r>
    </w:p>
    <w:p w:rsidR="00CA6628" w:rsidRPr="00817483" w:rsidRDefault="00CA6628" w:rsidP="00CA6628">
      <w:pPr>
        <w:spacing w:after="0" w:line="240" w:lineRule="auto"/>
        <w:ind w:firstLine="720"/>
        <w:rPr>
          <w:rFonts w:ascii="Times New Roman" w:hAnsi="Times New Roman" w:cs="Times New Roman"/>
          <w:sz w:val="24"/>
          <w:szCs w:val="24"/>
        </w:rPr>
      </w:pPr>
      <w:r w:rsidRPr="00817483">
        <w:rPr>
          <w:rFonts w:ascii="Times New Roman" w:hAnsi="Times New Roman" w:cs="Times New Roman"/>
          <w:sz w:val="24"/>
          <w:szCs w:val="24"/>
        </w:rPr>
        <w:t xml:space="preserve">D. </w:t>
      </w:r>
      <w:r>
        <w:rPr>
          <w:rFonts w:ascii="Times New Roman" w:hAnsi="Times New Roman" w:cs="Times New Roman"/>
          <w:sz w:val="24"/>
          <w:szCs w:val="24"/>
        </w:rPr>
        <w:t>Sử dụng nghệ thuật biếm họa, khoa trương</w:t>
      </w:r>
    </w:p>
    <w:p w:rsidR="00CA6628" w:rsidRPr="00097321" w:rsidRDefault="00CA6628" w:rsidP="00CA6628">
      <w:pPr>
        <w:spacing w:after="0" w:line="240" w:lineRule="auto"/>
        <w:ind w:firstLine="720"/>
        <w:rPr>
          <w:rFonts w:ascii="Times New Roman" w:hAnsi="Times New Roman" w:cs="Times New Roman"/>
          <w:b/>
          <w:color w:val="000000" w:themeColor="text1"/>
          <w:sz w:val="24"/>
          <w:szCs w:val="24"/>
        </w:rPr>
      </w:pPr>
      <w:r w:rsidRPr="00097321">
        <w:rPr>
          <w:rFonts w:ascii="Times New Roman" w:hAnsi="Times New Roman" w:cs="Times New Roman"/>
          <w:b/>
          <w:color w:val="000000" w:themeColor="text1"/>
          <w:sz w:val="24"/>
          <w:szCs w:val="24"/>
        </w:rPr>
        <w:t>Trả lời câu hỏi/ thực hiện các yêu cầu:</w:t>
      </w:r>
    </w:p>
    <w:p w:rsidR="00CA6628" w:rsidRPr="00A67435" w:rsidRDefault="00CA6628" w:rsidP="00CA6628">
      <w:pPr>
        <w:pStyle w:val="NormalWeb"/>
        <w:spacing w:before="0" w:beforeAutospacing="0" w:after="0" w:afterAutospacing="0" w:line="276" w:lineRule="auto"/>
        <w:ind w:firstLine="720"/>
        <w:jc w:val="both"/>
        <w:rPr>
          <w:i/>
        </w:rPr>
      </w:pPr>
      <w:r>
        <w:rPr>
          <w:b/>
        </w:rPr>
        <w:t>Câu 8</w:t>
      </w:r>
      <w:r w:rsidRPr="00A67435">
        <w:rPr>
          <w:b/>
        </w:rPr>
        <w:t>:</w:t>
      </w:r>
      <w:r w:rsidRPr="00A67435">
        <w:t xml:space="preserve"> Chỉ ra và phân tích tác dụng của biện pháp tu từ trong câu văn sau</w:t>
      </w:r>
      <w:proofErr w:type="gramStart"/>
      <w:r w:rsidRPr="00A67435">
        <w:t xml:space="preserve">:  </w:t>
      </w:r>
      <w:r>
        <w:t>“</w:t>
      </w:r>
      <w:proofErr w:type="gramEnd"/>
      <w:r w:rsidRPr="00A67435">
        <w:rPr>
          <w:i/>
          <w:color w:val="222222"/>
        </w:rPr>
        <w:t>Dưới manh áo rách nát, thịt chúng nó thâm tím lại vì rét như thịt con trâu chết</w:t>
      </w:r>
      <w:r>
        <w:rPr>
          <w:i/>
          <w:color w:val="222222"/>
        </w:rPr>
        <w:t>”.</w:t>
      </w:r>
    </w:p>
    <w:p w:rsidR="00CA6628" w:rsidRDefault="00CA6628" w:rsidP="00CA6628">
      <w:pPr>
        <w:pStyle w:val="NormalWeb"/>
        <w:spacing w:before="0" w:beforeAutospacing="0" w:after="0" w:afterAutospacing="0" w:line="276" w:lineRule="auto"/>
        <w:ind w:firstLine="720"/>
        <w:jc w:val="both"/>
      </w:pPr>
      <w:r>
        <w:rPr>
          <w:b/>
        </w:rPr>
        <w:t>Câu 9</w:t>
      </w:r>
      <w:r w:rsidRPr="00A67435">
        <w:rPr>
          <w:b/>
        </w:rPr>
        <w:t>:</w:t>
      </w:r>
      <w:r>
        <w:t xml:space="preserve"> Cảm nhận về nhân vật bác Lê trong đoạn văn bản </w:t>
      </w:r>
      <w:r w:rsidRPr="00A67435">
        <w:t>(trình bày bằ</w:t>
      </w:r>
      <w:r>
        <w:t>ng một đoạn văn ngắn khoảng 5-6 câu).</w:t>
      </w:r>
    </w:p>
    <w:p w:rsidR="00CA6628" w:rsidRPr="00A67435" w:rsidRDefault="00CA6628" w:rsidP="00CA6628">
      <w:pPr>
        <w:pStyle w:val="NormalWeb"/>
        <w:spacing w:before="0" w:beforeAutospacing="0" w:after="0" w:afterAutospacing="0" w:line="276" w:lineRule="auto"/>
        <w:ind w:firstLine="720"/>
        <w:jc w:val="both"/>
      </w:pPr>
      <w:r w:rsidRPr="00097321">
        <w:rPr>
          <w:b/>
        </w:rPr>
        <w:t>Câu 10:</w:t>
      </w:r>
      <w:r>
        <w:t xml:space="preserve"> Thông điệp sâu sắc nhất anh/chị rút ra được từ đoạn văn trên là gì? Vì sao?</w:t>
      </w:r>
    </w:p>
    <w:p w:rsidR="00CA6628" w:rsidRPr="00097321" w:rsidRDefault="00CA6628" w:rsidP="00CA6628">
      <w:pPr>
        <w:spacing w:after="0"/>
        <w:jc w:val="both"/>
        <w:rPr>
          <w:rFonts w:ascii="Times New Roman" w:hAnsi="Times New Roman" w:cs="Times New Roman"/>
          <w:b/>
          <w:sz w:val="24"/>
          <w:szCs w:val="24"/>
        </w:rPr>
      </w:pPr>
      <w:r w:rsidRPr="00097321">
        <w:rPr>
          <w:rFonts w:ascii="Times New Roman" w:hAnsi="Times New Roman" w:cs="Times New Roman"/>
          <w:b/>
          <w:sz w:val="24"/>
          <w:szCs w:val="24"/>
        </w:rPr>
        <w:t>II.VIẾT (4.0 điểm)</w:t>
      </w:r>
    </w:p>
    <w:p w:rsidR="00CA6628" w:rsidRDefault="00CA6628" w:rsidP="00CA6628">
      <w:pPr>
        <w:spacing w:after="0"/>
        <w:ind w:firstLine="720"/>
        <w:jc w:val="both"/>
        <w:rPr>
          <w:rFonts w:ascii="Times New Roman" w:hAnsi="Times New Roman" w:cs="Times New Roman"/>
          <w:sz w:val="24"/>
          <w:szCs w:val="24"/>
        </w:rPr>
      </w:pPr>
      <w:r w:rsidRPr="00A67435">
        <w:rPr>
          <w:rFonts w:ascii="Times New Roman" w:hAnsi="Times New Roman" w:cs="Times New Roman"/>
          <w:sz w:val="24"/>
          <w:szCs w:val="24"/>
        </w:rPr>
        <w:t>Hãy viết một bài văn ngắn (khoả</w:t>
      </w:r>
      <w:r>
        <w:rPr>
          <w:rFonts w:ascii="Times New Roman" w:hAnsi="Times New Roman" w:cs="Times New Roman"/>
          <w:sz w:val="24"/>
          <w:szCs w:val="24"/>
        </w:rPr>
        <w:t>ng 4</w:t>
      </w:r>
      <w:r w:rsidRPr="00A67435">
        <w:rPr>
          <w:rFonts w:ascii="Times New Roman" w:hAnsi="Times New Roman" w:cs="Times New Roman"/>
          <w:sz w:val="24"/>
          <w:szCs w:val="24"/>
        </w:rPr>
        <w:t>00 chữ) trình bày suy nghĩ củ</w:t>
      </w:r>
      <w:r>
        <w:rPr>
          <w:rFonts w:ascii="Times New Roman" w:hAnsi="Times New Roman" w:cs="Times New Roman"/>
          <w:sz w:val="24"/>
          <w:szCs w:val="24"/>
        </w:rPr>
        <w:t>a anh/chị</w:t>
      </w:r>
      <w:r w:rsidRPr="00A67435">
        <w:rPr>
          <w:rFonts w:ascii="Times New Roman" w:hAnsi="Times New Roman" w:cs="Times New Roman"/>
          <w:sz w:val="24"/>
          <w:szCs w:val="24"/>
        </w:rPr>
        <w:t xml:space="preserve"> về tình trạng sử dụng thuốc lá điện tử ở một bộ phận học sinh hiện nay</w:t>
      </w:r>
      <w:r>
        <w:rPr>
          <w:rFonts w:ascii="Times New Roman" w:hAnsi="Times New Roman" w:cs="Times New Roman"/>
          <w:sz w:val="24"/>
          <w:szCs w:val="24"/>
        </w:rPr>
        <w:t>.</w:t>
      </w:r>
    </w:p>
    <w:p w:rsidR="00CA6628" w:rsidRDefault="00CA6628" w:rsidP="00CA6628">
      <w:pPr>
        <w:spacing w:after="0"/>
        <w:ind w:firstLine="720"/>
        <w:jc w:val="both"/>
        <w:rPr>
          <w:rFonts w:ascii="Times New Roman" w:hAnsi="Times New Roman" w:cs="Times New Roman"/>
          <w:sz w:val="24"/>
          <w:szCs w:val="24"/>
        </w:rPr>
      </w:pPr>
    </w:p>
    <w:p w:rsidR="00CA6628" w:rsidRDefault="00CA6628" w:rsidP="00CA6628">
      <w:pPr>
        <w:spacing w:after="0"/>
        <w:ind w:firstLine="720"/>
        <w:jc w:val="both"/>
        <w:rPr>
          <w:rFonts w:ascii="Times New Roman" w:hAnsi="Times New Roman" w:cs="Times New Roman"/>
          <w:sz w:val="24"/>
          <w:szCs w:val="24"/>
        </w:rPr>
      </w:pPr>
    </w:p>
    <w:p w:rsidR="00CA6628" w:rsidRPr="00437E9D" w:rsidRDefault="00CA6628" w:rsidP="00CA6628">
      <w:pPr>
        <w:spacing w:after="0"/>
        <w:ind w:firstLine="720"/>
        <w:jc w:val="center"/>
        <w:rPr>
          <w:rFonts w:ascii="Times New Roman" w:hAnsi="Times New Roman" w:cs="Times New Roman"/>
          <w:b/>
          <w:sz w:val="24"/>
          <w:szCs w:val="24"/>
        </w:rPr>
      </w:pPr>
      <w:r w:rsidRPr="00437E9D">
        <w:rPr>
          <w:rFonts w:ascii="Times New Roman" w:hAnsi="Times New Roman" w:cs="Times New Roman"/>
          <w:b/>
          <w:sz w:val="24"/>
          <w:szCs w:val="24"/>
        </w:rPr>
        <w:t>-------------Hết-------------</w:t>
      </w:r>
    </w:p>
    <w:p w:rsidR="00F57990" w:rsidRDefault="00F57990">
      <w:pPr>
        <w:spacing w:after="160" w:line="259" w:lineRule="auto"/>
      </w:pPr>
      <w:r>
        <w:br w:type="page"/>
      </w:r>
    </w:p>
    <w:tbl>
      <w:tblPr>
        <w:tblW w:w="5811" w:type="dxa"/>
        <w:tblInd w:w="-34" w:type="dxa"/>
        <w:tblLayout w:type="fixed"/>
        <w:tblLook w:val="01E0" w:firstRow="1" w:lastRow="1" w:firstColumn="1" w:lastColumn="1" w:noHBand="0" w:noVBand="0"/>
      </w:tblPr>
      <w:tblGrid>
        <w:gridCol w:w="5811"/>
      </w:tblGrid>
      <w:tr w:rsidR="00CA6628" w:rsidRPr="00A67435" w:rsidTr="00CA6628">
        <w:trPr>
          <w:trHeight w:val="1418"/>
        </w:trPr>
        <w:tc>
          <w:tcPr>
            <w:tcW w:w="5811" w:type="dxa"/>
          </w:tcPr>
          <w:p w:rsidR="00CA6628" w:rsidRPr="00A67435" w:rsidRDefault="00CA6628" w:rsidP="00450C5D">
            <w:pPr>
              <w:spacing w:after="0"/>
              <w:jc w:val="center"/>
              <w:rPr>
                <w:rFonts w:ascii="Times New Roman" w:hAnsi="Times New Roman"/>
                <w:b/>
                <w:bCs/>
                <w:sz w:val="24"/>
                <w:szCs w:val="24"/>
              </w:rPr>
            </w:pPr>
            <w:r>
              <w:rPr>
                <w:rFonts w:ascii="Times New Roman" w:hAnsi="Times New Roman"/>
                <w:b/>
                <w:bCs/>
                <w:sz w:val="24"/>
                <w:szCs w:val="24"/>
              </w:rPr>
              <w:lastRenderedPageBreak/>
              <w:t xml:space="preserve">ĐÁP ÁN, HDC </w:t>
            </w:r>
            <w:r w:rsidRPr="00A67435">
              <w:rPr>
                <w:rFonts w:ascii="Times New Roman" w:hAnsi="Times New Roman"/>
                <w:b/>
                <w:bCs/>
                <w:sz w:val="24"/>
                <w:szCs w:val="24"/>
              </w:rPr>
              <w:t>ĐỀ KIỂ</w:t>
            </w:r>
            <w:r>
              <w:rPr>
                <w:rFonts w:ascii="Times New Roman" w:hAnsi="Times New Roman"/>
                <w:b/>
                <w:bCs/>
                <w:sz w:val="24"/>
                <w:szCs w:val="24"/>
              </w:rPr>
              <w:t>M TRA HỌC KÌ</w:t>
            </w:r>
            <w:r w:rsidRPr="00A67435">
              <w:rPr>
                <w:rFonts w:ascii="Times New Roman" w:hAnsi="Times New Roman"/>
                <w:b/>
                <w:bCs/>
                <w:sz w:val="24"/>
                <w:szCs w:val="24"/>
              </w:rPr>
              <w:t xml:space="preserve"> I</w:t>
            </w:r>
          </w:p>
          <w:p w:rsidR="00CA6628" w:rsidRPr="00A67435" w:rsidRDefault="00CA6628" w:rsidP="00450C5D">
            <w:pPr>
              <w:spacing w:after="0"/>
              <w:jc w:val="center"/>
              <w:rPr>
                <w:rFonts w:ascii="Times New Roman" w:hAnsi="Times New Roman"/>
                <w:b/>
                <w:sz w:val="24"/>
                <w:szCs w:val="24"/>
              </w:rPr>
            </w:pPr>
            <w:r w:rsidRPr="00A67435">
              <w:rPr>
                <w:rFonts w:ascii="Times New Roman" w:hAnsi="Times New Roman"/>
                <w:b/>
                <w:sz w:val="24"/>
                <w:szCs w:val="24"/>
              </w:rPr>
              <w:t>Năm học: 2022-2023</w:t>
            </w:r>
          </w:p>
          <w:p w:rsidR="00CA6628" w:rsidRPr="00A67435" w:rsidRDefault="00CA6628" w:rsidP="00450C5D">
            <w:pPr>
              <w:spacing w:after="0"/>
              <w:jc w:val="center"/>
              <w:rPr>
                <w:rFonts w:ascii="Times New Roman" w:hAnsi="Times New Roman"/>
                <w:b/>
                <w:sz w:val="24"/>
                <w:szCs w:val="24"/>
              </w:rPr>
            </w:pPr>
            <w:r>
              <w:rPr>
                <w:rFonts w:ascii="Times New Roman" w:hAnsi="Times New Roman"/>
                <w:b/>
                <w:sz w:val="24"/>
                <w:szCs w:val="24"/>
              </w:rPr>
              <w:t>Môn</w:t>
            </w:r>
            <w:r w:rsidRPr="00A67435">
              <w:rPr>
                <w:rFonts w:ascii="Times New Roman" w:hAnsi="Times New Roman"/>
                <w:b/>
                <w:sz w:val="24"/>
                <w:szCs w:val="24"/>
              </w:rPr>
              <w:t>: Ngữ văn 10</w:t>
            </w:r>
          </w:p>
          <w:p w:rsidR="00CA6628" w:rsidRPr="00A67435" w:rsidRDefault="00CA6628" w:rsidP="00450C5D">
            <w:pPr>
              <w:tabs>
                <w:tab w:val="center" w:pos="4320"/>
                <w:tab w:val="right" w:pos="8640"/>
              </w:tabs>
              <w:spacing w:after="0"/>
              <w:jc w:val="center"/>
              <w:rPr>
                <w:rFonts w:ascii="Times New Roman" w:hAnsi="Times New Roman"/>
                <w:b/>
                <w:bCs/>
                <w:sz w:val="24"/>
                <w:szCs w:val="24"/>
              </w:rPr>
            </w:pPr>
            <w:r>
              <w:rPr>
                <w:rFonts w:ascii="Times New Roman" w:hAnsi="Times New Roman"/>
                <w:i/>
                <w:sz w:val="24"/>
                <w:szCs w:val="24"/>
              </w:rPr>
              <w:t>Đáp án, hướng dẫn chấm gồm: 03 trang</w:t>
            </w:r>
            <w:r w:rsidRPr="00A67435">
              <w:rPr>
                <w:rFonts w:ascii="Times New Roman" w:hAnsi="Times New Roman"/>
                <w:b/>
                <w:bCs/>
                <w:sz w:val="24"/>
                <w:szCs w:val="24"/>
              </w:rPr>
              <w:t xml:space="preserve"> </w:t>
            </w:r>
          </w:p>
        </w:tc>
      </w:tr>
    </w:tbl>
    <w:tbl>
      <w:tblPr>
        <w:tblStyle w:val="TableGrid"/>
        <w:tblW w:w="0" w:type="auto"/>
        <w:tblLook w:val="04A0" w:firstRow="1" w:lastRow="0" w:firstColumn="1" w:lastColumn="0" w:noHBand="0" w:noVBand="1"/>
      </w:tblPr>
      <w:tblGrid>
        <w:gridCol w:w="839"/>
        <w:gridCol w:w="720"/>
        <w:gridCol w:w="7194"/>
        <w:gridCol w:w="878"/>
      </w:tblGrid>
      <w:tr w:rsidR="00CA6628" w:rsidRPr="006C16DB" w:rsidTr="00450C5D">
        <w:tc>
          <w:tcPr>
            <w:tcW w:w="839" w:type="dxa"/>
          </w:tcPr>
          <w:p w:rsidR="00CA6628" w:rsidRPr="006C16DB" w:rsidRDefault="00CA6628" w:rsidP="00450C5D">
            <w:pPr>
              <w:spacing w:after="0"/>
              <w:rPr>
                <w:rFonts w:ascii="Times New Roman" w:hAnsi="Times New Roman" w:cs="Times New Roman"/>
                <w:b/>
                <w:color w:val="000000" w:themeColor="text1"/>
                <w:sz w:val="24"/>
                <w:szCs w:val="24"/>
              </w:rPr>
            </w:pPr>
            <w:r w:rsidRPr="006C16DB">
              <w:rPr>
                <w:rFonts w:ascii="Times New Roman" w:hAnsi="Times New Roman" w:cs="Times New Roman"/>
                <w:b/>
                <w:color w:val="000000" w:themeColor="text1"/>
                <w:sz w:val="24"/>
                <w:szCs w:val="24"/>
              </w:rPr>
              <w:t>Phần</w:t>
            </w:r>
          </w:p>
        </w:tc>
        <w:tc>
          <w:tcPr>
            <w:tcW w:w="720" w:type="dxa"/>
          </w:tcPr>
          <w:p w:rsidR="00CA6628" w:rsidRPr="006C16DB" w:rsidRDefault="00CA6628" w:rsidP="00450C5D">
            <w:pPr>
              <w:spacing w:after="0"/>
              <w:rPr>
                <w:rFonts w:ascii="Times New Roman" w:hAnsi="Times New Roman" w:cs="Times New Roman"/>
                <w:b/>
                <w:color w:val="000000" w:themeColor="text1"/>
                <w:sz w:val="24"/>
                <w:szCs w:val="24"/>
              </w:rPr>
            </w:pPr>
            <w:r w:rsidRPr="006C16DB">
              <w:rPr>
                <w:rFonts w:ascii="Times New Roman" w:hAnsi="Times New Roman" w:cs="Times New Roman"/>
                <w:b/>
                <w:color w:val="000000" w:themeColor="text1"/>
                <w:sz w:val="24"/>
                <w:szCs w:val="24"/>
              </w:rPr>
              <w:t>Câu</w:t>
            </w:r>
          </w:p>
        </w:tc>
        <w:tc>
          <w:tcPr>
            <w:tcW w:w="7194" w:type="dxa"/>
          </w:tcPr>
          <w:p w:rsidR="00CA6628" w:rsidRPr="006C16DB" w:rsidRDefault="00CA6628" w:rsidP="00450C5D">
            <w:pPr>
              <w:spacing w:after="0"/>
              <w:jc w:val="center"/>
              <w:rPr>
                <w:rFonts w:ascii="Times New Roman" w:hAnsi="Times New Roman" w:cs="Times New Roman"/>
                <w:b/>
                <w:color w:val="000000" w:themeColor="text1"/>
                <w:sz w:val="24"/>
                <w:szCs w:val="24"/>
              </w:rPr>
            </w:pPr>
            <w:r w:rsidRPr="006C16DB">
              <w:rPr>
                <w:rFonts w:ascii="Times New Roman" w:hAnsi="Times New Roman" w:cs="Times New Roman"/>
                <w:b/>
                <w:color w:val="000000" w:themeColor="text1"/>
                <w:sz w:val="24"/>
                <w:szCs w:val="24"/>
              </w:rPr>
              <w:t>Nội dung</w:t>
            </w:r>
          </w:p>
        </w:tc>
        <w:tc>
          <w:tcPr>
            <w:tcW w:w="878" w:type="dxa"/>
          </w:tcPr>
          <w:p w:rsidR="00CA6628" w:rsidRPr="006C16DB" w:rsidRDefault="00CA6628" w:rsidP="00450C5D">
            <w:pPr>
              <w:spacing w:after="0"/>
              <w:jc w:val="center"/>
              <w:rPr>
                <w:rFonts w:ascii="Times New Roman" w:hAnsi="Times New Roman" w:cs="Times New Roman"/>
                <w:b/>
                <w:color w:val="000000" w:themeColor="text1"/>
                <w:sz w:val="24"/>
                <w:szCs w:val="24"/>
              </w:rPr>
            </w:pPr>
            <w:r w:rsidRPr="006C16DB">
              <w:rPr>
                <w:rFonts w:ascii="Times New Roman" w:hAnsi="Times New Roman" w:cs="Times New Roman"/>
                <w:b/>
                <w:color w:val="000000" w:themeColor="text1"/>
                <w:sz w:val="24"/>
                <w:szCs w:val="24"/>
              </w:rPr>
              <w:t>Điểm</w:t>
            </w:r>
          </w:p>
        </w:tc>
      </w:tr>
      <w:tr w:rsidR="00CA6628" w:rsidRPr="006C16DB" w:rsidTr="00450C5D">
        <w:tc>
          <w:tcPr>
            <w:tcW w:w="839" w:type="dxa"/>
            <w:vMerge w:val="restart"/>
          </w:tcPr>
          <w:p w:rsidR="00CA6628" w:rsidRDefault="00CA6628" w:rsidP="00450C5D">
            <w:pPr>
              <w:spacing w:after="0"/>
              <w:jc w:val="center"/>
              <w:rPr>
                <w:rFonts w:ascii="Times New Roman" w:hAnsi="Times New Roman" w:cs="Times New Roman"/>
                <w:b/>
                <w:color w:val="000000" w:themeColor="text1"/>
                <w:sz w:val="24"/>
                <w:szCs w:val="24"/>
              </w:rPr>
            </w:pPr>
          </w:p>
          <w:p w:rsidR="00CA6628" w:rsidRDefault="00CA6628" w:rsidP="00450C5D">
            <w:pPr>
              <w:spacing w:after="0"/>
              <w:jc w:val="center"/>
              <w:rPr>
                <w:rFonts w:ascii="Times New Roman" w:hAnsi="Times New Roman" w:cs="Times New Roman"/>
                <w:b/>
                <w:color w:val="000000" w:themeColor="text1"/>
                <w:sz w:val="24"/>
                <w:szCs w:val="24"/>
              </w:rPr>
            </w:pPr>
          </w:p>
          <w:p w:rsidR="00CA6628" w:rsidRDefault="00CA6628" w:rsidP="00450C5D">
            <w:pPr>
              <w:spacing w:after="0"/>
              <w:jc w:val="center"/>
              <w:rPr>
                <w:rFonts w:ascii="Times New Roman" w:hAnsi="Times New Roman" w:cs="Times New Roman"/>
                <w:b/>
                <w:color w:val="000000" w:themeColor="text1"/>
                <w:sz w:val="24"/>
                <w:szCs w:val="24"/>
              </w:rPr>
            </w:pPr>
          </w:p>
          <w:p w:rsidR="00CA6628" w:rsidRDefault="00CA6628" w:rsidP="00450C5D">
            <w:pPr>
              <w:spacing w:after="0"/>
              <w:jc w:val="center"/>
              <w:rPr>
                <w:rFonts w:ascii="Times New Roman" w:hAnsi="Times New Roman" w:cs="Times New Roman"/>
                <w:b/>
                <w:color w:val="000000" w:themeColor="text1"/>
                <w:sz w:val="24"/>
                <w:szCs w:val="24"/>
              </w:rPr>
            </w:pPr>
          </w:p>
          <w:p w:rsidR="00CA6628" w:rsidRDefault="00CA6628" w:rsidP="00450C5D">
            <w:pPr>
              <w:spacing w:after="0"/>
              <w:jc w:val="center"/>
              <w:rPr>
                <w:rFonts w:ascii="Times New Roman" w:hAnsi="Times New Roman" w:cs="Times New Roman"/>
                <w:b/>
                <w:color w:val="000000" w:themeColor="text1"/>
                <w:sz w:val="24"/>
                <w:szCs w:val="24"/>
              </w:rPr>
            </w:pPr>
          </w:p>
          <w:p w:rsidR="00CA6628" w:rsidRDefault="00CA6628" w:rsidP="00450C5D">
            <w:pPr>
              <w:spacing w:after="0"/>
              <w:jc w:val="center"/>
              <w:rPr>
                <w:rFonts w:ascii="Times New Roman" w:hAnsi="Times New Roman" w:cs="Times New Roman"/>
                <w:b/>
                <w:color w:val="000000" w:themeColor="text1"/>
                <w:sz w:val="24"/>
                <w:szCs w:val="24"/>
              </w:rPr>
            </w:pPr>
          </w:p>
          <w:p w:rsidR="00CA6628" w:rsidRDefault="00CA6628" w:rsidP="00450C5D">
            <w:pPr>
              <w:spacing w:after="0"/>
              <w:jc w:val="center"/>
              <w:rPr>
                <w:rFonts w:ascii="Times New Roman" w:hAnsi="Times New Roman" w:cs="Times New Roman"/>
                <w:b/>
                <w:color w:val="000000" w:themeColor="text1"/>
                <w:sz w:val="24"/>
                <w:szCs w:val="24"/>
              </w:rPr>
            </w:pPr>
          </w:p>
          <w:p w:rsidR="00CA6628" w:rsidRDefault="00CA6628" w:rsidP="00450C5D">
            <w:pPr>
              <w:spacing w:after="0"/>
              <w:jc w:val="center"/>
              <w:rPr>
                <w:rFonts w:ascii="Times New Roman" w:hAnsi="Times New Roman" w:cs="Times New Roman"/>
                <w:b/>
                <w:color w:val="000000" w:themeColor="text1"/>
                <w:sz w:val="24"/>
                <w:szCs w:val="24"/>
              </w:rPr>
            </w:pPr>
          </w:p>
          <w:p w:rsidR="00CA6628" w:rsidRDefault="00CA6628" w:rsidP="00450C5D">
            <w:pPr>
              <w:spacing w:after="0"/>
              <w:jc w:val="center"/>
              <w:rPr>
                <w:rFonts w:ascii="Times New Roman" w:hAnsi="Times New Roman" w:cs="Times New Roman"/>
                <w:b/>
                <w:color w:val="000000" w:themeColor="text1"/>
                <w:sz w:val="24"/>
                <w:szCs w:val="24"/>
              </w:rPr>
            </w:pPr>
          </w:p>
          <w:p w:rsidR="00CA6628" w:rsidRDefault="00CA6628" w:rsidP="00450C5D">
            <w:pPr>
              <w:spacing w:after="0"/>
              <w:jc w:val="center"/>
              <w:rPr>
                <w:rFonts w:ascii="Times New Roman" w:hAnsi="Times New Roman" w:cs="Times New Roman"/>
                <w:b/>
                <w:color w:val="000000" w:themeColor="text1"/>
                <w:sz w:val="24"/>
                <w:szCs w:val="24"/>
              </w:rPr>
            </w:pPr>
          </w:p>
          <w:p w:rsidR="00CA6628" w:rsidRPr="006C16DB" w:rsidRDefault="00CA6628" w:rsidP="00450C5D">
            <w:pPr>
              <w:spacing w:after="0"/>
              <w:jc w:val="center"/>
              <w:rPr>
                <w:rFonts w:ascii="Times New Roman" w:hAnsi="Times New Roman" w:cs="Times New Roman"/>
                <w:b/>
                <w:color w:val="000000" w:themeColor="text1"/>
                <w:sz w:val="24"/>
                <w:szCs w:val="24"/>
              </w:rPr>
            </w:pPr>
            <w:r w:rsidRPr="006C16DB">
              <w:rPr>
                <w:rFonts w:ascii="Times New Roman" w:hAnsi="Times New Roman" w:cs="Times New Roman"/>
                <w:b/>
                <w:color w:val="000000" w:themeColor="text1"/>
                <w:sz w:val="24"/>
                <w:szCs w:val="24"/>
              </w:rPr>
              <w:t>I</w:t>
            </w:r>
          </w:p>
        </w:tc>
        <w:tc>
          <w:tcPr>
            <w:tcW w:w="720" w:type="dxa"/>
          </w:tcPr>
          <w:p w:rsidR="00CA6628" w:rsidRPr="006C16DB" w:rsidRDefault="00CA6628" w:rsidP="00450C5D">
            <w:pPr>
              <w:spacing w:after="0"/>
              <w:rPr>
                <w:rFonts w:ascii="Times New Roman" w:hAnsi="Times New Roman" w:cs="Times New Roman"/>
                <w:b/>
                <w:color w:val="000000" w:themeColor="text1"/>
                <w:sz w:val="24"/>
                <w:szCs w:val="24"/>
              </w:rPr>
            </w:pPr>
          </w:p>
        </w:tc>
        <w:tc>
          <w:tcPr>
            <w:tcW w:w="7194" w:type="dxa"/>
          </w:tcPr>
          <w:p w:rsidR="00CA6628" w:rsidRPr="006C16DB" w:rsidRDefault="00CA6628" w:rsidP="00450C5D">
            <w:pPr>
              <w:spacing w:after="0"/>
              <w:rPr>
                <w:rFonts w:ascii="Times New Roman" w:hAnsi="Times New Roman" w:cs="Times New Roman"/>
                <w:b/>
                <w:color w:val="000000" w:themeColor="text1"/>
                <w:sz w:val="24"/>
                <w:szCs w:val="24"/>
              </w:rPr>
            </w:pPr>
            <w:r w:rsidRPr="006C16DB">
              <w:rPr>
                <w:rFonts w:ascii="Times New Roman" w:hAnsi="Times New Roman" w:cs="Times New Roman"/>
                <w:b/>
                <w:color w:val="000000" w:themeColor="text1"/>
                <w:sz w:val="24"/>
                <w:szCs w:val="24"/>
              </w:rPr>
              <w:t>ĐỌC HIỂU</w:t>
            </w:r>
          </w:p>
        </w:tc>
        <w:tc>
          <w:tcPr>
            <w:tcW w:w="878" w:type="dxa"/>
          </w:tcPr>
          <w:p w:rsidR="00CA6628" w:rsidRPr="006C16DB" w:rsidRDefault="00CA6628" w:rsidP="00450C5D">
            <w:pPr>
              <w:spacing w:after="0"/>
              <w:jc w:val="center"/>
              <w:rPr>
                <w:rFonts w:ascii="Times New Roman" w:hAnsi="Times New Roman" w:cs="Times New Roman"/>
                <w:b/>
                <w:color w:val="000000" w:themeColor="text1"/>
                <w:sz w:val="24"/>
                <w:szCs w:val="24"/>
              </w:rPr>
            </w:pPr>
            <w:r w:rsidRPr="006C16DB">
              <w:rPr>
                <w:rFonts w:ascii="Times New Roman" w:hAnsi="Times New Roman" w:cs="Times New Roman"/>
                <w:b/>
                <w:color w:val="000000" w:themeColor="text1"/>
                <w:sz w:val="24"/>
                <w:szCs w:val="24"/>
              </w:rPr>
              <w:t>6,0</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1</w:t>
            </w:r>
          </w:p>
        </w:tc>
        <w:tc>
          <w:tcPr>
            <w:tcW w:w="7194"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B</w:t>
            </w:r>
          </w:p>
        </w:tc>
        <w:tc>
          <w:tcPr>
            <w:tcW w:w="878"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0,5</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2</w:t>
            </w:r>
          </w:p>
        </w:tc>
        <w:tc>
          <w:tcPr>
            <w:tcW w:w="7194"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A</w:t>
            </w:r>
          </w:p>
        </w:tc>
        <w:tc>
          <w:tcPr>
            <w:tcW w:w="878"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0,5</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3</w:t>
            </w:r>
          </w:p>
        </w:tc>
        <w:tc>
          <w:tcPr>
            <w:tcW w:w="7194"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C</w:t>
            </w:r>
          </w:p>
        </w:tc>
        <w:tc>
          <w:tcPr>
            <w:tcW w:w="878"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0,5</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4</w:t>
            </w:r>
          </w:p>
        </w:tc>
        <w:tc>
          <w:tcPr>
            <w:tcW w:w="7194"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A</w:t>
            </w:r>
          </w:p>
        </w:tc>
        <w:tc>
          <w:tcPr>
            <w:tcW w:w="878"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0,5</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5</w:t>
            </w:r>
          </w:p>
        </w:tc>
        <w:tc>
          <w:tcPr>
            <w:tcW w:w="7194"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C</w:t>
            </w:r>
          </w:p>
        </w:tc>
        <w:tc>
          <w:tcPr>
            <w:tcW w:w="878"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0,5</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6</w:t>
            </w:r>
          </w:p>
        </w:tc>
        <w:tc>
          <w:tcPr>
            <w:tcW w:w="7194"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A</w:t>
            </w:r>
          </w:p>
        </w:tc>
        <w:tc>
          <w:tcPr>
            <w:tcW w:w="878"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0,5</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7</w:t>
            </w:r>
          </w:p>
        </w:tc>
        <w:tc>
          <w:tcPr>
            <w:tcW w:w="7194"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D</w:t>
            </w:r>
          </w:p>
        </w:tc>
        <w:tc>
          <w:tcPr>
            <w:tcW w:w="878"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0,5</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8</w:t>
            </w:r>
          </w:p>
        </w:tc>
        <w:tc>
          <w:tcPr>
            <w:tcW w:w="7194" w:type="dxa"/>
          </w:tcPr>
          <w:p w:rsidR="00CA6628" w:rsidRPr="006C16DB" w:rsidRDefault="00CA6628" w:rsidP="00450C5D">
            <w:pPr>
              <w:spacing w:after="0"/>
              <w:jc w:val="both"/>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-Biện pháp tu từ: so sánh: da thịt thâm tím vì rét như thịt con trâu chết.</w:t>
            </w:r>
          </w:p>
          <w:p w:rsidR="00CA6628" w:rsidRPr="006C16DB" w:rsidRDefault="00CA6628" w:rsidP="00450C5D">
            <w:pPr>
              <w:spacing w:after="0"/>
              <w:jc w:val="both"/>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-Tác dụng:</w:t>
            </w:r>
          </w:p>
          <w:p w:rsidR="00CA6628" w:rsidRPr="006C16DB" w:rsidRDefault="00CA6628" w:rsidP="00450C5D">
            <w:pPr>
              <w:spacing w:after="0"/>
              <w:jc w:val="both"/>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+Tăng sức gợi hình, gợi cảm, tạo lối diễn đạt mới mẻ cho câu văn.</w:t>
            </w:r>
          </w:p>
          <w:p w:rsidR="00CA6628" w:rsidRPr="006C16DB" w:rsidRDefault="00CA6628" w:rsidP="00450C5D">
            <w:pPr>
              <w:spacing w:after="0"/>
              <w:jc w:val="both"/>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+Khắc họa rõ cuộc sống đói rách cùng cực của gia đình bác Lê. Qua đó, cũng cho thấy sự cảm thương, chia sẻ của nhà văn với cuộc sống của người nông dân.</w:t>
            </w:r>
          </w:p>
          <w:p w:rsidR="00CA6628" w:rsidRPr="006C16DB" w:rsidRDefault="00CA6628" w:rsidP="00450C5D">
            <w:pPr>
              <w:spacing w:after="0"/>
              <w:jc w:val="both"/>
              <w:rPr>
                <w:rFonts w:ascii="Times New Roman" w:hAnsi="Times New Roman" w:cs="Times New Roman"/>
                <w:b/>
                <w:i/>
                <w:color w:val="000000" w:themeColor="text1"/>
                <w:sz w:val="24"/>
                <w:szCs w:val="24"/>
              </w:rPr>
            </w:pPr>
            <w:r w:rsidRPr="006C16DB">
              <w:rPr>
                <w:rFonts w:ascii="Times New Roman" w:hAnsi="Times New Roman" w:cs="Times New Roman"/>
                <w:b/>
                <w:i/>
                <w:color w:val="000000" w:themeColor="text1"/>
                <w:sz w:val="24"/>
                <w:szCs w:val="24"/>
              </w:rPr>
              <w:t>Hướng dẫn chấm:</w:t>
            </w:r>
          </w:p>
          <w:p w:rsidR="00CA6628" w:rsidRPr="006C16DB" w:rsidRDefault="00CA6628" w:rsidP="00450C5D">
            <w:pPr>
              <w:spacing w:after="0"/>
              <w:jc w:val="both"/>
              <w:rPr>
                <w:rFonts w:ascii="Times New Roman" w:hAnsi="Times New Roman" w:cs="Times New Roman"/>
                <w:i/>
                <w:color w:val="000000" w:themeColor="text1"/>
                <w:sz w:val="24"/>
                <w:szCs w:val="24"/>
              </w:rPr>
            </w:pPr>
            <w:r w:rsidRPr="006C16DB">
              <w:rPr>
                <w:rFonts w:ascii="Times New Roman" w:hAnsi="Times New Roman" w:cs="Times New Roman"/>
                <w:i/>
                <w:color w:val="000000" w:themeColor="text1"/>
                <w:sz w:val="24"/>
                <w:szCs w:val="24"/>
              </w:rPr>
              <w:t>- Học sinh trả lời tương đương như đáp án: 0,5 điểm</w:t>
            </w:r>
          </w:p>
          <w:p w:rsidR="00CA6628" w:rsidRPr="006C16DB" w:rsidRDefault="00CA6628" w:rsidP="00450C5D">
            <w:pPr>
              <w:spacing w:after="0"/>
              <w:jc w:val="both"/>
              <w:rPr>
                <w:rFonts w:ascii="Times New Roman" w:hAnsi="Times New Roman" w:cs="Times New Roman"/>
                <w:i/>
                <w:color w:val="000000" w:themeColor="text1"/>
                <w:sz w:val="24"/>
                <w:szCs w:val="24"/>
              </w:rPr>
            </w:pPr>
            <w:r w:rsidRPr="006C16DB">
              <w:rPr>
                <w:rFonts w:ascii="Times New Roman" w:hAnsi="Times New Roman" w:cs="Times New Roman"/>
                <w:i/>
                <w:color w:val="000000" w:themeColor="text1"/>
                <w:sz w:val="24"/>
                <w:szCs w:val="24"/>
              </w:rPr>
              <w:t>- Học sinh trả lời có nội dung phù hợp nhưng diễn đạt chưa tốt: 0,25 điểm.</w:t>
            </w:r>
          </w:p>
          <w:p w:rsidR="00CA6628" w:rsidRPr="006C16DB" w:rsidRDefault="00CA6628" w:rsidP="00450C5D">
            <w:pPr>
              <w:spacing w:after="0"/>
              <w:jc w:val="both"/>
              <w:rPr>
                <w:rFonts w:ascii="Times New Roman" w:hAnsi="Times New Roman" w:cs="Times New Roman"/>
                <w:i/>
                <w:color w:val="000000" w:themeColor="text1"/>
                <w:sz w:val="24"/>
                <w:szCs w:val="24"/>
              </w:rPr>
            </w:pPr>
            <w:r w:rsidRPr="006C16DB">
              <w:rPr>
                <w:rFonts w:ascii="Times New Roman" w:hAnsi="Times New Roman" w:cs="Times New Roman"/>
                <w:i/>
                <w:color w:val="000000" w:themeColor="text1"/>
                <w:sz w:val="24"/>
                <w:szCs w:val="24"/>
              </w:rPr>
              <w:t>-Học sinh chỉ nêu được biện pháp tu từ/ tác dụng: 0,25 điểm</w:t>
            </w:r>
          </w:p>
          <w:p w:rsidR="00CA6628" w:rsidRPr="006C16DB" w:rsidRDefault="00CA6628" w:rsidP="00450C5D">
            <w:pPr>
              <w:spacing w:after="0"/>
              <w:jc w:val="both"/>
              <w:rPr>
                <w:rFonts w:ascii="Times New Roman" w:hAnsi="Times New Roman" w:cs="Times New Roman"/>
                <w:i/>
                <w:color w:val="000000" w:themeColor="text1"/>
                <w:sz w:val="24"/>
                <w:szCs w:val="24"/>
              </w:rPr>
            </w:pPr>
            <w:r w:rsidRPr="006C16DB">
              <w:rPr>
                <w:rFonts w:ascii="Times New Roman" w:hAnsi="Times New Roman" w:cs="Times New Roman"/>
                <w:i/>
                <w:color w:val="000000" w:themeColor="text1"/>
                <w:sz w:val="24"/>
                <w:szCs w:val="24"/>
              </w:rPr>
              <w:t>- Học sinh trả lời sai biện pháp tu từ hoặc không trả lời: 0,0 điểm</w:t>
            </w:r>
          </w:p>
          <w:p w:rsidR="00CA6628" w:rsidRPr="006C16DB" w:rsidRDefault="00CA6628" w:rsidP="00450C5D">
            <w:pPr>
              <w:spacing w:after="0"/>
              <w:jc w:val="both"/>
              <w:rPr>
                <w:rFonts w:ascii="Times New Roman" w:hAnsi="Times New Roman" w:cs="Times New Roman"/>
                <w:color w:val="000000" w:themeColor="text1"/>
                <w:sz w:val="24"/>
                <w:szCs w:val="24"/>
              </w:rPr>
            </w:pPr>
            <w:r w:rsidRPr="006C16DB">
              <w:rPr>
                <w:rFonts w:ascii="Times New Roman" w:hAnsi="Times New Roman" w:cs="Times New Roman"/>
                <w:b/>
                <w:i/>
                <w:color w:val="000000" w:themeColor="text1"/>
                <w:sz w:val="24"/>
                <w:szCs w:val="24"/>
              </w:rPr>
              <w:t>*Lưu ý:</w:t>
            </w:r>
            <w:r w:rsidRPr="006C16DB">
              <w:rPr>
                <w:rFonts w:ascii="Times New Roman" w:hAnsi="Times New Roman" w:cs="Times New Roman"/>
                <w:color w:val="000000" w:themeColor="text1"/>
                <w:sz w:val="24"/>
                <w:szCs w:val="24"/>
              </w:rPr>
              <w:t xml:space="preserve"> </w:t>
            </w:r>
            <w:r w:rsidRPr="006C16DB">
              <w:rPr>
                <w:rFonts w:ascii="Times New Roman" w:hAnsi="Times New Roman" w:cs="Times New Roman"/>
                <w:i/>
                <w:color w:val="000000" w:themeColor="text1"/>
                <w:sz w:val="24"/>
                <w:szCs w:val="24"/>
              </w:rPr>
              <w:t xml:space="preserve">Học sinh có thể trả lời khác đáp án nhưng thuyết phục, diễn đạt nhiều cách miễn hợp lí là chấp nhận được. </w:t>
            </w:r>
          </w:p>
        </w:tc>
        <w:tc>
          <w:tcPr>
            <w:tcW w:w="878"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0,5</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9</w:t>
            </w:r>
          </w:p>
        </w:tc>
        <w:tc>
          <w:tcPr>
            <w:tcW w:w="7194" w:type="dxa"/>
          </w:tcPr>
          <w:p w:rsidR="00CA6628" w:rsidRPr="006C16DB" w:rsidRDefault="00CA6628" w:rsidP="00450C5D">
            <w:pPr>
              <w:spacing w:after="0"/>
              <w:jc w:val="both"/>
              <w:rPr>
                <w:rFonts w:ascii="Times New Roman" w:hAnsi="Times New Roman" w:cs="Times New Roman"/>
                <w:sz w:val="24"/>
                <w:szCs w:val="24"/>
              </w:rPr>
            </w:pPr>
            <w:r w:rsidRPr="006C16DB">
              <w:rPr>
                <w:rFonts w:ascii="Times New Roman" w:hAnsi="Times New Roman" w:cs="Times New Roman"/>
                <w:sz w:val="24"/>
                <w:szCs w:val="24"/>
              </w:rPr>
              <w:t>- Yêu cầu về hình thức: viết thành đoạn văn hoàn chỉnh (không xuống dòng, đảm bảo đủ số câu)</w:t>
            </w:r>
            <w:r>
              <w:rPr>
                <w:rFonts w:ascii="Times New Roman" w:hAnsi="Times New Roman" w:cs="Times New Roman"/>
                <w:sz w:val="24"/>
                <w:szCs w:val="24"/>
              </w:rPr>
              <w:t>.</w:t>
            </w:r>
          </w:p>
          <w:p w:rsidR="00CA6628" w:rsidRPr="006C16DB" w:rsidRDefault="00CA6628" w:rsidP="00450C5D">
            <w:pPr>
              <w:spacing w:after="0"/>
              <w:jc w:val="both"/>
              <w:rPr>
                <w:rFonts w:ascii="Times New Roman" w:hAnsi="Times New Roman" w:cs="Times New Roman"/>
                <w:sz w:val="24"/>
                <w:szCs w:val="24"/>
              </w:rPr>
            </w:pPr>
            <w:r w:rsidRPr="006C16DB">
              <w:rPr>
                <w:rFonts w:ascii="Times New Roman" w:hAnsi="Times New Roman" w:cs="Times New Roman"/>
                <w:sz w:val="24"/>
                <w:szCs w:val="24"/>
              </w:rPr>
              <w:t>- Yêu cầu về nội dung:</w:t>
            </w:r>
          </w:p>
          <w:p w:rsidR="00CA6628" w:rsidRPr="006C16DB" w:rsidRDefault="00CA6628" w:rsidP="00450C5D">
            <w:pPr>
              <w:spacing w:after="0"/>
              <w:jc w:val="both"/>
              <w:rPr>
                <w:rFonts w:ascii="Times New Roman" w:hAnsi="Times New Roman" w:cs="Times New Roman"/>
                <w:sz w:val="24"/>
                <w:szCs w:val="24"/>
              </w:rPr>
            </w:pPr>
            <w:r w:rsidRPr="006C16DB">
              <w:rPr>
                <w:rFonts w:ascii="Times New Roman" w:hAnsi="Times New Roman" w:cs="Times New Roman"/>
                <w:sz w:val="24"/>
                <w:szCs w:val="24"/>
              </w:rPr>
              <w:t>HS có thể trình bày theo cách cảm nhận riêng. Nên hướng vào một số</w:t>
            </w:r>
            <w:r>
              <w:rPr>
                <w:rFonts w:ascii="Times New Roman" w:hAnsi="Times New Roman" w:cs="Times New Roman"/>
                <w:sz w:val="24"/>
                <w:szCs w:val="24"/>
              </w:rPr>
              <w:t xml:space="preserve"> ý chính sau</w:t>
            </w:r>
            <w:r w:rsidRPr="006C16DB">
              <w:rPr>
                <w:rFonts w:ascii="Times New Roman" w:hAnsi="Times New Roman" w:cs="Times New Roman"/>
                <w:sz w:val="24"/>
                <w:szCs w:val="24"/>
              </w:rPr>
              <w:t xml:space="preserve"> sau:</w:t>
            </w:r>
          </w:p>
          <w:p w:rsidR="00CA6628" w:rsidRPr="006C16DB" w:rsidRDefault="00CA6628" w:rsidP="00450C5D">
            <w:pPr>
              <w:spacing w:after="0"/>
              <w:jc w:val="both"/>
              <w:rPr>
                <w:rFonts w:ascii="Times New Roman" w:hAnsi="Times New Roman" w:cs="Times New Roman"/>
                <w:sz w:val="24"/>
                <w:szCs w:val="24"/>
              </w:rPr>
            </w:pPr>
            <w:r w:rsidRPr="006C16DB">
              <w:rPr>
                <w:rFonts w:ascii="Times New Roman" w:hAnsi="Times New Roman" w:cs="Times New Roman"/>
                <w:sz w:val="24"/>
                <w:szCs w:val="24"/>
              </w:rPr>
              <w:t>Một người mẹ nghèo, đông con, cả đời vất vả, lam lũ, khổ cực.</w:t>
            </w:r>
          </w:p>
          <w:p w:rsidR="00CA6628" w:rsidRPr="006C16DB" w:rsidRDefault="00CA6628" w:rsidP="00450C5D">
            <w:pPr>
              <w:spacing w:after="0"/>
              <w:jc w:val="both"/>
              <w:rPr>
                <w:rFonts w:ascii="Times New Roman" w:hAnsi="Times New Roman" w:cs="Times New Roman"/>
                <w:sz w:val="24"/>
                <w:szCs w:val="24"/>
              </w:rPr>
            </w:pPr>
            <w:r w:rsidRPr="006C16DB">
              <w:rPr>
                <w:rFonts w:ascii="Times New Roman" w:hAnsi="Times New Roman" w:cs="Times New Roman"/>
                <w:sz w:val="24"/>
                <w:szCs w:val="24"/>
              </w:rPr>
              <w:t>Một người mẹ yêu thương, chăm sóc, hết lòng vì con cái.</w:t>
            </w:r>
          </w:p>
          <w:p w:rsidR="00CA6628" w:rsidRDefault="00CA6628" w:rsidP="00450C5D">
            <w:pPr>
              <w:spacing w:after="0"/>
              <w:jc w:val="both"/>
              <w:rPr>
                <w:rFonts w:ascii="Times New Roman" w:hAnsi="Times New Roman" w:cs="Times New Roman"/>
                <w:sz w:val="24"/>
                <w:szCs w:val="24"/>
              </w:rPr>
            </w:pPr>
            <w:r w:rsidRPr="006C16DB">
              <w:rPr>
                <w:rFonts w:ascii="Times New Roman" w:hAnsi="Times New Roman" w:cs="Times New Roman"/>
                <w:sz w:val="24"/>
                <w:szCs w:val="24"/>
              </w:rPr>
              <w:t xml:space="preserve">Hình ảnh tiêu biểu cho số phận của người nông dân lao động </w:t>
            </w:r>
            <w:r>
              <w:rPr>
                <w:rFonts w:ascii="Times New Roman" w:hAnsi="Times New Roman" w:cs="Times New Roman"/>
                <w:sz w:val="24"/>
                <w:szCs w:val="24"/>
              </w:rPr>
              <w:t>nghèo khổ</w:t>
            </w:r>
          </w:p>
          <w:p w:rsidR="00CA6628" w:rsidRPr="006C16DB" w:rsidRDefault="00CA6628" w:rsidP="00450C5D">
            <w:pPr>
              <w:spacing w:after="0"/>
              <w:jc w:val="both"/>
              <w:rPr>
                <w:rFonts w:ascii="Times New Roman" w:hAnsi="Times New Roman" w:cs="Times New Roman"/>
                <w:b/>
                <w:i/>
                <w:sz w:val="24"/>
                <w:szCs w:val="24"/>
              </w:rPr>
            </w:pPr>
            <w:r w:rsidRPr="006C16DB">
              <w:rPr>
                <w:rFonts w:ascii="Times New Roman" w:hAnsi="Times New Roman" w:cs="Times New Roman"/>
                <w:b/>
                <w:i/>
                <w:sz w:val="24"/>
                <w:szCs w:val="24"/>
              </w:rPr>
              <w:t>Hướng dẫn chấm:</w:t>
            </w:r>
          </w:p>
          <w:p w:rsidR="00CA6628" w:rsidRPr="006C16DB" w:rsidRDefault="00CA6628" w:rsidP="00450C5D">
            <w:pPr>
              <w:spacing w:after="0"/>
              <w:jc w:val="both"/>
              <w:rPr>
                <w:rFonts w:ascii="Times New Roman" w:hAnsi="Times New Roman" w:cs="Times New Roman"/>
                <w:i/>
                <w:sz w:val="24"/>
                <w:szCs w:val="24"/>
              </w:rPr>
            </w:pPr>
            <w:r w:rsidRPr="006C16DB">
              <w:rPr>
                <w:rFonts w:ascii="Times New Roman" w:hAnsi="Times New Roman" w:cs="Times New Roman"/>
                <w:i/>
                <w:sz w:val="24"/>
                <w:szCs w:val="24"/>
              </w:rPr>
              <w:t>Học sinh làm như đáp án (chấp nhận các cách diễn đạt khác nhau); 1,0 điểm</w:t>
            </w:r>
          </w:p>
          <w:p w:rsidR="00CA6628" w:rsidRPr="006C16DB" w:rsidRDefault="00CA6628" w:rsidP="00450C5D">
            <w:pPr>
              <w:spacing w:after="0"/>
              <w:jc w:val="both"/>
              <w:rPr>
                <w:rFonts w:ascii="Times New Roman" w:hAnsi="Times New Roman" w:cs="Times New Roman"/>
                <w:i/>
                <w:sz w:val="24"/>
                <w:szCs w:val="24"/>
              </w:rPr>
            </w:pPr>
            <w:r w:rsidRPr="006C16DB">
              <w:rPr>
                <w:rFonts w:ascii="Times New Roman" w:hAnsi="Times New Roman" w:cs="Times New Roman"/>
                <w:i/>
                <w:sz w:val="24"/>
                <w:szCs w:val="24"/>
              </w:rPr>
              <w:t>Học sinh đảm bảo yêu cầu về hình thức, đảm bảo 2/3 nội dung: 0,75 điểm</w:t>
            </w:r>
          </w:p>
          <w:p w:rsidR="00CA6628" w:rsidRPr="006C16DB" w:rsidRDefault="00CA6628" w:rsidP="00450C5D">
            <w:pPr>
              <w:spacing w:after="0"/>
              <w:jc w:val="both"/>
              <w:rPr>
                <w:rFonts w:ascii="Times New Roman" w:hAnsi="Times New Roman" w:cs="Times New Roman"/>
                <w:i/>
                <w:sz w:val="24"/>
                <w:szCs w:val="24"/>
              </w:rPr>
            </w:pPr>
            <w:r w:rsidRPr="006C16DB">
              <w:rPr>
                <w:rFonts w:ascii="Times New Roman" w:hAnsi="Times New Roman" w:cs="Times New Roman"/>
                <w:i/>
                <w:sz w:val="24"/>
                <w:szCs w:val="24"/>
              </w:rPr>
              <w:t>Học sinh đảm bảo yêu cầu về hình thức, đảm bảo 1/3 nội dung: 0,5 điểm</w:t>
            </w:r>
          </w:p>
          <w:p w:rsidR="00CA6628" w:rsidRPr="006C16DB" w:rsidRDefault="00CA6628" w:rsidP="00450C5D">
            <w:pPr>
              <w:spacing w:after="0"/>
              <w:jc w:val="both"/>
              <w:rPr>
                <w:rFonts w:ascii="Times New Roman" w:hAnsi="Times New Roman" w:cs="Times New Roman"/>
                <w:i/>
                <w:sz w:val="24"/>
                <w:szCs w:val="24"/>
              </w:rPr>
            </w:pPr>
            <w:r w:rsidRPr="006C16DB">
              <w:rPr>
                <w:rFonts w:ascii="Times New Roman" w:hAnsi="Times New Roman" w:cs="Times New Roman"/>
                <w:i/>
                <w:sz w:val="24"/>
                <w:szCs w:val="24"/>
              </w:rPr>
              <w:t>Học sinh đảm bảo yêu cầu về hình thức, nội dung lan man, không rõ ràng: 0,25 điểm</w:t>
            </w:r>
          </w:p>
          <w:p w:rsidR="00CA6628" w:rsidRPr="006C16DB" w:rsidRDefault="00CA6628" w:rsidP="00450C5D">
            <w:pPr>
              <w:spacing w:after="0"/>
              <w:jc w:val="both"/>
              <w:rPr>
                <w:rFonts w:ascii="Times New Roman" w:hAnsi="Times New Roman" w:cs="Times New Roman"/>
                <w:i/>
                <w:sz w:val="24"/>
                <w:szCs w:val="24"/>
              </w:rPr>
            </w:pPr>
            <w:r w:rsidRPr="006C16DB">
              <w:rPr>
                <w:rFonts w:ascii="Times New Roman" w:hAnsi="Times New Roman" w:cs="Times New Roman"/>
                <w:i/>
                <w:sz w:val="24"/>
                <w:szCs w:val="24"/>
              </w:rPr>
              <w:t>Học sinh không đảm bảo yêu cầu về hình thức: trừ 0,25 điểm</w:t>
            </w:r>
          </w:p>
          <w:p w:rsidR="00CA6628" w:rsidRPr="006C16DB" w:rsidRDefault="00CA6628" w:rsidP="00450C5D">
            <w:pPr>
              <w:spacing w:after="0"/>
              <w:jc w:val="both"/>
              <w:rPr>
                <w:rFonts w:ascii="Times New Roman" w:hAnsi="Times New Roman" w:cs="Times New Roman"/>
                <w:sz w:val="24"/>
                <w:szCs w:val="24"/>
              </w:rPr>
            </w:pPr>
            <w:r w:rsidRPr="006C16DB">
              <w:rPr>
                <w:rFonts w:ascii="Times New Roman" w:hAnsi="Times New Roman" w:cs="Times New Roman"/>
                <w:i/>
                <w:sz w:val="24"/>
                <w:szCs w:val="24"/>
              </w:rPr>
              <w:t>Học sinh không làm bài/ làm lạc đề: không cho điểm.</w:t>
            </w:r>
          </w:p>
        </w:tc>
        <w:tc>
          <w:tcPr>
            <w:tcW w:w="878"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1,0</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10</w:t>
            </w:r>
          </w:p>
        </w:tc>
        <w:tc>
          <w:tcPr>
            <w:tcW w:w="7194" w:type="dxa"/>
          </w:tcPr>
          <w:p w:rsidR="00CA6628" w:rsidRPr="006C16DB" w:rsidRDefault="00CA6628" w:rsidP="00450C5D">
            <w:pPr>
              <w:spacing w:after="0"/>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-Thí sinh trình bày được 01 thông điệp sâu sắc nhất theo quan điểm cá nhân,</w:t>
            </w:r>
          </w:p>
          <w:p w:rsidR="00CA6628" w:rsidRPr="006C16DB" w:rsidRDefault="00CA6628" w:rsidP="00450C5D">
            <w:pPr>
              <w:spacing w:after="0"/>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lastRenderedPageBreak/>
              <w:t>-Thí sinh lí giải hợp lí, thuyết phục.</w:t>
            </w:r>
          </w:p>
          <w:p w:rsidR="00CA6628" w:rsidRPr="006C16DB" w:rsidRDefault="00CA6628" w:rsidP="00450C5D">
            <w:pPr>
              <w:spacing w:after="0"/>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Một số thông điệp gợi ý:</w:t>
            </w:r>
          </w:p>
          <w:p w:rsidR="00CA6628" w:rsidRPr="006C16DB" w:rsidRDefault="00CA6628" w:rsidP="00450C5D">
            <w:pPr>
              <w:spacing w:after="0"/>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+Cần biết sống lạc quan, yêu thương, chia sẻ</w:t>
            </w:r>
          </w:p>
          <w:p w:rsidR="00CA6628" w:rsidRPr="006C16DB" w:rsidRDefault="00CA6628" w:rsidP="00450C5D">
            <w:pPr>
              <w:spacing w:after="0"/>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+Cần biết yêu thương, quý trọng gia đình.</w:t>
            </w:r>
          </w:p>
          <w:p w:rsidR="00CA6628" w:rsidRPr="006C16DB" w:rsidRDefault="00CA6628" w:rsidP="00450C5D">
            <w:pPr>
              <w:spacing w:after="0"/>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t>+Sống là không ngừng nỗ lực, cố gắng</w:t>
            </w:r>
          </w:p>
          <w:p w:rsidR="00CA6628" w:rsidRPr="006C16DB" w:rsidRDefault="00CA6628" w:rsidP="00450C5D">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CA6628" w:rsidRPr="006C16DB" w:rsidRDefault="00CA6628" w:rsidP="00450C5D">
            <w:pPr>
              <w:spacing w:after="0"/>
              <w:jc w:val="both"/>
              <w:rPr>
                <w:rFonts w:ascii="Times New Roman" w:hAnsi="Times New Roman" w:cs="Times New Roman"/>
                <w:b/>
                <w:i/>
                <w:color w:val="000000" w:themeColor="text1"/>
                <w:sz w:val="24"/>
                <w:szCs w:val="24"/>
              </w:rPr>
            </w:pPr>
            <w:r w:rsidRPr="006C16DB">
              <w:rPr>
                <w:rFonts w:ascii="Times New Roman" w:hAnsi="Times New Roman" w:cs="Times New Roman"/>
                <w:b/>
                <w:i/>
                <w:color w:val="000000" w:themeColor="text1"/>
                <w:sz w:val="24"/>
                <w:szCs w:val="24"/>
              </w:rPr>
              <w:t>Hướng dẫn chấm:</w:t>
            </w:r>
          </w:p>
          <w:p w:rsidR="00CA6628" w:rsidRPr="006C16DB" w:rsidRDefault="00CA6628" w:rsidP="00450C5D">
            <w:pPr>
              <w:spacing w:after="0"/>
              <w:jc w:val="both"/>
              <w:rPr>
                <w:rFonts w:ascii="Times New Roman" w:hAnsi="Times New Roman" w:cs="Times New Roman"/>
                <w:i/>
                <w:color w:val="000000" w:themeColor="text1"/>
                <w:sz w:val="24"/>
                <w:szCs w:val="24"/>
              </w:rPr>
            </w:pPr>
            <w:r w:rsidRPr="006C16DB">
              <w:rPr>
                <w:rFonts w:ascii="Times New Roman" w:hAnsi="Times New Roman" w:cs="Times New Roman"/>
                <w:i/>
                <w:color w:val="000000" w:themeColor="text1"/>
                <w:sz w:val="24"/>
                <w:szCs w:val="24"/>
              </w:rPr>
              <w:t>- Học sinh trả lời 01 thông điệp và lí giải hợp lí thuyết phục: 1,0 điểm.</w:t>
            </w:r>
          </w:p>
          <w:p w:rsidR="00CA6628" w:rsidRPr="006C16DB" w:rsidRDefault="00CA6628" w:rsidP="00450C5D">
            <w:pPr>
              <w:spacing w:after="0"/>
              <w:jc w:val="both"/>
              <w:rPr>
                <w:rFonts w:ascii="Times New Roman" w:hAnsi="Times New Roman" w:cs="Times New Roman"/>
                <w:i/>
                <w:color w:val="000000" w:themeColor="text1"/>
                <w:sz w:val="24"/>
                <w:szCs w:val="24"/>
              </w:rPr>
            </w:pPr>
            <w:r w:rsidRPr="006C16DB">
              <w:rPr>
                <w:rFonts w:ascii="Times New Roman" w:hAnsi="Times New Roman" w:cs="Times New Roman"/>
                <w:i/>
                <w:color w:val="000000" w:themeColor="text1"/>
                <w:sz w:val="24"/>
                <w:szCs w:val="24"/>
              </w:rPr>
              <w:t>- Học sinh nêu thông điệp và lí giải chưa thuyết phục: 0,75 điểm.</w:t>
            </w:r>
          </w:p>
          <w:p w:rsidR="00CA6628" w:rsidRPr="006C16DB" w:rsidRDefault="00CA6628" w:rsidP="00450C5D">
            <w:pPr>
              <w:spacing w:after="0"/>
              <w:jc w:val="both"/>
              <w:rPr>
                <w:rFonts w:ascii="Times New Roman" w:hAnsi="Times New Roman" w:cs="Times New Roman"/>
                <w:i/>
                <w:color w:val="000000" w:themeColor="text1"/>
                <w:sz w:val="24"/>
                <w:szCs w:val="24"/>
              </w:rPr>
            </w:pPr>
            <w:r w:rsidRPr="006C16DB">
              <w:rPr>
                <w:rFonts w:ascii="Times New Roman" w:hAnsi="Times New Roman" w:cs="Times New Roman"/>
                <w:i/>
                <w:color w:val="000000" w:themeColor="text1"/>
                <w:sz w:val="24"/>
                <w:szCs w:val="24"/>
              </w:rPr>
              <w:t>- Học sinh chỉ nêu thông điệp/ nêu thông điệp chung chung và lí giải lan man: 0,5 điểm.</w:t>
            </w:r>
          </w:p>
          <w:p w:rsidR="00CA6628" w:rsidRPr="006C16DB" w:rsidRDefault="00CA6628" w:rsidP="00450C5D">
            <w:pPr>
              <w:spacing w:after="0"/>
              <w:jc w:val="both"/>
              <w:rPr>
                <w:rFonts w:ascii="Times New Roman" w:hAnsi="Times New Roman" w:cs="Times New Roman"/>
                <w:i/>
                <w:color w:val="000000" w:themeColor="text1"/>
                <w:sz w:val="24"/>
                <w:szCs w:val="24"/>
              </w:rPr>
            </w:pPr>
            <w:r w:rsidRPr="006C16DB">
              <w:rPr>
                <w:rFonts w:ascii="Times New Roman" w:hAnsi="Times New Roman" w:cs="Times New Roman"/>
                <w:i/>
                <w:color w:val="000000" w:themeColor="text1"/>
                <w:sz w:val="24"/>
                <w:szCs w:val="24"/>
              </w:rPr>
              <w:t>-Học sinh nêu thông điệp không rõ ràng, không có lí giải: 0,25 điểm.</w:t>
            </w:r>
          </w:p>
          <w:p w:rsidR="00CA6628" w:rsidRPr="006C16DB" w:rsidRDefault="00CA6628" w:rsidP="00450C5D">
            <w:pPr>
              <w:spacing w:after="0"/>
              <w:jc w:val="both"/>
              <w:rPr>
                <w:rFonts w:ascii="Times New Roman" w:hAnsi="Times New Roman" w:cs="Times New Roman"/>
                <w:i/>
                <w:color w:val="000000" w:themeColor="text1"/>
                <w:sz w:val="24"/>
                <w:szCs w:val="24"/>
              </w:rPr>
            </w:pPr>
            <w:r w:rsidRPr="006C16DB">
              <w:rPr>
                <w:rFonts w:ascii="Times New Roman" w:hAnsi="Times New Roman" w:cs="Times New Roman"/>
                <w:i/>
                <w:color w:val="000000" w:themeColor="text1"/>
                <w:sz w:val="24"/>
                <w:szCs w:val="24"/>
              </w:rPr>
              <w:t>- Học sinh không trả lời: không cho điểm</w:t>
            </w:r>
          </w:p>
          <w:p w:rsidR="00CA6628" w:rsidRPr="006C16DB" w:rsidRDefault="00CA6628" w:rsidP="00450C5D">
            <w:pPr>
              <w:spacing w:after="0"/>
              <w:jc w:val="both"/>
              <w:rPr>
                <w:rFonts w:ascii="Times New Roman" w:hAnsi="Times New Roman" w:cs="Times New Roman"/>
                <w:i/>
                <w:color w:val="000000" w:themeColor="text1"/>
                <w:sz w:val="24"/>
                <w:szCs w:val="24"/>
              </w:rPr>
            </w:pPr>
            <w:r w:rsidRPr="006C16DB">
              <w:rPr>
                <w:rFonts w:ascii="Times New Roman" w:hAnsi="Times New Roman" w:cs="Times New Roman"/>
                <w:b/>
                <w:i/>
                <w:color w:val="000000" w:themeColor="text1"/>
                <w:sz w:val="24"/>
                <w:szCs w:val="24"/>
              </w:rPr>
              <w:t>*Lưu ý:</w:t>
            </w:r>
            <w:r w:rsidRPr="006C16DB">
              <w:rPr>
                <w:rFonts w:ascii="Times New Roman" w:hAnsi="Times New Roman" w:cs="Times New Roman"/>
                <w:color w:val="000000" w:themeColor="text1"/>
                <w:sz w:val="24"/>
                <w:szCs w:val="24"/>
              </w:rPr>
              <w:t xml:space="preserve"> </w:t>
            </w:r>
            <w:r w:rsidRPr="006C16DB">
              <w:rPr>
                <w:rFonts w:ascii="Times New Roman" w:hAnsi="Times New Roman" w:cs="Times New Roman"/>
                <w:i/>
                <w:color w:val="000000" w:themeColor="text1"/>
                <w:sz w:val="24"/>
                <w:szCs w:val="24"/>
              </w:rPr>
              <w:t>Học sinh có thể trả lời khác đáp án nhưng thuyết phục, diễn đạt nhiều cách miễn hợp lí là chấp nhận được.</w:t>
            </w:r>
          </w:p>
        </w:tc>
        <w:tc>
          <w:tcPr>
            <w:tcW w:w="878"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color w:val="000000" w:themeColor="text1"/>
                <w:sz w:val="24"/>
                <w:szCs w:val="24"/>
              </w:rPr>
              <w:lastRenderedPageBreak/>
              <w:t>1,0</w:t>
            </w:r>
          </w:p>
        </w:tc>
      </w:tr>
      <w:tr w:rsidR="00CA6628" w:rsidRPr="006C16DB" w:rsidTr="00450C5D">
        <w:tc>
          <w:tcPr>
            <w:tcW w:w="839" w:type="dxa"/>
          </w:tcPr>
          <w:p w:rsidR="00CA6628" w:rsidRPr="006C16DB" w:rsidRDefault="00CA6628" w:rsidP="00450C5D">
            <w:pPr>
              <w:spacing w:after="0"/>
              <w:rPr>
                <w:rFonts w:ascii="Times New Roman" w:hAnsi="Times New Roman" w:cs="Times New Roman"/>
                <w:b/>
                <w:color w:val="000000" w:themeColor="text1"/>
                <w:sz w:val="24"/>
                <w:szCs w:val="24"/>
              </w:rPr>
            </w:pPr>
            <w:r w:rsidRPr="006C16DB">
              <w:rPr>
                <w:rFonts w:ascii="Times New Roman" w:hAnsi="Times New Roman" w:cs="Times New Roman"/>
                <w:b/>
                <w:color w:val="000000" w:themeColor="text1"/>
                <w:sz w:val="24"/>
                <w:szCs w:val="24"/>
              </w:rPr>
              <w:lastRenderedPageBreak/>
              <w:t>II</w:t>
            </w:r>
          </w:p>
        </w:tc>
        <w:tc>
          <w:tcPr>
            <w:tcW w:w="720" w:type="dxa"/>
          </w:tcPr>
          <w:p w:rsidR="00CA6628" w:rsidRPr="006C16DB" w:rsidRDefault="00CA6628" w:rsidP="00450C5D">
            <w:pPr>
              <w:spacing w:after="0"/>
              <w:jc w:val="center"/>
              <w:rPr>
                <w:rFonts w:ascii="Times New Roman" w:hAnsi="Times New Roman" w:cs="Times New Roman"/>
                <w:b/>
                <w:color w:val="000000" w:themeColor="text1"/>
                <w:sz w:val="24"/>
                <w:szCs w:val="24"/>
              </w:rPr>
            </w:pPr>
          </w:p>
        </w:tc>
        <w:tc>
          <w:tcPr>
            <w:tcW w:w="7194" w:type="dxa"/>
          </w:tcPr>
          <w:p w:rsidR="00CA6628" w:rsidRPr="006C16DB" w:rsidRDefault="00CA6628" w:rsidP="00450C5D">
            <w:pPr>
              <w:spacing w:after="0"/>
              <w:jc w:val="both"/>
              <w:rPr>
                <w:rFonts w:ascii="Times New Roman" w:hAnsi="Times New Roman" w:cs="Times New Roman"/>
                <w:b/>
                <w:color w:val="000000" w:themeColor="text1"/>
                <w:sz w:val="24"/>
                <w:szCs w:val="24"/>
              </w:rPr>
            </w:pPr>
            <w:r w:rsidRPr="006C16DB">
              <w:rPr>
                <w:rFonts w:ascii="Times New Roman" w:hAnsi="Times New Roman" w:cs="Times New Roman"/>
                <w:b/>
                <w:color w:val="000000" w:themeColor="text1"/>
                <w:sz w:val="24"/>
                <w:szCs w:val="24"/>
              </w:rPr>
              <w:t>VIẾT</w:t>
            </w:r>
          </w:p>
        </w:tc>
        <w:tc>
          <w:tcPr>
            <w:tcW w:w="878" w:type="dxa"/>
          </w:tcPr>
          <w:p w:rsidR="00CA6628" w:rsidRPr="006C16DB" w:rsidRDefault="00CA6628" w:rsidP="00450C5D">
            <w:pPr>
              <w:spacing w:after="0"/>
              <w:jc w:val="center"/>
              <w:rPr>
                <w:rFonts w:ascii="Times New Roman" w:hAnsi="Times New Roman" w:cs="Times New Roman"/>
                <w:b/>
                <w:color w:val="000000" w:themeColor="text1"/>
                <w:sz w:val="24"/>
                <w:szCs w:val="24"/>
                <w:lang w:val="vi-VN"/>
              </w:rPr>
            </w:pPr>
            <w:r w:rsidRPr="006C16DB">
              <w:rPr>
                <w:rFonts w:ascii="Times New Roman" w:hAnsi="Times New Roman" w:cs="Times New Roman"/>
                <w:b/>
                <w:color w:val="000000" w:themeColor="text1"/>
                <w:sz w:val="24"/>
                <w:szCs w:val="24"/>
              </w:rPr>
              <w:t>4</w:t>
            </w:r>
            <w:r w:rsidRPr="006C16DB">
              <w:rPr>
                <w:rFonts w:ascii="Times New Roman" w:hAnsi="Times New Roman" w:cs="Times New Roman"/>
                <w:b/>
                <w:color w:val="000000" w:themeColor="text1"/>
                <w:sz w:val="24"/>
                <w:szCs w:val="24"/>
                <w:lang w:val="vi-VN"/>
              </w:rPr>
              <w:t>.0</w:t>
            </w:r>
          </w:p>
        </w:tc>
      </w:tr>
      <w:tr w:rsidR="00CA6628" w:rsidRPr="006C16DB" w:rsidTr="00450C5D">
        <w:tc>
          <w:tcPr>
            <w:tcW w:w="839" w:type="dxa"/>
            <w:vMerge w:val="restart"/>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vMerge w:val="restart"/>
          </w:tcPr>
          <w:p w:rsidR="00CA6628" w:rsidRPr="006C16DB" w:rsidRDefault="00CA6628" w:rsidP="00450C5D">
            <w:pPr>
              <w:spacing w:after="0"/>
              <w:jc w:val="center"/>
              <w:rPr>
                <w:rFonts w:ascii="Times New Roman" w:hAnsi="Times New Roman" w:cs="Times New Roman"/>
                <w:color w:val="000000" w:themeColor="text1"/>
                <w:sz w:val="24"/>
                <w:szCs w:val="24"/>
              </w:rPr>
            </w:pPr>
          </w:p>
        </w:tc>
        <w:tc>
          <w:tcPr>
            <w:tcW w:w="7194" w:type="dxa"/>
          </w:tcPr>
          <w:p w:rsidR="00CA6628" w:rsidRPr="006C16DB" w:rsidRDefault="00CA6628" w:rsidP="00450C5D">
            <w:pPr>
              <w:spacing w:after="0"/>
              <w:jc w:val="both"/>
              <w:rPr>
                <w:rFonts w:ascii="Times New Roman" w:hAnsi="Times New Roman" w:cs="Times New Roman"/>
                <w:i/>
                <w:iCs/>
                <w:noProof/>
                <w:color w:val="000000" w:themeColor="text1"/>
                <w:sz w:val="24"/>
                <w:szCs w:val="24"/>
              </w:rPr>
            </w:pPr>
            <w:r w:rsidRPr="006C16DB">
              <w:rPr>
                <w:rFonts w:ascii="Times New Roman" w:hAnsi="Times New Roman" w:cs="Times New Roman"/>
                <w:i/>
                <w:iCs/>
                <w:noProof/>
                <w:color w:val="000000" w:themeColor="text1"/>
                <w:sz w:val="24"/>
                <w:szCs w:val="24"/>
              </w:rPr>
              <w:t>a</w:t>
            </w:r>
            <w:r w:rsidRPr="006C16DB">
              <w:rPr>
                <w:rFonts w:ascii="Times New Roman" w:hAnsi="Times New Roman" w:cs="Times New Roman"/>
                <w:noProof/>
                <w:color w:val="000000" w:themeColor="text1"/>
                <w:sz w:val="24"/>
                <w:szCs w:val="24"/>
              </w:rPr>
              <w:t>.</w:t>
            </w:r>
            <w:r w:rsidRPr="006C16DB">
              <w:rPr>
                <w:rFonts w:ascii="Times New Roman" w:hAnsi="Times New Roman" w:cs="Times New Roman"/>
                <w:i/>
                <w:iCs/>
                <w:noProof/>
                <w:color w:val="000000" w:themeColor="text1"/>
                <w:sz w:val="24"/>
                <w:szCs w:val="24"/>
              </w:rPr>
              <w:t xml:space="preserve"> Đảm bảo cấu trúc bài nghị luận</w:t>
            </w:r>
          </w:p>
          <w:p w:rsidR="00CA6628" w:rsidRPr="006C16DB" w:rsidRDefault="00CA6628" w:rsidP="00450C5D">
            <w:pPr>
              <w:spacing w:after="0"/>
              <w:jc w:val="both"/>
              <w:rPr>
                <w:rFonts w:ascii="Times New Roman" w:hAnsi="Times New Roman" w:cs="Times New Roman"/>
                <w:color w:val="000000" w:themeColor="text1"/>
                <w:sz w:val="24"/>
                <w:szCs w:val="24"/>
              </w:rPr>
            </w:pPr>
            <w:r w:rsidRPr="006C16DB">
              <w:rPr>
                <w:rFonts w:ascii="Times New Roman" w:hAnsi="Times New Roman" w:cs="Times New Roman"/>
                <w:noProof/>
                <w:color w:val="000000" w:themeColor="text1"/>
                <w:sz w:val="24"/>
                <w:szCs w:val="24"/>
              </w:rPr>
              <w:t xml:space="preserve">Mở bài nêu được vấn đề, thân bài triển khai được vấn đề, </w:t>
            </w:r>
            <w:r w:rsidRPr="006C16DB">
              <w:rPr>
                <w:rFonts w:ascii="Times New Roman" w:hAnsi="Times New Roman" w:cs="Times New Roman"/>
                <w:noProof/>
                <w:color w:val="000000" w:themeColor="text1"/>
                <w:sz w:val="24"/>
                <w:szCs w:val="24"/>
                <w:u w:color="FF0000"/>
              </w:rPr>
              <w:t>kết bài</w:t>
            </w:r>
            <w:r w:rsidRPr="006C16DB">
              <w:rPr>
                <w:rFonts w:ascii="Times New Roman" w:hAnsi="Times New Roman" w:cs="Times New Roman"/>
                <w:noProof/>
                <w:color w:val="000000" w:themeColor="text1"/>
                <w:sz w:val="24"/>
                <w:szCs w:val="24"/>
              </w:rPr>
              <w:t xml:space="preserve"> khái quát được vấn đề</w:t>
            </w:r>
          </w:p>
        </w:tc>
        <w:tc>
          <w:tcPr>
            <w:tcW w:w="878" w:type="dxa"/>
          </w:tcPr>
          <w:p w:rsidR="00CA6628" w:rsidRPr="006C16DB" w:rsidRDefault="00CA6628" w:rsidP="00450C5D">
            <w:pPr>
              <w:spacing w:after="0"/>
              <w:jc w:val="center"/>
              <w:rPr>
                <w:rFonts w:ascii="Times New Roman" w:hAnsi="Times New Roman" w:cs="Times New Roman"/>
                <w:color w:val="000000" w:themeColor="text1"/>
                <w:sz w:val="24"/>
                <w:szCs w:val="24"/>
              </w:rPr>
            </w:pPr>
            <w:r w:rsidRPr="006C16DB">
              <w:rPr>
                <w:rFonts w:ascii="Times New Roman" w:hAnsi="Times New Roman" w:cs="Times New Roman"/>
                <w:iCs/>
                <w:noProof/>
                <w:color w:val="000000" w:themeColor="text1"/>
                <w:sz w:val="24"/>
                <w:szCs w:val="24"/>
              </w:rPr>
              <w:t>0,25</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vMerge/>
          </w:tcPr>
          <w:p w:rsidR="00CA6628" w:rsidRPr="006C16DB" w:rsidRDefault="00CA6628" w:rsidP="00450C5D">
            <w:pPr>
              <w:spacing w:after="0"/>
              <w:jc w:val="center"/>
              <w:rPr>
                <w:rFonts w:ascii="Times New Roman" w:hAnsi="Times New Roman" w:cs="Times New Roman"/>
                <w:color w:val="000000" w:themeColor="text1"/>
                <w:sz w:val="24"/>
                <w:szCs w:val="24"/>
              </w:rPr>
            </w:pPr>
          </w:p>
        </w:tc>
        <w:tc>
          <w:tcPr>
            <w:tcW w:w="7194" w:type="dxa"/>
          </w:tcPr>
          <w:p w:rsidR="00CA6628" w:rsidRPr="006C16DB" w:rsidRDefault="00CA6628" w:rsidP="00450C5D">
            <w:pPr>
              <w:spacing w:after="0"/>
              <w:jc w:val="both"/>
              <w:rPr>
                <w:rFonts w:ascii="Times New Roman" w:hAnsi="Times New Roman" w:cs="Times New Roman"/>
                <w:i/>
                <w:noProof/>
                <w:color w:val="000000" w:themeColor="text1"/>
                <w:sz w:val="24"/>
                <w:szCs w:val="24"/>
              </w:rPr>
            </w:pPr>
            <w:r w:rsidRPr="006C16DB">
              <w:rPr>
                <w:rFonts w:ascii="Times New Roman" w:hAnsi="Times New Roman" w:cs="Times New Roman"/>
                <w:i/>
                <w:noProof/>
                <w:color w:val="000000" w:themeColor="text1"/>
                <w:sz w:val="24"/>
                <w:szCs w:val="24"/>
              </w:rPr>
              <w:t xml:space="preserve">b. Xác định đúng vấn đề cần nghị luận: </w:t>
            </w:r>
          </w:p>
          <w:p w:rsidR="00CA6628" w:rsidRPr="006C16DB" w:rsidRDefault="00CA6628" w:rsidP="00450C5D">
            <w:pPr>
              <w:spacing w:after="0"/>
              <w:jc w:val="both"/>
              <w:rPr>
                <w:rFonts w:ascii="Times New Roman" w:hAnsi="Times New Roman" w:cs="Times New Roman"/>
                <w:noProof/>
                <w:color w:val="000000" w:themeColor="text1"/>
                <w:sz w:val="24"/>
                <w:szCs w:val="24"/>
              </w:rPr>
            </w:pPr>
            <w:r w:rsidRPr="006C16DB">
              <w:rPr>
                <w:rFonts w:ascii="Times New Roman" w:hAnsi="Times New Roman" w:cs="Times New Roman"/>
                <w:noProof/>
                <w:color w:val="000000" w:themeColor="text1"/>
                <w:sz w:val="24"/>
                <w:szCs w:val="24"/>
              </w:rPr>
              <w:t>Tình trạng sử dụng thuốc lá điện tử ở một bộ phận học sinh</w:t>
            </w:r>
          </w:p>
          <w:p w:rsidR="00CA6628" w:rsidRPr="006C16DB" w:rsidRDefault="00CA6628" w:rsidP="00450C5D">
            <w:pPr>
              <w:spacing w:after="0"/>
              <w:jc w:val="both"/>
              <w:rPr>
                <w:rFonts w:ascii="Times New Roman" w:hAnsi="Times New Roman" w:cs="Times New Roman"/>
                <w:b/>
                <w:i/>
                <w:noProof/>
                <w:color w:val="000000" w:themeColor="text1"/>
                <w:sz w:val="24"/>
                <w:szCs w:val="24"/>
              </w:rPr>
            </w:pPr>
            <w:r w:rsidRPr="006C16DB">
              <w:rPr>
                <w:rFonts w:ascii="Times New Roman" w:hAnsi="Times New Roman" w:cs="Times New Roman"/>
                <w:b/>
                <w:i/>
                <w:noProof/>
                <w:color w:val="000000" w:themeColor="text1"/>
                <w:sz w:val="24"/>
                <w:szCs w:val="24"/>
              </w:rPr>
              <w:t>Hướng dẫn chấm:</w:t>
            </w:r>
          </w:p>
          <w:p w:rsidR="00CA6628" w:rsidRPr="006C16DB" w:rsidRDefault="00CA6628" w:rsidP="00450C5D">
            <w:pPr>
              <w:spacing w:after="0"/>
              <w:jc w:val="both"/>
              <w:rPr>
                <w:rFonts w:ascii="Times New Roman" w:hAnsi="Times New Roman" w:cs="Times New Roman"/>
                <w:i/>
                <w:noProof/>
                <w:color w:val="000000" w:themeColor="text1"/>
                <w:sz w:val="24"/>
                <w:szCs w:val="24"/>
              </w:rPr>
            </w:pPr>
            <w:r w:rsidRPr="006C16DB">
              <w:rPr>
                <w:rFonts w:ascii="Times New Roman" w:hAnsi="Times New Roman" w:cs="Times New Roman"/>
                <w:i/>
                <w:noProof/>
                <w:color w:val="000000" w:themeColor="text1"/>
                <w:sz w:val="24"/>
                <w:szCs w:val="24"/>
              </w:rPr>
              <w:t>- Học sinh xác định đúng vấn đề cần nghị luận: 0,25 điểm.</w:t>
            </w:r>
          </w:p>
          <w:p w:rsidR="00CA6628" w:rsidRPr="006C16DB" w:rsidRDefault="00CA6628" w:rsidP="00450C5D">
            <w:pPr>
              <w:spacing w:after="0"/>
              <w:jc w:val="both"/>
              <w:rPr>
                <w:rFonts w:ascii="Times New Roman" w:hAnsi="Times New Roman" w:cs="Times New Roman"/>
                <w:i/>
                <w:iCs/>
                <w:noProof/>
                <w:color w:val="000000" w:themeColor="text1"/>
                <w:sz w:val="24"/>
                <w:szCs w:val="24"/>
              </w:rPr>
            </w:pPr>
            <w:r w:rsidRPr="006C16DB">
              <w:rPr>
                <w:rFonts w:ascii="Times New Roman" w:hAnsi="Times New Roman" w:cs="Times New Roman"/>
                <w:i/>
                <w:noProof/>
                <w:color w:val="000000" w:themeColor="text1"/>
                <w:sz w:val="24"/>
                <w:szCs w:val="24"/>
              </w:rPr>
              <w:t>- Học sinh xác định chưa đúng vấn đề cần nghị luận: 0,0 điểm.</w:t>
            </w:r>
          </w:p>
        </w:tc>
        <w:tc>
          <w:tcPr>
            <w:tcW w:w="878" w:type="dxa"/>
          </w:tcPr>
          <w:p w:rsidR="00CA6628" w:rsidRPr="006C16DB" w:rsidRDefault="00CA6628" w:rsidP="00450C5D">
            <w:pPr>
              <w:spacing w:after="0"/>
              <w:jc w:val="center"/>
              <w:rPr>
                <w:rFonts w:ascii="Times New Roman" w:hAnsi="Times New Roman" w:cs="Times New Roman"/>
                <w:iCs/>
                <w:noProof/>
                <w:color w:val="000000" w:themeColor="text1"/>
                <w:sz w:val="24"/>
                <w:szCs w:val="24"/>
              </w:rPr>
            </w:pPr>
            <w:r w:rsidRPr="006C16DB">
              <w:rPr>
                <w:rFonts w:ascii="Times New Roman" w:hAnsi="Times New Roman" w:cs="Times New Roman"/>
                <w:iCs/>
                <w:noProof/>
                <w:color w:val="000000" w:themeColor="text1"/>
                <w:sz w:val="24"/>
                <w:szCs w:val="24"/>
              </w:rPr>
              <w:t>0,25</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vMerge/>
          </w:tcPr>
          <w:p w:rsidR="00CA6628" w:rsidRPr="006C16DB" w:rsidRDefault="00CA6628" w:rsidP="00450C5D">
            <w:pPr>
              <w:spacing w:after="0"/>
              <w:jc w:val="center"/>
              <w:rPr>
                <w:rFonts w:ascii="Times New Roman" w:hAnsi="Times New Roman" w:cs="Times New Roman"/>
                <w:color w:val="000000" w:themeColor="text1"/>
                <w:sz w:val="24"/>
                <w:szCs w:val="24"/>
              </w:rPr>
            </w:pPr>
          </w:p>
        </w:tc>
        <w:tc>
          <w:tcPr>
            <w:tcW w:w="7194" w:type="dxa"/>
          </w:tcPr>
          <w:p w:rsidR="00CA6628" w:rsidRPr="006C16DB" w:rsidRDefault="00CA6628" w:rsidP="00450C5D">
            <w:pPr>
              <w:spacing w:after="0"/>
              <w:jc w:val="both"/>
              <w:rPr>
                <w:rFonts w:ascii="Times New Roman" w:hAnsi="Times New Roman" w:cs="Times New Roman"/>
                <w:i/>
                <w:iCs/>
                <w:noProof/>
                <w:color w:val="000000" w:themeColor="text1"/>
                <w:sz w:val="24"/>
                <w:szCs w:val="24"/>
              </w:rPr>
            </w:pPr>
            <w:r w:rsidRPr="006C16DB">
              <w:rPr>
                <w:rFonts w:ascii="Times New Roman" w:hAnsi="Times New Roman" w:cs="Times New Roman"/>
                <w:i/>
                <w:iCs/>
                <w:noProof/>
                <w:color w:val="000000" w:themeColor="text1"/>
                <w:sz w:val="24"/>
                <w:szCs w:val="24"/>
              </w:rPr>
              <w:t>c. Triển khai vấn đề nghị luận thành các luận điểm</w:t>
            </w:r>
          </w:p>
          <w:p w:rsidR="00CA6628" w:rsidRPr="006C16DB" w:rsidRDefault="00CA6628" w:rsidP="00450C5D">
            <w:pPr>
              <w:spacing w:after="0"/>
              <w:jc w:val="both"/>
              <w:rPr>
                <w:rFonts w:ascii="Times New Roman" w:hAnsi="Times New Roman" w:cs="Times New Roman"/>
                <w:i/>
                <w:noProof/>
                <w:color w:val="000000" w:themeColor="text1"/>
                <w:sz w:val="24"/>
                <w:szCs w:val="24"/>
              </w:rPr>
            </w:pPr>
            <w:r w:rsidRPr="006C16DB">
              <w:rPr>
                <w:rFonts w:ascii="Times New Roman" w:hAnsi="Times New Roman" w:cs="Times New Roman"/>
                <w:noProof/>
                <w:color w:val="000000" w:themeColor="text1"/>
                <w:sz w:val="24"/>
                <w:szCs w:val="24"/>
              </w:rPr>
              <w:t>Học sinh có thể triển khai theo nhiều cách, nhưng cần vận dụng tốt các thao tác lập luận, kết hợp chặt chẽ giữa lí lẽ và dẫn chứng. Dưới đây là một vài gợi ý  hướng tới:</w:t>
            </w:r>
          </w:p>
        </w:tc>
        <w:tc>
          <w:tcPr>
            <w:tcW w:w="878" w:type="dxa"/>
          </w:tcPr>
          <w:p w:rsidR="00CA6628" w:rsidRPr="006C16DB" w:rsidRDefault="00CA6628" w:rsidP="00450C5D">
            <w:pPr>
              <w:spacing w:after="0"/>
              <w:jc w:val="center"/>
              <w:rPr>
                <w:rFonts w:ascii="Times New Roman" w:hAnsi="Times New Roman" w:cs="Times New Roman"/>
                <w:iCs/>
                <w:noProof/>
                <w:color w:val="000000" w:themeColor="text1"/>
                <w:sz w:val="24"/>
                <w:szCs w:val="24"/>
              </w:rPr>
            </w:pPr>
            <w:r w:rsidRPr="006C16DB">
              <w:rPr>
                <w:rFonts w:ascii="Times New Roman" w:hAnsi="Times New Roman" w:cs="Times New Roman"/>
                <w:iCs/>
                <w:noProof/>
                <w:color w:val="000000" w:themeColor="text1"/>
                <w:sz w:val="24"/>
                <w:szCs w:val="24"/>
              </w:rPr>
              <w:t>2.5</w:t>
            </w:r>
          </w:p>
        </w:tc>
      </w:tr>
      <w:tr w:rsidR="00CA6628" w:rsidRPr="006C16DB" w:rsidTr="00450C5D">
        <w:trPr>
          <w:trHeight w:val="6740"/>
        </w:trPr>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vMerge/>
          </w:tcPr>
          <w:p w:rsidR="00CA6628" w:rsidRPr="006C16DB" w:rsidRDefault="00CA6628" w:rsidP="00450C5D">
            <w:pPr>
              <w:spacing w:after="0"/>
              <w:jc w:val="center"/>
              <w:rPr>
                <w:rFonts w:ascii="Times New Roman" w:hAnsi="Times New Roman" w:cs="Times New Roman"/>
                <w:color w:val="000000" w:themeColor="text1"/>
                <w:sz w:val="24"/>
                <w:szCs w:val="24"/>
              </w:rPr>
            </w:pPr>
          </w:p>
        </w:tc>
        <w:tc>
          <w:tcPr>
            <w:tcW w:w="7194" w:type="dxa"/>
          </w:tcPr>
          <w:p w:rsidR="00CA6628" w:rsidRPr="006C16DB" w:rsidRDefault="00CA6628" w:rsidP="00450C5D">
            <w:pPr>
              <w:spacing w:after="0"/>
              <w:jc w:val="both"/>
              <w:rPr>
                <w:rFonts w:ascii="Times New Roman" w:hAnsi="Times New Roman" w:cs="Times New Roman"/>
                <w:noProof/>
                <w:color w:val="000000" w:themeColor="text1"/>
                <w:sz w:val="24"/>
                <w:szCs w:val="24"/>
              </w:rPr>
            </w:pPr>
            <w:r w:rsidRPr="006C16DB">
              <w:rPr>
                <w:rFonts w:ascii="Times New Roman" w:hAnsi="Times New Roman" w:cs="Times New Roman"/>
                <w:noProof/>
                <w:color w:val="000000" w:themeColor="text1"/>
                <w:sz w:val="24"/>
                <w:szCs w:val="24"/>
              </w:rPr>
              <w:t>-Tình trạng hút thuốc lá điện tử đang có xu hướng gia tăng và có diễn biến phức tạp ở một bộ phận các bạn học sinh. Nguyên nhân là do thói a dua, đua đòi, thích khám phá; do sự thiếu quan tâm của cha mẹ; quản lí chưa chặt chẽ tại một số Nhà trường…</w:t>
            </w:r>
          </w:p>
          <w:p w:rsidR="00CA6628" w:rsidRPr="006C16DB" w:rsidRDefault="00CA6628" w:rsidP="00450C5D">
            <w:pPr>
              <w:spacing w:after="0"/>
              <w:jc w:val="both"/>
              <w:rPr>
                <w:rFonts w:ascii="Times New Roman" w:hAnsi="Times New Roman" w:cs="Times New Roman"/>
                <w:noProof/>
                <w:color w:val="000000" w:themeColor="text1"/>
                <w:sz w:val="24"/>
                <w:szCs w:val="24"/>
              </w:rPr>
            </w:pPr>
            <w:r w:rsidRPr="006C16DB">
              <w:rPr>
                <w:rFonts w:ascii="Times New Roman" w:hAnsi="Times New Roman" w:cs="Times New Roman"/>
                <w:noProof/>
                <w:color w:val="000000" w:themeColor="text1"/>
                <w:sz w:val="24"/>
                <w:szCs w:val="24"/>
              </w:rPr>
              <w:t>- Tình trạng này đã để lại nhiều hậu quả nghiêm trọng, gây tác động tới sức khỏe, thể chất học sinh; gây ảnh hưởng tới an ninh, trật tự trường học; kéo theo nhiều tệ nạn khác…</w:t>
            </w:r>
          </w:p>
          <w:p w:rsidR="00CA6628" w:rsidRPr="006C16DB" w:rsidRDefault="00CA6628" w:rsidP="00450C5D">
            <w:pPr>
              <w:spacing w:after="0"/>
              <w:jc w:val="both"/>
              <w:rPr>
                <w:rFonts w:ascii="Times New Roman" w:hAnsi="Times New Roman" w:cs="Times New Roman"/>
                <w:noProof/>
                <w:color w:val="000000" w:themeColor="text1"/>
                <w:sz w:val="24"/>
                <w:szCs w:val="24"/>
              </w:rPr>
            </w:pPr>
            <w:r w:rsidRPr="006C16DB">
              <w:rPr>
                <w:rFonts w:ascii="Times New Roman" w:hAnsi="Times New Roman" w:cs="Times New Roman"/>
                <w:noProof/>
                <w:color w:val="000000" w:themeColor="text1"/>
                <w:sz w:val="24"/>
                <w:szCs w:val="24"/>
              </w:rPr>
              <w:t>-Để giải quyết vấn nạn cần nhiều giải pháp đồng bộ: nâng cao ý thức của các bạn học sinh; tăng cường quản lí của cha mẹ, của Nhà trường, tăng cường các hoạt động tuyên truyền bổ ích, lí thú...</w:t>
            </w:r>
          </w:p>
          <w:p w:rsidR="00CA6628" w:rsidRPr="006C16DB" w:rsidRDefault="00CA6628" w:rsidP="00450C5D">
            <w:pPr>
              <w:spacing w:after="0"/>
              <w:jc w:val="both"/>
              <w:rPr>
                <w:rFonts w:ascii="Times New Roman" w:hAnsi="Times New Roman" w:cs="Times New Roman"/>
                <w:color w:val="000000" w:themeColor="text1"/>
                <w:sz w:val="24"/>
                <w:szCs w:val="24"/>
                <w:shd w:val="clear" w:color="auto" w:fill="FFFFFF"/>
                <w:lang w:val="vi-VN"/>
              </w:rPr>
            </w:pPr>
            <w:r w:rsidRPr="006C16DB">
              <w:rPr>
                <w:rFonts w:ascii="Times New Roman" w:hAnsi="Times New Roman" w:cs="Times New Roman"/>
                <w:color w:val="000000" w:themeColor="text1"/>
                <w:sz w:val="24"/>
                <w:szCs w:val="24"/>
                <w:shd w:val="clear" w:color="auto" w:fill="FFFFFF"/>
              </w:rPr>
              <w:t>-Liên hệ rút ra bài học cho bản thân.</w:t>
            </w:r>
          </w:p>
          <w:p w:rsidR="00CA6628" w:rsidRPr="006C16DB" w:rsidRDefault="00CA6628" w:rsidP="00450C5D">
            <w:pPr>
              <w:spacing w:after="0"/>
              <w:jc w:val="both"/>
              <w:rPr>
                <w:rFonts w:ascii="Times New Roman" w:hAnsi="Times New Roman" w:cs="Times New Roman"/>
                <w:b/>
                <w:i/>
                <w:noProof/>
                <w:color w:val="000000" w:themeColor="text1"/>
                <w:sz w:val="24"/>
                <w:szCs w:val="24"/>
              </w:rPr>
            </w:pPr>
            <w:r w:rsidRPr="006C16DB">
              <w:rPr>
                <w:rFonts w:ascii="Times New Roman" w:hAnsi="Times New Roman" w:cs="Times New Roman"/>
                <w:b/>
                <w:i/>
                <w:noProof/>
                <w:color w:val="000000" w:themeColor="text1"/>
                <w:sz w:val="24"/>
                <w:szCs w:val="24"/>
              </w:rPr>
              <w:t>Hướng dẫn chấm:</w:t>
            </w:r>
          </w:p>
          <w:p w:rsidR="00CA6628" w:rsidRPr="006C16DB" w:rsidRDefault="00CA6628" w:rsidP="00450C5D">
            <w:pPr>
              <w:spacing w:after="0"/>
              <w:jc w:val="both"/>
              <w:rPr>
                <w:rFonts w:ascii="Times New Roman" w:hAnsi="Times New Roman" w:cs="Times New Roman"/>
                <w:i/>
                <w:iCs/>
                <w:spacing w:val="-6"/>
                <w:sz w:val="24"/>
                <w:szCs w:val="24"/>
                <w:lang w:val="vi-VN"/>
              </w:rPr>
            </w:pPr>
            <w:r w:rsidRPr="006C16DB">
              <w:rPr>
                <w:rFonts w:ascii="Times New Roman" w:hAnsi="Times New Roman" w:cs="Times New Roman"/>
                <w:i/>
                <w:spacing w:val="-6"/>
                <w:sz w:val="24"/>
                <w:szCs w:val="24"/>
                <w:lang w:val="vi-VN"/>
              </w:rPr>
              <w:t>-</w:t>
            </w:r>
            <w:r w:rsidRPr="006C16DB">
              <w:rPr>
                <w:rFonts w:ascii="Times New Roman" w:hAnsi="Times New Roman" w:cs="Times New Roman"/>
                <w:i/>
                <w:iCs/>
                <w:spacing w:val="-6"/>
                <w:sz w:val="24"/>
                <w:szCs w:val="24"/>
                <w:lang w:val="vi-VN"/>
              </w:rPr>
              <w:t xml:space="preserve"> Lập luận</w:t>
            </w:r>
            <w:r w:rsidRPr="006C16DB">
              <w:rPr>
                <w:rFonts w:ascii="Times New Roman" w:hAnsi="Times New Roman" w:cs="Times New Roman"/>
                <w:i/>
                <w:iCs/>
                <w:spacing w:val="-6"/>
                <w:sz w:val="24"/>
                <w:szCs w:val="24"/>
              </w:rPr>
              <w:t xml:space="preserve"> đầy đủ,</w:t>
            </w:r>
            <w:r w:rsidRPr="006C16DB">
              <w:rPr>
                <w:rFonts w:ascii="Times New Roman" w:hAnsi="Times New Roman" w:cs="Times New Roman"/>
                <w:i/>
                <w:iCs/>
                <w:spacing w:val="-6"/>
                <w:sz w:val="24"/>
                <w:szCs w:val="24"/>
                <w:lang w:val="vi-VN"/>
              </w:rPr>
              <w:t xml:space="preserve"> chặt chẽ, thuyết phục</w:t>
            </w:r>
            <w:r w:rsidRPr="006C16DB">
              <w:rPr>
                <w:rFonts w:ascii="Times New Roman" w:hAnsi="Times New Roman" w:cs="Times New Roman"/>
                <w:i/>
                <w:iCs/>
                <w:spacing w:val="-6"/>
                <w:sz w:val="24"/>
                <w:szCs w:val="24"/>
              </w:rPr>
              <w:t xml:space="preserve">; </w:t>
            </w:r>
            <w:r w:rsidRPr="006C16DB">
              <w:rPr>
                <w:rFonts w:ascii="Times New Roman" w:hAnsi="Times New Roman" w:cs="Times New Roman"/>
                <w:i/>
                <w:iCs/>
                <w:spacing w:val="-6"/>
                <w:sz w:val="24"/>
                <w:szCs w:val="24"/>
                <w:lang w:val="vi-VN"/>
              </w:rPr>
              <w:t xml:space="preserve"> lí lẽ xác đáng; dẫn chứng tiêu biểu</w:t>
            </w:r>
            <w:r w:rsidRPr="006C16DB">
              <w:rPr>
                <w:rFonts w:ascii="Times New Roman" w:hAnsi="Times New Roman" w:cs="Times New Roman"/>
                <w:i/>
                <w:iCs/>
                <w:spacing w:val="-6"/>
                <w:sz w:val="24"/>
                <w:szCs w:val="24"/>
              </w:rPr>
              <w:t xml:space="preserve">: </w:t>
            </w:r>
            <w:r w:rsidRPr="006C16DB">
              <w:rPr>
                <w:rFonts w:ascii="Times New Roman" w:hAnsi="Times New Roman" w:cs="Times New Roman"/>
                <w:i/>
                <w:iCs/>
                <w:spacing w:val="-6"/>
                <w:sz w:val="24"/>
                <w:szCs w:val="24"/>
                <w:lang w:val="vi-VN"/>
              </w:rPr>
              <w:t>2..0-2.5 điểm.</w:t>
            </w:r>
          </w:p>
          <w:p w:rsidR="00CA6628" w:rsidRPr="006C16DB" w:rsidRDefault="00CA6628" w:rsidP="00450C5D">
            <w:pPr>
              <w:spacing w:after="0"/>
              <w:jc w:val="both"/>
              <w:rPr>
                <w:rFonts w:ascii="Times New Roman" w:hAnsi="Times New Roman" w:cs="Times New Roman"/>
                <w:i/>
                <w:iCs/>
                <w:sz w:val="24"/>
                <w:szCs w:val="24"/>
                <w:lang w:val="vi-VN"/>
              </w:rPr>
            </w:pPr>
            <w:r w:rsidRPr="006C16DB">
              <w:rPr>
                <w:rFonts w:ascii="Times New Roman" w:hAnsi="Times New Roman" w:cs="Times New Roman"/>
                <w:i/>
                <w:sz w:val="24"/>
                <w:szCs w:val="24"/>
                <w:lang w:val="vi-VN"/>
              </w:rPr>
              <w:t>-</w:t>
            </w:r>
            <w:r w:rsidRPr="006C16DB">
              <w:rPr>
                <w:rFonts w:ascii="Times New Roman" w:hAnsi="Times New Roman" w:cs="Times New Roman"/>
                <w:i/>
                <w:iCs/>
                <w:sz w:val="24"/>
                <w:szCs w:val="24"/>
                <w:lang w:val="vi-VN"/>
              </w:rPr>
              <w:t xml:space="preserve"> Lập luận</w:t>
            </w:r>
            <w:r w:rsidRPr="006C16DB">
              <w:rPr>
                <w:rFonts w:ascii="Times New Roman" w:hAnsi="Times New Roman" w:cs="Times New Roman"/>
                <w:i/>
                <w:iCs/>
                <w:sz w:val="24"/>
                <w:szCs w:val="24"/>
              </w:rPr>
              <w:t xml:space="preserve"> tương đối đầy đủ,</w:t>
            </w:r>
            <w:r w:rsidRPr="006C16DB">
              <w:rPr>
                <w:rFonts w:ascii="Times New Roman" w:hAnsi="Times New Roman" w:cs="Times New Roman"/>
                <w:i/>
                <w:iCs/>
                <w:sz w:val="24"/>
                <w:szCs w:val="24"/>
                <w:lang w:val="vi-VN"/>
              </w:rPr>
              <w:t xml:space="preserve"> chưa chặt chẽ, thuyết phục</w:t>
            </w:r>
            <w:r w:rsidRPr="006C16DB">
              <w:rPr>
                <w:rFonts w:ascii="Times New Roman" w:hAnsi="Times New Roman" w:cs="Times New Roman"/>
                <w:i/>
                <w:iCs/>
                <w:sz w:val="24"/>
                <w:szCs w:val="24"/>
              </w:rPr>
              <w:t xml:space="preserve">; </w:t>
            </w:r>
            <w:r w:rsidRPr="006C16DB">
              <w:rPr>
                <w:rFonts w:ascii="Times New Roman" w:hAnsi="Times New Roman" w:cs="Times New Roman"/>
                <w:i/>
                <w:iCs/>
                <w:sz w:val="24"/>
                <w:szCs w:val="24"/>
                <w:lang w:val="vi-VN"/>
              </w:rPr>
              <w:t>dẫn chứng tiêu biểu</w:t>
            </w:r>
            <w:r w:rsidRPr="006C16DB">
              <w:rPr>
                <w:rFonts w:ascii="Times New Roman" w:hAnsi="Times New Roman" w:cs="Times New Roman"/>
                <w:i/>
                <w:iCs/>
                <w:sz w:val="24"/>
                <w:szCs w:val="24"/>
              </w:rPr>
              <w:t xml:space="preserve">: </w:t>
            </w:r>
            <w:r w:rsidRPr="006C16DB">
              <w:rPr>
                <w:rFonts w:ascii="Times New Roman" w:hAnsi="Times New Roman" w:cs="Times New Roman"/>
                <w:i/>
                <w:iCs/>
                <w:sz w:val="24"/>
                <w:szCs w:val="24"/>
                <w:lang w:val="vi-VN"/>
              </w:rPr>
              <w:t>1.5-1.75 điểm</w:t>
            </w:r>
          </w:p>
          <w:p w:rsidR="00CA6628" w:rsidRPr="006C16DB" w:rsidRDefault="00CA6628" w:rsidP="00450C5D">
            <w:pPr>
              <w:spacing w:after="0"/>
              <w:jc w:val="both"/>
              <w:rPr>
                <w:rFonts w:ascii="Times New Roman" w:hAnsi="Times New Roman" w:cs="Times New Roman"/>
                <w:i/>
                <w:iCs/>
                <w:spacing w:val="4"/>
                <w:sz w:val="24"/>
                <w:szCs w:val="24"/>
                <w:lang w:val="vi-VN"/>
              </w:rPr>
            </w:pPr>
            <w:r w:rsidRPr="006C16DB">
              <w:rPr>
                <w:rFonts w:ascii="Times New Roman" w:hAnsi="Times New Roman" w:cs="Times New Roman"/>
                <w:i/>
                <w:iCs/>
                <w:spacing w:val="4"/>
                <w:sz w:val="24"/>
                <w:szCs w:val="24"/>
              </w:rPr>
              <w:t xml:space="preserve">- </w:t>
            </w:r>
            <w:r w:rsidRPr="006C16DB">
              <w:rPr>
                <w:rFonts w:ascii="Times New Roman" w:hAnsi="Times New Roman" w:cs="Times New Roman"/>
                <w:i/>
                <w:iCs/>
                <w:spacing w:val="4"/>
                <w:sz w:val="24"/>
                <w:szCs w:val="24"/>
                <w:lang w:val="vi-VN"/>
              </w:rPr>
              <w:t>Lập luận không chặt chẽ</w:t>
            </w:r>
            <w:r w:rsidRPr="006C16DB">
              <w:rPr>
                <w:rFonts w:ascii="Times New Roman" w:hAnsi="Times New Roman" w:cs="Times New Roman"/>
                <w:i/>
                <w:iCs/>
                <w:spacing w:val="4"/>
                <w:sz w:val="24"/>
                <w:szCs w:val="24"/>
              </w:rPr>
              <w:t>, thiếu thuyết phục;</w:t>
            </w:r>
            <w:r w:rsidRPr="006C16DB">
              <w:rPr>
                <w:rFonts w:ascii="Times New Roman" w:hAnsi="Times New Roman" w:cs="Times New Roman"/>
                <w:i/>
                <w:iCs/>
                <w:spacing w:val="4"/>
                <w:sz w:val="24"/>
                <w:szCs w:val="24"/>
                <w:lang w:val="vi-VN"/>
              </w:rPr>
              <w:t xml:space="preserve"> có dẫn chứng</w:t>
            </w:r>
            <w:r w:rsidRPr="006C16DB">
              <w:rPr>
                <w:rFonts w:ascii="Times New Roman" w:hAnsi="Times New Roman" w:cs="Times New Roman"/>
                <w:i/>
                <w:iCs/>
                <w:spacing w:val="4"/>
                <w:sz w:val="24"/>
                <w:szCs w:val="24"/>
              </w:rPr>
              <w:t xml:space="preserve">: </w:t>
            </w:r>
            <w:r w:rsidRPr="006C16DB">
              <w:rPr>
                <w:rFonts w:ascii="Times New Roman" w:hAnsi="Times New Roman" w:cs="Times New Roman"/>
                <w:i/>
                <w:iCs/>
                <w:spacing w:val="4"/>
                <w:sz w:val="24"/>
                <w:szCs w:val="24"/>
                <w:lang w:val="vi-VN"/>
              </w:rPr>
              <w:t>0.75 -1.25 điểm.</w:t>
            </w:r>
          </w:p>
          <w:p w:rsidR="00CA6628" w:rsidRPr="006C16DB" w:rsidRDefault="00CA6628" w:rsidP="00450C5D">
            <w:pPr>
              <w:spacing w:after="0"/>
              <w:jc w:val="both"/>
              <w:rPr>
                <w:rFonts w:ascii="Times New Roman" w:hAnsi="Times New Roman" w:cs="Times New Roman"/>
                <w:i/>
                <w:iCs/>
                <w:spacing w:val="4"/>
                <w:sz w:val="24"/>
                <w:szCs w:val="24"/>
              </w:rPr>
            </w:pPr>
            <w:r w:rsidRPr="006C16DB">
              <w:rPr>
                <w:rFonts w:ascii="Times New Roman" w:hAnsi="Times New Roman" w:cs="Times New Roman"/>
                <w:i/>
                <w:iCs/>
                <w:spacing w:val="4"/>
                <w:sz w:val="24"/>
                <w:szCs w:val="24"/>
              </w:rPr>
              <w:t>-Bài viết lan man, chưa đúng trọng tâm, không có dẫn chứng: 0.25-0.5 điểm</w:t>
            </w:r>
          </w:p>
          <w:p w:rsidR="00CA6628" w:rsidRPr="006C16DB" w:rsidRDefault="00CA6628" w:rsidP="00450C5D">
            <w:pPr>
              <w:spacing w:after="0"/>
              <w:jc w:val="both"/>
              <w:rPr>
                <w:rFonts w:ascii="Times New Roman" w:hAnsi="Times New Roman" w:cs="Times New Roman"/>
                <w:i/>
                <w:iCs/>
                <w:spacing w:val="4"/>
                <w:sz w:val="24"/>
                <w:szCs w:val="24"/>
              </w:rPr>
            </w:pPr>
            <w:r w:rsidRPr="006C16DB">
              <w:rPr>
                <w:rFonts w:ascii="Times New Roman" w:hAnsi="Times New Roman" w:cs="Times New Roman"/>
                <w:i/>
                <w:iCs/>
                <w:spacing w:val="4"/>
                <w:sz w:val="24"/>
                <w:szCs w:val="24"/>
              </w:rPr>
              <w:t>-Không làm bài/làm lạc đề: không cho điểm</w:t>
            </w:r>
          </w:p>
        </w:tc>
        <w:tc>
          <w:tcPr>
            <w:tcW w:w="878" w:type="dxa"/>
          </w:tcPr>
          <w:p w:rsidR="00CA6628" w:rsidRPr="006C16DB" w:rsidRDefault="00CA6628" w:rsidP="00450C5D">
            <w:pPr>
              <w:spacing w:after="0"/>
              <w:rPr>
                <w:rFonts w:ascii="Times New Roman" w:hAnsi="Times New Roman" w:cs="Times New Roman"/>
                <w:iCs/>
                <w:noProof/>
                <w:color w:val="000000" w:themeColor="text1"/>
                <w:sz w:val="24"/>
                <w:szCs w:val="24"/>
              </w:rPr>
            </w:pP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vMerge/>
          </w:tcPr>
          <w:p w:rsidR="00CA6628" w:rsidRPr="006C16DB" w:rsidRDefault="00CA6628" w:rsidP="00450C5D">
            <w:pPr>
              <w:spacing w:after="0"/>
              <w:jc w:val="center"/>
              <w:rPr>
                <w:rFonts w:ascii="Times New Roman" w:hAnsi="Times New Roman" w:cs="Times New Roman"/>
                <w:color w:val="000000" w:themeColor="text1"/>
                <w:sz w:val="24"/>
                <w:szCs w:val="24"/>
              </w:rPr>
            </w:pPr>
          </w:p>
        </w:tc>
        <w:tc>
          <w:tcPr>
            <w:tcW w:w="7194" w:type="dxa"/>
          </w:tcPr>
          <w:p w:rsidR="00CA6628" w:rsidRPr="006C16DB" w:rsidRDefault="00CA6628" w:rsidP="00450C5D">
            <w:pPr>
              <w:spacing w:after="0"/>
              <w:jc w:val="both"/>
              <w:rPr>
                <w:rFonts w:ascii="Times New Roman" w:hAnsi="Times New Roman" w:cs="Times New Roman"/>
                <w:i/>
                <w:noProof/>
                <w:color w:val="000000" w:themeColor="text1"/>
                <w:sz w:val="24"/>
                <w:szCs w:val="24"/>
                <w:lang w:val="vi-VN"/>
              </w:rPr>
            </w:pPr>
            <w:r w:rsidRPr="006C16DB">
              <w:rPr>
                <w:rFonts w:ascii="Times New Roman" w:hAnsi="Times New Roman" w:cs="Times New Roman"/>
                <w:i/>
                <w:noProof/>
                <w:color w:val="000000" w:themeColor="text1"/>
                <w:sz w:val="24"/>
                <w:szCs w:val="24"/>
                <w:lang w:val="vi-VN"/>
              </w:rPr>
              <w:t>d. Chính tả, ngữ pháp</w:t>
            </w:r>
          </w:p>
          <w:p w:rsidR="00CA6628" w:rsidRPr="006C16DB" w:rsidRDefault="00CA6628" w:rsidP="00450C5D">
            <w:pPr>
              <w:spacing w:after="0"/>
              <w:jc w:val="both"/>
              <w:rPr>
                <w:rFonts w:ascii="Times New Roman" w:hAnsi="Times New Roman" w:cs="Times New Roman"/>
                <w:iCs/>
                <w:noProof/>
                <w:color w:val="000000" w:themeColor="text1"/>
                <w:sz w:val="24"/>
                <w:szCs w:val="24"/>
                <w:lang w:val="vi-VN"/>
              </w:rPr>
            </w:pPr>
            <w:r w:rsidRPr="006C16DB">
              <w:rPr>
                <w:rFonts w:ascii="Times New Roman" w:hAnsi="Times New Roman" w:cs="Times New Roman"/>
                <w:iCs/>
                <w:noProof/>
                <w:color w:val="000000" w:themeColor="text1"/>
                <w:sz w:val="24"/>
                <w:szCs w:val="24"/>
                <w:lang w:val="vi-VN"/>
              </w:rPr>
              <w:t>Đảm bảo chuẩn chính tả, ngữ pháp Tiếng Việt.</w:t>
            </w:r>
          </w:p>
          <w:p w:rsidR="00CA6628" w:rsidRPr="006C16DB" w:rsidRDefault="00CA6628" w:rsidP="00450C5D">
            <w:pPr>
              <w:spacing w:after="0"/>
              <w:jc w:val="both"/>
              <w:rPr>
                <w:rFonts w:ascii="Times New Roman" w:hAnsi="Times New Roman" w:cs="Times New Roman"/>
                <w:i/>
                <w:iCs/>
                <w:noProof/>
                <w:color w:val="000000" w:themeColor="text1"/>
                <w:sz w:val="24"/>
                <w:szCs w:val="24"/>
              </w:rPr>
            </w:pPr>
            <w:r w:rsidRPr="006C16DB">
              <w:rPr>
                <w:rFonts w:ascii="Times New Roman" w:hAnsi="Times New Roman" w:cs="Times New Roman"/>
                <w:b/>
                <w:i/>
                <w:iCs/>
                <w:noProof/>
                <w:color w:val="000000" w:themeColor="text1"/>
                <w:sz w:val="24"/>
                <w:szCs w:val="24"/>
              </w:rPr>
              <w:t xml:space="preserve">Hướng dẫn chấm: </w:t>
            </w:r>
            <w:r w:rsidRPr="006C16DB">
              <w:rPr>
                <w:rFonts w:ascii="Times New Roman" w:hAnsi="Times New Roman" w:cs="Times New Roman"/>
                <w:i/>
                <w:iCs/>
                <w:noProof/>
                <w:color w:val="000000" w:themeColor="text1"/>
                <w:sz w:val="24"/>
                <w:szCs w:val="24"/>
              </w:rPr>
              <w:t>Không cho điểm nếu bài làm có quá nhiều lỗi chính tả, ngữ pháp.</w:t>
            </w:r>
          </w:p>
        </w:tc>
        <w:tc>
          <w:tcPr>
            <w:tcW w:w="878" w:type="dxa"/>
          </w:tcPr>
          <w:p w:rsidR="00CA6628" w:rsidRPr="006C16DB" w:rsidRDefault="00CA6628" w:rsidP="00450C5D">
            <w:pPr>
              <w:spacing w:after="0"/>
              <w:jc w:val="center"/>
              <w:rPr>
                <w:rFonts w:ascii="Times New Roman" w:hAnsi="Times New Roman" w:cs="Times New Roman"/>
                <w:iCs/>
                <w:noProof/>
                <w:color w:val="000000" w:themeColor="text1"/>
                <w:sz w:val="24"/>
                <w:szCs w:val="24"/>
                <w:lang w:val="vi-VN"/>
              </w:rPr>
            </w:pPr>
            <w:r w:rsidRPr="006C16DB">
              <w:rPr>
                <w:rFonts w:ascii="Times New Roman" w:hAnsi="Times New Roman" w:cs="Times New Roman"/>
                <w:iCs/>
                <w:noProof/>
                <w:color w:val="000000" w:themeColor="text1"/>
                <w:sz w:val="24"/>
                <w:szCs w:val="24"/>
              </w:rPr>
              <w:t>0</w:t>
            </w:r>
            <w:r w:rsidRPr="006C16DB">
              <w:rPr>
                <w:rFonts w:ascii="Times New Roman" w:hAnsi="Times New Roman" w:cs="Times New Roman"/>
                <w:iCs/>
                <w:noProof/>
                <w:color w:val="000000" w:themeColor="text1"/>
                <w:sz w:val="24"/>
                <w:szCs w:val="24"/>
                <w:lang w:val="vi-VN"/>
              </w:rPr>
              <w:t>.5</w:t>
            </w:r>
          </w:p>
        </w:tc>
      </w:tr>
      <w:tr w:rsidR="00CA6628" w:rsidRPr="006C16DB" w:rsidTr="00450C5D">
        <w:tc>
          <w:tcPr>
            <w:tcW w:w="839" w:type="dxa"/>
            <w:vMerge/>
          </w:tcPr>
          <w:p w:rsidR="00CA6628" w:rsidRPr="006C16DB" w:rsidRDefault="00CA6628" w:rsidP="00450C5D">
            <w:pPr>
              <w:spacing w:after="0"/>
              <w:rPr>
                <w:rFonts w:ascii="Times New Roman" w:hAnsi="Times New Roman" w:cs="Times New Roman"/>
                <w:color w:val="000000" w:themeColor="text1"/>
                <w:sz w:val="24"/>
                <w:szCs w:val="24"/>
              </w:rPr>
            </w:pPr>
          </w:p>
        </w:tc>
        <w:tc>
          <w:tcPr>
            <w:tcW w:w="720" w:type="dxa"/>
            <w:vMerge/>
          </w:tcPr>
          <w:p w:rsidR="00CA6628" w:rsidRPr="006C16DB" w:rsidRDefault="00CA6628" w:rsidP="00450C5D">
            <w:pPr>
              <w:spacing w:after="0"/>
              <w:jc w:val="center"/>
              <w:rPr>
                <w:rFonts w:ascii="Times New Roman" w:hAnsi="Times New Roman" w:cs="Times New Roman"/>
                <w:color w:val="000000" w:themeColor="text1"/>
                <w:sz w:val="24"/>
                <w:szCs w:val="24"/>
              </w:rPr>
            </w:pPr>
          </w:p>
        </w:tc>
        <w:tc>
          <w:tcPr>
            <w:tcW w:w="7194" w:type="dxa"/>
          </w:tcPr>
          <w:p w:rsidR="00CA6628" w:rsidRPr="006C16DB" w:rsidRDefault="00CA6628" w:rsidP="00450C5D">
            <w:pPr>
              <w:spacing w:after="0"/>
              <w:jc w:val="both"/>
              <w:rPr>
                <w:rFonts w:ascii="Times New Roman" w:hAnsi="Times New Roman" w:cs="Times New Roman"/>
                <w:i/>
                <w:iCs/>
                <w:noProof/>
                <w:color w:val="000000" w:themeColor="text1"/>
                <w:sz w:val="24"/>
                <w:szCs w:val="24"/>
              </w:rPr>
            </w:pPr>
            <w:r w:rsidRPr="006C16DB">
              <w:rPr>
                <w:rFonts w:ascii="Times New Roman" w:hAnsi="Times New Roman" w:cs="Times New Roman"/>
                <w:i/>
                <w:noProof/>
                <w:color w:val="000000" w:themeColor="text1"/>
                <w:sz w:val="24"/>
                <w:szCs w:val="24"/>
                <w:lang w:val="vi-VN"/>
              </w:rPr>
              <w:t xml:space="preserve">e. Sáng </w:t>
            </w:r>
            <w:r w:rsidRPr="006C16DB">
              <w:rPr>
                <w:rFonts w:ascii="Times New Roman" w:hAnsi="Times New Roman" w:cs="Times New Roman"/>
                <w:noProof/>
                <w:color w:val="000000" w:themeColor="text1"/>
                <w:sz w:val="24"/>
                <w:szCs w:val="24"/>
                <w:lang w:val="vi-VN"/>
              </w:rPr>
              <w:t>tạo</w:t>
            </w:r>
            <w:r w:rsidRPr="006C16DB">
              <w:rPr>
                <w:rFonts w:ascii="Times New Roman" w:hAnsi="Times New Roman" w:cs="Times New Roman"/>
                <w:noProof/>
                <w:color w:val="000000" w:themeColor="text1"/>
                <w:sz w:val="24"/>
                <w:szCs w:val="24"/>
              </w:rPr>
              <w:t xml:space="preserve">: </w:t>
            </w:r>
            <w:r w:rsidRPr="006C16DB">
              <w:rPr>
                <w:rFonts w:ascii="Times New Roman" w:hAnsi="Times New Roman" w:cs="Times New Roman"/>
                <w:color w:val="000000" w:themeColor="text1"/>
                <w:sz w:val="24"/>
                <w:szCs w:val="24"/>
                <w:lang w:val="vi-VN"/>
              </w:rPr>
              <w:t>Thể hiện suy nghĩ sâu sắc về vấn đề nghị luận; có cách diễn đạt mới mẻ.</w:t>
            </w:r>
          </w:p>
        </w:tc>
        <w:tc>
          <w:tcPr>
            <w:tcW w:w="878" w:type="dxa"/>
          </w:tcPr>
          <w:p w:rsidR="00CA6628" w:rsidRPr="006C16DB" w:rsidRDefault="00CA6628" w:rsidP="00450C5D">
            <w:pPr>
              <w:spacing w:after="0"/>
              <w:jc w:val="center"/>
              <w:rPr>
                <w:rFonts w:ascii="Times New Roman" w:hAnsi="Times New Roman" w:cs="Times New Roman"/>
                <w:iCs/>
                <w:noProof/>
                <w:color w:val="000000" w:themeColor="text1"/>
                <w:sz w:val="24"/>
                <w:szCs w:val="24"/>
                <w:lang w:val="vi-VN"/>
              </w:rPr>
            </w:pPr>
            <w:r w:rsidRPr="006C16DB">
              <w:rPr>
                <w:rFonts w:ascii="Times New Roman" w:hAnsi="Times New Roman" w:cs="Times New Roman"/>
                <w:iCs/>
                <w:noProof/>
                <w:color w:val="000000" w:themeColor="text1"/>
                <w:sz w:val="24"/>
                <w:szCs w:val="24"/>
              </w:rPr>
              <w:t>0</w:t>
            </w:r>
            <w:r w:rsidRPr="006C16DB">
              <w:rPr>
                <w:rFonts w:ascii="Times New Roman" w:hAnsi="Times New Roman" w:cs="Times New Roman"/>
                <w:iCs/>
                <w:noProof/>
                <w:color w:val="000000" w:themeColor="text1"/>
                <w:sz w:val="24"/>
                <w:szCs w:val="24"/>
                <w:lang w:val="vi-VN"/>
              </w:rPr>
              <w:t>.5</w:t>
            </w:r>
          </w:p>
        </w:tc>
      </w:tr>
      <w:tr w:rsidR="00CA6628" w:rsidRPr="006C16DB" w:rsidTr="00450C5D">
        <w:tc>
          <w:tcPr>
            <w:tcW w:w="839" w:type="dxa"/>
          </w:tcPr>
          <w:p w:rsidR="00CA6628" w:rsidRPr="00F25606" w:rsidRDefault="00CA6628" w:rsidP="00450C5D">
            <w:pPr>
              <w:spacing w:after="0"/>
              <w:rPr>
                <w:rFonts w:ascii="Times New Roman" w:hAnsi="Times New Roman" w:cs="Times New Roman"/>
                <w:b/>
                <w:color w:val="000000" w:themeColor="text1"/>
                <w:sz w:val="24"/>
                <w:szCs w:val="24"/>
                <w:lang w:val="vi-VN"/>
              </w:rPr>
            </w:pPr>
            <w:r w:rsidRPr="00F25606">
              <w:rPr>
                <w:rFonts w:ascii="Times New Roman" w:hAnsi="Times New Roman" w:cs="Times New Roman"/>
                <w:b/>
                <w:color w:val="000000" w:themeColor="text1"/>
                <w:sz w:val="24"/>
                <w:szCs w:val="24"/>
              </w:rPr>
              <w:t>I</w:t>
            </w:r>
            <w:r w:rsidRPr="00F25606">
              <w:rPr>
                <w:rFonts w:ascii="Times New Roman" w:hAnsi="Times New Roman" w:cs="Times New Roman"/>
                <w:b/>
                <w:color w:val="000000" w:themeColor="text1"/>
                <w:sz w:val="24"/>
                <w:szCs w:val="24"/>
                <w:lang w:val="vi-VN"/>
              </w:rPr>
              <w:t>+II</w:t>
            </w:r>
          </w:p>
        </w:tc>
        <w:tc>
          <w:tcPr>
            <w:tcW w:w="720" w:type="dxa"/>
          </w:tcPr>
          <w:p w:rsidR="00CA6628" w:rsidRPr="00F25606" w:rsidRDefault="00CA6628" w:rsidP="00450C5D">
            <w:pPr>
              <w:spacing w:after="0"/>
              <w:jc w:val="center"/>
              <w:rPr>
                <w:rFonts w:ascii="Times New Roman" w:hAnsi="Times New Roman" w:cs="Times New Roman"/>
                <w:b/>
                <w:color w:val="000000" w:themeColor="text1"/>
                <w:sz w:val="24"/>
                <w:szCs w:val="24"/>
              </w:rPr>
            </w:pPr>
          </w:p>
        </w:tc>
        <w:tc>
          <w:tcPr>
            <w:tcW w:w="7194" w:type="dxa"/>
          </w:tcPr>
          <w:p w:rsidR="00CA6628" w:rsidRPr="00F25606" w:rsidRDefault="00CA6628" w:rsidP="00450C5D">
            <w:pPr>
              <w:spacing w:after="0"/>
              <w:jc w:val="both"/>
              <w:rPr>
                <w:rFonts w:ascii="Times New Roman" w:hAnsi="Times New Roman" w:cs="Times New Roman"/>
                <w:b/>
                <w:i/>
                <w:noProof/>
                <w:color w:val="000000" w:themeColor="text1"/>
                <w:sz w:val="24"/>
                <w:szCs w:val="24"/>
                <w:lang w:val="vi-VN"/>
              </w:rPr>
            </w:pPr>
          </w:p>
        </w:tc>
        <w:tc>
          <w:tcPr>
            <w:tcW w:w="878" w:type="dxa"/>
          </w:tcPr>
          <w:p w:rsidR="00CA6628" w:rsidRPr="00F25606" w:rsidRDefault="00CA6628" w:rsidP="00450C5D">
            <w:pPr>
              <w:spacing w:after="0"/>
              <w:jc w:val="center"/>
              <w:rPr>
                <w:rFonts w:ascii="Times New Roman" w:hAnsi="Times New Roman" w:cs="Times New Roman"/>
                <w:b/>
                <w:iCs/>
                <w:noProof/>
                <w:color w:val="000000" w:themeColor="text1"/>
                <w:sz w:val="24"/>
                <w:szCs w:val="24"/>
              </w:rPr>
            </w:pPr>
            <w:r w:rsidRPr="00F25606">
              <w:rPr>
                <w:rFonts w:ascii="Times New Roman" w:hAnsi="Times New Roman" w:cs="Times New Roman"/>
                <w:b/>
                <w:iCs/>
                <w:noProof/>
                <w:color w:val="000000" w:themeColor="text1"/>
                <w:sz w:val="24"/>
                <w:szCs w:val="24"/>
              </w:rPr>
              <w:t>10</w:t>
            </w:r>
          </w:p>
        </w:tc>
      </w:tr>
    </w:tbl>
    <w:p w:rsidR="00CA6628" w:rsidRPr="00F25606" w:rsidRDefault="00CA6628" w:rsidP="00CA6628">
      <w:pPr>
        <w:spacing w:after="0"/>
        <w:ind w:firstLine="720"/>
        <w:jc w:val="center"/>
        <w:rPr>
          <w:rFonts w:ascii="Times New Roman" w:hAnsi="Times New Roman" w:cs="Times New Roman"/>
          <w:b/>
          <w:sz w:val="24"/>
          <w:szCs w:val="24"/>
        </w:rPr>
      </w:pPr>
    </w:p>
    <w:p w:rsidR="00CA6628" w:rsidRPr="00F25606" w:rsidRDefault="00CA6628" w:rsidP="00CA6628">
      <w:pPr>
        <w:spacing w:after="0"/>
        <w:jc w:val="center"/>
        <w:rPr>
          <w:rFonts w:ascii="Times New Roman" w:hAnsi="Times New Roman" w:cs="Times New Roman"/>
          <w:b/>
          <w:sz w:val="24"/>
          <w:szCs w:val="24"/>
        </w:rPr>
      </w:pPr>
      <w:r w:rsidRPr="00F25606">
        <w:rPr>
          <w:rFonts w:ascii="Times New Roman" w:hAnsi="Times New Roman" w:cs="Times New Roman"/>
          <w:b/>
          <w:sz w:val="24"/>
          <w:szCs w:val="24"/>
        </w:rPr>
        <w:t>------------------Hết --------------------</w:t>
      </w:r>
    </w:p>
    <w:p w:rsidR="00CA6628" w:rsidRDefault="00CA6628"/>
    <w:sectPr w:rsidR="00CA6628" w:rsidSect="002707EB">
      <w:pgSz w:w="11909" w:h="16834"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1D"/>
    <w:rsid w:val="000D6A06"/>
    <w:rsid w:val="0012588C"/>
    <w:rsid w:val="00CA6628"/>
    <w:rsid w:val="00CB781D"/>
    <w:rsid w:val="00F5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DDB8"/>
  <w15:chartTrackingRefBased/>
  <w15:docId w15:val="{7B734BC5-44AF-4EEB-B284-2925BA29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62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662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A6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1329</Words>
  <Characters>7576</Characters>
  <DocSecurity>0</DocSecurity>
  <Lines>63</Lines>
  <Paragraphs>17</Paragraphs>
  <ScaleCrop>false</ScaleCrop>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2022-10-17T13:50:00Z</dcterms:created>
  <dcterms:modified xsi:type="dcterms:W3CDTF">2022-10-17T13:53:00Z</dcterms:modified>
</cp:coreProperties>
</file>