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19855" w14:textId="77777777" w:rsidR="008B2ED0" w:rsidRDefault="008B2ED0">
      <w:pPr>
        <w:widowControl w:val="0"/>
        <w:pBdr>
          <w:top w:val="nil"/>
          <w:left w:val="nil"/>
          <w:bottom w:val="nil"/>
          <w:right w:val="nil"/>
          <w:between w:val="nil"/>
        </w:pBdr>
        <w:spacing w:before="0" w:line="276" w:lineRule="auto"/>
        <w:jc w:val="left"/>
      </w:pPr>
    </w:p>
    <w:p w14:paraId="2D4DBF0F" w14:textId="77777777" w:rsidR="008B2ED0" w:rsidRDefault="00000000">
      <w:pPr>
        <w:spacing w:before="120" w:line="312" w:lineRule="auto"/>
        <w:jc w:val="center"/>
        <w:rPr>
          <w:b/>
        </w:rPr>
      </w:pPr>
      <w:r>
        <w:rPr>
          <w:b/>
          <w:smallCaps/>
        </w:rPr>
        <w:t>BÀI HỌC STEM: THƯỚC GẤP</w:t>
      </w:r>
    </w:p>
    <w:p w14:paraId="1AA7758C" w14:textId="77777777" w:rsidR="008B2ED0" w:rsidRDefault="00000000">
      <w:pPr>
        <w:spacing w:before="120" w:line="312" w:lineRule="auto"/>
      </w:pPr>
      <w:r>
        <w:rPr>
          <w:b/>
        </w:rPr>
        <w:t>THÔNG TIN VỀ BÀI HỌC</w:t>
      </w:r>
    </w:p>
    <w:tbl>
      <w:tblPr>
        <w:tblStyle w:val="a"/>
        <w:tblW w:w="9507" w:type="dxa"/>
        <w:tblLayout w:type="fixed"/>
        <w:tblLook w:val="0400" w:firstRow="0" w:lastRow="0" w:firstColumn="0" w:lastColumn="0" w:noHBand="0" w:noVBand="1"/>
      </w:tblPr>
      <w:tblGrid>
        <w:gridCol w:w="1140"/>
        <w:gridCol w:w="1165"/>
        <w:gridCol w:w="7202"/>
      </w:tblGrid>
      <w:tr w:rsidR="008B2ED0" w14:paraId="74B646CB" w14:textId="77777777">
        <w:trPr>
          <w:trHeight w:val="40"/>
        </w:trPr>
        <w:tc>
          <w:tcPr>
            <w:tcW w:w="114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5554032" w14:textId="77777777" w:rsidR="008B2ED0" w:rsidRDefault="00000000">
            <w:pPr>
              <w:ind w:hanging="10"/>
            </w:pPr>
            <w:r>
              <w:rPr>
                <w:b/>
              </w:rPr>
              <w:t>Lớp 2</w:t>
            </w:r>
          </w:p>
        </w:tc>
        <w:tc>
          <w:tcPr>
            <w:tcW w:w="8367"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28C8AD1" w14:textId="77777777" w:rsidR="008B2ED0" w:rsidRDefault="00000000">
            <w:pPr>
              <w:ind w:hanging="10"/>
            </w:pPr>
            <w:r>
              <w:rPr>
                <w:b/>
              </w:rPr>
              <w:t xml:space="preserve">Thời lượng: </w:t>
            </w:r>
            <w:r>
              <w:t>2–3 tiết</w:t>
            </w:r>
          </w:p>
        </w:tc>
      </w:tr>
      <w:tr w:rsidR="008B2ED0" w14:paraId="5A08D802" w14:textId="77777777">
        <w:trPr>
          <w:trHeight w:val="806"/>
        </w:trPr>
        <w:tc>
          <w:tcPr>
            <w:tcW w:w="9507" w:type="dxa"/>
            <w:gridSpan w:val="3"/>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FC6D5E8" w14:textId="77777777" w:rsidR="008B2ED0" w:rsidRDefault="00000000">
            <w:pPr>
              <w:ind w:hanging="10"/>
            </w:pPr>
            <w:r>
              <w:rPr>
                <w:b/>
              </w:rPr>
              <w:t>Thời điểm tổ chức:</w:t>
            </w:r>
            <w:r>
              <w:t xml:space="preserve"> Khi dạy nội dung Đo lường (Biểu tượng về đại lượng và đơn vị đo đại lượng; Thực hành đo đại lượng; Tính toán và ước lượng với các số đo đại lượng)</w:t>
            </w:r>
          </w:p>
        </w:tc>
      </w:tr>
      <w:tr w:rsidR="008B2ED0" w14:paraId="6A52AC52" w14:textId="77777777">
        <w:trPr>
          <w:trHeight w:val="20"/>
        </w:trPr>
        <w:tc>
          <w:tcPr>
            <w:tcW w:w="9507" w:type="dxa"/>
            <w:gridSpan w:val="3"/>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0539D72" w14:textId="77777777" w:rsidR="008B2ED0" w:rsidRDefault="00000000">
            <w:pPr>
              <w:ind w:hanging="10"/>
            </w:pPr>
            <w:r>
              <w:rPr>
                <w:b/>
              </w:rPr>
              <w:t>Mô tả bài học:</w:t>
            </w:r>
          </w:p>
          <w:p w14:paraId="42CBD44A" w14:textId="77777777" w:rsidR="008B2ED0" w:rsidRDefault="00000000">
            <w:pPr>
              <w:ind w:hanging="10"/>
            </w:pPr>
            <w:r>
              <w:t>– Nội dung môn Toán lớp 2 có yêu cầu cần đạt như sau:</w:t>
            </w:r>
          </w:p>
          <w:p w14:paraId="209BE55D" w14:textId="77777777" w:rsidR="008B2ED0" w:rsidRDefault="00000000">
            <w:pPr>
              <w:ind w:left="10" w:firstLine="307"/>
            </w:pPr>
            <w:r>
              <w:t>+ Nhận biết đơn vị đo độ dài dm (đề-xi-mét), m (mét)</w:t>
            </w:r>
          </w:p>
          <w:p w14:paraId="17BAE965" w14:textId="77777777" w:rsidR="008B2ED0" w:rsidRDefault="00000000">
            <w:pPr>
              <w:ind w:left="10" w:firstLine="307"/>
            </w:pPr>
            <w:r>
              <w:t xml:space="preserve">+ Đổi số đo độ dài giữa các đơn vị dm (đề-xi-mét), m (mét) và cm (xăng-ti-mét). </w:t>
            </w:r>
          </w:p>
          <w:p w14:paraId="78987B8A" w14:textId="77777777" w:rsidR="008B2ED0" w:rsidRDefault="00000000">
            <w:pPr>
              <w:ind w:left="10" w:firstLine="307"/>
            </w:pPr>
            <w:r>
              <w:t>+ Thực hiện việc tính toán với các số đo độ dài.</w:t>
            </w:r>
          </w:p>
          <w:p w14:paraId="0CC851A6" w14:textId="77777777" w:rsidR="008B2ED0" w:rsidRDefault="00000000">
            <w:pPr>
              <w:ind w:left="10" w:firstLine="307"/>
            </w:pPr>
            <w:r>
              <w:t>+ Sử dụng thước đo có chia vạch đến xăng-ti-mét để đo, vẽ đoạn thẳng có độ dài cho trước.</w:t>
            </w:r>
          </w:p>
          <w:p w14:paraId="7BF11229" w14:textId="77777777" w:rsidR="008B2ED0" w:rsidRDefault="00000000">
            <w:pPr>
              <w:ind w:hanging="10"/>
            </w:pPr>
            <w:r>
              <w:t>– Để đạt được các yêu cầu này, trong bài học STEM “Thước gấp”, học sinh sẽ hoàn thành thước gấp để dùng cho việc đo độ dài hoặc độ cao các vật dụng ở trường, lớp học hoặc ở nhà và trang trí theo sở thích của nhóm.</w:t>
            </w:r>
          </w:p>
        </w:tc>
      </w:tr>
      <w:tr w:rsidR="008B2ED0" w14:paraId="0C84EE4B" w14:textId="77777777">
        <w:trPr>
          <w:trHeight w:val="416"/>
        </w:trPr>
        <w:tc>
          <w:tcPr>
            <w:tcW w:w="9507" w:type="dxa"/>
            <w:gridSpan w:val="3"/>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A9C8B1" w14:textId="77777777" w:rsidR="008B2ED0" w:rsidRDefault="00000000">
            <w:pPr>
              <w:ind w:hanging="10"/>
            </w:pPr>
            <w:r>
              <w:rPr>
                <w:b/>
              </w:rPr>
              <w:t>Nội dung chủ đạo và tích hợp trong bài học:</w:t>
            </w:r>
          </w:p>
        </w:tc>
      </w:tr>
      <w:tr w:rsidR="008B2ED0" w14:paraId="062B4012" w14:textId="77777777">
        <w:trPr>
          <w:trHeight w:val="430"/>
        </w:trPr>
        <w:tc>
          <w:tcPr>
            <w:tcW w:w="114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2B66B5E" w14:textId="77777777" w:rsidR="008B2ED0" w:rsidRDefault="008B2ED0"/>
        </w:tc>
        <w:tc>
          <w:tcPr>
            <w:tcW w:w="116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B41DC5E" w14:textId="77777777" w:rsidR="008B2ED0" w:rsidRDefault="00000000">
            <w:pPr>
              <w:ind w:hanging="10"/>
              <w:jc w:val="center"/>
            </w:pPr>
            <w:r>
              <w:rPr>
                <w:b/>
              </w:rPr>
              <w:t>Môn học</w:t>
            </w:r>
          </w:p>
        </w:tc>
        <w:tc>
          <w:tcPr>
            <w:tcW w:w="720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8AFAA75" w14:textId="77777777" w:rsidR="008B2ED0" w:rsidRDefault="00000000">
            <w:pPr>
              <w:ind w:hanging="10"/>
              <w:jc w:val="center"/>
            </w:pPr>
            <w:r>
              <w:rPr>
                <w:b/>
              </w:rPr>
              <w:t>Yêu cầu cần đạt</w:t>
            </w:r>
          </w:p>
        </w:tc>
      </w:tr>
      <w:tr w:rsidR="008B2ED0" w14:paraId="43FAD242" w14:textId="77777777">
        <w:trPr>
          <w:trHeight w:val="2260"/>
        </w:trPr>
        <w:tc>
          <w:tcPr>
            <w:tcW w:w="114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445A5DD" w14:textId="77777777" w:rsidR="008B2ED0" w:rsidRDefault="00000000">
            <w:pPr>
              <w:ind w:hanging="10"/>
              <w:jc w:val="center"/>
            </w:pPr>
            <w:r>
              <w:rPr>
                <w:b/>
              </w:rPr>
              <w:t>Môn học chủ đạo</w:t>
            </w:r>
          </w:p>
        </w:tc>
        <w:tc>
          <w:tcPr>
            <w:tcW w:w="116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EF8F962" w14:textId="77777777" w:rsidR="008B2ED0" w:rsidRDefault="00000000">
            <w:pPr>
              <w:ind w:hanging="10"/>
              <w:jc w:val="center"/>
            </w:pPr>
            <w:r>
              <w:t>Toán</w:t>
            </w:r>
          </w:p>
        </w:tc>
        <w:tc>
          <w:tcPr>
            <w:tcW w:w="720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084063B" w14:textId="77777777" w:rsidR="008B2ED0" w:rsidRDefault="00000000">
            <w:r>
              <w:t>– Nhận biết đơn vị đo độ dài dm (đề-xi-mét), m (mét).</w:t>
            </w:r>
          </w:p>
          <w:p w14:paraId="13EFF947" w14:textId="77777777" w:rsidR="008B2ED0" w:rsidRDefault="00000000">
            <w:pPr>
              <w:ind w:left="10"/>
            </w:pPr>
            <w:r>
              <w:t xml:space="preserve">– Đổi số đo độ dài giữa các đơn vị dm (đề-xi-mét), m (mét) và cm (xăng-ti-mét). </w:t>
            </w:r>
          </w:p>
          <w:p w14:paraId="783AC55F" w14:textId="77777777" w:rsidR="008B2ED0" w:rsidRDefault="00000000">
            <w:r>
              <w:t>– Thực hiện việc tính toán với các số đo độ dài.</w:t>
            </w:r>
          </w:p>
          <w:p w14:paraId="01B2D0A4" w14:textId="77777777" w:rsidR="008B2ED0" w:rsidRDefault="00000000">
            <w:pPr>
              <w:ind w:left="10"/>
            </w:pPr>
            <w:r>
              <w:t>– Sử dụng thước đo có chia vạch đến xăng-ti-mét để đo, vẽ đoạn thẳng có độ dài cho trước.</w:t>
            </w:r>
          </w:p>
        </w:tc>
      </w:tr>
      <w:tr w:rsidR="008B2ED0" w14:paraId="299824C1" w14:textId="77777777">
        <w:trPr>
          <w:trHeight w:val="20"/>
        </w:trPr>
        <w:tc>
          <w:tcPr>
            <w:tcW w:w="114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8610E0A" w14:textId="77777777" w:rsidR="008B2ED0" w:rsidRDefault="00000000">
            <w:pPr>
              <w:ind w:hanging="10"/>
              <w:jc w:val="center"/>
            </w:pPr>
            <w:r>
              <w:rPr>
                <w:b/>
              </w:rPr>
              <w:t>Môn học</w:t>
            </w:r>
          </w:p>
          <w:p w14:paraId="0E645ADF" w14:textId="77777777" w:rsidR="008B2ED0" w:rsidRDefault="00000000">
            <w:pPr>
              <w:ind w:hanging="10"/>
              <w:jc w:val="center"/>
            </w:pPr>
            <w:r>
              <w:rPr>
                <w:b/>
              </w:rPr>
              <w:t>tích hợp</w:t>
            </w:r>
          </w:p>
        </w:tc>
        <w:tc>
          <w:tcPr>
            <w:tcW w:w="116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AFECA32" w14:textId="77777777" w:rsidR="008B2ED0" w:rsidRDefault="00000000">
            <w:pPr>
              <w:ind w:hanging="10"/>
              <w:jc w:val="center"/>
            </w:pPr>
            <w:r>
              <w:t>Mĩ thuật</w:t>
            </w:r>
          </w:p>
        </w:tc>
        <w:tc>
          <w:tcPr>
            <w:tcW w:w="720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B9FA7F2" w14:textId="77777777" w:rsidR="008B2ED0" w:rsidRDefault="00000000">
            <w:pPr>
              <w:tabs>
                <w:tab w:val="left" w:pos="718"/>
              </w:tabs>
              <w:spacing w:before="106" w:line="283" w:lineRule="auto"/>
              <w:ind w:right="281"/>
            </w:pPr>
            <w:r>
              <w:t xml:space="preserve">– Biết lựa chọn được dụng cụ, vật liệu phù hợp để thực hành </w:t>
            </w:r>
            <w:r>
              <w:rPr>
                <w:i/>
              </w:rPr>
              <w:t>(chọn dụng cụ, vật liệu làm thước gấp).</w:t>
            </w:r>
          </w:p>
          <w:p w14:paraId="16FAC935" w14:textId="77777777" w:rsidR="008B2ED0" w:rsidRDefault="00000000">
            <w:pPr>
              <w:tabs>
                <w:tab w:val="left" w:pos="718"/>
              </w:tabs>
              <w:spacing w:before="106" w:line="283" w:lineRule="auto"/>
              <w:ind w:right="281"/>
            </w:pPr>
            <w:r>
              <w:lastRenderedPageBreak/>
              <w:t xml:space="preserve">– Tạo được sản phẩm có sự lặp lại của hình cơ bản </w:t>
            </w:r>
            <w:r>
              <w:rPr>
                <w:i/>
              </w:rPr>
              <w:t>(thước gấp có sự lặp lại của các hình chữ nhật là các đoạn thước).</w:t>
            </w:r>
          </w:p>
          <w:p w14:paraId="2E05A503" w14:textId="77777777" w:rsidR="008B2ED0" w:rsidRDefault="00000000">
            <w:pPr>
              <w:tabs>
                <w:tab w:val="left" w:pos="718"/>
              </w:tabs>
              <w:spacing w:before="106" w:line="283" w:lineRule="auto"/>
              <w:ind w:right="281"/>
            </w:pPr>
            <w:r>
              <w:t xml:space="preserve">– Trả lời được các câu hỏi: Sản phẩm dùng để làm gì? </w:t>
            </w:r>
            <w:r>
              <w:rPr>
                <w:i/>
              </w:rPr>
              <w:t>Dùng như thế nào? (Nêu được công dụng và cách sử dụng thước gấp).</w:t>
            </w:r>
          </w:p>
        </w:tc>
      </w:tr>
    </w:tbl>
    <w:p w14:paraId="4CC6D096" w14:textId="77777777" w:rsidR="008B2ED0" w:rsidRDefault="008B2ED0">
      <w:pPr>
        <w:spacing w:before="120" w:line="312" w:lineRule="auto"/>
        <w:rPr>
          <w:b/>
        </w:rPr>
      </w:pPr>
    </w:p>
    <w:p w14:paraId="023CE77B" w14:textId="77777777" w:rsidR="008B2ED0" w:rsidRDefault="00000000">
      <w:pPr>
        <w:spacing w:before="120" w:line="312" w:lineRule="auto"/>
      </w:pPr>
      <w:r>
        <w:rPr>
          <w:b/>
        </w:rPr>
        <w:t>I. Yêu cầu cần đạt (của bài học)</w:t>
      </w:r>
    </w:p>
    <w:p w14:paraId="75891D1E" w14:textId="77777777" w:rsidR="008B2ED0" w:rsidRDefault="00000000">
      <w:pPr>
        <w:spacing w:before="120" w:line="312" w:lineRule="auto"/>
        <w:ind w:firstLine="426"/>
      </w:pPr>
      <w:r>
        <w:t xml:space="preserve">– Nêu được tên gọi và cách viết của các đơn vị đo độ dài </w:t>
      </w:r>
      <w:r>
        <w:rPr>
          <w:i/>
        </w:rPr>
        <w:t>dm</w:t>
      </w:r>
      <w:r>
        <w:t xml:space="preserve"> (đề-xi-mét), </w:t>
      </w:r>
      <w:r>
        <w:rPr>
          <w:i/>
        </w:rPr>
        <w:t>m</w:t>
      </w:r>
      <w:r>
        <w:t xml:space="preserve"> (mét).</w:t>
      </w:r>
    </w:p>
    <w:p w14:paraId="282EF406" w14:textId="77777777" w:rsidR="008B2ED0" w:rsidRDefault="00000000">
      <w:pPr>
        <w:spacing w:before="120" w:line="312" w:lineRule="auto"/>
        <w:ind w:firstLine="426"/>
      </w:pPr>
      <w:r>
        <w:t xml:space="preserve">– Thực hiện được việc chuyển đổi số đo độ dài giữa các đơn vị </w:t>
      </w:r>
      <w:r>
        <w:rPr>
          <w:i/>
        </w:rPr>
        <w:t>dm</w:t>
      </w:r>
      <w:r>
        <w:t xml:space="preserve">, </w:t>
      </w:r>
      <w:r>
        <w:rPr>
          <w:i/>
        </w:rPr>
        <w:t>m</w:t>
      </w:r>
      <w:r>
        <w:t xml:space="preserve"> và </w:t>
      </w:r>
      <w:r>
        <w:rPr>
          <w:i/>
        </w:rPr>
        <w:t>cm</w:t>
      </w:r>
      <w:r>
        <w:t>.</w:t>
      </w:r>
    </w:p>
    <w:p w14:paraId="2C5458C8" w14:textId="77777777" w:rsidR="008B2ED0" w:rsidRDefault="00000000">
      <w:pPr>
        <w:spacing w:before="120" w:line="312" w:lineRule="auto"/>
        <w:ind w:firstLine="426"/>
      </w:pPr>
      <w:r>
        <w:t xml:space="preserve">– Thực hiện được việc tính toán với các số đo độ dài </w:t>
      </w:r>
      <w:r>
        <w:rPr>
          <w:i/>
        </w:rPr>
        <w:t>dm</w:t>
      </w:r>
      <w:r>
        <w:t xml:space="preserve">, </w:t>
      </w:r>
      <w:r>
        <w:rPr>
          <w:i/>
        </w:rPr>
        <w:t>m</w:t>
      </w:r>
      <w:r>
        <w:t xml:space="preserve"> và </w:t>
      </w:r>
      <w:r>
        <w:rPr>
          <w:i/>
        </w:rPr>
        <w:t>cm</w:t>
      </w:r>
      <w:r>
        <w:t>.</w:t>
      </w:r>
    </w:p>
    <w:p w14:paraId="3ADEB8E3" w14:textId="77777777" w:rsidR="008B2ED0" w:rsidRDefault="00000000">
      <w:pPr>
        <w:spacing w:before="120" w:line="312" w:lineRule="auto"/>
        <w:ind w:firstLine="426"/>
      </w:pPr>
      <w:r>
        <w:t>– Sử dụng được thước đo có chia vạch đến xăng-ti-mét để đo, vẽ đoạn thẳng có độ dài cho trước.</w:t>
      </w:r>
    </w:p>
    <w:p w14:paraId="0D67BA34" w14:textId="77777777" w:rsidR="008B2ED0" w:rsidRDefault="00000000">
      <w:pPr>
        <w:spacing w:before="120" w:line="312" w:lineRule="auto"/>
        <w:ind w:firstLine="426"/>
      </w:pPr>
      <w:r>
        <w:t>– Lựa chọn được dụng cụ, vật liệu phù hợp để làm thước gấp.</w:t>
      </w:r>
    </w:p>
    <w:p w14:paraId="5F5F1948" w14:textId="77777777" w:rsidR="008B2ED0" w:rsidRDefault="00000000">
      <w:pPr>
        <w:spacing w:before="120" w:line="312" w:lineRule="auto"/>
        <w:ind w:firstLine="426"/>
      </w:pPr>
      <w:r>
        <w:t>– Nêu được công dụng và cách sử dụng thước gấp.</w:t>
      </w:r>
    </w:p>
    <w:p w14:paraId="5E59C86E" w14:textId="77777777" w:rsidR="008B2ED0" w:rsidRDefault="00000000">
      <w:pPr>
        <w:spacing w:before="120" w:line="312" w:lineRule="auto"/>
        <w:ind w:firstLine="426"/>
        <w:rPr>
          <w:color w:val="000000"/>
        </w:rPr>
      </w:pPr>
      <w:r>
        <w:rPr>
          <w:color w:val="000000"/>
        </w:rPr>
        <w:t>– Tích cực hoàn thành nhiệm vụ được giao đúng thời gian quy định. </w:t>
      </w:r>
    </w:p>
    <w:p w14:paraId="356B05AB" w14:textId="77777777" w:rsidR="008B2ED0" w:rsidRDefault="00000000">
      <w:pPr>
        <w:spacing w:before="120" w:line="312" w:lineRule="auto"/>
        <w:ind w:firstLine="426"/>
        <w:rPr>
          <w:color w:val="000000"/>
        </w:rPr>
      </w:pPr>
      <w:r>
        <w:rPr>
          <w:color w:val="000000"/>
        </w:rPr>
        <w:t>– Mạnh dạn trao đổi ý kiến của mình, tôn trọng và lắng nghe ý kiến của người khác.  </w:t>
      </w:r>
    </w:p>
    <w:p w14:paraId="65C54590" w14:textId="77777777" w:rsidR="008B2ED0" w:rsidRDefault="00000000">
      <w:pPr>
        <w:spacing w:before="120" w:line="312" w:lineRule="auto"/>
        <w:ind w:firstLine="426"/>
        <w:rPr>
          <w:color w:val="000000"/>
        </w:rPr>
      </w:pPr>
      <w:r>
        <w:rPr>
          <w:color w:val="000000"/>
        </w:rPr>
        <w:t>– Giữ gìn tốt vệ sinh lớp học, có ý thức bảo quản vật liệu và đồ dùng học tập khi tham gia hoạt động thực hành làm sản phẩm. </w:t>
      </w:r>
    </w:p>
    <w:p w14:paraId="5C0A9A59" w14:textId="77777777" w:rsidR="008B2ED0" w:rsidRDefault="00000000">
      <w:pPr>
        <w:spacing w:before="120" w:line="312" w:lineRule="auto"/>
      </w:pPr>
      <w:r>
        <w:rPr>
          <w:b/>
        </w:rPr>
        <w:t>II. Đồ dùng dạy học </w:t>
      </w:r>
    </w:p>
    <w:p w14:paraId="1DD03DE6" w14:textId="77777777" w:rsidR="008B2ED0" w:rsidRDefault="00000000">
      <w:pPr>
        <w:spacing w:before="120" w:line="312" w:lineRule="auto"/>
      </w:pPr>
      <w:r>
        <w:rPr>
          <w:b/>
        </w:rPr>
        <w:t>1. Chuẩn bị của giáo viên</w:t>
      </w:r>
      <w:r>
        <w:t> </w:t>
      </w:r>
    </w:p>
    <w:p w14:paraId="58E353CE" w14:textId="77777777" w:rsidR="008B2ED0" w:rsidRDefault="00000000">
      <w:pPr>
        <w:spacing w:before="120" w:line="312" w:lineRule="auto"/>
        <w:ind w:firstLine="426"/>
      </w:pPr>
      <w:r>
        <w:t>– Các phiếu học tập và phiếu đánh giá;</w:t>
      </w:r>
    </w:p>
    <w:p w14:paraId="2412E8F8" w14:textId="77777777" w:rsidR="008B2ED0" w:rsidRDefault="00000000">
      <w:pPr>
        <w:spacing w:before="120" w:line="312" w:lineRule="auto"/>
        <w:ind w:firstLine="426"/>
      </w:pPr>
      <w:r>
        <w:t>– Các video hướng dẫn việc vẽ đoạn thước và chia vạch trên đoạn thước.</w:t>
      </w:r>
    </w:p>
    <w:p w14:paraId="0480317D" w14:textId="77777777" w:rsidR="008B2ED0" w:rsidRDefault="00000000">
      <w:pPr>
        <w:spacing w:before="120" w:line="312" w:lineRule="auto"/>
        <w:ind w:firstLine="426"/>
      </w:pPr>
      <w:r>
        <w:t>– Giáo viên cần có: (Dụng cụ dành riêng cho giáo viên)</w:t>
      </w:r>
    </w:p>
    <w:tbl>
      <w:tblPr>
        <w:tblStyle w:val="a0"/>
        <w:tblW w:w="9209" w:type="dxa"/>
        <w:jc w:val="center"/>
        <w:tblLayout w:type="fixed"/>
        <w:tblLook w:val="0400" w:firstRow="0" w:lastRow="0" w:firstColumn="0" w:lastColumn="0" w:noHBand="0" w:noVBand="1"/>
      </w:tblPr>
      <w:tblGrid>
        <w:gridCol w:w="869"/>
        <w:gridCol w:w="3668"/>
        <w:gridCol w:w="1438"/>
        <w:gridCol w:w="3234"/>
      </w:tblGrid>
      <w:tr w:rsidR="008B2ED0" w14:paraId="3655834B" w14:textId="77777777">
        <w:trPr>
          <w:tblHeader/>
          <w:jc w:val="center"/>
        </w:trPr>
        <w:tc>
          <w:tcPr>
            <w:tcW w:w="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F72F26" w14:textId="77777777" w:rsidR="008B2ED0" w:rsidRDefault="00000000">
            <w:pPr>
              <w:jc w:val="center"/>
            </w:pPr>
            <w:r>
              <w:rPr>
                <w:b/>
              </w:rPr>
              <w:t>STT</w:t>
            </w:r>
          </w:p>
        </w:tc>
        <w:tc>
          <w:tcPr>
            <w:tcW w:w="3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D89B1F" w14:textId="77777777" w:rsidR="008B2ED0" w:rsidRDefault="00000000">
            <w:pPr>
              <w:jc w:val="center"/>
            </w:pPr>
            <w:r>
              <w:rPr>
                <w:b/>
              </w:rPr>
              <w:t>Thiết bị/Học liệu</w:t>
            </w:r>
          </w:p>
        </w:tc>
        <w:tc>
          <w:tcPr>
            <w:tcW w:w="14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C3D7B1" w14:textId="77777777" w:rsidR="008B2ED0" w:rsidRDefault="00000000">
            <w:pPr>
              <w:jc w:val="center"/>
            </w:pPr>
            <w:r>
              <w:rPr>
                <w:b/>
              </w:rPr>
              <w:t>Số lượng</w:t>
            </w:r>
          </w:p>
        </w:tc>
        <w:tc>
          <w:tcPr>
            <w:tcW w:w="3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367C91" w14:textId="77777777" w:rsidR="008B2ED0" w:rsidRDefault="00000000">
            <w:pPr>
              <w:jc w:val="center"/>
            </w:pPr>
            <w:r>
              <w:rPr>
                <w:b/>
              </w:rPr>
              <w:t>Hình ảnh minh hoạ</w:t>
            </w:r>
          </w:p>
        </w:tc>
      </w:tr>
      <w:tr w:rsidR="008B2ED0" w14:paraId="05B2024A" w14:textId="77777777">
        <w:trPr>
          <w:jc w:val="center"/>
        </w:trPr>
        <w:tc>
          <w:tcPr>
            <w:tcW w:w="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9AAC11" w14:textId="77777777" w:rsidR="008B2ED0" w:rsidRDefault="008B2ED0">
            <w:pPr>
              <w:widowControl w:val="0"/>
              <w:pBdr>
                <w:top w:val="nil"/>
                <w:left w:val="nil"/>
                <w:bottom w:val="nil"/>
                <w:right w:val="nil"/>
                <w:between w:val="nil"/>
              </w:pBdr>
              <w:rPr>
                <w:color w:val="000000"/>
                <w:szCs w:val="26"/>
              </w:rPr>
            </w:pPr>
          </w:p>
          <w:p w14:paraId="0DC7B729" w14:textId="77777777" w:rsidR="008B2ED0" w:rsidRDefault="00000000">
            <w:pPr>
              <w:spacing w:before="120" w:line="312" w:lineRule="auto"/>
              <w:jc w:val="center"/>
              <w:rPr>
                <w:b/>
              </w:rPr>
            </w:pPr>
            <w:r>
              <w:t>1</w:t>
            </w:r>
          </w:p>
        </w:tc>
        <w:tc>
          <w:tcPr>
            <w:tcW w:w="3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CA4F19" w14:textId="77777777" w:rsidR="008B2ED0" w:rsidRDefault="008B2ED0">
            <w:pPr>
              <w:widowControl w:val="0"/>
              <w:pBdr>
                <w:top w:val="nil"/>
                <w:left w:val="nil"/>
                <w:bottom w:val="nil"/>
                <w:right w:val="nil"/>
                <w:between w:val="nil"/>
              </w:pBdr>
              <w:rPr>
                <w:color w:val="000000"/>
                <w:szCs w:val="26"/>
              </w:rPr>
            </w:pPr>
          </w:p>
          <w:p w14:paraId="09495C8F" w14:textId="77777777" w:rsidR="008B2ED0" w:rsidRDefault="00000000">
            <w:pPr>
              <w:spacing w:before="120" w:line="312" w:lineRule="auto"/>
            </w:pPr>
            <w:r>
              <w:t>Kềm bấm lỗ</w:t>
            </w:r>
          </w:p>
        </w:tc>
        <w:tc>
          <w:tcPr>
            <w:tcW w:w="14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7091B2" w14:textId="77777777" w:rsidR="008B2ED0" w:rsidRDefault="008B2ED0">
            <w:pPr>
              <w:widowControl w:val="0"/>
              <w:pBdr>
                <w:top w:val="nil"/>
                <w:left w:val="nil"/>
                <w:bottom w:val="nil"/>
                <w:right w:val="nil"/>
                <w:between w:val="nil"/>
              </w:pBdr>
              <w:rPr>
                <w:color w:val="000000"/>
                <w:szCs w:val="26"/>
              </w:rPr>
            </w:pPr>
          </w:p>
          <w:p w14:paraId="1F9238E6" w14:textId="77777777" w:rsidR="008B2ED0" w:rsidRDefault="00000000">
            <w:pPr>
              <w:spacing w:before="120" w:line="312" w:lineRule="auto"/>
              <w:jc w:val="center"/>
            </w:pPr>
            <w:r>
              <w:t>1 cái</w:t>
            </w:r>
          </w:p>
        </w:tc>
        <w:tc>
          <w:tcPr>
            <w:tcW w:w="3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9DA439" w14:textId="77777777" w:rsidR="008B2ED0" w:rsidRDefault="00000000">
            <w:pPr>
              <w:spacing w:before="120" w:line="312" w:lineRule="auto"/>
            </w:pPr>
            <w:r>
              <w:rPr>
                <w:noProof/>
              </w:rPr>
              <w:drawing>
                <wp:inline distT="0" distB="0" distL="0" distR="0" wp14:anchorId="0DC6EBDB" wp14:editId="2352F39F">
                  <wp:extent cx="1801222" cy="957072"/>
                  <wp:effectExtent l="0" t="0" r="0" b="0"/>
                  <wp:docPr id="2068134012" name="image3.jpg" descr="A pair of scissors on a white surfa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jpg" descr="A pair of scissors on a white surface&#10;&#10;Description automatically generated with medium confidence"/>
                          <pic:cNvPicPr preferRelativeResize="0"/>
                        </pic:nvPicPr>
                        <pic:blipFill>
                          <a:blip r:embed="rId7"/>
                          <a:srcRect/>
                          <a:stretch>
                            <a:fillRect/>
                          </a:stretch>
                        </pic:blipFill>
                        <pic:spPr>
                          <a:xfrm>
                            <a:off x="0" y="0"/>
                            <a:ext cx="1801222" cy="957072"/>
                          </a:xfrm>
                          <a:prstGeom prst="rect">
                            <a:avLst/>
                          </a:prstGeom>
                          <a:ln/>
                        </pic:spPr>
                      </pic:pic>
                    </a:graphicData>
                  </a:graphic>
                </wp:inline>
              </w:drawing>
            </w:r>
          </w:p>
        </w:tc>
      </w:tr>
    </w:tbl>
    <w:p w14:paraId="190E93B9" w14:textId="77777777" w:rsidR="008B2ED0" w:rsidRDefault="00000000">
      <w:pPr>
        <w:spacing w:before="120" w:line="312" w:lineRule="auto"/>
        <w:ind w:firstLine="426"/>
      </w:pPr>
      <w:r>
        <w:lastRenderedPageBreak/>
        <w:t>– Nguyên vật liệu giáo viên chuẩn bị cho một nhóm học sinh:</w:t>
      </w:r>
    </w:p>
    <w:tbl>
      <w:tblPr>
        <w:tblStyle w:val="a1"/>
        <w:tblW w:w="9200" w:type="dxa"/>
        <w:tblInd w:w="27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919"/>
        <w:gridCol w:w="2902"/>
        <w:gridCol w:w="940"/>
        <w:gridCol w:w="4439"/>
      </w:tblGrid>
      <w:tr w:rsidR="008B2ED0" w14:paraId="056BA200" w14:textId="77777777">
        <w:trPr>
          <w:trHeight w:val="20"/>
        </w:trPr>
        <w:tc>
          <w:tcPr>
            <w:tcW w:w="919" w:type="dxa"/>
            <w:shd w:val="clear" w:color="auto" w:fill="DCDDDE"/>
          </w:tcPr>
          <w:p w14:paraId="5F45D495" w14:textId="77777777" w:rsidR="008B2ED0" w:rsidRDefault="00000000">
            <w:pPr>
              <w:widowControl w:val="0"/>
              <w:pBdr>
                <w:top w:val="nil"/>
                <w:left w:val="nil"/>
                <w:bottom w:val="nil"/>
                <w:right w:val="nil"/>
                <w:between w:val="nil"/>
              </w:pBdr>
              <w:spacing w:before="219"/>
              <w:ind w:left="160" w:right="150"/>
              <w:jc w:val="center"/>
              <w:rPr>
                <w:b/>
                <w:color w:val="000000"/>
                <w:szCs w:val="26"/>
              </w:rPr>
            </w:pPr>
            <w:r>
              <w:rPr>
                <w:b/>
                <w:color w:val="000000"/>
                <w:szCs w:val="26"/>
              </w:rPr>
              <w:t>STT</w:t>
            </w:r>
          </w:p>
        </w:tc>
        <w:tc>
          <w:tcPr>
            <w:tcW w:w="2902" w:type="dxa"/>
            <w:shd w:val="clear" w:color="auto" w:fill="DCDDDE"/>
          </w:tcPr>
          <w:p w14:paraId="14F930B2" w14:textId="77777777" w:rsidR="008B2ED0" w:rsidRDefault="00000000">
            <w:pPr>
              <w:widowControl w:val="0"/>
              <w:pBdr>
                <w:top w:val="nil"/>
                <w:left w:val="nil"/>
                <w:bottom w:val="nil"/>
                <w:right w:val="nil"/>
                <w:between w:val="nil"/>
              </w:pBdr>
              <w:spacing w:before="219"/>
              <w:ind w:left="624"/>
              <w:rPr>
                <w:b/>
                <w:color w:val="000000"/>
                <w:szCs w:val="26"/>
              </w:rPr>
            </w:pPr>
            <w:r>
              <w:rPr>
                <w:b/>
                <w:color w:val="000000"/>
                <w:szCs w:val="26"/>
              </w:rPr>
              <w:t>Thiết bị/Học liệu</w:t>
            </w:r>
          </w:p>
        </w:tc>
        <w:tc>
          <w:tcPr>
            <w:tcW w:w="940" w:type="dxa"/>
            <w:shd w:val="clear" w:color="auto" w:fill="DCDDDE"/>
          </w:tcPr>
          <w:p w14:paraId="36CDEAF7" w14:textId="77777777" w:rsidR="008B2ED0" w:rsidRDefault="00000000">
            <w:pPr>
              <w:widowControl w:val="0"/>
              <w:pBdr>
                <w:top w:val="nil"/>
                <w:left w:val="nil"/>
                <w:bottom w:val="nil"/>
                <w:right w:val="nil"/>
                <w:between w:val="nil"/>
              </w:pBdr>
              <w:spacing w:before="22"/>
              <w:ind w:right="167"/>
              <w:jc w:val="center"/>
              <w:rPr>
                <w:b/>
                <w:color w:val="000000"/>
                <w:szCs w:val="26"/>
              </w:rPr>
            </w:pPr>
            <w:r>
              <w:rPr>
                <w:b/>
                <w:color w:val="000000"/>
                <w:szCs w:val="26"/>
              </w:rPr>
              <w:t>Số lượng</w:t>
            </w:r>
          </w:p>
        </w:tc>
        <w:tc>
          <w:tcPr>
            <w:tcW w:w="4439" w:type="dxa"/>
            <w:shd w:val="clear" w:color="auto" w:fill="DCDDDE"/>
          </w:tcPr>
          <w:p w14:paraId="14BBD874" w14:textId="77777777" w:rsidR="008B2ED0" w:rsidRDefault="00000000">
            <w:pPr>
              <w:widowControl w:val="0"/>
              <w:pBdr>
                <w:top w:val="nil"/>
                <w:left w:val="nil"/>
                <w:bottom w:val="nil"/>
                <w:right w:val="nil"/>
                <w:between w:val="nil"/>
              </w:pBdr>
              <w:spacing w:before="219"/>
              <w:ind w:left="1296"/>
              <w:rPr>
                <w:b/>
                <w:color w:val="000000"/>
                <w:szCs w:val="26"/>
              </w:rPr>
            </w:pPr>
            <w:r>
              <w:rPr>
                <w:b/>
                <w:color w:val="000000"/>
                <w:szCs w:val="26"/>
              </w:rPr>
              <w:t>Hình ảnh minh hoạ</w:t>
            </w:r>
          </w:p>
        </w:tc>
      </w:tr>
      <w:tr w:rsidR="008B2ED0" w14:paraId="6886E630" w14:textId="77777777">
        <w:trPr>
          <w:trHeight w:val="20"/>
        </w:trPr>
        <w:tc>
          <w:tcPr>
            <w:tcW w:w="9200" w:type="dxa"/>
            <w:gridSpan w:val="4"/>
          </w:tcPr>
          <w:p w14:paraId="0D3294E6" w14:textId="77777777" w:rsidR="008B2ED0" w:rsidRDefault="00000000">
            <w:pPr>
              <w:widowControl w:val="0"/>
              <w:pBdr>
                <w:top w:val="nil"/>
                <w:left w:val="nil"/>
                <w:bottom w:val="nil"/>
                <w:right w:val="nil"/>
                <w:between w:val="nil"/>
              </w:pBdr>
              <w:spacing w:before="156"/>
              <w:jc w:val="center"/>
              <w:rPr>
                <w:b/>
                <w:color w:val="000000"/>
                <w:szCs w:val="26"/>
              </w:rPr>
            </w:pPr>
            <w:r>
              <w:rPr>
                <w:b/>
                <w:color w:val="000000"/>
                <w:szCs w:val="26"/>
              </w:rPr>
              <w:t>Hoạt động làm sản phẩm thước gấp</w:t>
            </w:r>
          </w:p>
        </w:tc>
      </w:tr>
      <w:tr w:rsidR="008B2ED0" w14:paraId="5A1E4873" w14:textId="77777777">
        <w:trPr>
          <w:trHeight w:val="20"/>
        </w:trPr>
        <w:tc>
          <w:tcPr>
            <w:tcW w:w="919" w:type="dxa"/>
            <w:vAlign w:val="center"/>
          </w:tcPr>
          <w:p w14:paraId="1A39A6D7" w14:textId="77777777" w:rsidR="008B2ED0" w:rsidRDefault="00000000">
            <w:pPr>
              <w:widowControl w:val="0"/>
              <w:pBdr>
                <w:top w:val="nil"/>
                <w:left w:val="nil"/>
                <w:bottom w:val="nil"/>
                <w:right w:val="nil"/>
                <w:between w:val="nil"/>
              </w:pBdr>
              <w:spacing w:before="201"/>
              <w:ind w:left="10"/>
              <w:jc w:val="center"/>
              <w:rPr>
                <w:color w:val="000000"/>
                <w:szCs w:val="26"/>
              </w:rPr>
            </w:pPr>
            <w:r>
              <w:rPr>
                <w:color w:val="000000"/>
                <w:szCs w:val="26"/>
              </w:rPr>
              <w:t>1</w:t>
            </w:r>
          </w:p>
        </w:tc>
        <w:tc>
          <w:tcPr>
            <w:tcW w:w="2902" w:type="dxa"/>
            <w:vAlign w:val="center"/>
          </w:tcPr>
          <w:p w14:paraId="30C2530F" w14:textId="77777777" w:rsidR="008B2ED0" w:rsidRDefault="00000000">
            <w:pPr>
              <w:widowControl w:val="0"/>
              <w:pBdr>
                <w:top w:val="nil"/>
                <w:left w:val="nil"/>
                <w:bottom w:val="nil"/>
                <w:right w:val="nil"/>
                <w:between w:val="nil"/>
              </w:pBdr>
              <w:spacing w:line="271" w:lineRule="auto"/>
              <w:ind w:left="113" w:right="267"/>
              <w:rPr>
                <w:color w:val="000000"/>
                <w:szCs w:val="26"/>
              </w:rPr>
            </w:pPr>
            <w:r>
              <w:rPr>
                <w:color w:val="000000"/>
                <w:szCs w:val="26"/>
              </w:rPr>
              <w:t>Bìa cứng hình chữ nhật  15 cm x 3 cm</w:t>
            </w:r>
          </w:p>
        </w:tc>
        <w:tc>
          <w:tcPr>
            <w:tcW w:w="940" w:type="dxa"/>
            <w:vAlign w:val="center"/>
          </w:tcPr>
          <w:p w14:paraId="29F92ED5" w14:textId="77777777" w:rsidR="008B2ED0" w:rsidRDefault="00000000">
            <w:pPr>
              <w:widowControl w:val="0"/>
              <w:pBdr>
                <w:top w:val="nil"/>
                <w:left w:val="nil"/>
                <w:bottom w:val="nil"/>
                <w:right w:val="nil"/>
                <w:between w:val="nil"/>
              </w:pBdr>
              <w:spacing w:before="219"/>
              <w:ind w:right="127"/>
              <w:jc w:val="center"/>
              <w:rPr>
                <w:color w:val="000000"/>
                <w:szCs w:val="26"/>
              </w:rPr>
            </w:pPr>
            <w:r>
              <w:rPr>
                <w:color w:val="000000"/>
                <w:szCs w:val="26"/>
              </w:rPr>
              <w:t>5 cái</w:t>
            </w:r>
          </w:p>
        </w:tc>
        <w:tc>
          <w:tcPr>
            <w:tcW w:w="4439" w:type="dxa"/>
          </w:tcPr>
          <w:p w14:paraId="578666B0" w14:textId="77777777" w:rsidR="008B2ED0" w:rsidRDefault="00000000">
            <w:pPr>
              <w:widowControl w:val="0"/>
              <w:pBdr>
                <w:top w:val="nil"/>
                <w:left w:val="nil"/>
                <w:bottom w:val="nil"/>
                <w:right w:val="nil"/>
                <w:between w:val="nil"/>
              </w:pBdr>
              <w:jc w:val="center"/>
              <w:rPr>
                <w:color w:val="000000"/>
                <w:szCs w:val="26"/>
              </w:rPr>
            </w:pPr>
            <w:r>
              <w:rPr>
                <w:rFonts w:ascii="Helvetica Neue" w:eastAsia="Helvetica Neue" w:hAnsi="Helvetica Neue" w:cs="Helvetica Neue"/>
                <w:noProof/>
                <w:color w:val="000000"/>
                <w:sz w:val="22"/>
                <w:szCs w:val="22"/>
              </w:rPr>
              <w:drawing>
                <wp:inline distT="0" distB="0" distL="0" distR="0" wp14:anchorId="4058E40B" wp14:editId="2D314633">
                  <wp:extent cx="771939" cy="720000"/>
                  <wp:effectExtent l="0" t="0" r="0" b="0"/>
                  <wp:docPr id="20681340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771939" cy="720000"/>
                          </a:xfrm>
                          <a:prstGeom prst="rect">
                            <a:avLst/>
                          </a:prstGeom>
                          <a:ln/>
                        </pic:spPr>
                      </pic:pic>
                    </a:graphicData>
                  </a:graphic>
                </wp:inline>
              </w:drawing>
            </w:r>
          </w:p>
        </w:tc>
      </w:tr>
      <w:tr w:rsidR="008B2ED0" w14:paraId="45377C12" w14:textId="77777777">
        <w:trPr>
          <w:trHeight w:val="20"/>
        </w:trPr>
        <w:tc>
          <w:tcPr>
            <w:tcW w:w="919" w:type="dxa"/>
            <w:vAlign w:val="center"/>
          </w:tcPr>
          <w:p w14:paraId="56CE4DCD" w14:textId="77777777" w:rsidR="008B2ED0" w:rsidRDefault="00000000">
            <w:pPr>
              <w:widowControl w:val="0"/>
              <w:pBdr>
                <w:top w:val="nil"/>
                <w:left w:val="nil"/>
                <w:bottom w:val="nil"/>
                <w:right w:val="nil"/>
                <w:between w:val="nil"/>
              </w:pBdr>
              <w:spacing w:before="219"/>
              <w:ind w:left="10"/>
              <w:jc w:val="center"/>
              <w:rPr>
                <w:color w:val="000000"/>
                <w:szCs w:val="26"/>
              </w:rPr>
            </w:pPr>
            <w:r>
              <w:rPr>
                <w:color w:val="000000"/>
                <w:szCs w:val="26"/>
              </w:rPr>
              <w:t>2</w:t>
            </w:r>
          </w:p>
        </w:tc>
        <w:tc>
          <w:tcPr>
            <w:tcW w:w="2902" w:type="dxa"/>
            <w:vAlign w:val="center"/>
          </w:tcPr>
          <w:p w14:paraId="438B8C23" w14:textId="77777777" w:rsidR="008B2ED0" w:rsidRDefault="00000000">
            <w:pPr>
              <w:widowControl w:val="0"/>
              <w:pBdr>
                <w:top w:val="nil"/>
                <w:left w:val="nil"/>
                <w:bottom w:val="nil"/>
                <w:right w:val="nil"/>
                <w:between w:val="nil"/>
              </w:pBdr>
              <w:spacing w:line="271" w:lineRule="auto"/>
              <w:ind w:left="113" w:right="126"/>
              <w:rPr>
                <w:color w:val="000000"/>
                <w:szCs w:val="26"/>
              </w:rPr>
            </w:pPr>
            <w:r>
              <w:rPr>
                <w:color w:val="000000"/>
                <w:szCs w:val="26"/>
              </w:rPr>
              <w:t>Bìa carton hình chữ nhật</w:t>
            </w:r>
          </w:p>
          <w:p w14:paraId="5B8BEC4F" w14:textId="77777777" w:rsidR="008B2ED0" w:rsidRDefault="00000000">
            <w:pPr>
              <w:widowControl w:val="0"/>
              <w:pBdr>
                <w:top w:val="nil"/>
                <w:left w:val="nil"/>
                <w:bottom w:val="nil"/>
                <w:right w:val="nil"/>
                <w:between w:val="nil"/>
              </w:pBdr>
              <w:spacing w:line="271" w:lineRule="auto"/>
              <w:ind w:left="113" w:right="267"/>
              <w:rPr>
                <w:color w:val="000000"/>
                <w:szCs w:val="26"/>
              </w:rPr>
            </w:pPr>
            <w:r>
              <w:rPr>
                <w:color w:val="000000"/>
                <w:szCs w:val="26"/>
              </w:rPr>
              <w:t>15 cm x 3 cm</w:t>
            </w:r>
          </w:p>
        </w:tc>
        <w:tc>
          <w:tcPr>
            <w:tcW w:w="940" w:type="dxa"/>
            <w:vAlign w:val="center"/>
          </w:tcPr>
          <w:p w14:paraId="21F58B7C" w14:textId="77777777" w:rsidR="008B2ED0" w:rsidRDefault="00000000">
            <w:pPr>
              <w:widowControl w:val="0"/>
              <w:pBdr>
                <w:top w:val="nil"/>
                <w:left w:val="nil"/>
                <w:bottom w:val="nil"/>
                <w:right w:val="nil"/>
                <w:between w:val="nil"/>
              </w:pBdr>
              <w:spacing w:before="219"/>
              <w:ind w:right="127"/>
              <w:jc w:val="center"/>
              <w:rPr>
                <w:color w:val="000000"/>
                <w:szCs w:val="26"/>
              </w:rPr>
            </w:pPr>
            <w:r>
              <w:rPr>
                <w:color w:val="000000"/>
                <w:szCs w:val="26"/>
              </w:rPr>
              <w:t>5 cái</w:t>
            </w:r>
          </w:p>
        </w:tc>
        <w:tc>
          <w:tcPr>
            <w:tcW w:w="4439" w:type="dxa"/>
          </w:tcPr>
          <w:p w14:paraId="63F4E664" w14:textId="77777777" w:rsidR="008B2ED0" w:rsidRDefault="00000000">
            <w:pPr>
              <w:widowControl w:val="0"/>
              <w:pBdr>
                <w:top w:val="nil"/>
                <w:left w:val="nil"/>
                <w:bottom w:val="nil"/>
                <w:right w:val="nil"/>
                <w:between w:val="nil"/>
              </w:pBdr>
              <w:jc w:val="center"/>
              <w:rPr>
                <w:color w:val="000000"/>
                <w:szCs w:val="26"/>
              </w:rPr>
            </w:pPr>
            <w:r>
              <w:rPr>
                <w:rFonts w:ascii="Helvetica Neue" w:eastAsia="Helvetica Neue" w:hAnsi="Helvetica Neue" w:cs="Helvetica Neue"/>
                <w:noProof/>
                <w:color w:val="000000"/>
                <w:sz w:val="22"/>
                <w:szCs w:val="22"/>
              </w:rPr>
              <w:drawing>
                <wp:inline distT="0" distB="0" distL="0" distR="0" wp14:anchorId="565EE1F3" wp14:editId="110F15CD">
                  <wp:extent cx="735374" cy="720000"/>
                  <wp:effectExtent l="0" t="0" r="0" b="0"/>
                  <wp:docPr id="20681340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735374" cy="720000"/>
                          </a:xfrm>
                          <a:prstGeom prst="rect">
                            <a:avLst/>
                          </a:prstGeom>
                          <a:ln/>
                        </pic:spPr>
                      </pic:pic>
                    </a:graphicData>
                  </a:graphic>
                </wp:inline>
              </w:drawing>
            </w:r>
          </w:p>
        </w:tc>
      </w:tr>
      <w:tr w:rsidR="008B2ED0" w14:paraId="56DAA3F7" w14:textId="77777777">
        <w:trPr>
          <w:trHeight w:val="20"/>
        </w:trPr>
        <w:tc>
          <w:tcPr>
            <w:tcW w:w="919" w:type="dxa"/>
            <w:vAlign w:val="center"/>
          </w:tcPr>
          <w:p w14:paraId="7C9F8E09" w14:textId="77777777" w:rsidR="008B2ED0" w:rsidRDefault="00000000">
            <w:pPr>
              <w:widowControl w:val="0"/>
              <w:pBdr>
                <w:top w:val="nil"/>
                <w:left w:val="nil"/>
                <w:bottom w:val="nil"/>
                <w:right w:val="nil"/>
                <w:between w:val="nil"/>
              </w:pBdr>
              <w:spacing w:before="201"/>
              <w:ind w:left="10"/>
              <w:jc w:val="center"/>
              <w:rPr>
                <w:color w:val="000000"/>
                <w:szCs w:val="26"/>
              </w:rPr>
            </w:pPr>
            <w:r>
              <w:rPr>
                <w:color w:val="000000"/>
                <w:szCs w:val="26"/>
              </w:rPr>
              <w:t>3</w:t>
            </w:r>
          </w:p>
        </w:tc>
        <w:tc>
          <w:tcPr>
            <w:tcW w:w="2902" w:type="dxa"/>
            <w:vAlign w:val="center"/>
          </w:tcPr>
          <w:p w14:paraId="1018E4C3" w14:textId="77777777" w:rsidR="008B2ED0" w:rsidRDefault="00000000">
            <w:pPr>
              <w:widowControl w:val="0"/>
              <w:pBdr>
                <w:top w:val="nil"/>
                <w:left w:val="nil"/>
                <w:bottom w:val="nil"/>
                <w:right w:val="nil"/>
                <w:between w:val="nil"/>
              </w:pBdr>
              <w:spacing w:line="271" w:lineRule="auto"/>
              <w:ind w:left="113" w:right="267"/>
              <w:rPr>
                <w:color w:val="000000"/>
                <w:szCs w:val="26"/>
              </w:rPr>
            </w:pPr>
            <w:r>
              <w:rPr>
                <w:color w:val="000000"/>
                <w:szCs w:val="26"/>
              </w:rPr>
              <w:t>Thanh nhựa trong hình chữ nhật 15 cm x3 cm</w:t>
            </w:r>
          </w:p>
        </w:tc>
        <w:tc>
          <w:tcPr>
            <w:tcW w:w="940" w:type="dxa"/>
            <w:vAlign w:val="center"/>
          </w:tcPr>
          <w:p w14:paraId="260CB920" w14:textId="77777777" w:rsidR="008B2ED0" w:rsidRDefault="00000000">
            <w:pPr>
              <w:widowControl w:val="0"/>
              <w:pBdr>
                <w:top w:val="nil"/>
                <w:left w:val="nil"/>
                <w:bottom w:val="nil"/>
                <w:right w:val="nil"/>
                <w:between w:val="nil"/>
              </w:pBdr>
              <w:spacing w:before="219"/>
              <w:ind w:right="127"/>
              <w:jc w:val="center"/>
              <w:rPr>
                <w:color w:val="000000"/>
                <w:szCs w:val="26"/>
              </w:rPr>
            </w:pPr>
            <w:r>
              <w:rPr>
                <w:color w:val="000000"/>
                <w:szCs w:val="26"/>
              </w:rPr>
              <w:t>5 cái</w:t>
            </w:r>
          </w:p>
        </w:tc>
        <w:tc>
          <w:tcPr>
            <w:tcW w:w="4439" w:type="dxa"/>
          </w:tcPr>
          <w:p w14:paraId="5126C183" w14:textId="77777777" w:rsidR="008B2ED0" w:rsidRDefault="00000000">
            <w:pPr>
              <w:widowControl w:val="0"/>
              <w:pBdr>
                <w:top w:val="nil"/>
                <w:left w:val="nil"/>
                <w:bottom w:val="nil"/>
                <w:right w:val="nil"/>
                <w:between w:val="nil"/>
              </w:pBdr>
              <w:jc w:val="center"/>
              <w:rPr>
                <w:color w:val="000000"/>
                <w:szCs w:val="26"/>
              </w:rPr>
            </w:pPr>
            <w:r>
              <w:rPr>
                <w:rFonts w:ascii="Helvetica Neue" w:eastAsia="Helvetica Neue" w:hAnsi="Helvetica Neue" w:cs="Helvetica Neue"/>
                <w:noProof/>
                <w:color w:val="000000"/>
                <w:sz w:val="22"/>
                <w:szCs w:val="22"/>
              </w:rPr>
              <w:drawing>
                <wp:inline distT="0" distB="0" distL="0" distR="0" wp14:anchorId="0AC409E1" wp14:editId="1DBBBD41">
                  <wp:extent cx="867722" cy="720000"/>
                  <wp:effectExtent l="0" t="0" r="0" b="0"/>
                  <wp:docPr id="206813401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867722" cy="720000"/>
                          </a:xfrm>
                          <a:prstGeom prst="rect">
                            <a:avLst/>
                          </a:prstGeom>
                          <a:ln/>
                        </pic:spPr>
                      </pic:pic>
                    </a:graphicData>
                  </a:graphic>
                </wp:inline>
              </w:drawing>
            </w:r>
          </w:p>
        </w:tc>
      </w:tr>
      <w:tr w:rsidR="008B2ED0" w14:paraId="63F41A6E" w14:textId="77777777">
        <w:trPr>
          <w:trHeight w:val="20"/>
        </w:trPr>
        <w:tc>
          <w:tcPr>
            <w:tcW w:w="919" w:type="dxa"/>
            <w:vAlign w:val="center"/>
          </w:tcPr>
          <w:p w14:paraId="1CD131B8" w14:textId="77777777" w:rsidR="008B2ED0" w:rsidRDefault="00000000">
            <w:pPr>
              <w:widowControl w:val="0"/>
              <w:pBdr>
                <w:top w:val="nil"/>
                <w:left w:val="nil"/>
                <w:bottom w:val="nil"/>
                <w:right w:val="nil"/>
                <w:between w:val="nil"/>
              </w:pBdr>
              <w:ind w:left="10"/>
              <w:jc w:val="center"/>
              <w:rPr>
                <w:color w:val="000000"/>
                <w:szCs w:val="26"/>
              </w:rPr>
            </w:pPr>
            <w:r>
              <w:rPr>
                <w:color w:val="000000"/>
                <w:szCs w:val="26"/>
              </w:rPr>
              <w:t>4</w:t>
            </w:r>
          </w:p>
        </w:tc>
        <w:tc>
          <w:tcPr>
            <w:tcW w:w="2902" w:type="dxa"/>
            <w:vAlign w:val="center"/>
          </w:tcPr>
          <w:p w14:paraId="206D2468" w14:textId="77777777" w:rsidR="008B2ED0" w:rsidRDefault="00000000">
            <w:pPr>
              <w:widowControl w:val="0"/>
              <w:pBdr>
                <w:top w:val="nil"/>
                <w:left w:val="nil"/>
                <w:bottom w:val="nil"/>
                <w:right w:val="nil"/>
                <w:between w:val="nil"/>
              </w:pBdr>
              <w:ind w:left="113"/>
              <w:rPr>
                <w:color w:val="000000"/>
                <w:szCs w:val="26"/>
              </w:rPr>
            </w:pPr>
            <w:r>
              <w:rPr>
                <w:color w:val="000000"/>
                <w:szCs w:val="26"/>
              </w:rPr>
              <w:t>Ghim cánh phượng</w:t>
            </w:r>
          </w:p>
        </w:tc>
        <w:tc>
          <w:tcPr>
            <w:tcW w:w="940" w:type="dxa"/>
            <w:vAlign w:val="center"/>
          </w:tcPr>
          <w:p w14:paraId="161A64FA" w14:textId="77777777" w:rsidR="008B2ED0" w:rsidRDefault="00000000">
            <w:pPr>
              <w:widowControl w:val="0"/>
              <w:pBdr>
                <w:top w:val="nil"/>
                <w:left w:val="nil"/>
                <w:bottom w:val="nil"/>
                <w:right w:val="nil"/>
                <w:between w:val="nil"/>
              </w:pBdr>
              <w:ind w:right="127"/>
              <w:jc w:val="center"/>
              <w:rPr>
                <w:color w:val="000000"/>
                <w:szCs w:val="26"/>
              </w:rPr>
            </w:pPr>
            <w:r>
              <w:rPr>
                <w:color w:val="000000"/>
                <w:szCs w:val="26"/>
              </w:rPr>
              <w:t>10 cái</w:t>
            </w:r>
          </w:p>
        </w:tc>
        <w:tc>
          <w:tcPr>
            <w:tcW w:w="4439" w:type="dxa"/>
          </w:tcPr>
          <w:p w14:paraId="0DA09155" w14:textId="77777777" w:rsidR="008B2ED0" w:rsidRDefault="00000000">
            <w:pPr>
              <w:widowControl w:val="0"/>
              <w:pBdr>
                <w:top w:val="nil"/>
                <w:left w:val="nil"/>
                <w:bottom w:val="nil"/>
                <w:right w:val="nil"/>
                <w:between w:val="nil"/>
              </w:pBdr>
              <w:jc w:val="center"/>
              <w:rPr>
                <w:color w:val="000000"/>
                <w:szCs w:val="26"/>
              </w:rPr>
            </w:pPr>
            <w:r>
              <w:rPr>
                <w:rFonts w:ascii="Helvetica Neue" w:eastAsia="Helvetica Neue" w:hAnsi="Helvetica Neue" w:cs="Helvetica Neue"/>
                <w:noProof/>
                <w:color w:val="000000"/>
                <w:sz w:val="22"/>
                <w:szCs w:val="22"/>
              </w:rPr>
              <w:drawing>
                <wp:inline distT="0" distB="0" distL="0" distR="0" wp14:anchorId="46582926" wp14:editId="3F2F7C08">
                  <wp:extent cx="1290522" cy="720000"/>
                  <wp:effectExtent l="0" t="0" r="0" b="0"/>
                  <wp:docPr id="206813401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1290522" cy="720000"/>
                          </a:xfrm>
                          <a:prstGeom prst="rect">
                            <a:avLst/>
                          </a:prstGeom>
                          <a:ln/>
                        </pic:spPr>
                      </pic:pic>
                    </a:graphicData>
                  </a:graphic>
                </wp:inline>
              </w:drawing>
            </w:r>
          </w:p>
        </w:tc>
      </w:tr>
      <w:tr w:rsidR="008B2ED0" w14:paraId="3332A4D9" w14:textId="77777777">
        <w:trPr>
          <w:trHeight w:val="20"/>
        </w:trPr>
        <w:tc>
          <w:tcPr>
            <w:tcW w:w="919" w:type="dxa"/>
            <w:vAlign w:val="center"/>
          </w:tcPr>
          <w:p w14:paraId="26A6E2C7" w14:textId="77777777" w:rsidR="008B2ED0" w:rsidRDefault="00000000">
            <w:pPr>
              <w:widowControl w:val="0"/>
              <w:pBdr>
                <w:top w:val="nil"/>
                <w:left w:val="nil"/>
                <w:bottom w:val="nil"/>
                <w:right w:val="nil"/>
                <w:between w:val="nil"/>
              </w:pBdr>
              <w:ind w:left="10"/>
              <w:jc w:val="center"/>
              <w:rPr>
                <w:color w:val="000000"/>
                <w:szCs w:val="26"/>
              </w:rPr>
            </w:pPr>
            <w:r>
              <w:rPr>
                <w:color w:val="000000"/>
                <w:szCs w:val="26"/>
              </w:rPr>
              <w:t>5</w:t>
            </w:r>
          </w:p>
        </w:tc>
        <w:tc>
          <w:tcPr>
            <w:tcW w:w="2902" w:type="dxa"/>
            <w:vAlign w:val="center"/>
          </w:tcPr>
          <w:p w14:paraId="6B56A696" w14:textId="77777777" w:rsidR="008B2ED0" w:rsidRDefault="00000000">
            <w:pPr>
              <w:widowControl w:val="0"/>
              <w:pBdr>
                <w:top w:val="nil"/>
                <w:left w:val="nil"/>
                <w:bottom w:val="nil"/>
                <w:right w:val="nil"/>
                <w:between w:val="nil"/>
              </w:pBdr>
              <w:ind w:left="113"/>
              <w:rPr>
                <w:color w:val="000000"/>
                <w:szCs w:val="26"/>
              </w:rPr>
            </w:pPr>
            <w:r>
              <w:rPr>
                <w:color w:val="000000"/>
                <w:szCs w:val="26"/>
              </w:rPr>
              <w:t>Dây dài</w:t>
            </w:r>
          </w:p>
        </w:tc>
        <w:tc>
          <w:tcPr>
            <w:tcW w:w="940" w:type="dxa"/>
            <w:vAlign w:val="center"/>
          </w:tcPr>
          <w:p w14:paraId="7641AE77" w14:textId="77777777" w:rsidR="008B2ED0" w:rsidRDefault="00000000">
            <w:pPr>
              <w:widowControl w:val="0"/>
              <w:pBdr>
                <w:top w:val="nil"/>
                <w:left w:val="nil"/>
                <w:bottom w:val="nil"/>
                <w:right w:val="nil"/>
                <w:between w:val="nil"/>
              </w:pBdr>
              <w:ind w:right="127"/>
              <w:jc w:val="center"/>
              <w:rPr>
                <w:color w:val="000000"/>
                <w:szCs w:val="26"/>
              </w:rPr>
            </w:pPr>
            <w:r>
              <w:rPr>
                <w:color w:val="000000"/>
                <w:szCs w:val="26"/>
              </w:rPr>
              <w:t>20cm</w:t>
            </w:r>
          </w:p>
        </w:tc>
        <w:tc>
          <w:tcPr>
            <w:tcW w:w="4439" w:type="dxa"/>
          </w:tcPr>
          <w:p w14:paraId="50CF13AD" w14:textId="77777777" w:rsidR="008B2ED0" w:rsidRDefault="00000000">
            <w:pPr>
              <w:widowControl w:val="0"/>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noProof/>
                <w:color w:val="000000"/>
                <w:sz w:val="22"/>
                <w:szCs w:val="22"/>
              </w:rPr>
              <w:drawing>
                <wp:inline distT="0" distB="0" distL="0" distR="0" wp14:anchorId="1BB627F5" wp14:editId="3627AECE">
                  <wp:extent cx="1318809" cy="720000"/>
                  <wp:effectExtent l="0" t="0" r="0" b="0"/>
                  <wp:docPr id="206813401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2"/>
                          <a:srcRect/>
                          <a:stretch>
                            <a:fillRect/>
                          </a:stretch>
                        </pic:blipFill>
                        <pic:spPr>
                          <a:xfrm>
                            <a:off x="0" y="0"/>
                            <a:ext cx="1318809" cy="720000"/>
                          </a:xfrm>
                          <a:prstGeom prst="rect">
                            <a:avLst/>
                          </a:prstGeom>
                          <a:ln/>
                        </pic:spPr>
                      </pic:pic>
                    </a:graphicData>
                  </a:graphic>
                </wp:inline>
              </w:drawing>
            </w:r>
          </w:p>
        </w:tc>
      </w:tr>
      <w:tr w:rsidR="008B2ED0" w14:paraId="595129FB" w14:textId="77777777">
        <w:trPr>
          <w:trHeight w:val="20"/>
        </w:trPr>
        <w:tc>
          <w:tcPr>
            <w:tcW w:w="919" w:type="dxa"/>
            <w:vAlign w:val="center"/>
          </w:tcPr>
          <w:p w14:paraId="38EAD9DF" w14:textId="77777777" w:rsidR="008B2ED0" w:rsidRDefault="00000000">
            <w:pPr>
              <w:widowControl w:val="0"/>
              <w:pBdr>
                <w:top w:val="nil"/>
                <w:left w:val="nil"/>
                <w:bottom w:val="nil"/>
                <w:right w:val="nil"/>
                <w:between w:val="nil"/>
              </w:pBdr>
              <w:ind w:left="10"/>
              <w:jc w:val="center"/>
              <w:rPr>
                <w:color w:val="000000"/>
                <w:szCs w:val="26"/>
              </w:rPr>
            </w:pPr>
            <w:r>
              <w:rPr>
                <w:color w:val="000000"/>
                <w:szCs w:val="26"/>
              </w:rPr>
              <w:t>6</w:t>
            </w:r>
          </w:p>
        </w:tc>
        <w:tc>
          <w:tcPr>
            <w:tcW w:w="2902" w:type="dxa"/>
            <w:vAlign w:val="center"/>
          </w:tcPr>
          <w:p w14:paraId="24B50CF7" w14:textId="77777777" w:rsidR="008B2ED0" w:rsidRDefault="00000000">
            <w:pPr>
              <w:widowControl w:val="0"/>
              <w:pBdr>
                <w:top w:val="nil"/>
                <w:left w:val="nil"/>
                <w:bottom w:val="nil"/>
                <w:right w:val="nil"/>
                <w:between w:val="nil"/>
              </w:pBdr>
              <w:ind w:left="113"/>
              <w:rPr>
                <w:color w:val="000000"/>
                <w:szCs w:val="26"/>
              </w:rPr>
            </w:pPr>
            <w:r>
              <w:rPr>
                <w:color w:val="000000"/>
                <w:szCs w:val="26"/>
              </w:rPr>
              <w:t>Thanh nhựa ngắn</w:t>
            </w:r>
          </w:p>
        </w:tc>
        <w:tc>
          <w:tcPr>
            <w:tcW w:w="940" w:type="dxa"/>
            <w:vAlign w:val="center"/>
          </w:tcPr>
          <w:p w14:paraId="50BF281C" w14:textId="77777777" w:rsidR="008B2ED0" w:rsidRDefault="00000000">
            <w:pPr>
              <w:widowControl w:val="0"/>
              <w:pBdr>
                <w:top w:val="nil"/>
                <w:left w:val="nil"/>
                <w:bottom w:val="nil"/>
                <w:right w:val="nil"/>
                <w:between w:val="nil"/>
              </w:pBdr>
              <w:ind w:right="127"/>
              <w:jc w:val="center"/>
              <w:rPr>
                <w:color w:val="000000"/>
                <w:szCs w:val="26"/>
              </w:rPr>
            </w:pPr>
            <w:r>
              <w:rPr>
                <w:color w:val="000000"/>
                <w:szCs w:val="26"/>
              </w:rPr>
              <w:t>1 cái</w:t>
            </w:r>
          </w:p>
        </w:tc>
        <w:tc>
          <w:tcPr>
            <w:tcW w:w="4439" w:type="dxa"/>
          </w:tcPr>
          <w:p w14:paraId="5072A5D8" w14:textId="77777777" w:rsidR="008B2ED0" w:rsidRDefault="00000000">
            <w:pPr>
              <w:widowControl w:val="0"/>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noProof/>
                <w:color w:val="000000"/>
                <w:sz w:val="22"/>
                <w:szCs w:val="22"/>
              </w:rPr>
              <w:drawing>
                <wp:inline distT="0" distB="0" distL="0" distR="0" wp14:anchorId="2B69F5A5" wp14:editId="1B01887F">
                  <wp:extent cx="1175294" cy="720000"/>
                  <wp:effectExtent l="0" t="0" r="0" b="0"/>
                  <wp:docPr id="20681340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175294" cy="720000"/>
                          </a:xfrm>
                          <a:prstGeom prst="rect">
                            <a:avLst/>
                          </a:prstGeom>
                          <a:ln/>
                        </pic:spPr>
                      </pic:pic>
                    </a:graphicData>
                  </a:graphic>
                </wp:inline>
              </w:drawing>
            </w:r>
          </w:p>
        </w:tc>
      </w:tr>
    </w:tbl>
    <w:p w14:paraId="19C46C36" w14:textId="77777777" w:rsidR="008B2ED0" w:rsidRDefault="00000000">
      <w:pPr>
        <w:spacing w:before="120" w:line="312" w:lineRule="auto"/>
        <w:rPr>
          <w:b/>
        </w:rPr>
      </w:pPr>
      <w:r>
        <w:rPr>
          <w:b/>
        </w:rPr>
        <w:t>2. Chuẩn bị của học sinh</w:t>
      </w:r>
    </w:p>
    <w:p w14:paraId="1F7807EB" w14:textId="77777777" w:rsidR="008B2ED0" w:rsidRDefault="00000000">
      <w:r>
        <w:t>– Giao cho mỗi nhóm học sinh tự chuẩn bị một số nguyên vật liệu như sau:</w:t>
      </w:r>
    </w:p>
    <w:tbl>
      <w:tblPr>
        <w:tblStyle w:val="a2"/>
        <w:tblW w:w="8077" w:type="dxa"/>
        <w:jc w:val="center"/>
        <w:tblLayout w:type="fixed"/>
        <w:tblLook w:val="0400" w:firstRow="0" w:lastRow="0" w:firstColumn="0" w:lastColumn="0" w:noHBand="0" w:noVBand="1"/>
      </w:tblPr>
      <w:tblGrid>
        <w:gridCol w:w="722"/>
        <w:gridCol w:w="2581"/>
        <w:gridCol w:w="1217"/>
        <w:gridCol w:w="3557"/>
      </w:tblGrid>
      <w:tr w:rsidR="008B2ED0" w14:paraId="2B650632" w14:textId="77777777">
        <w:trPr>
          <w:jc w:val="center"/>
        </w:trPr>
        <w:tc>
          <w:tcPr>
            <w:tcW w:w="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D493F7" w14:textId="77777777" w:rsidR="008B2ED0" w:rsidRDefault="00000000">
            <w:pPr>
              <w:spacing w:before="120" w:line="312" w:lineRule="auto"/>
              <w:jc w:val="center"/>
            </w:pPr>
            <w:r>
              <w:rPr>
                <w:b/>
              </w:rPr>
              <w:t>STT</w:t>
            </w:r>
          </w:p>
        </w:tc>
        <w:tc>
          <w:tcPr>
            <w:tcW w:w="2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3D6384" w14:textId="77777777" w:rsidR="008B2ED0" w:rsidRDefault="00000000">
            <w:pPr>
              <w:spacing w:before="120" w:line="312" w:lineRule="auto"/>
              <w:jc w:val="center"/>
            </w:pPr>
            <w:r>
              <w:rPr>
                <w:b/>
              </w:rPr>
              <w:t>Thiết bị/Học liệu</w:t>
            </w:r>
          </w:p>
        </w:tc>
        <w:tc>
          <w:tcPr>
            <w:tcW w:w="12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1F914C" w14:textId="77777777" w:rsidR="008B2ED0" w:rsidRDefault="00000000">
            <w:pPr>
              <w:spacing w:before="120" w:line="312" w:lineRule="auto"/>
              <w:jc w:val="center"/>
            </w:pPr>
            <w:r>
              <w:rPr>
                <w:b/>
              </w:rPr>
              <w:t>Số lượng</w:t>
            </w:r>
          </w:p>
        </w:tc>
        <w:tc>
          <w:tcPr>
            <w:tcW w:w="3557" w:type="dxa"/>
            <w:tcBorders>
              <w:top w:val="single" w:sz="4" w:space="0" w:color="000000"/>
              <w:left w:val="single" w:sz="4" w:space="0" w:color="000000"/>
              <w:bottom w:val="single" w:sz="4" w:space="0" w:color="000000"/>
              <w:right w:val="single" w:sz="4" w:space="0" w:color="000000"/>
            </w:tcBorders>
            <w:vAlign w:val="center"/>
          </w:tcPr>
          <w:p w14:paraId="1416025B" w14:textId="77777777" w:rsidR="008B2ED0" w:rsidRDefault="00000000">
            <w:pPr>
              <w:spacing w:before="120" w:line="312" w:lineRule="auto"/>
              <w:jc w:val="center"/>
              <w:rPr>
                <w:b/>
              </w:rPr>
            </w:pPr>
            <w:r>
              <w:rPr>
                <w:b/>
              </w:rPr>
              <w:t>Hình ảnh minh hoạ</w:t>
            </w:r>
          </w:p>
        </w:tc>
      </w:tr>
      <w:tr w:rsidR="008B2ED0" w14:paraId="410ECEC0" w14:textId="77777777">
        <w:trPr>
          <w:jc w:val="center"/>
        </w:trPr>
        <w:tc>
          <w:tcPr>
            <w:tcW w:w="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AB7B49" w14:textId="77777777" w:rsidR="008B2ED0" w:rsidRDefault="00000000">
            <w:pPr>
              <w:spacing w:before="120" w:line="312" w:lineRule="auto"/>
              <w:jc w:val="center"/>
            </w:pPr>
            <w:r>
              <w:t>1</w:t>
            </w:r>
          </w:p>
        </w:tc>
        <w:tc>
          <w:tcPr>
            <w:tcW w:w="2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A59888" w14:textId="77777777" w:rsidR="008B2ED0" w:rsidRDefault="00000000">
            <w:pPr>
              <w:spacing w:before="120" w:line="312" w:lineRule="auto"/>
              <w:jc w:val="center"/>
            </w:pPr>
            <w:r>
              <w:t>Kéo</w:t>
            </w:r>
          </w:p>
        </w:tc>
        <w:tc>
          <w:tcPr>
            <w:tcW w:w="12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D95A4B" w14:textId="77777777" w:rsidR="008B2ED0" w:rsidRDefault="00000000">
            <w:pPr>
              <w:spacing w:before="120" w:line="312" w:lineRule="auto"/>
              <w:jc w:val="center"/>
            </w:pPr>
            <w:r>
              <w:t>1 cái</w:t>
            </w:r>
          </w:p>
        </w:tc>
        <w:tc>
          <w:tcPr>
            <w:tcW w:w="3557" w:type="dxa"/>
            <w:tcBorders>
              <w:top w:val="single" w:sz="4" w:space="0" w:color="000000"/>
              <w:left w:val="single" w:sz="4" w:space="0" w:color="000000"/>
              <w:bottom w:val="single" w:sz="4" w:space="0" w:color="000000"/>
              <w:right w:val="single" w:sz="4" w:space="0" w:color="000000"/>
            </w:tcBorders>
          </w:tcPr>
          <w:p w14:paraId="5269D4A0" w14:textId="77777777" w:rsidR="008B2ED0" w:rsidRDefault="00000000">
            <w:pPr>
              <w:spacing w:before="120" w:line="312" w:lineRule="auto"/>
              <w:jc w:val="center"/>
            </w:pPr>
            <w:r>
              <w:rPr>
                <w:noProof/>
              </w:rPr>
              <w:drawing>
                <wp:inline distT="0" distB="0" distL="0" distR="0" wp14:anchorId="24DE238A" wp14:editId="79062FD5">
                  <wp:extent cx="1259288" cy="720000"/>
                  <wp:effectExtent l="0" t="0" r="0" b="0"/>
                  <wp:docPr id="2068134020" name="image2.jpg" descr="A pink scissors with a yellow handl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pink scissors with a yellow handle&#10;&#10;Description automatically generated with low confidence"/>
                          <pic:cNvPicPr preferRelativeResize="0"/>
                        </pic:nvPicPr>
                        <pic:blipFill>
                          <a:blip r:embed="rId14"/>
                          <a:srcRect/>
                          <a:stretch>
                            <a:fillRect/>
                          </a:stretch>
                        </pic:blipFill>
                        <pic:spPr>
                          <a:xfrm>
                            <a:off x="0" y="0"/>
                            <a:ext cx="1259288" cy="720000"/>
                          </a:xfrm>
                          <a:prstGeom prst="rect">
                            <a:avLst/>
                          </a:prstGeom>
                          <a:ln/>
                        </pic:spPr>
                      </pic:pic>
                    </a:graphicData>
                  </a:graphic>
                </wp:inline>
              </w:drawing>
            </w:r>
          </w:p>
        </w:tc>
      </w:tr>
      <w:tr w:rsidR="008B2ED0" w14:paraId="12FFF6F7" w14:textId="77777777">
        <w:trPr>
          <w:jc w:val="center"/>
        </w:trPr>
        <w:tc>
          <w:tcPr>
            <w:tcW w:w="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1E604F" w14:textId="77777777" w:rsidR="008B2ED0" w:rsidRDefault="00000000">
            <w:pPr>
              <w:spacing w:before="120" w:line="312" w:lineRule="auto"/>
              <w:jc w:val="center"/>
            </w:pPr>
            <w:r>
              <w:lastRenderedPageBreak/>
              <w:t>2</w:t>
            </w:r>
          </w:p>
        </w:tc>
        <w:tc>
          <w:tcPr>
            <w:tcW w:w="2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619841" w14:textId="77777777" w:rsidR="008B2ED0" w:rsidRDefault="00000000">
            <w:pPr>
              <w:spacing w:before="120" w:line="312" w:lineRule="auto"/>
              <w:jc w:val="center"/>
            </w:pPr>
            <w:r>
              <w:t>Bút màu</w:t>
            </w:r>
          </w:p>
        </w:tc>
        <w:tc>
          <w:tcPr>
            <w:tcW w:w="12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1AE2A3" w14:textId="77777777" w:rsidR="008B2ED0" w:rsidRDefault="00000000">
            <w:pPr>
              <w:spacing w:before="120" w:line="312" w:lineRule="auto"/>
              <w:jc w:val="center"/>
            </w:pPr>
            <w:r>
              <w:t>1 bộ</w:t>
            </w:r>
          </w:p>
        </w:tc>
        <w:tc>
          <w:tcPr>
            <w:tcW w:w="3557" w:type="dxa"/>
            <w:tcBorders>
              <w:top w:val="single" w:sz="4" w:space="0" w:color="000000"/>
              <w:left w:val="single" w:sz="4" w:space="0" w:color="000000"/>
              <w:bottom w:val="single" w:sz="4" w:space="0" w:color="000000"/>
              <w:right w:val="single" w:sz="4" w:space="0" w:color="000000"/>
            </w:tcBorders>
          </w:tcPr>
          <w:p w14:paraId="297545B5" w14:textId="77777777" w:rsidR="008B2ED0" w:rsidRDefault="00000000">
            <w:pPr>
              <w:spacing w:before="120" w:line="312" w:lineRule="auto"/>
              <w:jc w:val="center"/>
            </w:pPr>
            <w:r>
              <w:rPr>
                <w:noProof/>
              </w:rPr>
              <mc:AlternateContent>
                <mc:Choice Requires="wpg">
                  <w:drawing>
                    <wp:inline distT="0" distB="0" distL="0" distR="0" wp14:anchorId="7D660240" wp14:editId="4D714577">
                      <wp:extent cx="937260" cy="731520"/>
                      <wp:effectExtent l="0" t="0" r="0" b="0"/>
                      <wp:docPr id="2068134008" name="Group 2068134008"/>
                      <wp:cNvGraphicFramePr/>
                      <a:graphic xmlns:a="http://schemas.openxmlformats.org/drawingml/2006/main">
                        <a:graphicData uri="http://schemas.microsoft.com/office/word/2010/wordprocessingGroup">
                          <wpg:wgp>
                            <wpg:cNvGrpSpPr/>
                            <wpg:grpSpPr>
                              <a:xfrm>
                                <a:off x="0" y="0"/>
                                <a:ext cx="937260" cy="731520"/>
                                <a:chOff x="4877350" y="3414225"/>
                                <a:chExt cx="937300" cy="731550"/>
                              </a:xfrm>
                            </wpg:grpSpPr>
                            <wpg:grpSp>
                              <wpg:cNvPr id="1" name="Group 1"/>
                              <wpg:cNvGrpSpPr/>
                              <wpg:grpSpPr>
                                <a:xfrm>
                                  <a:off x="4877370" y="3414240"/>
                                  <a:ext cx="937260" cy="731520"/>
                                  <a:chOff x="0" y="0"/>
                                  <a:chExt cx="1476" cy="1152"/>
                                </a:xfrm>
                              </wpg:grpSpPr>
                              <wps:wsp>
                                <wps:cNvPr id="2" name="Rectangle 2"/>
                                <wps:cNvSpPr/>
                                <wps:spPr>
                                  <a:xfrm>
                                    <a:off x="0" y="0"/>
                                    <a:ext cx="1475" cy="1150"/>
                                  </a:xfrm>
                                  <a:prstGeom prst="rect">
                                    <a:avLst/>
                                  </a:prstGeom>
                                  <a:noFill/>
                                  <a:ln>
                                    <a:noFill/>
                                  </a:ln>
                                </wps:spPr>
                                <wps:txbx>
                                  <w:txbxContent>
                                    <w:p w14:paraId="0687FAF8" w14:textId="77777777" w:rsidR="008B2ED0" w:rsidRDefault="008B2ED0">
                                      <w:pPr>
                                        <w:spacing w:before="0" w:line="240" w:lineRule="auto"/>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15">
                                    <a:alphaModFix/>
                                  </a:blip>
                                  <a:srcRect/>
                                  <a:stretch/>
                                </pic:blipFill>
                                <pic:spPr>
                                  <a:xfrm>
                                    <a:off x="0" y="0"/>
                                    <a:ext cx="1476" cy="1152"/>
                                  </a:xfrm>
                                  <a:prstGeom prst="rect">
                                    <a:avLst/>
                                  </a:prstGeom>
                                  <a:noFill/>
                                  <a:ln>
                                    <a:noFill/>
                                  </a:ln>
                                </pic:spPr>
                              </pic:pic>
                              <pic:pic xmlns:pic="http://schemas.openxmlformats.org/drawingml/2006/picture">
                                <pic:nvPicPr>
                                  <pic:cNvPr id="6" name="Shape 6"/>
                                  <pic:cNvPicPr preferRelativeResize="0"/>
                                </pic:nvPicPr>
                                <pic:blipFill rotWithShape="1">
                                  <a:blip r:embed="rId16">
                                    <a:alphaModFix/>
                                  </a:blip>
                                  <a:srcRect/>
                                  <a:stretch/>
                                </pic:blipFill>
                                <pic:spPr>
                                  <a:xfrm>
                                    <a:off x="6" y="6"/>
                                    <a:ext cx="1424" cy="1100"/>
                                  </a:xfrm>
                                  <a:prstGeom prst="rect">
                                    <a:avLst/>
                                  </a:prstGeom>
                                  <a:noFill/>
                                  <a:ln>
                                    <a:noFill/>
                                  </a:ln>
                                </pic:spPr>
                              </pic:pic>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37260" cy="731520"/>
                      <wp:effectExtent b="0" l="0" r="0" t="0"/>
                      <wp:docPr id="2068134008"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937260" cy="731520"/>
                              </a:xfrm>
                              <a:prstGeom prst="rect"/>
                              <a:ln/>
                            </pic:spPr>
                          </pic:pic>
                        </a:graphicData>
                      </a:graphic>
                    </wp:inline>
                  </w:drawing>
                </mc:Fallback>
              </mc:AlternateContent>
            </w:r>
          </w:p>
        </w:tc>
      </w:tr>
      <w:tr w:rsidR="008B2ED0" w14:paraId="308CB673" w14:textId="77777777">
        <w:trPr>
          <w:jc w:val="center"/>
        </w:trPr>
        <w:tc>
          <w:tcPr>
            <w:tcW w:w="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B21CC7" w14:textId="77777777" w:rsidR="008B2ED0" w:rsidRDefault="00000000">
            <w:pPr>
              <w:spacing w:before="120" w:line="312" w:lineRule="auto"/>
              <w:jc w:val="center"/>
            </w:pPr>
            <w:r>
              <w:t>3</w:t>
            </w:r>
          </w:p>
        </w:tc>
        <w:tc>
          <w:tcPr>
            <w:tcW w:w="2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06B6DD" w14:textId="77777777" w:rsidR="008B2ED0" w:rsidRDefault="00000000">
            <w:pPr>
              <w:spacing w:before="120" w:line="312" w:lineRule="auto"/>
              <w:jc w:val="center"/>
            </w:pPr>
            <w:r>
              <w:t>Thước thẳng dài 15cm</w:t>
            </w:r>
          </w:p>
        </w:tc>
        <w:tc>
          <w:tcPr>
            <w:tcW w:w="12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A21B72" w14:textId="77777777" w:rsidR="008B2ED0" w:rsidRDefault="00000000">
            <w:pPr>
              <w:spacing w:before="120" w:line="312" w:lineRule="auto"/>
              <w:jc w:val="center"/>
            </w:pPr>
            <w:r>
              <w:t>1 cái</w:t>
            </w:r>
          </w:p>
        </w:tc>
        <w:tc>
          <w:tcPr>
            <w:tcW w:w="3557" w:type="dxa"/>
            <w:tcBorders>
              <w:top w:val="single" w:sz="4" w:space="0" w:color="000000"/>
              <w:left w:val="single" w:sz="4" w:space="0" w:color="000000"/>
              <w:bottom w:val="single" w:sz="4" w:space="0" w:color="000000"/>
              <w:right w:val="single" w:sz="4" w:space="0" w:color="000000"/>
            </w:tcBorders>
          </w:tcPr>
          <w:p w14:paraId="3E03BD94" w14:textId="77777777" w:rsidR="008B2ED0" w:rsidRDefault="00000000">
            <w:pPr>
              <w:spacing w:before="120" w:line="312" w:lineRule="auto"/>
              <w:jc w:val="center"/>
            </w:pPr>
            <w:r>
              <w:rPr>
                <w:noProof/>
              </w:rPr>
              <w:drawing>
                <wp:inline distT="0" distB="0" distL="0" distR="0" wp14:anchorId="0D82B595" wp14:editId="6A7CD650">
                  <wp:extent cx="2239982" cy="486060"/>
                  <wp:effectExtent l="0" t="0" r="0" b="0"/>
                  <wp:docPr id="2068134019" name="image1.jpg" descr="A blue ruler with black 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jpg" descr="A blue ruler with black text&#10;&#10;Description automatically generated with medium confidence"/>
                          <pic:cNvPicPr preferRelativeResize="0"/>
                        </pic:nvPicPr>
                        <pic:blipFill>
                          <a:blip r:embed="rId18"/>
                          <a:srcRect/>
                          <a:stretch>
                            <a:fillRect/>
                          </a:stretch>
                        </pic:blipFill>
                        <pic:spPr>
                          <a:xfrm>
                            <a:off x="0" y="0"/>
                            <a:ext cx="2239982" cy="486060"/>
                          </a:xfrm>
                          <a:prstGeom prst="rect">
                            <a:avLst/>
                          </a:prstGeom>
                          <a:ln/>
                        </pic:spPr>
                      </pic:pic>
                    </a:graphicData>
                  </a:graphic>
                </wp:inline>
              </w:drawing>
            </w:r>
          </w:p>
        </w:tc>
      </w:tr>
    </w:tbl>
    <w:p w14:paraId="214031E5" w14:textId="77777777" w:rsidR="008B2ED0" w:rsidRDefault="00000000">
      <w:pPr>
        <w:spacing w:before="120" w:line="312" w:lineRule="auto"/>
      </w:pPr>
      <w:r>
        <w:rPr>
          <w:b/>
        </w:rPr>
        <w:t>III. Các hoạt động dạy học chủ yếu</w:t>
      </w:r>
    </w:p>
    <w:p w14:paraId="36C6E90C" w14:textId="77777777" w:rsidR="008B2ED0" w:rsidRDefault="00000000">
      <w:pPr>
        <w:spacing w:before="120" w:line="312" w:lineRule="auto"/>
        <w:ind w:hanging="10"/>
      </w:pPr>
      <w:r>
        <w:rPr>
          <w:b/>
        </w:rPr>
        <w:t>1. Hoạt động 1. Mở đầu (Xác định vấn đề)</w:t>
      </w:r>
    </w:p>
    <w:p w14:paraId="07E73672" w14:textId="77777777" w:rsidR="008B2ED0" w:rsidRDefault="00000000">
      <w:pPr>
        <w:spacing w:before="120" w:line="312" w:lineRule="auto"/>
      </w:pPr>
      <w:r>
        <w:rPr>
          <w:b/>
          <w:i/>
        </w:rPr>
        <w:t>a) Khởi động</w:t>
      </w:r>
    </w:p>
    <w:p w14:paraId="4C207906" w14:textId="77777777" w:rsidR="008B2ED0" w:rsidRDefault="00000000">
      <w:pPr>
        <w:spacing w:before="120" w:line="312" w:lineRule="auto"/>
        <w:ind w:firstLine="567"/>
      </w:pPr>
      <w:r>
        <w:t>– Học sinh nghe câu chuyện về cách đo độ dài của người xưa và một số thông tin cơ bản về thước gấp.</w:t>
      </w:r>
    </w:p>
    <w:p w14:paraId="14CFAB35" w14:textId="77777777" w:rsidR="008B2ED0" w:rsidRDefault="00000000">
      <w:pPr>
        <w:spacing w:before="120" w:line="312" w:lineRule="auto"/>
        <w:ind w:firstLine="567"/>
      </w:pPr>
      <w:r>
        <w:t xml:space="preserve">– Học sinh quan sát thước gấp ở hình 2 và trả lời câu hỏi: </w:t>
      </w:r>
    </w:p>
    <w:p w14:paraId="7DE7C36D" w14:textId="77777777" w:rsidR="008B2ED0" w:rsidRDefault="00000000">
      <w:pPr>
        <w:spacing w:before="120" w:line="312" w:lineRule="auto"/>
        <w:ind w:firstLine="851"/>
      </w:pPr>
      <w:r>
        <w:t>+ Thước gồm mấy đoạn?</w:t>
      </w:r>
    </w:p>
    <w:p w14:paraId="3F412F20" w14:textId="77777777" w:rsidR="008B2ED0" w:rsidRDefault="00000000">
      <w:pPr>
        <w:spacing w:before="120" w:line="312" w:lineRule="auto"/>
        <w:ind w:firstLine="851"/>
      </w:pPr>
      <w:r>
        <w:t>+ Vì sao thước có thể mở ra và gấp lại được?</w:t>
      </w:r>
      <w:r>
        <w:rPr>
          <w:noProof/>
        </w:rPr>
        <mc:AlternateContent>
          <mc:Choice Requires="wpg">
            <w:drawing>
              <wp:anchor distT="0" distB="0" distL="114300" distR="114300" simplePos="0" relativeHeight="251658240" behindDoc="0" locked="0" layoutInCell="1" hidden="0" allowOverlap="1" wp14:anchorId="5236BC50" wp14:editId="18E32F91">
                <wp:simplePos x="0" y="0"/>
                <wp:positionH relativeFrom="column">
                  <wp:posOffset>7531100</wp:posOffset>
                </wp:positionH>
                <wp:positionV relativeFrom="paragraph">
                  <wp:posOffset>3098800</wp:posOffset>
                </wp:positionV>
                <wp:extent cx="568189" cy="568189"/>
                <wp:effectExtent l="0" t="0" r="0" b="0"/>
                <wp:wrapNone/>
                <wp:docPr id="2068134010" name="Oval 2068134010"/>
                <wp:cNvGraphicFramePr/>
                <a:graphic xmlns:a="http://schemas.openxmlformats.org/drawingml/2006/main">
                  <a:graphicData uri="http://schemas.microsoft.com/office/word/2010/wordprocessingShape">
                    <wps:wsp>
                      <wps:cNvSpPr/>
                      <wps:spPr>
                        <a:xfrm>
                          <a:off x="5066668" y="3500668"/>
                          <a:ext cx="558664" cy="558664"/>
                        </a:xfrm>
                        <a:prstGeom prst="ellipse">
                          <a:avLst/>
                        </a:prstGeom>
                        <a:solidFill>
                          <a:srgbClr val="7B7B7B"/>
                        </a:solidFill>
                        <a:ln>
                          <a:noFill/>
                        </a:ln>
                      </wps:spPr>
                      <wps:txbx>
                        <w:txbxContent>
                          <w:p w14:paraId="6E6BB9CF" w14:textId="77777777" w:rsidR="008B2ED0" w:rsidRDefault="008B2ED0">
                            <w:pPr>
                              <w:spacing w:before="0"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7531100</wp:posOffset>
                </wp:positionH>
                <wp:positionV relativeFrom="paragraph">
                  <wp:posOffset>3098800</wp:posOffset>
                </wp:positionV>
                <wp:extent cx="568189" cy="568189"/>
                <wp:effectExtent b="0" l="0" r="0" t="0"/>
                <wp:wrapNone/>
                <wp:docPr id="2068134010" name="image14.png"/>
                <a:graphic>
                  <a:graphicData uri="http://schemas.openxmlformats.org/drawingml/2006/picture">
                    <pic:pic>
                      <pic:nvPicPr>
                        <pic:cNvPr id="0" name="image14.png"/>
                        <pic:cNvPicPr preferRelativeResize="0"/>
                      </pic:nvPicPr>
                      <pic:blipFill>
                        <a:blip r:embed="rId19"/>
                        <a:srcRect/>
                        <a:stretch>
                          <a:fillRect/>
                        </a:stretch>
                      </pic:blipFill>
                      <pic:spPr>
                        <a:xfrm>
                          <a:off x="0" y="0"/>
                          <a:ext cx="568189" cy="568189"/>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5EA493BB" wp14:editId="6AC466C4">
                <wp:simplePos x="0" y="0"/>
                <wp:positionH relativeFrom="column">
                  <wp:posOffset>7467600</wp:posOffset>
                </wp:positionH>
                <wp:positionV relativeFrom="paragraph">
                  <wp:posOffset>3009900</wp:posOffset>
                </wp:positionV>
                <wp:extent cx="702242" cy="714144"/>
                <wp:effectExtent l="0" t="0" r="0" b="0"/>
                <wp:wrapNone/>
                <wp:docPr id="2068134007" name="Rectangle: Rounded Corners 2068134007"/>
                <wp:cNvGraphicFramePr/>
                <a:graphic xmlns:a="http://schemas.openxmlformats.org/drawingml/2006/main">
                  <a:graphicData uri="http://schemas.microsoft.com/office/word/2010/wordprocessingShape">
                    <wps:wsp>
                      <wps:cNvSpPr/>
                      <wps:spPr>
                        <a:xfrm>
                          <a:off x="4999642" y="3427691"/>
                          <a:ext cx="692717" cy="704619"/>
                        </a:xfrm>
                        <a:prstGeom prst="roundRect">
                          <a:avLst>
                            <a:gd name="adj" fmla="val 16667"/>
                          </a:avLst>
                        </a:prstGeom>
                        <a:noFill/>
                        <a:ln>
                          <a:noFill/>
                        </a:ln>
                      </wps:spPr>
                      <wps:txbx>
                        <w:txbxContent>
                          <w:p w14:paraId="449C8C2E" w14:textId="77777777" w:rsidR="008B2ED0" w:rsidRDefault="00000000">
                            <w:pPr>
                              <w:spacing w:before="120"/>
                              <w:jc w:val="center"/>
                              <w:textDirection w:val="btLr"/>
                            </w:pPr>
                            <w:r>
                              <w:rPr>
                                <w:rFonts w:ascii="Merriweather Sans" w:eastAsia="Merriweather Sans" w:hAnsi="Merriweather Sans" w:cs="Merriweather Sans"/>
                                <w:b/>
                                <w:color w:val="FFFFFF"/>
                                <w:sz w:val="64"/>
                              </w:rPr>
                              <w:t>2</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7467600</wp:posOffset>
                </wp:positionH>
                <wp:positionV relativeFrom="paragraph">
                  <wp:posOffset>3009900</wp:posOffset>
                </wp:positionV>
                <wp:extent cx="702242" cy="714144"/>
                <wp:effectExtent b="0" l="0" r="0" t="0"/>
                <wp:wrapNone/>
                <wp:docPr id="2068134007"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702242" cy="714144"/>
                        </a:xfrm>
                        <a:prstGeom prst="rect"/>
                        <a:ln/>
                      </pic:spPr>
                    </pic:pic>
                  </a:graphicData>
                </a:graphic>
              </wp:anchor>
            </w:drawing>
          </mc:Fallback>
        </mc:AlternateContent>
      </w:r>
    </w:p>
    <w:p w14:paraId="42B9A249" w14:textId="77777777" w:rsidR="008B2ED0" w:rsidRDefault="00000000">
      <w:pPr>
        <w:spacing w:before="120" w:line="312" w:lineRule="auto"/>
      </w:pPr>
      <w:r>
        <w:rPr>
          <w:b/>
          <w:i/>
        </w:rPr>
        <w:t>b) Giao nhiệm vụ</w:t>
      </w:r>
    </w:p>
    <w:p w14:paraId="6693A52E" w14:textId="77777777" w:rsidR="008B2ED0" w:rsidRDefault="00000000">
      <w:pPr>
        <w:spacing w:before="120" w:line="312" w:lineRule="auto"/>
        <w:ind w:firstLine="567"/>
        <w:rPr>
          <w:color w:val="FF0000"/>
        </w:rPr>
      </w:pPr>
      <w:r>
        <w:t>– Giáo viên giao nhiệm vụ cho mỗi nhóm làm một thước gấp đáp ứng các yêu cầu:</w:t>
      </w:r>
    </w:p>
    <w:p w14:paraId="4934CDAC" w14:textId="77777777" w:rsidR="008B2ED0" w:rsidRDefault="00000000">
      <w:pPr>
        <w:spacing w:before="120" w:line="312" w:lineRule="auto"/>
        <w:ind w:firstLine="851"/>
      </w:pPr>
      <w:r>
        <w:t>+ Thước gồm nhiều đoạn, mỗi đoạn có độ dài 10 cm.</w:t>
      </w:r>
    </w:p>
    <w:p w14:paraId="09C311E9" w14:textId="77777777" w:rsidR="008B2ED0" w:rsidRDefault="00000000">
      <w:pPr>
        <w:spacing w:before="120" w:line="312" w:lineRule="auto"/>
        <w:ind w:firstLine="851"/>
      </w:pPr>
      <w:r>
        <w:t>+ Mỗi đoạn có chia các vạch cách đều nhau 1 cm và có ghi rõ số đo tại mỗi vạch.</w:t>
      </w:r>
    </w:p>
    <w:p w14:paraId="1B92C3A1" w14:textId="77777777" w:rsidR="008B2ED0" w:rsidRDefault="00000000">
      <w:pPr>
        <w:spacing w:before="120" w:line="312" w:lineRule="auto"/>
        <w:ind w:firstLine="851"/>
      </w:pPr>
      <w:r>
        <w:t>+ Độ dài của thước khi mở thẳng ra là từ 30 cm đến 50 cm.</w:t>
      </w:r>
    </w:p>
    <w:p w14:paraId="6867C2DD" w14:textId="77777777" w:rsidR="008B2ED0" w:rsidRDefault="00000000">
      <w:pPr>
        <w:spacing w:before="120" w:line="312" w:lineRule="auto"/>
        <w:ind w:firstLine="851"/>
      </w:pPr>
      <w:r>
        <w:t>+ Thước có thể mở ra và gấp lại dễ dàng.</w:t>
      </w:r>
    </w:p>
    <w:p w14:paraId="6FAB8E25" w14:textId="77777777" w:rsidR="008B2ED0" w:rsidRDefault="00000000">
      <w:pPr>
        <w:spacing w:before="120" w:line="312" w:lineRule="auto"/>
        <w:ind w:firstLine="851"/>
      </w:pPr>
      <w:r>
        <w:t>+ Thước có ghi tên nhóm hoặc vẽ biểu tượng và gắn vào đầu thước.</w:t>
      </w:r>
    </w:p>
    <w:p w14:paraId="237916EE" w14:textId="77777777" w:rsidR="008B2ED0" w:rsidRDefault="00000000">
      <w:pPr>
        <w:spacing w:before="120" w:line="312" w:lineRule="auto"/>
        <w:ind w:hanging="10"/>
      </w:pPr>
      <w:r>
        <w:rPr>
          <w:b/>
        </w:rPr>
        <w:t>2. Hoạt động 2: Hình thành kiến thức mới (Nghiên cứu kiến thức nền)</w:t>
      </w:r>
    </w:p>
    <w:p w14:paraId="77717B1B" w14:textId="77777777" w:rsidR="008B2ED0" w:rsidRDefault="00000000">
      <w:pPr>
        <w:tabs>
          <w:tab w:val="left" w:pos="680"/>
        </w:tabs>
        <w:spacing w:before="110"/>
        <w:rPr>
          <w:b/>
          <w:i/>
        </w:rPr>
      </w:pPr>
      <w:r>
        <w:rPr>
          <w:b/>
          <w:i/>
        </w:rPr>
        <w:t>a) Hoạt động hình thành kiến thức “Đề-xi-mét”</w:t>
      </w:r>
    </w:p>
    <w:p w14:paraId="578CA20F" w14:textId="77777777" w:rsidR="008B2ED0" w:rsidRDefault="00000000">
      <w:pPr>
        <w:spacing w:before="120" w:line="312" w:lineRule="auto"/>
        <w:ind w:firstLine="426"/>
      </w:pPr>
      <w:r>
        <w:t xml:space="preserve">– Giáo viên cho học sinh quan sát </w:t>
      </w:r>
      <w:r>
        <w:rPr>
          <w:i/>
        </w:rPr>
        <w:t>hình 3</w:t>
      </w:r>
      <w:r>
        <w:t xml:space="preserve"> ở sách học sinh và yêu cầu học sinh cho biết độ dài của bút chì và độ dài một gang tay của bạn nhỏ trong hình. Từ kết quả trình bày của học sinh, giáo viên nhấn mạnh một số thông tin:</w:t>
      </w:r>
    </w:p>
    <w:p w14:paraId="4931FEFA" w14:textId="77777777" w:rsidR="008B2ED0" w:rsidRDefault="00000000">
      <w:pPr>
        <w:spacing w:before="120" w:line="312" w:lineRule="auto"/>
        <w:ind w:left="1134"/>
      </w:pPr>
      <w:r>
        <w:t>• Đề-xi-mét là một đơn vị đo dài.</w:t>
      </w:r>
    </w:p>
    <w:p w14:paraId="1E0F9B62" w14:textId="77777777" w:rsidR="008B2ED0" w:rsidRDefault="00000000">
      <w:pPr>
        <w:spacing w:before="120" w:line="312" w:lineRule="auto"/>
        <w:ind w:left="1134"/>
      </w:pPr>
      <w:r>
        <w:lastRenderedPageBreak/>
        <w:t>• Đề-xi-mét viết tắt là dm.</w:t>
      </w:r>
    </w:p>
    <w:p w14:paraId="57C8BAEB" w14:textId="77777777" w:rsidR="008B2ED0" w:rsidRDefault="00000000">
      <w:pPr>
        <w:spacing w:before="120" w:line="312" w:lineRule="auto"/>
        <w:ind w:left="1134"/>
      </w:pPr>
      <w:r>
        <w:t>• 1 dm = 10 cm; 10 cm = 1 dm.</w:t>
      </w:r>
    </w:p>
    <w:p w14:paraId="4AB7ABAD" w14:textId="77777777" w:rsidR="008B2ED0" w:rsidRDefault="00000000">
      <w:pPr>
        <w:spacing w:before="120" w:line="312" w:lineRule="auto"/>
        <w:ind w:firstLine="426"/>
      </w:pPr>
      <w:r>
        <w:t xml:space="preserve">– </w:t>
      </w:r>
      <w:r>
        <w:rPr>
          <w:i/>
        </w:rPr>
        <w:t>Lưu ý</w:t>
      </w:r>
      <w:r>
        <w:t>: Giáo viên có thể hướng dẫn học sinh thao tác sử dụng thước thẳng có vạch chia xăng-ti-mét (cm), đo mẫu vật cụ thể gồm các bước: cách cầm thước, đặt thước, đọc số đo, viết số đo.</w:t>
      </w:r>
    </w:p>
    <w:p w14:paraId="0341F1AE" w14:textId="77777777" w:rsidR="008B2ED0" w:rsidRDefault="00000000">
      <w:pPr>
        <w:tabs>
          <w:tab w:val="left" w:pos="692"/>
        </w:tabs>
        <w:spacing w:before="190"/>
        <w:rPr>
          <w:b/>
          <w:i/>
        </w:rPr>
      </w:pPr>
      <w:r>
        <w:rPr>
          <w:b/>
          <w:i/>
        </w:rPr>
        <w:t>b) Hoạt động hình thành kiến thức “Mét”</w:t>
      </w:r>
    </w:p>
    <w:p w14:paraId="13E14DEC" w14:textId="77777777" w:rsidR="008B2ED0" w:rsidRDefault="00000000">
      <w:pPr>
        <w:spacing w:before="120" w:line="312" w:lineRule="auto"/>
        <w:ind w:firstLine="426"/>
      </w:pPr>
      <w:r>
        <w:t xml:space="preserve">– Giáo viên cho học sinh quan sát </w:t>
      </w:r>
      <w:r>
        <w:rPr>
          <w:i/>
        </w:rPr>
        <w:t>hình 4</w:t>
      </w:r>
      <w:r>
        <w:t xml:space="preserve"> ở sách học sinh và yêu cầu học sinh cho biết độ dài bài học của bạn nhỏ trong hình. Từ kết quả trình bày của học sinh, giáo viên nhấn mạnh một số thông tin:</w:t>
      </w:r>
    </w:p>
    <w:p w14:paraId="45770292" w14:textId="77777777" w:rsidR="008B2ED0" w:rsidRDefault="00000000">
      <w:pPr>
        <w:spacing w:before="120" w:line="312" w:lineRule="auto"/>
        <w:ind w:left="1134"/>
      </w:pPr>
      <w:r>
        <w:t>• Mét là một đơn vị đo dài.</w:t>
      </w:r>
    </w:p>
    <w:p w14:paraId="01AA6F7D" w14:textId="77777777" w:rsidR="008B2ED0" w:rsidRDefault="00000000">
      <w:pPr>
        <w:spacing w:before="120" w:line="312" w:lineRule="auto"/>
        <w:ind w:left="1134"/>
      </w:pPr>
      <w:r>
        <w:t>• Mét viết tắt là dm.</w:t>
      </w:r>
    </w:p>
    <w:p w14:paraId="0283B6BA" w14:textId="77777777" w:rsidR="008B2ED0" w:rsidRDefault="00000000">
      <w:pPr>
        <w:spacing w:before="120" w:line="312" w:lineRule="auto"/>
        <w:ind w:left="1134"/>
      </w:pPr>
      <w:r>
        <w:t>• 1 m = 10 dm; 1 m = 100 cm; 10 dm = 1 m; 100 cm = 1 m.</w:t>
      </w:r>
    </w:p>
    <w:p w14:paraId="1205A669" w14:textId="77777777" w:rsidR="008B2ED0" w:rsidRDefault="00000000">
      <w:pPr>
        <w:spacing w:before="120" w:line="312" w:lineRule="auto"/>
        <w:ind w:firstLine="426"/>
      </w:pPr>
      <w:r>
        <w:t xml:space="preserve">– </w:t>
      </w:r>
      <w:r>
        <w:rPr>
          <w:i/>
        </w:rPr>
        <w:t>Lưu ý</w:t>
      </w:r>
      <w:r>
        <w:t>: Giáo viên có thể chuẩn bị một thước thẳng có độ dài 1 mét, có các vạch chia đến xăng-ti-mét. Đồng thời, giáo viên có thể cho học sinh quan sát trực tiếp nhằm giúp học sinh nhận biết mối quan hệ “1 m = 100 cm = 10 dm”.</w:t>
      </w:r>
    </w:p>
    <w:p w14:paraId="7DCDD464" w14:textId="77777777" w:rsidR="008B2ED0" w:rsidRDefault="00000000">
      <w:pPr>
        <w:spacing w:before="120" w:line="312" w:lineRule="auto"/>
        <w:ind w:firstLine="426"/>
      </w:pPr>
      <w:r>
        <w:t xml:space="preserve">– Giáo viên tổ chức cho học sinh lần lượt thực hành các ví dụ về chuyển đổi số đo độ dài giữa các đơn vị </w:t>
      </w:r>
      <w:r>
        <w:rPr>
          <w:i/>
        </w:rPr>
        <w:t>dm</w:t>
      </w:r>
      <w:r>
        <w:t xml:space="preserve">, </w:t>
      </w:r>
      <w:r>
        <w:rPr>
          <w:i/>
        </w:rPr>
        <w:t>m</w:t>
      </w:r>
      <w:r>
        <w:t xml:space="preserve"> và </w:t>
      </w:r>
      <w:r>
        <w:rPr>
          <w:i/>
        </w:rPr>
        <w:t>cm</w:t>
      </w:r>
      <w:r>
        <w:t xml:space="preserve"> và tính toán các số đo độ dài (ở phần thực hành 1). </w:t>
      </w:r>
    </w:p>
    <w:p w14:paraId="5C59F921" w14:textId="77777777" w:rsidR="008B2ED0" w:rsidRDefault="00000000">
      <w:pPr>
        <w:spacing w:before="120" w:line="312" w:lineRule="auto"/>
        <w:ind w:firstLine="426"/>
      </w:pPr>
      <w:r>
        <w:t xml:space="preserve">– Giáo viên mời học sinh trình bày kết quả của các ví dụ đã thực hiện. giáo viên chốt lại và nhắc học sinh điều chỉnh nếu kết quả chưa chính xác. </w:t>
      </w:r>
    </w:p>
    <w:p w14:paraId="02B757E9" w14:textId="77777777" w:rsidR="008B2ED0" w:rsidRDefault="00000000">
      <w:pPr>
        <w:spacing w:before="120" w:line="312" w:lineRule="auto"/>
      </w:pPr>
      <w:r>
        <w:rPr>
          <w:b/>
        </w:rPr>
        <w:t>3. Hoạt động 3: Luyện tập và vận dụng</w:t>
      </w:r>
    </w:p>
    <w:p w14:paraId="4EB42EDB" w14:textId="77777777" w:rsidR="008B2ED0" w:rsidRDefault="00000000">
      <w:pPr>
        <w:spacing w:before="120" w:line="312" w:lineRule="auto"/>
        <w:rPr>
          <w:b/>
          <w:i/>
        </w:rPr>
      </w:pPr>
      <w:r>
        <w:rPr>
          <w:b/>
          <w:i/>
        </w:rPr>
        <w:t>a) Đề xuất và lựa chọn giải pháp</w:t>
      </w:r>
    </w:p>
    <w:p w14:paraId="71765DA7" w14:textId="77777777" w:rsidR="008B2ED0" w:rsidRDefault="00000000">
      <w:pPr>
        <w:spacing w:before="120" w:line="312" w:lineRule="auto"/>
        <w:ind w:firstLine="426"/>
      </w:pPr>
      <w:r>
        <w:t>– Để có cơ sở đề xuất và lựa chọn giải pháp làm thước gấp, giáo viên hướng dẫn học sinh một số hoạt động thực hành kết nối với việc làm thước gấp (ở phần thực hành 2).</w:t>
      </w:r>
    </w:p>
    <w:p w14:paraId="64F3B532" w14:textId="77777777" w:rsidR="008B2ED0" w:rsidRDefault="00000000">
      <w:pPr>
        <w:spacing w:before="120" w:line="312" w:lineRule="auto"/>
        <w:rPr>
          <w:b/>
          <w:i/>
        </w:rPr>
      </w:pPr>
      <w:r>
        <w:rPr>
          <w:b/>
          <w:i/>
        </w:rPr>
        <w:t>* Thực hành vẽ một đoạn thước dài 10 cm, chia vạch đều nhau, mỗi vạch 1 cm</w:t>
      </w:r>
    </w:p>
    <w:p w14:paraId="747B1DCC" w14:textId="77777777" w:rsidR="008B2ED0" w:rsidRDefault="00000000">
      <w:pPr>
        <w:spacing w:before="120" w:line="312" w:lineRule="auto"/>
        <w:ind w:firstLine="851"/>
        <w:rPr>
          <w:i/>
        </w:rPr>
      </w:pPr>
      <w:r>
        <w:t xml:space="preserve">– Mỗi nhóm nhận một thanh bìa cứng hình chữ nhật (dài 13 – 15 cm, rộng 2 – 3 cm) và thực hiện lần lượt các nhiệm vụ: </w:t>
      </w:r>
      <w:r>
        <w:rPr>
          <w:i/>
        </w:rPr>
        <w:t>Vẽ một đoạn thước dài 10 cm lên tấm bìa và chia các vạch đều nhau 1 cm.</w:t>
      </w:r>
    </w:p>
    <w:p w14:paraId="323304C2" w14:textId="77777777" w:rsidR="008B2ED0" w:rsidRDefault="00000000">
      <w:pPr>
        <w:spacing w:before="120" w:line="312" w:lineRule="auto"/>
        <w:ind w:firstLine="851"/>
        <w:rPr>
          <w:i/>
        </w:rPr>
      </w:pPr>
      <w:r>
        <w:lastRenderedPageBreak/>
        <w:t xml:space="preserve">– Các nhóm thảo luận và trả lời các câu hỏi: </w:t>
      </w:r>
      <w:r>
        <w:rPr>
          <w:i/>
        </w:rPr>
        <w:t>Nếu thước gấp có bốn đoạn, mỗi đoạn dài 10 cm thì thước đó dài bao nhiêu xăng-ti-mét?</w:t>
      </w:r>
    </w:p>
    <w:p w14:paraId="6A4A64CF" w14:textId="77777777" w:rsidR="008B2ED0" w:rsidRDefault="00000000">
      <w:pPr>
        <w:spacing w:before="120" w:line="312" w:lineRule="auto"/>
        <w:ind w:firstLine="426"/>
      </w:pPr>
      <w:r>
        <w:t xml:space="preserve">– </w:t>
      </w:r>
      <w:r>
        <w:rPr>
          <w:b/>
          <w:i/>
        </w:rPr>
        <w:t>Lưu ý</w:t>
      </w:r>
      <w:r>
        <w:t>: Giáo viên không nên chọn các độ dài cần tính toán ứng với 3 hoặc 5 đoạn thước vì sẽ trùng với yêu cầu về độ dài thước gấp trong tiêu chí sản phẩm. Học sinh chỉ mới học phép nhân và phép chia cho 2, 5 nên giáo viên cần lưu ý cho học sinh cộng nhiều lần số 10 khi tính độ dài thước gấp hoặc tính số đoạn thước. Ví dụ thước có 2 đoạn thì chiều dài thước là: 10cm+10cm=20cm.</w:t>
      </w:r>
    </w:p>
    <w:p w14:paraId="430A4D57" w14:textId="77777777" w:rsidR="008B2ED0" w:rsidRDefault="00000000">
      <w:pPr>
        <w:spacing w:before="120" w:line="312" w:lineRule="auto"/>
        <w:rPr>
          <w:b/>
          <w:i/>
        </w:rPr>
      </w:pPr>
      <w:r>
        <w:rPr>
          <w:b/>
          <w:i/>
        </w:rPr>
        <w:t>* Đề xuất và lựa chọn giải pháp</w:t>
      </w:r>
    </w:p>
    <w:p w14:paraId="7D45CAE8" w14:textId="77777777" w:rsidR="008B2ED0" w:rsidRDefault="00000000">
      <w:pPr>
        <w:spacing w:before="120" w:line="312" w:lineRule="auto"/>
        <w:ind w:firstLine="426"/>
      </w:pPr>
      <w:r>
        <w:t xml:space="preserve">– Giáo viên cho học sinh quan sát thước gấp và đặt các câu hỏi để học sinh cả lớp tìm hiểu được các bước và vật liệu cần dùng để làm thước gấp: </w:t>
      </w:r>
    </w:p>
    <w:p w14:paraId="79863158" w14:textId="77777777" w:rsidR="008B2ED0" w:rsidRDefault="00000000">
      <w:pPr>
        <w:spacing w:before="120" w:line="312" w:lineRule="auto"/>
        <w:ind w:firstLine="851"/>
      </w:pPr>
      <w:r>
        <w:t>+ Thước gấp gồm mấy đoạn?</w:t>
      </w:r>
    </w:p>
    <w:p w14:paraId="2C2001F8" w14:textId="77777777" w:rsidR="008B2ED0" w:rsidRDefault="00000000">
      <w:pPr>
        <w:spacing w:before="120" w:line="312" w:lineRule="auto"/>
        <w:ind w:firstLine="851"/>
      </w:pPr>
      <w:r>
        <w:t>+ Khi mở và kéo thẳng thì thước gấp dài bao nhiêu xăng-ti-mét?</w:t>
      </w:r>
    </w:p>
    <w:p w14:paraId="62F84A74" w14:textId="77777777" w:rsidR="008B2ED0" w:rsidRDefault="00000000">
      <w:pPr>
        <w:spacing w:before="120" w:line="312" w:lineRule="auto"/>
        <w:ind w:firstLine="851"/>
      </w:pPr>
      <w:r>
        <w:t>+ Mỗi đoạn của thước gấp làm bằng vật liệu gì?</w:t>
      </w:r>
    </w:p>
    <w:p w14:paraId="6A4D294B" w14:textId="77777777" w:rsidR="008B2ED0" w:rsidRDefault="00000000">
      <w:pPr>
        <w:spacing w:before="120" w:line="312" w:lineRule="auto"/>
        <w:ind w:firstLine="851"/>
      </w:pPr>
      <w:r>
        <w:t>+ Các đoạn thước được nối với nhau bằng vật liệu nào?</w:t>
      </w:r>
    </w:p>
    <w:p w14:paraId="2D360454" w14:textId="77777777" w:rsidR="008B2ED0" w:rsidRDefault="00000000">
      <w:pPr>
        <w:spacing w:before="120" w:line="312" w:lineRule="auto"/>
        <w:ind w:firstLine="426"/>
      </w:pPr>
      <w:r>
        <w:t>– Các nhóm học sinh thảo luận để hoàn thành phiếu học tập số 1.</w:t>
      </w:r>
    </w:p>
    <w:p w14:paraId="0C50DB71" w14:textId="77777777" w:rsidR="008B2ED0" w:rsidRDefault="00000000">
      <w:pPr>
        <w:spacing w:before="120" w:line="312" w:lineRule="auto"/>
        <w:ind w:firstLine="426"/>
      </w:pPr>
      <w:r>
        <w:t>– Đại diện nhóm học sinh trình bày ý tưởng thực hiện thước gấp của nhóm về: vật liệu cần dùng, độ dài thước dự định thực hiện (số đoạn thước), sự phối hợp màu sắc của các đoạn thước (các đoạn cùng màu hay khác màu, hay xen kẽ), cách kết nối các đoạn thước, đánh dấu vị trí dự kiến sẽ bấm lỗ các đoạn thước.</w:t>
      </w:r>
    </w:p>
    <w:p w14:paraId="14FF3820" w14:textId="77777777" w:rsidR="008B2ED0" w:rsidRDefault="00000000">
      <w:pPr>
        <w:spacing w:before="120" w:line="312" w:lineRule="auto"/>
        <w:ind w:firstLine="426"/>
      </w:pPr>
      <w:r>
        <w:t>– Giáo viên chốt lại vị trí cần xỏ ghim cánh phượng để nối hai đoạn thước và yêu cầu các nhóm tiến hành làm thước gấp theo thiết kế của nhóm.</w:t>
      </w:r>
    </w:p>
    <w:p w14:paraId="1E18CE56" w14:textId="77777777" w:rsidR="008B2ED0" w:rsidRDefault="00000000">
      <w:pPr>
        <w:spacing w:before="120" w:line="312" w:lineRule="auto"/>
        <w:rPr>
          <w:b/>
          <w:i/>
        </w:rPr>
      </w:pPr>
      <w:r>
        <w:rPr>
          <w:b/>
          <w:i/>
        </w:rPr>
        <w:t>b) Chế tạo mẫu, thử nghiệm và đánh giá</w:t>
      </w:r>
    </w:p>
    <w:p w14:paraId="38B08140" w14:textId="77777777" w:rsidR="008B2ED0" w:rsidRDefault="00000000">
      <w:pPr>
        <w:spacing w:before="120" w:line="312" w:lineRule="auto"/>
        <w:ind w:firstLine="426"/>
      </w:pPr>
      <w:r>
        <w:t>– Mỗi nhóm nhận các nguyên vật liệu theo kết quả thảo luận nhóm, tiến hành phân công nhiệm vụ (phiếu học tập 2) và làm thước gấp theo phương án của nhóm.</w:t>
      </w:r>
    </w:p>
    <w:p w14:paraId="665B3D14" w14:textId="77777777" w:rsidR="008B2ED0" w:rsidRDefault="00000000">
      <w:pPr>
        <w:spacing w:before="120" w:line="312" w:lineRule="auto"/>
        <w:ind w:firstLine="426"/>
      </w:pPr>
      <w:r>
        <w:t>– Trong khi học sinh làm sản phẩm, giáo viên nhắc nhở các nhóm giữ vệ sinh; cẩn thận khi mở hai chân của ghim cánh phượng, sử dụng kéo; kiểm tra xem thước gấp của nhóm thực hiện đã đúng yêu cầu hay chưa và chỉnh sửa khi cần. Giáo viên có thể đề nghị các nhóm học sinh sử dụng thước vừa chế tạo xong để đo chiều dài của một số vật dụng trong lớp như bàn học, ghế ngồi.</w:t>
      </w:r>
    </w:p>
    <w:p w14:paraId="55431762" w14:textId="77777777" w:rsidR="008B2ED0" w:rsidRDefault="00000000">
      <w:pPr>
        <w:spacing w:before="120" w:line="312" w:lineRule="auto"/>
        <w:ind w:firstLine="426"/>
      </w:pPr>
      <w:r>
        <w:lastRenderedPageBreak/>
        <w:t xml:space="preserve">– </w:t>
      </w:r>
      <w:r>
        <w:rPr>
          <w:i/>
        </w:rPr>
        <w:t>Lưu ý</w:t>
      </w:r>
      <w:r>
        <w:t>: Giáo viên sử dụng kềm bấm lỗ để hỗ trợ học sinh việc đục lỗ trên các đoạn thước. Giáo viên nhắc các nhóm ghi tên nhóm, vẽ biểu tượng nhóm và trang trí thước.</w:t>
      </w:r>
    </w:p>
    <w:p w14:paraId="09E4F2C1" w14:textId="77777777" w:rsidR="008B2ED0" w:rsidRDefault="00000000">
      <w:pPr>
        <w:spacing w:before="120" w:line="312" w:lineRule="auto"/>
        <w:rPr>
          <w:b/>
          <w:i/>
        </w:rPr>
      </w:pPr>
      <w:r>
        <w:rPr>
          <w:b/>
          <w:i/>
        </w:rPr>
        <w:t>c) Chia sẻ, thảo luận và điều chỉnh</w:t>
      </w:r>
    </w:p>
    <w:p w14:paraId="2F419C06" w14:textId="77777777" w:rsidR="008B2ED0" w:rsidRDefault="00000000">
      <w:pPr>
        <w:spacing w:before="120" w:line="312" w:lineRule="auto"/>
        <w:ind w:firstLine="426"/>
      </w:pPr>
      <w:r>
        <w:t>– Sau khi các nhóm học sinh hoàn thành thước gấp, giáo viên đề nghị các nhóm lần lượt cử đại diện lên trước lớp giới thiệu sản phẩm thước gấp do nhóm thực hiện và biểu diễn cách sử dụng thông qua việc đo một số độ dài của các vật dụng trong lớp như bàn học, bàn giáo viên, bảng lớp, …</w:t>
      </w:r>
    </w:p>
    <w:p w14:paraId="030B57B8" w14:textId="77777777" w:rsidR="008B2ED0" w:rsidRDefault="00000000">
      <w:pPr>
        <w:spacing w:before="120" w:line="312" w:lineRule="auto"/>
        <w:ind w:firstLine="426"/>
      </w:pPr>
      <w:r>
        <w:t xml:space="preserve">– </w:t>
      </w:r>
      <w:r>
        <w:rPr>
          <w:i/>
        </w:rPr>
        <w:t>Lưu ý</w:t>
      </w:r>
      <w:r>
        <w:t xml:space="preserve">: Khi đo các vật có độ dài dài hơn độ dài của thước gấp, giáo viên có thể hướng dẫn học sinh đánh dấu và đo liên tiếp dựa vào mép của lần đo trước.  </w:t>
      </w:r>
    </w:p>
    <w:p w14:paraId="6530D089" w14:textId="77777777" w:rsidR="008B2ED0" w:rsidRDefault="00000000">
      <w:pPr>
        <w:spacing w:before="120" w:line="312" w:lineRule="auto"/>
        <w:ind w:firstLine="426"/>
      </w:pPr>
      <w:r>
        <w:t>– Giáo viên tuyên dương các nhóm có sản phẩm đạt đủ các tiêu chí, khích lệ các nhóm có khó khăn hay có kết quả còn hạn chế.</w:t>
      </w:r>
    </w:p>
    <w:p w14:paraId="1CBCF56F" w14:textId="77777777" w:rsidR="008B2ED0" w:rsidRDefault="00000000">
      <w:pPr>
        <w:spacing w:before="120" w:line="312" w:lineRule="auto"/>
        <w:ind w:firstLine="426"/>
      </w:pPr>
      <w:r>
        <w:t>– Giáo viên tổ chức cho các nhóm tự đánh giá (phiếu đánh giá).</w:t>
      </w:r>
    </w:p>
    <w:p w14:paraId="18206FC1" w14:textId="77777777" w:rsidR="008B2ED0" w:rsidRDefault="00000000">
      <w:pPr>
        <w:spacing w:before="120" w:line="312" w:lineRule="auto"/>
        <w:ind w:firstLine="426"/>
      </w:pPr>
      <w:r>
        <w:t>– Giáo viên hỏi thêm: Theo em, thước gấp này có dễ dàng cất vào trong hộp bút không? Vì sao?</w:t>
      </w:r>
    </w:p>
    <w:p w14:paraId="2F6BFD15" w14:textId="77777777" w:rsidR="008B2ED0" w:rsidRDefault="00000000">
      <w:pPr>
        <w:spacing w:before="120" w:line="312" w:lineRule="auto"/>
        <w:ind w:firstLine="426"/>
      </w:pPr>
      <w:r>
        <w:t>– Từ kết quả trả lời của học sinh, giáo viên viên gợi ý hướng cải tiến - sáng tạo: Làm thước gấp có độ dài khi mở thẳng là 50cm, độ dài khi gấp lại là 5cm để tặng người thân gắn vào móc khoá.</w:t>
      </w:r>
    </w:p>
    <w:p w14:paraId="5CD8CA6C" w14:textId="77777777" w:rsidR="008B2ED0" w:rsidRDefault="00000000">
      <w:pPr>
        <w:spacing w:before="120" w:line="312" w:lineRule="auto"/>
        <w:ind w:firstLine="426"/>
      </w:pPr>
      <w:r>
        <w:t>– Giáo viên có thể đặt vấn đề và hướng dẫn học sinh bo tròn đầu các đoạn thước để không bị che khuất các số ở chỗ nối các đoạn.</w:t>
      </w:r>
    </w:p>
    <w:p w14:paraId="03DA6921" w14:textId="77777777" w:rsidR="008B2ED0" w:rsidRDefault="00000000">
      <w:pPr>
        <w:spacing w:before="120" w:line="312" w:lineRule="auto"/>
        <w:ind w:firstLine="426"/>
      </w:pPr>
      <w:r>
        <w:t>– Giáo viên có thể giới thiệu một vài thông tin về thước laser.</w:t>
      </w:r>
    </w:p>
    <w:p w14:paraId="6CFFCCEF" w14:textId="77777777" w:rsidR="008B2ED0" w:rsidRDefault="00000000">
      <w:pPr>
        <w:spacing w:before="120" w:line="312" w:lineRule="auto"/>
        <w:ind w:firstLine="426"/>
      </w:pPr>
      <w:r>
        <w:rPr>
          <w:b/>
          <w:sz w:val="28"/>
          <w:szCs w:val="28"/>
        </w:rPr>
        <w:t>IV. Phụ lục</w:t>
      </w:r>
      <w:r>
        <w:br w:type="page"/>
      </w:r>
    </w:p>
    <w:p w14:paraId="2C65E4A3" w14:textId="77777777" w:rsidR="008B2ED0" w:rsidRDefault="00000000">
      <w:pPr>
        <w:spacing w:before="120" w:line="312" w:lineRule="auto"/>
        <w:ind w:left="720"/>
      </w:pPr>
      <w:r>
        <w:rPr>
          <w:b/>
          <w:sz w:val="28"/>
          <w:szCs w:val="28"/>
        </w:rPr>
        <w:lastRenderedPageBreak/>
        <w:t>1. Phiếu học tập 1 – Ý tưởng thiết kế thước gấp</w:t>
      </w:r>
    </w:p>
    <w:p w14:paraId="5C0105C6" w14:textId="77777777" w:rsidR="008B2ED0" w:rsidRDefault="00000000">
      <w:pPr>
        <w:spacing w:before="120" w:line="312" w:lineRule="auto"/>
        <w:ind w:left="720"/>
        <w:jc w:val="center"/>
        <w:rPr>
          <w:b/>
          <w:sz w:val="28"/>
          <w:szCs w:val="28"/>
        </w:rPr>
      </w:pPr>
      <w:r>
        <w:rPr>
          <w:noProof/>
        </w:rPr>
        <mc:AlternateContent>
          <mc:Choice Requires="wpg">
            <w:drawing>
              <wp:anchor distT="0" distB="0" distL="0" distR="0" simplePos="0" relativeHeight="251660288" behindDoc="1" locked="0" layoutInCell="1" hidden="0" allowOverlap="1" wp14:anchorId="0BA75462" wp14:editId="2D5CEBB9">
                <wp:simplePos x="0" y="0"/>
                <wp:positionH relativeFrom="margin">
                  <wp:posOffset>108642</wp:posOffset>
                </wp:positionH>
                <wp:positionV relativeFrom="page">
                  <wp:posOffset>1203658</wp:posOffset>
                </wp:positionV>
                <wp:extent cx="6103375" cy="4628738"/>
                <wp:effectExtent l="0" t="0" r="0" b="0"/>
                <wp:wrapNone/>
                <wp:docPr id="2068134011" name="Group 2068134011"/>
                <wp:cNvGraphicFramePr/>
                <a:graphic xmlns:a="http://schemas.openxmlformats.org/drawingml/2006/main">
                  <a:graphicData uri="http://schemas.microsoft.com/office/word/2010/wordprocessingGroup">
                    <wpg:wgp>
                      <wpg:cNvGrpSpPr/>
                      <wpg:grpSpPr>
                        <a:xfrm>
                          <a:off x="0" y="0"/>
                          <a:ext cx="6103375" cy="4628738"/>
                          <a:chOff x="2287100" y="1465625"/>
                          <a:chExt cx="6117675" cy="4637525"/>
                        </a:xfrm>
                      </wpg:grpSpPr>
                      <wpg:grpSp>
                        <wpg:cNvPr id="3" name="Group 3"/>
                        <wpg:cNvGrpSpPr/>
                        <wpg:grpSpPr>
                          <a:xfrm>
                            <a:off x="2294313" y="1465631"/>
                            <a:ext cx="6103375" cy="4628738"/>
                            <a:chOff x="960" y="850"/>
                            <a:chExt cx="8858" cy="6403"/>
                          </a:xfrm>
                        </wpg:grpSpPr>
                        <wps:wsp>
                          <wps:cNvPr id="4" name="Rectangle 4"/>
                          <wps:cNvSpPr/>
                          <wps:spPr>
                            <a:xfrm>
                              <a:off x="960" y="850"/>
                              <a:ext cx="8850" cy="6400"/>
                            </a:xfrm>
                            <a:prstGeom prst="rect">
                              <a:avLst/>
                            </a:prstGeom>
                            <a:noFill/>
                            <a:ln>
                              <a:noFill/>
                            </a:ln>
                          </wps:spPr>
                          <wps:txbx>
                            <w:txbxContent>
                              <w:p w14:paraId="47E72C74" w14:textId="77777777" w:rsidR="008B2ED0" w:rsidRDefault="008B2ED0">
                                <w:pPr>
                                  <w:spacing w:before="0" w:line="240" w:lineRule="auto"/>
                                  <w:jc w:val="left"/>
                                  <w:textDirection w:val="btLr"/>
                                </w:pPr>
                              </w:p>
                            </w:txbxContent>
                          </wps:txbx>
                          <wps:bodyPr spcFirstLastPara="1" wrap="square" lIns="91425" tIns="91425" rIns="91425" bIns="91425" anchor="ctr" anchorCtr="0">
                            <a:noAutofit/>
                          </wps:bodyPr>
                        </wps:wsp>
                        <wps:wsp>
                          <wps:cNvPr id="7" name="Freeform: Shape 7"/>
                          <wps:cNvSpPr/>
                          <wps:spPr>
                            <a:xfrm>
                              <a:off x="1032" y="850"/>
                              <a:ext cx="8775" cy="6268"/>
                            </a:xfrm>
                            <a:custGeom>
                              <a:avLst/>
                              <a:gdLst/>
                              <a:ahLst/>
                              <a:cxnLst/>
                              <a:rect l="l" t="t" r="r" b="b"/>
                              <a:pathLst>
                                <a:path w="9078" h="6516" extrusionOk="0">
                                  <a:moveTo>
                                    <a:pt x="1838" y="0"/>
                                  </a:moveTo>
                                  <a:lnTo>
                                    <a:pt x="1545" y="2"/>
                                  </a:lnTo>
                                  <a:lnTo>
                                    <a:pt x="1386" y="3"/>
                                  </a:lnTo>
                                  <a:lnTo>
                                    <a:pt x="1270" y="5"/>
                                  </a:lnTo>
                                  <a:lnTo>
                                    <a:pt x="1174" y="9"/>
                                  </a:lnTo>
                                  <a:lnTo>
                                    <a:pt x="1103" y="10"/>
                                  </a:lnTo>
                                  <a:lnTo>
                                    <a:pt x="552" y="18"/>
                                  </a:lnTo>
                                  <a:lnTo>
                                    <a:pt x="384" y="22"/>
                                  </a:lnTo>
                                  <a:lnTo>
                                    <a:pt x="315" y="24"/>
                                  </a:lnTo>
                                  <a:lnTo>
                                    <a:pt x="220" y="29"/>
                                  </a:lnTo>
                                  <a:lnTo>
                                    <a:pt x="134" y="49"/>
                                  </a:lnTo>
                                  <a:lnTo>
                                    <a:pt x="77" y="86"/>
                                  </a:lnTo>
                                  <a:lnTo>
                                    <a:pt x="42" y="136"/>
                                  </a:lnTo>
                                  <a:lnTo>
                                    <a:pt x="20" y="194"/>
                                  </a:lnTo>
                                  <a:lnTo>
                                    <a:pt x="13" y="283"/>
                                  </a:lnTo>
                                  <a:lnTo>
                                    <a:pt x="10" y="359"/>
                                  </a:lnTo>
                                  <a:lnTo>
                                    <a:pt x="9" y="449"/>
                                  </a:lnTo>
                                  <a:lnTo>
                                    <a:pt x="8" y="545"/>
                                  </a:lnTo>
                                  <a:lnTo>
                                    <a:pt x="8" y="640"/>
                                  </a:lnTo>
                                  <a:lnTo>
                                    <a:pt x="9" y="728"/>
                                  </a:lnTo>
                                  <a:lnTo>
                                    <a:pt x="11" y="803"/>
                                  </a:lnTo>
                                  <a:lnTo>
                                    <a:pt x="4" y="1892"/>
                                  </a:lnTo>
                                  <a:lnTo>
                                    <a:pt x="0" y="4293"/>
                                  </a:lnTo>
                                  <a:lnTo>
                                    <a:pt x="3" y="5714"/>
                                  </a:lnTo>
                                  <a:lnTo>
                                    <a:pt x="7" y="6158"/>
                                  </a:lnTo>
                                  <a:lnTo>
                                    <a:pt x="9" y="6286"/>
                                  </a:lnTo>
                                  <a:lnTo>
                                    <a:pt x="36" y="6408"/>
                                  </a:lnTo>
                                  <a:lnTo>
                                    <a:pt x="76" y="6457"/>
                                  </a:lnTo>
                                  <a:lnTo>
                                    <a:pt x="132" y="6488"/>
                                  </a:lnTo>
                                  <a:lnTo>
                                    <a:pt x="200" y="6503"/>
                                  </a:lnTo>
                                  <a:lnTo>
                                    <a:pt x="554" y="6508"/>
                                  </a:lnTo>
                                  <a:lnTo>
                                    <a:pt x="1551" y="6514"/>
                                  </a:lnTo>
                                  <a:lnTo>
                                    <a:pt x="2429" y="6516"/>
                                  </a:lnTo>
                                  <a:lnTo>
                                    <a:pt x="2867" y="6515"/>
                                  </a:lnTo>
                                  <a:lnTo>
                                    <a:pt x="3053" y="6514"/>
                                  </a:lnTo>
                                  <a:lnTo>
                                    <a:pt x="3134" y="6512"/>
                                  </a:lnTo>
                                  <a:lnTo>
                                    <a:pt x="3195" y="6510"/>
                                  </a:lnTo>
                                  <a:lnTo>
                                    <a:pt x="3433" y="6507"/>
                                  </a:lnTo>
                                  <a:lnTo>
                                    <a:pt x="8700" y="6492"/>
                                  </a:lnTo>
                                  <a:lnTo>
                                    <a:pt x="8775" y="6491"/>
                                  </a:lnTo>
                                  <a:lnTo>
                                    <a:pt x="8886" y="6482"/>
                                  </a:lnTo>
                                  <a:lnTo>
                                    <a:pt x="8944" y="6462"/>
                                  </a:lnTo>
                                  <a:lnTo>
                                    <a:pt x="9011" y="6408"/>
                                  </a:lnTo>
                                  <a:lnTo>
                                    <a:pt x="9050" y="6335"/>
                                  </a:lnTo>
                                  <a:lnTo>
                                    <a:pt x="9058" y="6256"/>
                                  </a:lnTo>
                                  <a:lnTo>
                                    <a:pt x="9062" y="6183"/>
                                  </a:lnTo>
                                  <a:lnTo>
                                    <a:pt x="9065" y="6090"/>
                                  </a:lnTo>
                                  <a:lnTo>
                                    <a:pt x="9069" y="5914"/>
                                  </a:lnTo>
                                  <a:lnTo>
                                    <a:pt x="9072" y="5701"/>
                                  </a:lnTo>
                                  <a:lnTo>
                                    <a:pt x="9075" y="5366"/>
                                  </a:lnTo>
                                  <a:lnTo>
                                    <a:pt x="9078" y="4775"/>
                                  </a:lnTo>
                                  <a:lnTo>
                                    <a:pt x="9078" y="3882"/>
                                  </a:lnTo>
                                  <a:lnTo>
                                    <a:pt x="9072" y="2277"/>
                                  </a:lnTo>
                                  <a:lnTo>
                                    <a:pt x="9060" y="796"/>
                                  </a:lnTo>
                                  <a:lnTo>
                                    <a:pt x="9056" y="594"/>
                                  </a:lnTo>
                                  <a:lnTo>
                                    <a:pt x="9034" y="501"/>
                                  </a:lnTo>
                                  <a:lnTo>
                                    <a:pt x="8993" y="442"/>
                                  </a:lnTo>
                                  <a:lnTo>
                                    <a:pt x="8937" y="403"/>
                                  </a:lnTo>
                                  <a:lnTo>
                                    <a:pt x="8869" y="377"/>
                                  </a:lnTo>
                                  <a:lnTo>
                                    <a:pt x="8800" y="372"/>
                                  </a:lnTo>
                                  <a:lnTo>
                                    <a:pt x="8685" y="369"/>
                                  </a:lnTo>
                                  <a:lnTo>
                                    <a:pt x="8458" y="365"/>
                                  </a:lnTo>
                                  <a:lnTo>
                                    <a:pt x="7894" y="361"/>
                                  </a:lnTo>
                                  <a:lnTo>
                                    <a:pt x="6614" y="356"/>
                                  </a:lnTo>
                                  <a:lnTo>
                                    <a:pt x="4636" y="357"/>
                                  </a:lnTo>
                                  <a:lnTo>
                                    <a:pt x="3840" y="360"/>
                                  </a:lnTo>
                                  <a:lnTo>
                                    <a:pt x="3674" y="362"/>
                                  </a:lnTo>
                                  <a:lnTo>
                                    <a:pt x="3627" y="364"/>
                                  </a:lnTo>
                                  <a:lnTo>
                                    <a:pt x="3520" y="365"/>
                                  </a:lnTo>
                                  <a:lnTo>
                                    <a:pt x="3160" y="368"/>
                                  </a:lnTo>
                                  <a:lnTo>
                                    <a:pt x="3046" y="369"/>
                                  </a:lnTo>
                                  <a:lnTo>
                                    <a:pt x="3042" y="309"/>
                                  </a:lnTo>
                                  <a:lnTo>
                                    <a:pt x="3038" y="258"/>
                                  </a:lnTo>
                                  <a:lnTo>
                                    <a:pt x="3033" y="197"/>
                                  </a:lnTo>
                                  <a:lnTo>
                                    <a:pt x="3014" y="124"/>
                                  </a:lnTo>
                                  <a:lnTo>
                                    <a:pt x="2980" y="73"/>
                                  </a:lnTo>
                                  <a:lnTo>
                                    <a:pt x="2875" y="18"/>
                                  </a:lnTo>
                                  <a:lnTo>
                                    <a:pt x="2771" y="10"/>
                                  </a:lnTo>
                                  <a:lnTo>
                                    <a:pt x="2708" y="8"/>
                                  </a:lnTo>
                                  <a:lnTo>
                                    <a:pt x="2635" y="6"/>
                                  </a:lnTo>
                                  <a:lnTo>
                                    <a:pt x="2552" y="4"/>
                                  </a:lnTo>
                                  <a:lnTo>
                                    <a:pt x="2365" y="2"/>
                                  </a:lnTo>
                                  <a:lnTo>
                                    <a:pt x="2158" y="1"/>
                                  </a:lnTo>
                                  <a:lnTo>
                                    <a:pt x="1838" y="0"/>
                                  </a:lnTo>
                                  <a:close/>
                                </a:path>
                              </a:pathLst>
                            </a:custGeom>
                            <a:solidFill>
                              <a:srgbClr val="D1D3D4"/>
                            </a:solidFill>
                            <a:ln>
                              <a:noFill/>
                            </a:ln>
                          </wps:spPr>
                          <wps:bodyPr spcFirstLastPara="1" wrap="square" lIns="91425" tIns="91425" rIns="91425" bIns="91425" anchor="ctr" anchorCtr="0">
                            <a:noAutofit/>
                          </wps:bodyPr>
                        </wps:wsp>
                        <wps:wsp>
                          <wps:cNvPr id="8" name="Freeform: Shape 8"/>
                          <wps:cNvSpPr/>
                          <wps:spPr>
                            <a:xfrm>
                              <a:off x="960" y="1315"/>
                              <a:ext cx="8858" cy="4671"/>
                            </a:xfrm>
                            <a:custGeom>
                              <a:avLst/>
                              <a:gdLst/>
                              <a:ahLst/>
                              <a:cxnLst/>
                              <a:rect l="l" t="t" r="r" b="b"/>
                              <a:pathLst>
                                <a:path w="8858" h="5941" extrusionOk="0">
                                  <a:moveTo>
                                    <a:pt x="5567" y="0"/>
                                  </a:moveTo>
                                  <a:lnTo>
                                    <a:pt x="3932" y="2"/>
                                  </a:lnTo>
                                  <a:lnTo>
                                    <a:pt x="3556" y="5"/>
                                  </a:lnTo>
                                  <a:lnTo>
                                    <a:pt x="3498" y="7"/>
                                  </a:lnTo>
                                  <a:lnTo>
                                    <a:pt x="3427" y="8"/>
                                  </a:lnTo>
                                  <a:lnTo>
                                    <a:pt x="3191" y="11"/>
                                  </a:lnTo>
                                  <a:lnTo>
                                    <a:pt x="1033" y="20"/>
                                  </a:lnTo>
                                  <a:lnTo>
                                    <a:pt x="461" y="25"/>
                                  </a:lnTo>
                                  <a:lnTo>
                                    <a:pt x="311" y="27"/>
                                  </a:lnTo>
                                  <a:lnTo>
                                    <a:pt x="237" y="30"/>
                                  </a:lnTo>
                                  <a:lnTo>
                                    <a:pt x="140" y="52"/>
                                  </a:lnTo>
                                  <a:lnTo>
                                    <a:pt x="77" y="92"/>
                                  </a:lnTo>
                                  <a:lnTo>
                                    <a:pt x="38" y="146"/>
                                  </a:lnTo>
                                  <a:lnTo>
                                    <a:pt x="14" y="209"/>
                                  </a:lnTo>
                                  <a:lnTo>
                                    <a:pt x="11" y="270"/>
                                  </a:lnTo>
                                  <a:lnTo>
                                    <a:pt x="8" y="475"/>
                                  </a:lnTo>
                                  <a:lnTo>
                                    <a:pt x="4" y="1229"/>
                                  </a:lnTo>
                                  <a:lnTo>
                                    <a:pt x="0" y="3220"/>
                                  </a:lnTo>
                                  <a:lnTo>
                                    <a:pt x="2" y="5094"/>
                                  </a:lnTo>
                                  <a:lnTo>
                                    <a:pt x="6" y="5604"/>
                                  </a:lnTo>
                                  <a:lnTo>
                                    <a:pt x="8" y="5739"/>
                                  </a:lnTo>
                                  <a:lnTo>
                                    <a:pt x="33" y="5841"/>
                                  </a:lnTo>
                                  <a:lnTo>
                                    <a:pt x="124" y="5914"/>
                                  </a:lnTo>
                                  <a:lnTo>
                                    <a:pt x="188" y="5928"/>
                                  </a:lnTo>
                                  <a:lnTo>
                                    <a:pt x="295" y="5930"/>
                                  </a:lnTo>
                                  <a:lnTo>
                                    <a:pt x="1005" y="5935"/>
                                  </a:lnTo>
                                  <a:lnTo>
                                    <a:pt x="2213" y="5940"/>
                                  </a:lnTo>
                                  <a:lnTo>
                                    <a:pt x="2757" y="5939"/>
                                  </a:lnTo>
                                  <a:lnTo>
                                    <a:pt x="2943" y="5938"/>
                                  </a:lnTo>
                                  <a:lnTo>
                                    <a:pt x="3024" y="5936"/>
                                  </a:lnTo>
                                  <a:lnTo>
                                    <a:pt x="3064" y="5935"/>
                                  </a:lnTo>
                                  <a:lnTo>
                                    <a:pt x="3142" y="5933"/>
                                  </a:lnTo>
                                  <a:lnTo>
                                    <a:pt x="3653" y="5930"/>
                                  </a:lnTo>
                                  <a:lnTo>
                                    <a:pt x="8570" y="5917"/>
                                  </a:lnTo>
                                  <a:lnTo>
                                    <a:pt x="8626" y="5916"/>
                                  </a:lnTo>
                                  <a:lnTo>
                                    <a:pt x="8730" y="5891"/>
                                  </a:lnTo>
                                  <a:lnTo>
                                    <a:pt x="8793" y="5841"/>
                                  </a:lnTo>
                                  <a:lnTo>
                                    <a:pt x="8830" y="5774"/>
                                  </a:lnTo>
                                  <a:lnTo>
                                    <a:pt x="8838" y="5695"/>
                                  </a:lnTo>
                                  <a:lnTo>
                                    <a:pt x="8843" y="5577"/>
                                  </a:lnTo>
                                  <a:lnTo>
                                    <a:pt x="8846" y="5473"/>
                                  </a:lnTo>
                                  <a:lnTo>
                                    <a:pt x="8850" y="5282"/>
                                  </a:lnTo>
                                  <a:lnTo>
                                    <a:pt x="8853" y="4971"/>
                                  </a:lnTo>
                                  <a:lnTo>
                                    <a:pt x="8856" y="4507"/>
                                  </a:lnTo>
                                  <a:lnTo>
                                    <a:pt x="8857" y="3758"/>
                                  </a:lnTo>
                                  <a:lnTo>
                                    <a:pt x="8855" y="2602"/>
                                  </a:lnTo>
                                  <a:lnTo>
                                    <a:pt x="8846" y="1127"/>
                                  </a:lnTo>
                                  <a:lnTo>
                                    <a:pt x="8838" y="273"/>
                                  </a:lnTo>
                                  <a:lnTo>
                                    <a:pt x="8836" y="213"/>
                                  </a:lnTo>
                                  <a:lnTo>
                                    <a:pt x="8815" y="133"/>
                                  </a:lnTo>
                                  <a:lnTo>
                                    <a:pt x="8777" y="79"/>
                                  </a:lnTo>
                                  <a:lnTo>
                                    <a:pt x="8724" y="43"/>
                                  </a:lnTo>
                                  <a:lnTo>
                                    <a:pt x="8659" y="19"/>
                                  </a:lnTo>
                                  <a:lnTo>
                                    <a:pt x="8590" y="15"/>
                                  </a:lnTo>
                                  <a:lnTo>
                                    <a:pt x="8518" y="13"/>
                                  </a:lnTo>
                                  <a:lnTo>
                                    <a:pt x="8368" y="10"/>
                                  </a:lnTo>
                                  <a:lnTo>
                                    <a:pt x="8021" y="6"/>
                                  </a:lnTo>
                                  <a:lnTo>
                                    <a:pt x="7166" y="2"/>
                                  </a:lnTo>
                                  <a:lnTo>
                                    <a:pt x="5567" y="0"/>
                                  </a:lnTo>
                                  <a:close/>
                                </a:path>
                              </a:pathLst>
                            </a:custGeom>
                            <a:solidFill>
                              <a:srgbClr val="FFFFFF"/>
                            </a:solidFill>
                            <a:ln>
                              <a:noFill/>
                            </a:ln>
                          </wps:spPr>
                          <wps:bodyPr spcFirstLastPara="1" wrap="square" lIns="91425" tIns="91425" rIns="91425" bIns="91425" anchor="ctr" anchorCtr="0">
                            <a:noAutofit/>
                          </wps:bodyPr>
                        </wps:wsp>
                        <wps:wsp>
                          <wps:cNvPr id="9" name="Freeform: Shape 9"/>
                          <wps:cNvSpPr/>
                          <wps:spPr>
                            <a:xfrm>
                              <a:off x="1000" y="1353"/>
                              <a:ext cx="147" cy="105"/>
                            </a:xfrm>
                            <a:custGeom>
                              <a:avLst/>
                              <a:gdLst/>
                              <a:ahLst/>
                              <a:cxnLst/>
                              <a:rect l="l" t="t" r="r" b="b"/>
                              <a:pathLst>
                                <a:path w="147" h="105" extrusionOk="0">
                                  <a:moveTo>
                                    <a:pt x="0" y="105"/>
                                  </a:moveTo>
                                  <a:lnTo>
                                    <a:pt x="22" y="71"/>
                                  </a:lnTo>
                                  <a:lnTo>
                                    <a:pt x="53" y="41"/>
                                  </a:lnTo>
                                  <a:lnTo>
                                    <a:pt x="93" y="17"/>
                                  </a:lnTo>
                                  <a:lnTo>
                                    <a:pt x="146" y="0"/>
                                  </a:lnTo>
                                </a:path>
                              </a:pathLst>
                            </a:custGeom>
                            <a:noFill/>
                            <a:ln w="15225" cap="flat" cmpd="sng">
                              <a:solidFill>
                                <a:srgbClr val="6D6E71"/>
                              </a:solidFill>
                              <a:prstDash val="dash"/>
                              <a:round/>
                              <a:headEnd type="none" w="med" len="med"/>
                              <a:tailEnd type="none" w="med" len="med"/>
                            </a:ln>
                          </wps:spPr>
                          <wps:bodyPr spcFirstLastPara="1" wrap="square" lIns="91425" tIns="91425" rIns="91425" bIns="91425" anchor="ctr" anchorCtr="0">
                            <a:noAutofit/>
                          </wps:bodyPr>
                        </wps:wsp>
                        <wps:wsp>
                          <wps:cNvPr id="10" name="Straight Arrow Connector 10"/>
                          <wps:cNvCnPr/>
                          <wps:spPr>
                            <a:xfrm>
                              <a:off x="1271" y="1333"/>
                              <a:ext cx="3162" cy="0"/>
                            </a:xfrm>
                            <a:prstGeom prst="straightConnector1">
                              <a:avLst/>
                            </a:prstGeom>
                            <a:noFill/>
                            <a:ln w="27525" cap="flat" cmpd="sng">
                              <a:solidFill>
                                <a:srgbClr val="6D6E71"/>
                              </a:solidFill>
                              <a:prstDash val="dash"/>
                              <a:round/>
                              <a:headEnd type="none" w="med" len="med"/>
                              <a:tailEnd type="none" w="med" len="med"/>
                            </a:ln>
                          </wps:spPr>
                          <wps:bodyPr/>
                        </wps:wsp>
                        <wps:wsp>
                          <wps:cNvPr id="11" name="Straight Arrow Connector 11"/>
                          <wps:cNvCnPr/>
                          <wps:spPr>
                            <a:xfrm>
                              <a:off x="4554" y="1323"/>
                              <a:ext cx="5019" cy="0"/>
                            </a:xfrm>
                            <a:prstGeom prst="straightConnector1">
                              <a:avLst/>
                            </a:prstGeom>
                            <a:noFill/>
                            <a:ln w="25025" cap="flat" cmpd="sng">
                              <a:solidFill>
                                <a:srgbClr val="6D6E71"/>
                              </a:solidFill>
                              <a:prstDash val="dash"/>
                              <a:round/>
                              <a:headEnd type="none" w="med" len="med"/>
                              <a:tailEnd type="none" w="med" len="med"/>
                            </a:ln>
                          </wps:spPr>
                          <wps:bodyPr/>
                        </wps:wsp>
                        <wps:wsp>
                          <wps:cNvPr id="12" name="Freeform: Shape 12"/>
                          <wps:cNvSpPr/>
                          <wps:spPr>
                            <a:xfrm>
                              <a:off x="9711" y="1374"/>
                              <a:ext cx="69" cy="86"/>
                            </a:xfrm>
                            <a:custGeom>
                              <a:avLst/>
                              <a:gdLst/>
                              <a:ahLst/>
                              <a:cxnLst/>
                              <a:rect l="l" t="t" r="r" b="b"/>
                              <a:pathLst>
                                <a:path w="69" h="86" extrusionOk="0">
                                  <a:moveTo>
                                    <a:pt x="0" y="0"/>
                                  </a:moveTo>
                                  <a:lnTo>
                                    <a:pt x="21" y="16"/>
                                  </a:lnTo>
                                  <a:lnTo>
                                    <a:pt x="39" y="36"/>
                                  </a:lnTo>
                                  <a:lnTo>
                                    <a:pt x="55" y="59"/>
                                  </a:lnTo>
                                  <a:lnTo>
                                    <a:pt x="68" y="86"/>
                                  </a:lnTo>
                                </a:path>
                              </a:pathLst>
                            </a:custGeom>
                            <a:noFill/>
                            <a:ln w="15225" cap="flat" cmpd="sng">
                              <a:solidFill>
                                <a:srgbClr val="6D6E71"/>
                              </a:solidFill>
                              <a:prstDash val="dash"/>
                              <a:round/>
                              <a:headEnd type="none" w="med" len="med"/>
                              <a:tailEnd type="none" w="med" len="med"/>
                            </a:ln>
                          </wps:spPr>
                          <wps:bodyPr spcFirstLastPara="1" wrap="square" lIns="91425" tIns="91425" rIns="91425" bIns="91425" anchor="ctr" anchorCtr="0">
                            <a:noAutofit/>
                          </wps:bodyPr>
                        </wps:wsp>
                        <wps:wsp>
                          <wps:cNvPr id="13" name="Straight Arrow Connector 13"/>
                          <wps:cNvCnPr/>
                          <wps:spPr>
                            <a:xfrm flipH="1">
                              <a:off x="9804" y="1601"/>
                              <a:ext cx="4" cy="5228"/>
                            </a:xfrm>
                            <a:prstGeom prst="straightConnector1">
                              <a:avLst/>
                            </a:prstGeom>
                            <a:noFill/>
                            <a:ln w="27950" cap="flat" cmpd="sng">
                              <a:solidFill>
                                <a:srgbClr val="6D6E71"/>
                              </a:solidFill>
                              <a:prstDash val="dash"/>
                              <a:round/>
                              <a:headEnd type="none" w="med" len="med"/>
                              <a:tailEnd type="none" w="med" len="med"/>
                            </a:ln>
                          </wps:spPr>
                          <wps:bodyPr/>
                        </wps:wsp>
                        <wps:wsp>
                          <wps:cNvPr id="14" name="Freeform: Shape 14"/>
                          <wps:cNvSpPr/>
                          <wps:spPr>
                            <a:xfrm>
                              <a:off x="9519" y="7228"/>
                              <a:ext cx="94" cy="5"/>
                            </a:xfrm>
                            <a:custGeom>
                              <a:avLst/>
                              <a:gdLst/>
                              <a:ahLst/>
                              <a:cxnLst/>
                              <a:rect l="l" t="t" r="r" b="b"/>
                              <a:pathLst>
                                <a:path w="94" h="5" extrusionOk="0">
                                  <a:moveTo>
                                    <a:pt x="93" y="0"/>
                                  </a:moveTo>
                                  <a:lnTo>
                                    <a:pt x="71" y="2"/>
                                  </a:lnTo>
                                  <a:lnTo>
                                    <a:pt x="49" y="4"/>
                                  </a:lnTo>
                                  <a:lnTo>
                                    <a:pt x="26" y="4"/>
                                  </a:lnTo>
                                  <a:lnTo>
                                    <a:pt x="0" y="4"/>
                                  </a:lnTo>
                                </a:path>
                              </a:pathLst>
                            </a:custGeom>
                            <a:noFill/>
                            <a:ln w="15225" cap="flat" cmpd="sng">
                              <a:solidFill>
                                <a:srgbClr val="6D6E71"/>
                              </a:solidFill>
                              <a:prstDash val="dash"/>
                              <a:round/>
                              <a:headEnd type="none" w="med" len="med"/>
                              <a:tailEnd type="none" w="med" len="med"/>
                            </a:ln>
                          </wps:spPr>
                          <wps:bodyPr spcFirstLastPara="1" wrap="square" lIns="91425" tIns="91425" rIns="91425" bIns="91425" anchor="ctr" anchorCtr="0">
                            <a:noAutofit/>
                          </wps:bodyPr>
                        </wps:wsp>
                        <wps:wsp>
                          <wps:cNvPr id="15" name="Straight Arrow Connector 15"/>
                          <wps:cNvCnPr/>
                          <wps:spPr>
                            <a:xfrm>
                              <a:off x="4059" y="7242"/>
                              <a:ext cx="5329" cy="0"/>
                            </a:xfrm>
                            <a:prstGeom prst="straightConnector1">
                              <a:avLst/>
                            </a:prstGeom>
                            <a:noFill/>
                            <a:ln w="25200" cap="flat" cmpd="sng">
                              <a:solidFill>
                                <a:srgbClr val="6D6E71"/>
                              </a:solidFill>
                              <a:prstDash val="dash"/>
                              <a:round/>
                              <a:headEnd type="none" w="med" len="med"/>
                              <a:tailEnd type="none" w="med" len="med"/>
                            </a:ln>
                          </wps:spPr>
                          <wps:bodyPr/>
                        </wps:wsp>
                        <wps:wsp>
                          <wps:cNvPr id="16" name="Straight Arrow Connector 16"/>
                          <wps:cNvCnPr/>
                          <wps:spPr>
                            <a:xfrm>
                              <a:off x="1197" y="7250"/>
                              <a:ext cx="2742" cy="0"/>
                            </a:xfrm>
                            <a:prstGeom prst="straightConnector1">
                              <a:avLst/>
                            </a:prstGeom>
                            <a:noFill/>
                            <a:ln w="21875" cap="flat" cmpd="sng">
                              <a:solidFill>
                                <a:srgbClr val="6D6E71"/>
                              </a:solidFill>
                              <a:prstDash val="dash"/>
                              <a:round/>
                              <a:headEnd type="none" w="med" len="med"/>
                              <a:tailEnd type="none" w="med" len="med"/>
                            </a:ln>
                          </wps:spPr>
                          <wps:bodyPr/>
                        </wps:wsp>
                        <wps:wsp>
                          <wps:cNvPr id="17" name="Freeform: Shape 17"/>
                          <wps:cNvSpPr/>
                          <wps:spPr>
                            <a:xfrm>
                              <a:off x="992" y="7153"/>
                              <a:ext cx="72" cy="69"/>
                            </a:xfrm>
                            <a:custGeom>
                              <a:avLst/>
                              <a:gdLst/>
                              <a:ahLst/>
                              <a:cxnLst/>
                              <a:rect l="l" t="t" r="r" b="b"/>
                              <a:pathLst>
                                <a:path w="72" h="69" extrusionOk="0">
                                  <a:moveTo>
                                    <a:pt x="72" y="69"/>
                                  </a:moveTo>
                                  <a:lnTo>
                                    <a:pt x="50" y="56"/>
                                  </a:lnTo>
                                  <a:lnTo>
                                    <a:pt x="31" y="40"/>
                                  </a:lnTo>
                                  <a:lnTo>
                                    <a:pt x="14" y="22"/>
                                  </a:lnTo>
                                  <a:lnTo>
                                    <a:pt x="0" y="0"/>
                                  </a:lnTo>
                                </a:path>
                              </a:pathLst>
                            </a:custGeom>
                            <a:noFill/>
                            <a:ln w="15225" cap="flat" cmpd="sng">
                              <a:solidFill>
                                <a:srgbClr val="6D6E71"/>
                              </a:solidFill>
                              <a:prstDash val="dash"/>
                              <a:round/>
                              <a:headEnd type="none" w="med" len="med"/>
                              <a:tailEnd type="none" w="med" len="med"/>
                            </a:ln>
                          </wps:spPr>
                          <wps:bodyPr spcFirstLastPara="1" wrap="square" lIns="91425" tIns="91425" rIns="91425" bIns="91425" anchor="ctr" anchorCtr="0">
                            <a:noAutofit/>
                          </wps:bodyPr>
                        </wps:wsp>
                        <wps:wsp>
                          <wps:cNvPr id="18" name="Straight Arrow Connector 18"/>
                          <wps:cNvCnPr/>
                          <wps:spPr>
                            <a:xfrm>
                              <a:off x="966" y="1574"/>
                              <a:ext cx="0" cy="5447"/>
                            </a:xfrm>
                            <a:prstGeom prst="straightConnector1">
                              <a:avLst/>
                            </a:prstGeom>
                            <a:noFill/>
                            <a:ln w="22650" cap="flat" cmpd="sng">
                              <a:solidFill>
                                <a:srgbClr val="6D6E71"/>
                              </a:solidFill>
                              <a:prstDash val="dash"/>
                              <a:round/>
                              <a:headEnd type="none" w="med" len="med"/>
                              <a:tailEnd type="none" w="med" len="med"/>
                            </a:ln>
                          </wps:spPr>
                          <wps:bodyPr/>
                        </wps:wsp>
                        <wps:wsp>
                          <wps:cNvPr id="19" name="Freeform: Shape 19"/>
                          <wps:cNvSpPr/>
                          <wps:spPr>
                            <a:xfrm>
                              <a:off x="1166" y="1321"/>
                              <a:ext cx="8632" cy="244"/>
                            </a:xfrm>
                            <a:custGeom>
                              <a:avLst/>
                              <a:gdLst/>
                              <a:ahLst/>
                              <a:cxnLst/>
                              <a:rect l="l" t="t" r="r" b="b"/>
                              <a:pathLst>
                                <a:path w="8632" h="244" extrusionOk="0">
                                  <a:moveTo>
                                    <a:pt x="0" y="29"/>
                                  </a:moveTo>
                                  <a:lnTo>
                                    <a:pt x="10" y="27"/>
                                  </a:lnTo>
                                  <a:lnTo>
                                    <a:pt x="20" y="26"/>
                                  </a:lnTo>
                                  <a:lnTo>
                                    <a:pt x="31" y="25"/>
                                  </a:lnTo>
                                  <a:lnTo>
                                    <a:pt x="38" y="25"/>
                                  </a:lnTo>
                                  <a:lnTo>
                                    <a:pt x="50" y="24"/>
                                  </a:lnTo>
                                  <a:lnTo>
                                    <a:pt x="68" y="23"/>
                                  </a:lnTo>
                                  <a:moveTo>
                                    <a:pt x="3279" y="2"/>
                                  </a:moveTo>
                                  <a:lnTo>
                                    <a:pt x="3294" y="2"/>
                                  </a:lnTo>
                                  <a:lnTo>
                                    <a:pt x="3306" y="2"/>
                                  </a:lnTo>
                                  <a:lnTo>
                                    <a:pt x="3315" y="1"/>
                                  </a:lnTo>
                                  <a:lnTo>
                                    <a:pt x="3322" y="1"/>
                                  </a:lnTo>
                                  <a:lnTo>
                                    <a:pt x="3335" y="1"/>
                                  </a:lnTo>
                                  <a:lnTo>
                                    <a:pt x="3351" y="0"/>
                                  </a:lnTo>
                                  <a:moveTo>
                                    <a:pt x="8418" y="11"/>
                                  </a:moveTo>
                                  <a:lnTo>
                                    <a:pt x="8437" y="12"/>
                                  </a:lnTo>
                                  <a:lnTo>
                                    <a:pt x="8450" y="13"/>
                                  </a:lnTo>
                                  <a:lnTo>
                                    <a:pt x="8453" y="14"/>
                                  </a:lnTo>
                                  <a:lnTo>
                                    <a:pt x="8463" y="17"/>
                                  </a:lnTo>
                                  <a:lnTo>
                                    <a:pt x="8473" y="20"/>
                                  </a:lnTo>
                                  <a:lnTo>
                                    <a:pt x="8483" y="23"/>
                                  </a:lnTo>
                                  <a:lnTo>
                                    <a:pt x="8492" y="27"/>
                                  </a:lnTo>
                                  <a:moveTo>
                                    <a:pt x="8622" y="167"/>
                                  </a:moveTo>
                                  <a:lnTo>
                                    <a:pt x="8625" y="177"/>
                                  </a:lnTo>
                                  <a:lnTo>
                                    <a:pt x="8627" y="186"/>
                                  </a:lnTo>
                                  <a:lnTo>
                                    <a:pt x="8628" y="197"/>
                                  </a:lnTo>
                                  <a:lnTo>
                                    <a:pt x="8630" y="208"/>
                                  </a:lnTo>
                                  <a:lnTo>
                                    <a:pt x="8630" y="210"/>
                                  </a:lnTo>
                                  <a:lnTo>
                                    <a:pt x="8631" y="223"/>
                                  </a:lnTo>
                                  <a:lnTo>
                                    <a:pt x="8631" y="244"/>
                                  </a:lnTo>
                                </a:path>
                              </a:pathLst>
                            </a:custGeom>
                            <a:noFill/>
                            <a:ln w="15225" cap="flat" cmpd="sng">
                              <a:solidFill>
                                <a:srgbClr val="6D6E71"/>
                              </a:solidFill>
                              <a:prstDash val="solid"/>
                              <a:round/>
                              <a:headEnd type="none" w="med" len="med"/>
                              <a:tailEnd type="none" w="med" len="med"/>
                            </a:ln>
                          </wps:spPr>
                          <wps:bodyPr spcFirstLastPara="1" wrap="square" lIns="91425" tIns="91425" rIns="91425" bIns="91425" anchor="ctr" anchorCtr="0">
                            <a:noAutofit/>
                          </wps:bodyPr>
                        </wps:wsp>
                        <pic:pic xmlns:pic="http://schemas.openxmlformats.org/drawingml/2006/picture">
                          <pic:nvPicPr>
                            <pic:cNvPr id="25" name="Shape 25"/>
                            <pic:cNvPicPr preferRelativeResize="0"/>
                          </pic:nvPicPr>
                          <pic:blipFill rotWithShape="1">
                            <a:blip r:embed="rId21">
                              <a:alphaModFix/>
                            </a:blip>
                            <a:srcRect/>
                            <a:stretch/>
                          </pic:blipFill>
                          <pic:spPr>
                            <a:xfrm>
                              <a:off x="9645" y="7041"/>
                              <a:ext cx="163" cy="189"/>
                            </a:xfrm>
                            <a:prstGeom prst="rect">
                              <a:avLst/>
                            </a:prstGeom>
                            <a:noFill/>
                            <a:ln>
                              <a:noFill/>
                            </a:ln>
                          </pic:spPr>
                        </pic:pic>
                        <wps:wsp>
                          <wps:cNvPr id="20" name="Straight Arrow Connector 20"/>
                          <wps:cNvCnPr/>
                          <wps:spPr>
                            <a:xfrm>
                              <a:off x="9413" y="7234"/>
                              <a:ext cx="95" cy="0"/>
                            </a:xfrm>
                            <a:prstGeom prst="straightConnector1">
                              <a:avLst/>
                            </a:prstGeom>
                            <a:noFill/>
                            <a:ln w="15650" cap="flat" cmpd="sng">
                              <a:solidFill>
                                <a:srgbClr val="6D6E71"/>
                              </a:solidFill>
                              <a:prstDash val="solid"/>
                              <a:round/>
                              <a:headEnd type="none" w="med" len="med"/>
                              <a:tailEnd type="none" w="med" len="med"/>
                            </a:ln>
                          </wps:spPr>
                          <wps:bodyPr/>
                        </wps:wsp>
                        <wps:wsp>
                          <wps:cNvPr id="21" name="Freeform: Shape 21"/>
                          <wps:cNvSpPr/>
                          <wps:spPr>
                            <a:xfrm>
                              <a:off x="969" y="1495"/>
                              <a:ext cx="3078" cy="5758"/>
                            </a:xfrm>
                            <a:custGeom>
                              <a:avLst/>
                              <a:gdLst/>
                              <a:ahLst/>
                              <a:cxnLst/>
                              <a:rect l="l" t="t" r="r" b="b"/>
                              <a:pathLst>
                                <a:path w="3078" h="5758" extrusionOk="0">
                                  <a:moveTo>
                                    <a:pt x="3078" y="5755"/>
                                  </a:moveTo>
                                  <a:lnTo>
                                    <a:pt x="3062" y="5756"/>
                                  </a:lnTo>
                                  <a:lnTo>
                                    <a:pt x="3049" y="5756"/>
                                  </a:lnTo>
                                  <a:lnTo>
                                    <a:pt x="3042" y="5756"/>
                                  </a:lnTo>
                                  <a:lnTo>
                                    <a:pt x="3033" y="5757"/>
                                  </a:lnTo>
                                  <a:lnTo>
                                    <a:pt x="3021" y="5757"/>
                                  </a:lnTo>
                                  <a:lnTo>
                                    <a:pt x="3006" y="5757"/>
                                  </a:lnTo>
                                  <a:moveTo>
                                    <a:pt x="216" y="5750"/>
                                  </a:moveTo>
                                  <a:lnTo>
                                    <a:pt x="196" y="5750"/>
                                  </a:lnTo>
                                  <a:lnTo>
                                    <a:pt x="184" y="5749"/>
                                  </a:lnTo>
                                  <a:lnTo>
                                    <a:pt x="180" y="5749"/>
                                  </a:lnTo>
                                  <a:lnTo>
                                    <a:pt x="167" y="5748"/>
                                  </a:lnTo>
                                  <a:lnTo>
                                    <a:pt x="155" y="5746"/>
                                  </a:lnTo>
                                  <a:lnTo>
                                    <a:pt x="143" y="5743"/>
                                  </a:lnTo>
                                  <a:moveTo>
                                    <a:pt x="13" y="5635"/>
                                  </a:moveTo>
                                  <a:lnTo>
                                    <a:pt x="8" y="5624"/>
                                  </a:lnTo>
                                  <a:lnTo>
                                    <a:pt x="5" y="5612"/>
                                  </a:lnTo>
                                  <a:lnTo>
                                    <a:pt x="2" y="5599"/>
                                  </a:lnTo>
                                  <a:lnTo>
                                    <a:pt x="2" y="5596"/>
                                  </a:lnTo>
                                  <a:lnTo>
                                    <a:pt x="1" y="5583"/>
                                  </a:lnTo>
                                  <a:lnTo>
                                    <a:pt x="0" y="5563"/>
                                  </a:lnTo>
                                  <a:moveTo>
                                    <a:pt x="4" y="67"/>
                                  </a:moveTo>
                                  <a:lnTo>
                                    <a:pt x="5" y="45"/>
                                  </a:lnTo>
                                  <a:lnTo>
                                    <a:pt x="5" y="33"/>
                                  </a:lnTo>
                                  <a:lnTo>
                                    <a:pt x="6" y="30"/>
                                  </a:lnTo>
                                  <a:lnTo>
                                    <a:pt x="9" y="20"/>
                                  </a:lnTo>
                                  <a:lnTo>
                                    <a:pt x="12" y="10"/>
                                  </a:lnTo>
                                  <a:lnTo>
                                    <a:pt x="16" y="0"/>
                                  </a:lnTo>
                                </a:path>
                              </a:pathLst>
                            </a:custGeom>
                            <a:noFill/>
                            <a:ln w="15225" cap="flat" cmpd="sng">
                              <a:solidFill>
                                <a:srgbClr val="6D6E71"/>
                              </a:solidFill>
                              <a:prstDash val="solid"/>
                              <a:round/>
                              <a:headEnd type="none" w="med" len="med"/>
                              <a:tailEnd type="none" w="med" len="med"/>
                            </a:ln>
                          </wps:spPr>
                          <wps:bodyPr spcFirstLastPara="1" wrap="square" lIns="91425" tIns="91425" rIns="91425" bIns="91425" anchor="ctr" anchorCtr="0">
                            <a:noAutofit/>
                          </wps:bodyPr>
                        </wps:wsp>
                        <wps:wsp>
                          <wps:cNvPr id="22" name="Rectangle 22"/>
                          <wps:cNvSpPr/>
                          <wps:spPr>
                            <a:xfrm>
                              <a:off x="1311" y="983"/>
                              <a:ext cx="2259" cy="240"/>
                            </a:xfrm>
                            <a:prstGeom prst="rect">
                              <a:avLst/>
                            </a:prstGeom>
                            <a:noFill/>
                            <a:ln>
                              <a:noFill/>
                            </a:ln>
                          </wps:spPr>
                          <wps:txbx>
                            <w:txbxContent>
                              <w:p w14:paraId="641E9EAD" w14:textId="77777777" w:rsidR="008B2ED0" w:rsidRDefault="00000000">
                                <w:pPr>
                                  <w:spacing w:line="240" w:lineRule="auto"/>
                                  <w:textDirection w:val="btLr"/>
                                </w:pPr>
                                <w:r>
                                  <w:rPr>
                                    <w:rFonts w:ascii="Arial" w:eastAsia="Arial" w:hAnsi="Arial" w:cs="Arial"/>
                                    <w:b/>
                                    <w:color w:val="231F20"/>
                                  </w:rPr>
                                  <w:t>Phiếu học tập số 1</w:t>
                                </w:r>
                              </w:p>
                            </w:txbxContent>
                          </wps:txbx>
                          <wps:bodyPr spcFirstLastPara="1" wrap="square" lIns="0" tIns="0" rIns="0" bIns="0" anchor="t" anchorCtr="0">
                            <a:noAutofit/>
                          </wps:bodyPr>
                        </wps:wsp>
                        <wps:wsp>
                          <wps:cNvPr id="23" name="Rectangle 23"/>
                          <wps:cNvSpPr/>
                          <wps:spPr>
                            <a:xfrm>
                              <a:off x="3071" y="1458"/>
                              <a:ext cx="4834" cy="491"/>
                            </a:xfrm>
                            <a:prstGeom prst="rect">
                              <a:avLst/>
                            </a:prstGeom>
                            <a:noFill/>
                            <a:ln>
                              <a:noFill/>
                            </a:ln>
                          </wps:spPr>
                          <wps:txbx>
                            <w:txbxContent>
                              <w:p w14:paraId="53F1FADB" w14:textId="77777777" w:rsidR="008B2ED0" w:rsidRDefault="00000000">
                                <w:pPr>
                                  <w:spacing w:before="60"/>
                                  <w:jc w:val="center"/>
                                  <w:textDirection w:val="btLr"/>
                                </w:pPr>
                                <w:r>
                                  <w:rPr>
                                    <w:rFonts w:ascii="Verdana" w:eastAsia="Verdana" w:hAnsi="Verdana" w:cs="Verdana"/>
                                    <w:b/>
                                    <w:color w:val="231F20"/>
                                  </w:rPr>
                                  <w:t>Ý TƯỞNG THIẾT KẾ THƯỚC GẤP</w:t>
                                </w:r>
                              </w:p>
                            </w:txbxContent>
                          </wps:txbx>
                          <wps:bodyPr spcFirstLastPara="1" wrap="square" lIns="0" tIns="0" rIns="0" bIns="0" anchor="t" anchorCtr="0">
                            <a:noAutofit/>
                          </wps:bodyPr>
                        </wps:wsp>
                        <wps:wsp>
                          <wps:cNvPr id="24" name="Rectangle 24"/>
                          <wps:cNvSpPr/>
                          <wps:spPr>
                            <a:xfrm>
                              <a:off x="1271" y="2037"/>
                              <a:ext cx="8237" cy="5081"/>
                            </a:xfrm>
                            <a:prstGeom prst="rect">
                              <a:avLst/>
                            </a:prstGeom>
                            <a:noFill/>
                            <a:ln>
                              <a:noFill/>
                            </a:ln>
                          </wps:spPr>
                          <wps:txbx>
                            <w:txbxContent>
                              <w:p w14:paraId="59030870" w14:textId="77777777" w:rsidR="008B2ED0" w:rsidRDefault="00000000">
                                <w:pPr>
                                  <w:spacing w:before="120" w:line="311" w:lineRule="auto"/>
                                  <w:textDirection w:val="btLr"/>
                                </w:pPr>
                                <w:r>
                                  <w:rPr>
                                    <w:rFonts w:ascii="Verdana" w:eastAsia="Verdana" w:hAnsi="Verdana" w:cs="Verdana"/>
                                    <w:color w:val="000000"/>
                                    <w:sz w:val="22"/>
                                  </w:rPr>
                                  <w:t xml:space="preserve">Vật liệu sử dụng làm thước: </w:t>
                                </w:r>
                              </w:p>
                              <w:p w14:paraId="646796E3" w14:textId="77777777" w:rsidR="008B2ED0" w:rsidRDefault="00000000">
                                <w:pPr>
                                  <w:spacing w:before="120" w:line="311" w:lineRule="auto"/>
                                  <w:textDirection w:val="btLr"/>
                                </w:pPr>
                                <w:r>
                                  <w:rPr>
                                    <w:rFonts w:ascii="Verdana" w:eastAsia="Verdana" w:hAnsi="Verdana" w:cs="Verdana"/>
                                    <w:color w:val="000000"/>
                                    <w:sz w:val="22"/>
                                  </w:rPr>
                                  <w:t xml:space="preserve">             bìa cứng               bìa carton              bìa nhựa trong</w:t>
                                </w:r>
                              </w:p>
                              <w:p w14:paraId="75147960" w14:textId="77777777" w:rsidR="008B2ED0" w:rsidRDefault="00000000">
                                <w:pPr>
                                  <w:spacing w:before="120" w:line="311" w:lineRule="auto"/>
                                  <w:textDirection w:val="btLr"/>
                                </w:pPr>
                                <w:r>
                                  <w:rPr>
                                    <w:rFonts w:ascii="Verdana" w:eastAsia="Verdana" w:hAnsi="Verdana" w:cs="Verdana"/>
                                    <w:color w:val="000000"/>
                                    <w:sz w:val="22"/>
                                  </w:rPr>
                                  <w:t>Độ dài của thước gấp dự định thực hiện:</w:t>
                                </w:r>
                                <w:r>
                                  <w:rPr>
                                    <w:color w:val="000000"/>
                                    <w:sz w:val="22"/>
                                  </w:rPr>
                                  <w:t xml:space="preserve"> </w:t>
                                </w:r>
                                <w:r>
                                  <w:rPr>
                                    <w:rFonts w:ascii="Verdana" w:eastAsia="Verdana" w:hAnsi="Verdana" w:cs="Verdana"/>
                                    <w:color w:val="000000"/>
                                    <w:sz w:val="22"/>
                                  </w:rPr>
                                  <w:t>…………………………………………………</w:t>
                                </w:r>
                                <w:r>
                                  <w:rPr>
                                    <w:color w:val="000000"/>
                                    <w:sz w:val="22"/>
                                  </w:rPr>
                                  <w:t>.</w:t>
                                </w:r>
                              </w:p>
                              <w:p w14:paraId="2D813BD5" w14:textId="77777777" w:rsidR="008B2ED0" w:rsidRDefault="00000000">
                                <w:pPr>
                                  <w:spacing w:before="120" w:line="311" w:lineRule="auto"/>
                                  <w:textDirection w:val="btLr"/>
                                </w:pPr>
                                <w:r>
                                  <w:rPr>
                                    <w:rFonts w:ascii="Verdana" w:eastAsia="Verdana" w:hAnsi="Verdana" w:cs="Verdana"/>
                                    <w:color w:val="000000"/>
                                    <w:sz w:val="22"/>
                                  </w:rPr>
                                  <w:t>Số đoạn thước cần làm:</w:t>
                                </w:r>
                                <w:r>
                                  <w:rPr>
                                    <w:color w:val="000000"/>
                                    <w:sz w:val="22"/>
                                  </w:rPr>
                                  <w:t xml:space="preserve"> </w:t>
                                </w:r>
                                <w:r>
                                  <w:rPr>
                                    <w:rFonts w:ascii="Verdana" w:eastAsia="Verdana" w:hAnsi="Verdana" w:cs="Verdana"/>
                                    <w:color w:val="000000"/>
                                    <w:sz w:val="22"/>
                                  </w:rPr>
                                  <w:t>………………………………………………………………………………</w:t>
                                </w:r>
                              </w:p>
                              <w:p w14:paraId="51E119D8" w14:textId="77777777" w:rsidR="008B2ED0" w:rsidRDefault="00000000">
                                <w:pPr>
                                  <w:spacing w:before="120" w:line="311" w:lineRule="auto"/>
                                  <w:textDirection w:val="btLr"/>
                                </w:pPr>
                                <w:r>
                                  <w:rPr>
                                    <w:rFonts w:ascii="Verdana" w:eastAsia="Verdana" w:hAnsi="Verdana" w:cs="Verdana"/>
                                    <w:color w:val="000000"/>
                                    <w:sz w:val="22"/>
                                  </w:rPr>
                                  <w:t>Màu sắc của thước:</w:t>
                                </w:r>
                                <w:r>
                                  <w:rPr>
                                    <w:color w:val="000000"/>
                                    <w:sz w:val="22"/>
                                  </w:rPr>
                                  <w:t xml:space="preserve"> </w:t>
                                </w:r>
                                <w:r>
                                  <w:rPr>
                                    <w:rFonts w:ascii="Verdana" w:eastAsia="Verdana" w:hAnsi="Verdana" w:cs="Verdana"/>
                                    <w:color w:val="000000"/>
                                    <w:sz w:val="22"/>
                                  </w:rPr>
                                  <w:t>………………………………………………………………………………………</w:t>
                                </w:r>
                              </w:p>
                              <w:p w14:paraId="43A9478A" w14:textId="77777777" w:rsidR="008B2ED0" w:rsidRDefault="00000000">
                                <w:pPr>
                                  <w:spacing w:before="120" w:line="311" w:lineRule="auto"/>
                                  <w:textDirection w:val="btLr"/>
                                </w:pPr>
                                <w:r>
                                  <w:rPr>
                                    <w:rFonts w:ascii="Verdana" w:eastAsia="Verdana" w:hAnsi="Verdana" w:cs="Verdana"/>
                                    <w:color w:val="000000"/>
                                    <w:sz w:val="22"/>
                                  </w:rPr>
                                  <w:t>Cách nối các đoạn thước:</w:t>
                                </w:r>
                                <w:r>
                                  <w:rPr>
                                    <w:color w:val="000000"/>
                                    <w:sz w:val="22"/>
                                  </w:rPr>
                                  <w:t xml:space="preserve"> </w:t>
                                </w:r>
                                <w:r>
                                  <w:rPr>
                                    <w:rFonts w:ascii="Verdana" w:eastAsia="Verdana" w:hAnsi="Verdana" w:cs="Verdana"/>
                                    <w:color w:val="000000"/>
                                    <w:sz w:val="22"/>
                                  </w:rPr>
                                  <w:t>……………………………………………………………………………</w:t>
                                </w:r>
                              </w:p>
                              <w:p w14:paraId="502A4B54" w14:textId="77777777" w:rsidR="008B2ED0" w:rsidRDefault="00000000">
                                <w:pPr>
                                  <w:spacing w:before="120" w:line="311" w:lineRule="auto"/>
                                  <w:textDirection w:val="btLr"/>
                                </w:pPr>
                                <w:r>
                                  <w:rPr>
                                    <w:rFonts w:ascii="Verdana" w:eastAsia="Verdana" w:hAnsi="Verdana" w:cs="Verdana"/>
                                    <w:color w:val="000000"/>
                                    <w:sz w:val="22"/>
                                  </w:rPr>
                                  <w:t>Dự kiến trang trí các đoạn thước:</w:t>
                                </w:r>
                                <w:r>
                                  <w:rPr>
                                    <w:color w:val="000000"/>
                                    <w:sz w:val="22"/>
                                  </w:rPr>
                                  <w:t xml:space="preserve"> </w:t>
                                </w:r>
                                <w:r>
                                  <w:rPr>
                                    <w:rFonts w:ascii="Verdana" w:eastAsia="Verdana" w:hAnsi="Verdana" w:cs="Verdana"/>
                                    <w:color w:val="000000"/>
                                    <w:sz w:val="22"/>
                                  </w:rPr>
                                  <w:t>………………………………………………………………</w:t>
                                </w:r>
                              </w:p>
                              <w:p w14:paraId="0198B953" w14:textId="77777777" w:rsidR="008B2ED0" w:rsidRDefault="00000000">
                                <w:pPr>
                                  <w:spacing w:before="120" w:line="311" w:lineRule="auto"/>
                                  <w:textDirection w:val="btLr"/>
                                </w:pPr>
                                <w:r>
                                  <w:rPr>
                                    <w:rFonts w:ascii="Verdana" w:eastAsia="Verdana" w:hAnsi="Verdana" w:cs="Verdana"/>
                                    <w:color w:val="000000"/>
                                    <w:sz w:val="22"/>
                                  </w:rPr>
                                  <w:t>Đánh dấu (x) vào vị trí cần xỏ ghim cánh phượng để nối hai đoạn thước</w:t>
                                </w:r>
                              </w:p>
                              <w:p w14:paraId="5B0A5687" w14:textId="77777777" w:rsidR="008B2ED0" w:rsidRDefault="008B2ED0">
                                <w:pPr>
                                  <w:spacing w:before="120" w:line="311" w:lineRule="auto"/>
                                  <w:textDirection w:val="btLr"/>
                                </w:pPr>
                              </w:p>
                              <w:p w14:paraId="36A66DC9" w14:textId="77777777" w:rsidR="008B2ED0" w:rsidRDefault="008B2ED0">
                                <w:pPr>
                                  <w:spacing w:before="120" w:line="311" w:lineRule="auto"/>
                                  <w:textDirection w:val="btLr"/>
                                </w:pPr>
                              </w:p>
                              <w:p w14:paraId="29CE76D0" w14:textId="77777777" w:rsidR="008B2ED0" w:rsidRDefault="00000000">
                                <w:pPr>
                                  <w:spacing w:before="120" w:line="311" w:lineRule="auto"/>
                                  <w:textDirection w:val="btLr"/>
                                </w:pPr>
                                <w:r>
                                  <w:rPr>
                                    <w:rFonts w:ascii="Verdana" w:eastAsia="Verdana" w:hAnsi="Verdana" w:cs="Verdana"/>
                                    <w:color w:val="000000"/>
                                    <w:sz w:val="22"/>
                                  </w:rPr>
                                  <w:t xml:space="preserve">                   </w:t>
                                </w:r>
                              </w:p>
                              <w:p w14:paraId="70B0C547" w14:textId="77777777" w:rsidR="008B2ED0" w:rsidRDefault="00000000">
                                <w:pPr>
                                  <w:spacing w:before="120" w:line="311" w:lineRule="auto"/>
                                  <w:textDirection w:val="btLr"/>
                                </w:pPr>
                                <w:r>
                                  <w:rPr>
                                    <w:rFonts w:ascii="Verdana" w:eastAsia="Verdana" w:hAnsi="Verdana" w:cs="Verdana"/>
                                    <w:color w:val="000000"/>
                                    <w:sz w:val="22"/>
                                  </w:rPr>
                                  <w:t xml:space="preserve"> </w:t>
                                </w:r>
                                <w:r>
                                  <w:rPr>
                                    <w:rFonts w:ascii="Verdana" w:eastAsia="Verdana" w:hAnsi="Verdana" w:cs="Verdana"/>
                                    <w:color w:val="000000"/>
                                    <w:sz w:val="22"/>
                                  </w:rPr>
                                  <w:tab/>
                                </w:r>
                                <w:r>
                                  <w:rPr>
                                    <w:rFonts w:ascii="Verdana" w:eastAsia="Verdana" w:hAnsi="Verdana" w:cs="Verdana"/>
                                    <w:color w:val="000000"/>
                                    <w:sz w:val="22"/>
                                  </w:rPr>
                                  <w:tab/>
                                </w:r>
                                <w:r>
                                  <w:rPr>
                                    <w:rFonts w:ascii="Verdana" w:eastAsia="Verdana" w:hAnsi="Verdana" w:cs="Verdana"/>
                                    <w:color w:val="000000"/>
                                    <w:sz w:val="22"/>
                                  </w:rPr>
                                  <w:tab/>
                                  <w:t>Đoạn thước 1                            Đoạn thước 2</w:t>
                                </w:r>
                              </w:p>
                              <w:p w14:paraId="488D2C14" w14:textId="77777777" w:rsidR="008B2ED0" w:rsidRDefault="008B2ED0">
                                <w:pPr>
                                  <w:spacing w:line="230" w:lineRule="auto"/>
                                  <w:textDirection w:val="btLr"/>
                                </w:pPr>
                              </w:p>
                              <w:p w14:paraId="6AE0DBB2" w14:textId="77777777" w:rsidR="008B2ED0" w:rsidRDefault="008B2ED0">
                                <w:pPr>
                                  <w:spacing w:line="230" w:lineRule="auto"/>
                                  <w:textDirection w:val="btLr"/>
                                </w:pPr>
                              </w:p>
                            </w:txbxContent>
                          </wps:txbx>
                          <wps:bodyPr spcFirstLastPara="1" wrap="square" lIns="0" tIns="0" rIns="0" bIns="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posOffset>108642</wp:posOffset>
                </wp:positionH>
                <wp:positionV relativeFrom="page">
                  <wp:posOffset>1203658</wp:posOffset>
                </wp:positionV>
                <wp:extent cx="6103375" cy="4628738"/>
                <wp:effectExtent b="0" l="0" r="0" t="0"/>
                <wp:wrapNone/>
                <wp:docPr id="2068134011" name="image20.png"/>
                <a:graphic>
                  <a:graphicData uri="http://schemas.openxmlformats.org/drawingml/2006/picture">
                    <pic:pic>
                      <pic:nvPicPr>
                        <pic:cNvPr id="0" name="image20.png"/>
                        <pic:cNvPicPr preferRelativeResize="0"/>
                      </pic:nvPicPr>
                      <pic:blipFill>
                        <a:blip r:embed="rId22"/>
                        <a:srcRect/>
                        <a:stretch>
                          <a:fillRect/>
                        </a:stretch>
                      </pic:blipFill>
                      <pic:spPr>
                        <a:xfrm>
                          <a:off x="0" y="0"/>
                          <a:ext cx="6103375" cy="4628738"/>
                        </a:xfrm>
                        <a:prstGeom prst="rect"/>
                        <a:ln/>
                      </pic:spPr>
                    </pic:pic>
                  </a:graphicData>
                </a:graphic>
              </wp:anchor>
            </w:drawing>
          </mc:Fallback>
        </mc:AlternateContent>
      </w:r>
    </w:p>
    <w:p w14:paraId="2E475E7D" w14:textId="77777777" w:rsidR="008B2ED0" w:rsidRDefault="008B2ED0">
      <w:pPr>
        <w:spacing w:before="120" w:line="312" w:lineRule="auto"/>
        <w:ind w:left="720"/>
        <w:jc w:val="center"/>
        <w:rPr>
          <w:b/>
          <w:sz w:val="28"/>
          <w:szCs w:val="28"/>
        </w:rPr>
      </w:pPr>
    </w:p>
    <w:p w14:paraId="0300A7EC" w14:textId="77777777" w:rsidR="008B2ED0" w:rsidRDefault="00000000">
      <w:pPr>
        <w:spacing w:after="160" w:line="259" w:lineRule="auto"/>
        <w:rPr>
          <w:b/>
          <w:sz w:val="28"/>
          <w:szCs w:val="28"/>
        </w:rPr>
      </w:pPr>
      <w:r>
        <w:br w:type="page"/>
      </w:r>
      <w:r>
        <w:rPr>
          <w:noProof/>
        </w:rPr>
        <mc:AlternateContent>
          <mc:Choice Requires="wpg">
            <w:drawing>
              <wp:anchor distT="0" distB="0" distL="114300" distR="114300" simplePos="0" relativeHeight="251661312" behindDoc="0" locked="0" layoutInCell="1" hidden="0" allowOverlap="1" wp14:anchorId="60CBF3EB" wp14:editId="0B5964CD">
                <wp:simplePos x="0" y="0"/>
                <wp:positionH relativeFrom="column">
                  <wp:posOffset>1092200</wp:posOffset>
                </wp:positionH>
                <wp:positionV relativeFrom="paragraph">
                  <wp:posOffset>2743200</wp:posOffset>
                </wp:positionV>
                <wp:extent cx="4372824" cy="647322"/>
                <wp:effectExtent l="0" t="0" r="0" b="0"/>
                <wp:wrapNone/>
                <wp:docPr id="2068134009" name="Group 2068134009"/>
                <wp:cNvGraphicFramePr/>
                <a:graphic xmlns:a="http://schemas.openxmlformats.org/drawingml/2006/main">
                  <a:graphicData uri="http://schemas.microsoft.com/office/word/2010/wordprocessingGroup">
                    <wpg:wgp>
                      <wpg:cNvGrpSpPr/>
                      <wpg:grpSpPr>
                        <a:xfrm>
                          <a:off x="0" y="0"/>
                          <a:ext cx="4372824" cy="647322"/>
                          <a:chOff x="3153225" y="3449975"/>
                          <a:chExt cx="4385550" cy="660050"/>
                        </a:xfrm>
                      </wpg:grpSpPr>
                      <wpg:grpSp>
                        <wpg:cNvPr id="26" name="Group 26"/>
                        <wpg:cNvGrpSpPr/>
                        <wpg:grpSpPr>
                          <a:xfrm>
                            <a:off x="3159588" y="3456339"/>
                            <a:ext cx="4372824" cy="647322"/>
                            <a:chOff x="0" y="0"/>
                            <a:chExt cx="4060731" cy="706170"/>
                          </a:xfrm>
                        </wpg:grpSpPr>
                        <wps:wsp>
                          <wps:cNvPr id="27" name="Rectangle 27"/>
                          <wps:cNvSpPr/>
                          <wps:spPr>
                            <a:xfrm>
                              <a:off x="0" y="0"/>
                              <a:ext cx="4060725" cy="706150"/>
                            </a:xfrm>
                            <a:prstGeom prst="rect">
                              <a:avLst/>
                            </a:prstGeom>
                            <a:noFill/>
                            <a:ln>
                              <a:noFill/>
                            </a:ln>
                          </wps:spPr>
                          <wps:txbx>
                            <w:txbxContent>
                              <w:p w14:paraId="2C0A349A" w14:textId="77777777" w:rsidR="008B2ED0" w:rsidRDefault="008B2ED0">
                                <w:pPr>
                                  <w:spacing w:before="0" w:line="240" w:lineRule="auto"/>
                                  <w:jc w:val="left"/>
                                  <w:textDirection w:val="btLr"/>
                                </w:pPr>
                              </w:p>
                            </w:txbxContent>
                          </wps:txbx>
                          <wps:bodyPr spcFirstLastPara="1" wrap="square" lIns="91425" tIns="91425" rIns="91425" bIns="91425" anchor="ctr" anchorCtr="0">
                            <a:noAutofit/>
                          </wps:bodyPr>
                        </wps:wsp>
                        <wps:wsp>
                          <wps:cNvPr id="28" name="Rectangle 28"/>
                          <wps:cNvSpPr/>
                          <wps:spPr>
                            <a:xfrm>
                              <a:off x="1810693" y="67901"/>
                              <a:ext cx="2250038" cy="638269"/>
                            </a:xfrm>
                            <a:prstGeom prst="rect">
                              <a:avLst/>
                            </a:prstGeom>
                            <a:solidFill>
                              <a:srgbClr val="A8D08C"/>
                            </a:solidFill>
                            <a:ln w="12700" cap="flat" cmpd="sng">
                              <a:solidFill>
                                <a:srgbClr val="A8D08C"/>
                              </a:solidFill>
                              <a:prstDash val="solid"/>
                              <a:miter lim="800000"/>
                              <a:headEnd type="none" w="sm" len="sm"/>
                              <a:tailEnd type="none" w="sm" len="sm"/>
                            </a:ln>
                          </wps:spPr>
                          <wps:txbx>
                            <w:txbxContent>
                              <w:p w14:paraId="345702FF" w14:textId="77777777" w:rsidR="008B2ED0" w:rsidRDefault="008B2ED0">
                                <w:pPr>
                                  <w:spacing w:before="0" w:line="240" w:lineRule="auto"/>
                                  <w:jc w:val="left"/>
                                  <w:textDirection w:val="btLr"/>
                                </w:pPr>
                              </w:p>
                            </w:txbxContent>
                          </wps:txbx>
                          <wps:bodyPr spcFirstLastPara="1" wrap="square" lIns="91425" tIns="91425" rIns="91425" bIns="91425" anchor="ctr" anchorCtr="0">
                            <a:noAutofit/>
                          </wps:bodyPr>
                        </wps:wsp>
                        <wps:wsp>
                          <wps:cNvPr id="29" name="Rectangle 29"/>
                          <wps:cNvSpPr/>
                          <wps:spPr>
                            <a:xfrm>
                              <a:off x="0" y="0"/>
                              <a:ext cx="2132343" cy="660903"/>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60588436" w14:textId="77777777" w:rsidR="008B2ED0" w:rsidRDefault="008B2ED0">
                                <w:pPr>
                                  <w:spacing w:before="0" w:line="240" w:lineRule="auto"/>
                                  <w:jc w:val="left"/>
                                  <w:textDirection w:val="btLr"/>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1092200</wp:posOffset>
                </wp:positionH>
                <wp:positionV relativeFrom="paragraph">
                  <wp:posOffset>2743200</wp:posOffset>
                </wp:positionV>
                <wp:extent cx="4372824" cy="647322"/>
                <wp:effectExtent b="0" l="0" r="0" t="0"/>
                <wp:wrapNone/>
                <wp:docPr id="2068134009" name="image13.png"/>
                <a:graphic>
                  <a:graphicData uri="http://schemas.openxmlformats.org/drawingml/2006/picture">
                    <pic:pic>
                      <pic:nvPicPr>
                        <pic:cNvPr id="0" name="image13.png"/>
                        <pic:cNvPicPr preferRelativeResize="0"/>
                      </pic:nvPicPr>
                      <pic:blipFill>
                        <a:blip r:embed="rId23"/>
                        <a:srcRect/>
                        <a:stretch>
                          <a:fillRect/>
                        </a:stretch>
                      </pic:blipFill>
                      <pic:spPr>
                        <a:xfrm>
                          <a:off x="0" y="0"/>
                          <a:ext cx="4372824" cy="647322"/>
                        </a:xfrm>
                        <a:prstGeom prst="rect"/>
                        <a:ln/>
                      </pic:spPr>
                    </pic:pic>
                  </a:graphicData>
                </a:graphic>
              </wp:anchor>
            </w:drawing>
          </mc:Fallback>
        </mc:AlternateContent>
      </w:r>
    </w:p>
    <w:p w14:paraId="4B36B94A" w14:textId="77777777" w:rsidR="008B2ED0" w:rsidRDefault="00000000">
      <w:pPr>
        <w:spacing w:before="120" w:line="312" w:lineRule="auto"/>
        <w:ind w:left="720"/>
        <w:rPr>
          <w:b/>
          <w:sz w:val="28"/>
          <w:szCs w:val="28"/>
        </w:rPr>
      </w:pPr>
      <w:r>
        <w:rPr>
          <w:b/>
          <w:sz w:val="28"/>
          <w:szCs w:val="28"/>
        </w:rPr>
        <w:lastRenderedPageBreak/>
        <w:t>2. Phiếu học tập 2 – Phân công nhiệm vụ cho các thành viên trong nhóm</w:t>
      </w:r>
    </w:p>
    <w:p w14:paraId="0D6F1A57" w14:textId="77777777" w:rsidR="008B2ED0" w:rsidRDefault="00000000">
      <w:pPr>
        <w:spacing w:before="120" w:line="312" w:lineRule="auto"/>
        <w:ind w:left="720" w:hanging="578"/>
        <w:jc w:val="center"/>
        <w:rPr>
          <w:b/>
          <w:sz w:val="28"/>
          <w:szCs w:val="28"/>
        </w:rPr>
      </w:pPr>
      <w:r>
        <w:rPr>
          <w:b/>
          <w:noProof/>
          <w:sz w:val="28"/>
          <w:szCs w:val="28"/>
        </w:rPr>
        <w:drawing>
          <wp:inline distT="0" distB="0" distL="0" distR="0" wp14:anchorId="7F7CCB8F" wp14:editId="719A2AE7">
            <wp:extent cx="5842392" cy="4223229"/>
            <wp:effectExtent l="0" t="0" r="0" b="0"/>
            <wp:docPr id="2068134022" name="image9.png" descr="A picture containing text, screenshot, number, fon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screenshot, number, font&#10;&#10;Description automatically generated"/>
                    <pic:cNvPicPr preferRelativeResize="0"/>
                  </pic:nvPicPr>
                  <pic:blipFill>
                    <a:blip r:embed="rId24"/>
                    <a:srcRect/>
                    <a:stretch>
                      <a:fillRect/>
                    </a:stretch>
                  </pic:blipFill>
                  <pic:spPr>
                    <a:xfrm>
                      <a:off x="0" y="0"/>
                      <a:ext cx="5842392" cy="4223229"/>
                    </a:xfrm>
                    <a:prstGeom prst="rect">
                      <a:avLst/>
                    </a:prstGeom>
                    <a:ln/>
                  </pic:spPr>
                </pic:pic>
              </a:graphicData>
            </a:graphic>
          </wp:inline>
        </w:drawing>
      </w:r>
    </w:p>
    <w:p w14:paraId="7A522689" w14:textId="77777777" w:rsidR="008B2ED0" w:rsidRDefault="00000000">
      <w:pPr>
        <w:spacing w:after="160" w:line="259" w:lineRule="auto"/>
        <w:rPr>
          <w:b/>
          <w:sz w:val="28"/>
          <w:szCs w:val="28"/>
        </w:rPr>
      </w:pPr>
      <w:r>
        <w:br w:type="page"/>
      </w:r>
    </w:p>
    <w:p w14:paraId="3C9D590B" w14:textId="77777777" w:rsidR="008B2ED0" w:rsidRDefault="00000000">
      <w:pPr>
        <w:spacing w:before="120" w:line="312" w:lineRule="auto"/>
        <w:ind w:left="720"/>
        <w:rPr>
          <w:b/>
          <w:sz w:val="28"/>
          <w:szCs w:val="28"/>
        </w:rPr>
      </w:pPr>
      <w:r>
        <w:rPr>
          <w:b/>
          <w:sz w:val="28"/>
          <w:szCs w:val="28"/>
        </w:rPr>
        <w:lastRenderedPageBreak/>
        <w:t>3. Phiếu đánh giá</w:t>
      </w:r>
    </w:p>
    <w:p w14:paraId="7B6DDDD3" w14:textId="77777777" w:rsidR="008B2ED0" w:rsidRDefault="00000000">
      <w:pPr>
        <w:spacing w:before="120" w:line="312" w:lineRule="auto"/>
        <w:ind w:left="720"/>
      </w:pPr>
      <w:r>
        <w:t>Em muốn cám ơn các bạn cùng em làm thước gấp.</w:t>
      </w:r>
    </w:p>
    <w:p w14:paraId="40E3D7E5" w14:textId="77777777" w:rsidR="008B2ED0" w:rsidRDefault="00000000">
      <w:pPr>
        <w:spacing w:before="120" w:line="312" w:lineRule="auto"/>
        <w:jc w:val="center"/>
      </w:pPr>
      <w:r>
        <w:rPr>
          <w:noProof/>
        </w:rPr>
        <w:drawing>
          <wp:inline distT="0" distB="0" distL="0" distR="0" wp14:anchorId="426CC6CB" wp14:editId="621342B8">
            <wp:extent cx="5781387" cy="3050053"/>
            <wp:effectExtent l="0" t="0" r="0" b="0"/>
            <wp:docPr id="2068134021" name="image5.png" descr="A picture containing text, screenshot, font, 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picture containing text, screenshot, font, line&#10;&#10;Description automatically generated"/>
                    <pic:cNvPicPr preferRelativeResize="0"/>
                  </pic:nvPicPr>
                  <pic:blipFill>
                    <a:blip r:embed="rId25"/>
                    <a:srcRect/>
                    <a:stretch>
                      <a:fillRect/>
                    </a:stretch>
                  </pic:blipFill>
                  <pic:spPr>
                    <a:xfrm>
                      <a:off x="0" y="0"/>
                      <a:ext cx="5781387" cy="3050053"/>
                    </a:xfrm>
                    <a:prstGeom prst="rect">
                      <a:avLst/>
                    </a:prstGeom>
                    <a:ln/>
                  </pic:spPr>
                </pic:pic>
              </a:graphicData>
            </a:graphic>
          </wp:inline>
        </w:drawing>
      </w:r>
    </w:p>
    <w:p w14:paraId="7FDE49EC" w14:textId="77777777" w:rsidR="008B2ED0" w:rsidRDefault="008B2ED0">
      <w:pPr>
        <w:rPr>
          <w:b/>
          <w:smallCaps/>
        </w:rPr>
      </w:pPr>
    </w:p>
    <w:sectPr w:rsidR="008B2ED0">
      <w:headerReference w:type="even" r:id="rId26"/>
      <w:headerReference w:type="default" r:id="rId27"/>
      <w:footerReference w:type="even" r:id="rId28"/>
      <w:footerReference w:type="default" r:id="rId29"/>
      <w:headerReference w:type="first" r:id="rId30"/>
      <w:footerReference w:type="first" r:id="rId31"/>
      <w:pgSz w:w="12240" w:h="15840"/>
      <w:pgMar w:top="1440" w:right="1183"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59977" w14:textId="77777777" w:rsidR="00B303BB" w:rsidRDefault="00B303BB">
      <w:pPr>
        <w:spacing w:before="0" w:line="240" w:lineRule="auto"/>
      </w:pPr>
      <w:r>
        <w:separator/>
      </w:r>
    </w:p>
  </w:endnote>
  <w:endnote w:type="continuationSeparator" w:id="0">
    <w:p w14:paraId="39090CB4" w14:textId="77777777" w:rsidR="00B303BB" w:rsidRDefault="00B303B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Merriweather Sans">
    <w:altName w:val="Merriweather Sans"/>
    <w:charset w:val="00"/>
    <w:family w:val="auto"/>
    <w:pitch w:val="variable"/>
    <w:sig w:usb0="A00004F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35C53" w14:textId="77777777" w:rsidR="00441C40" w:rsidRDefault="00441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8BAB" w14:textId="48FC85E7" w:rsidR="008B2ED0" w:rsidRDefault="008B2ED0">
    <w:pPr>
      <w:pBdr>
        <w:top w:val="nil"/>
        <w:left w:val="nil"/>
        <w:bottom w:val="nil"/>
        <w:right w:val="nil"/>
        <w:between w:val="nil"/>
      </w:pBdr>
      <w:tabs>
        <w:tab w:val="center" w:pos="4680"/>
        <w:tab w:val="right" w:pos="9360"/>
      </w:tabs>
      <w:spacing w:before="0" w:line="240" w:lineRule="auto"/>
      <w:jc w:val="center"/>
      <w:rPr>
        <w:color w:val="000000"/>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3A65" w14:textId="77777777" w:rsidR="00441C40" w:rsidRDefault="00441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E19F7" w14:textId="77777777" w:rsidR="00B303BB" w:rsidRDefault="00B303BB">
      <w:pPr>
        <w:spacing w:before="0" w:line="240" w:lineRule="auto"/>
      </w:pPr>
      <w:r>
        <w:separator/>
      </w:r>
    </w:p>
  </w:footnote>
  <w:footnote w:type="continuationSeparator" w:id="0">
    <w:p w14:paraId="5F82FC10" w14:textId="77777777" w:rsidR="00B303BB" w:rsidRDefault="00B303B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132C" w14:textId="7BA728D7" w:rsidR="008B2ED0" w:rsidRDefault="008B2ED0">
    <w:pPr>
      <w:pBdr>
        <w:top w:val="nil"/>
        <w:left w:val="nil"/>
        <w:bottom w:val="nil"/>
        <w:right w:val="nil"/>
        <w:between w:val="nil"/>
      </w:pBdr>
      <w:tabs>
        <w:tab w:val="center" w:pos="4680"/>
        <w:tab w:val="right" w:pos="9360"/>
      </w:tabs>
      <w:spacing w:before="0" w:line="240" w:lineRule="auto"/>
      <w:rPr>
        <w:color w:val="000000"/>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93C6" w14:textId="56D6C34E" w:rsidR="008B2ED0" w:rsidRDefault="008B2ED0">
    <w:pPr>
      <w:pBdr>
        <w:top w:val="nil"/>
        <w:left w:val="nil"/>
        <w:bottom w:val="nil"/>
        <w:right w:val="nil"/>
        <w:between w:val="nil"/>
      </w:pBdr>
      <w:tabs>
        <w:tab w:val="center" w:pos="4680"/>
        <w:tab w:val="right" w:pos="9360"/>
      </w:tabs>
      <w:spacing w:before="0" w:line="240" w:lineRule="auto"/>
      <w:rPr>
        <w:color w:val="000000"/>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9D8A" w14:textId="642BB40C" w:rsidR="008B2ED0" w:rsidRDefault="008B2ED0">
    <w:pPr>
      <w:pBdr>
        <w:top w:val="nil"/>
        <w:left w:val="nil"/>
        <w:bottom w:val="nil"/>
        <w:right w:val="nil"/>
        <w:between w:val="nil"/>
      </w:pBdr>
      <w:tabs>
        <w:tab w:val="center" w:pos="4680"/>
        <w:tab w:val="right" w:pos="9360"/>
      </w:tabs>
      <w:spacing w:before="0" w:line="240" w:lineRule="auto"/>
      <w:rPr>
        <w:color w:val="000000"/>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ED0"/>
    <w:rsid w:val="00441C40"/>
    <w:rsid w:val="008B2ED0"/>
    <w:rsid w:val="00B3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BB80D"/>
  <w15:docId w15:val="{FD1A0F9F-A816-49AD-9034-5F5B39DC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en-US" w:bidi="ar-SA"/>
      </w:rPr>
    </w:rPrDefault>
    <w:pPrDefault>
      <w:pPr>
        <w:spacing w:before="4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CC6"/>
    <w:rPr>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rsid w:val="002D0C24"/>
    <w:pPr>
      <w:widowControl w:val="0"/>
      <w:autoSpaceDE w:val="0"/>
      <w:autoSpaceDN w:val="0"/>
      <w:ind w:left="717" w:hanging="227"/>
    </w:pPr>
    <w:rPr>
      <w:rFonts w:ascii="Verdana" w:eastAsia="Verdana" w:hAnsi="Verdana" w:cs="Verdana"/>
      <w:sz w:val="22"/>
      <w:szCs w:val="22"/>
      <w:lang w:val="vi"/>
    </w:rPr>
  </w:style>
  <w:style w:type="paragraph" w:customStyle="1" w:styleId="TableParagraph">
    <w:name w:val="Table Paragraph"/>
    <w:basedOn w:val="Normal"/>
    <w:uiPriority w:val="1"/>
    <w:qFormat/>
    <w:rsid w:val="002D0C24"/>
    <w:pPr>
      <w:widowControl w:val="0"/>
      <w:autoSpaceDE w:val="0"/>
      <w:autoSpaceDN w:val="0"/>
    </w:pPr>
    <w:rPr>
      <w:rFonts w:ascii="Microsoft Sans Serif" w:eastAsia="Microsoft Sans Serif" w:hAnsi="Microsoft Sans Serif" w:cs="Microsoft Sans Serif"/>
      <w:sz w:val="22"/>
      <w:szCs w:val="22"/>
      <w:lang w:val="vi"/>
    </w:rPr>
  </w:style>
  <w:style w:type="paragraph" w:styleId="BodyText">
    <w:name w:val="Body Text"/>
    <w:basedOn w:val="Normal"/>
    <w:link w:val="BodyTextChar"/>
    <w:uiPriority w:val="1"/>
    <w:qFormat/>
    <w:rsid w:val="002D0C24"/>
    <w:pPr>
      <w:widowControl w:val="0"/>
      <w:autoSpaceDE w:val="0"/>
      <w:autoSpaceDN w:val="0"/>
    </w:pPr>
    <w:rPr>
      <w:rFonts w:ascii="Verdana" w:eastAsia="Verdana" w:hAnsi="Verdana" w:cs="Verdana"/>
      <w:sz w:val="23"/>
      <w:szCs w:val="23"/>
      <w:lang w:val="vi"/>
    </w:rPr>
  </w:style>
  <w:style w:type="character" w:customStyle="1" w:styleId="BodyTextChar">
    <w:name w:val="Body Text Char"/>
    <w:basedOn w:val="DefaultParagraphFont"/>
    <w:link w:val="BodyText"/>
    <w:uiPriority w:val="1"/>
    <w:rsid w:val="002D0C24"/>
    <w:rPr>
      <w:rFonts w:ascii="Verdana" w:eastAsia="Verdana" w:hAnsi="Verdana" w:cs="Verdana"/>
      <w:kern w:val="0"/>
      <w:sz w:val="23"/>
      <w:szCs w:val="23"/>
      <w:lang w:val="vi"/>
    </w:rPr>
  </w:style>
  <w:style w:type="paragraph" w:styleId="Header">
    <w:name w:val="header"/>
    <w:basedOn w:val="Normal"/>
    <w:link w:val="HeaderChar"/>
    <w:uiPriority w:val="99"/>
    <w:unhideWhenUsed/>
    <w:rsid w:val="002518A9"/>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518A9"/>
    <w:rPr>
      <w:rFonts w:ascii="Times New Roman" w:hAnsi="Times New Roman"/>
      <w:kern w:val="0"/>
      <w:sz w:val="26"/>
      <w:szCs w:val="24"/>
    </w:rPr>
  </w:style>
  <w:style w:type="paragraph" w:styleId="Footer">
    <w:name w:val="footer"/>
    <w:basedOn w:val="Normal"/>
    <w:link w:val="FooterChar"/>
    <w:uiPriority w:val="99"/>
    <w:unhideWhenUsed/>
    <w:rsid w:val="002518A9"/>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518A9"/>
    <w:rPr>
      <w:rFonts w:ascii="Times New Roman" w:hAnsi="Times New Roman"/>
      <w:kern w:val="0"/>
      <w:sz w:val="26"/>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jp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2.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30.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4.pn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 Id="rId22" Type="http://schemas.openxmlformats.org/officeDocument/2006/relationships/image" Target="media/image20.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kD91NSpEEXyWhaE8sESlLFQ5rQ==">CgMxLjA4AHIhMTVfRE0wNVZNQnhaT3M0ZkNGcUNFNnl4b01EbHFSbGx5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1432</Words>
  <Characters>8167</Characters>
  <DocSecurity>0</DocSecurity>
  <Lines>68</Lines>
  <Paragraphs>19</Paragraphs>
  <ScaleCrop>false</ScaleCrop>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2023-06-03T13:20:00Z</dcterms:created>
  <dcterms:modified xsi:type="dcterms:W3CDTF">2024-01-16T07:48:00Z</dcterms:modified>
</cp:coreProperties>
</file>