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C029BA" w14:paraId="63BB5AC5" w14:textId="77777777" w:rsidTr="00AE0E67">
        <w:trPr>
          <w:trHeight w:val="1092"/>
        </w:trPr>
        <w:tc>
          <w:tcPr>
            <w:tcW w:w="3969" w:type="dxa"/>
          </w:tcPr>
          <w:p w14:paraId="7C5C6C70" w14:textId="77777777"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00B8F708" w14:textId="77777777"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41ACF" wp14:editId="6AE53E27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220980</wp:posOffset>
                      </wp:positionV>
                      <wp:extent cx="14382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77AF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05pt;margin-top:17.4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"/>
                  </w:pict>
                </mc:Fallback>
              </mc:AlternateConten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52E9A893" w14:textId="77777777" w:rsidR="00C029BA" w:rsidRPr="00982EEA" w:rsidRDefault="00C029BA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BẢNG ĐẶC TẢ</w:t>
            </w: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ĐỀ KHẢO SÁT CHẤT LƯỢNG</w:t>
            </w:r>
            <w:r w:rsidR="00412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GIỮA</w:t>
            </w:r>
            <w:r w:rsidR="000D4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HỌC KÌ I</w:t>
            </w:r>
            <w:r w:rsidR="00412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68F4F1DB" w14:textId="77777777" w:rsidR="00C029BA" w:rsidRPr="00982EEA" w:rsidRDefault="00C029BA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2023-2024</w:t>
            </w:r>
          </w:p>
          <w:p w14:paraId="17EF5DCA" w14:textId="77777777" w:rsidR="00C029BA" w:rsidRPr="00982EEA" w:rsidRDefault="00C029BA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MÔN NGỮ VĂN </w:t>
            </w:r>
            <w:r w:rsidR="00322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54EDD231" w14:textId="77777777"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 gian làm bài 90 phút</w:t>
            </w:r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2A58A67" w14:textId="77777777"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596311A" w14:textId="77777777" w:rsidR="00C029BA" w:rsidRDefault="00C029BA" w:rsidP="005B23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tbl>
      <w:tblPr>
        <w:tblW w:w="10031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217"/>
        <w:gridCol w:w="1195"/>
        <w:gridCol w:w="3473"/>
        <w:gridCol w:w="864"/>
        <w:gridCol w:w="764"/>
        <w:gridCol w:w="807"/>
        <w:gridCol w:w="894"/>
      </w:tblGrid>
      <w:tr w:rsidR="00C029BA" w:rsidRPr="0026561A" w14:paraId="1D5BCBB8" w14:textId="77777777" w:rsidTr="00AE0E67">
        <w:trPr>
          <w:trHeight w:val="286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E67DC0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2F747" w14:textId="77777777" w:rsidR="00C029BA" w:rsidRPr="0026561A" w:rsidRDefault="00C029BA" w:rsidP="00E37BF9">
            <w:pPr>
              <w:spacing w:after="0" w:line="360" w:lineRule="auto"/>
              <w:ind w:hanging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Chương/</w:t>
            </w:r>
          </w:p>
          <w:p w14:paraId="7B855866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D39B0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Nội dung/</w:t>
            </w:r>
          </w:p>
          <w:p w14:paraId="3BBAFFDC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F67C7B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Mức độ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kiến thức, kĩ năng cần kiểm tra, 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đánh giá</w:t>
            </w:r>
          </w:p>
        </w:tc>
        <w:tc>
          <w:tcPr>
            <w:tcW w:w="332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24130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C029BA" w:rsidRPr="0026561A" w14:paraId="6F4492C0" w14:textId="77777777" w:rsidTr="00AE0E67">
        <w:trPr>
          <w:trHeight w:val="60"/>
        </w:trPr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204B" w14:textId="77777777" w:rsidR="00C029BA" w:rsidRPr="0026561A" w:rsidRDefault="00C029BA" w:rsidP="00E37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BDE7" w14:textId="77777777" w:rsidR="00C029BA" w:rsidRPr="0026561A" w:rsidRDefault="00C029BA" w:rsidP="00E37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2CE6" w14:textId="77777777" w:rsidR="00C029BA" w:rsidRPr="0026561A" w:rsidRDefault="00C029BA" w:rsidP="00E37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2F33" w14:textId="77777777" w:rsidR="00C029BA" w:rsidRPr="0026561A" w:rsidRDefault="00C029BA" w:rsidP="00E37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FE817C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964DC" w14:textId="1C9B1FBB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F1786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365415" w14:textId="77777777" w:rsidR="00C029BA" w:rsidRPr="0026561A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C029BA" w:rsidRPr="00F57B2D" w14:paraId="1AD9B5BF" w14:textId="77777777" w:rsidTr="00AE0E67">
        <w:trPr>
          <w:trHeight w:val="2268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BEC9F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69FBD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AC013" w14:textId="77777777" w:rsidR="00C029BA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Văn bản nghị luận</w:t>
            </w:r>
          </w:p>
          <w:p w14:paraId="2CE74509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04396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  <w:r w:rsidRPr="00F57B2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053D98C1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biết được các ý kiến, lí lẽ, bằng chứng trong văn bản nghị luận.</w:t>
            </w:r>
          </w:p>
          <w:p w14:paraId="2719CDA0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biết được đặc điểm của văn bản nghị luận về một vấn đề đời sống.</w:t>
            </w:r>
          </w:p>
          <w:p w14:paraId="23F23EBB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Xác định được </w:t>
            </w:r>
            <w:r w:rsidRPr="00F57B2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số từ phó từ, các thành phần chính và thành phần trạng ngữ trong câu (mở rộng bằng cụm từ).</w:t>
            </w:r>
          </w:p>
          <w:p w14:paraId="1F5D49FA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8EBBE95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Xác định được mục đích, nội dung chính của văn bản.</w:t>
            </w:r>
          </w:p>
          <w:p w14:paraId="2E6DB931" w14:textId="77777777" w:rsidR="000114FC" w:rsidRDefault="00F57B2D" w:rsidP="000114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Chỉ ra được mối liên hệ giữa ý kiến, lí lẽ và bằng chứng.</w:t>
            </w:r>
          </w:p>
          <w:p w14:paraId="4D1CAD3E" w14:textId="44D4AFEC" w:rsidR="00F57B2D" w:rsidRPr="00F57B2D" w:rsidRDefault="00F57B2D" w:rsidP="000114F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Chỉ ra được mối quan hệ giữa đặc điểm văn bản với mục đích của nó. </w:t>
            </w:r>
          </w:p>
          <w:p w14:paraId="602EF172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57B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Vận dụng: </w:t>
            </w:r>
          </w:p>
          <w:p w14:paraId="03F19F06" w14:textId="77777777" w:rsidR="00F57B2D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Rút ra những bài học cho bản thân từ nội dung văn bản.</w:t>
            </w:r>
          </w:p>
          <w:p w14:paraId="676E5F47" w14:textId="77777777" w:rsidR="00C029BA" w:rsidRPr="00F57B2D" w:rsidRDefault="00F57B2D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7B2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 hiện được thái độ đồng tình hoặc không đồng tình với vấn đề đặt ra trong văn bản.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4A062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6TN</w:t>
            </w:r>
          </w:p>
          <w:p w14:paraId="02DBCEF5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459F41FA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9B2FDC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32BE5944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4B73525B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222B3FE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7040634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712C8DA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5422B3C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66817D3A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10AE1182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0E2703D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9F876A1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1BEBC73F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366657E8" w14:textId="2082200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F472544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376D6E35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14:paraId="7C29AC2F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F8B78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2TN</w:t>
            </w:r>
          </w:p>
          <w:p w14:paraId="0056794D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1TL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8385F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1TL</w:t>
            </w:r>
          </w:p>
          <w:p w14:paraId="6F174D3B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6BFACBE5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F6CFF2A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6385A22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18ABBA32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F12D0D5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FE2257D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1C5096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7F06517D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30711489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7D2D9A5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987F6B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011B4C2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659A277" w14:textId="74C032C6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37BA5D5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39A94B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C48E5DC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14:paraId="73A70289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924E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14:paraId="04A97163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736F90AB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1A0DE8AF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22A43F18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12153411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27B3A6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C7D680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20C94C1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47B3A381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1945B3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437C0E2B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09386283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327FBBA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3FF0FAFE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29BA" w:rsidRPr="00F57B2D" w14:paraId="12F4ECCC" w14:textId="77777777" w:rsidTr="00AE0E67">
        <w:trPr>
          <w:trHeight w:val="150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E2134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EC7FEF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4EEEE" w14:textId="66C27C08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 w:rsidRPr="00F57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văn </w:t>
            </w:r>
            <w:r w:rsidR="005B23EB">
              <w:rPr>
                <w:rFonts w:ascii="Times New Roman" w:eastAsia="Times New Roman" w:hAnsi="Times New Roman" w:cs="Times New Roman"/>
                <w:sz w:val="28"/>
                <w:szCs w:val="28"/>
              </w:rPr>
              <w:t>nghị luận về một vấn đề</w:t>
            </w:r>
            <w:r w:rsidR="00C74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đời sống.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F0B1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biết:  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được yêu cầu của đề về kiểu văn bản</w:t>
            </w:r>
            <w:r w:rsidR="00DA75AD" w:rsidRPr="00F57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B2D" w:rsidRPr="00F57B2D">
              <w:rPr>
                <w:rFonts w:ascii="Times New Roman" w:hAnsi="Times New Roman" w:cs="Times New Roman"/>
                <w:sz w:val="28"/>
                <w:szCs w:val="28"/>
              </w:rPr>
              <w:t>nghị luận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DD910AD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đúng về nội dung, về hình thức (Từ ngữ, diễn đạt, bố cục văn bản…)</w:t>
            </w:r>
          </w:p>
          <w:p w14:paraId="1B6193D8" w14:textId="77777777" w:rsidR="00C029BA" w:rsidRPr="00F57B2D" w:rsidRDefault="00C029BA" w:rsidP="00E37BF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Vận dụng: </w:t>
            </w:r>
          </w:p>
          <w:p w14:paraId="09717487" w14:textId="77777777" w:rsidR="00DA75AD" w:rsidRPr="00F57B2D" w:rsidRDefault="00C029BA" w:rsidP="00E37B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được một bài văn </w:t>
            </w:r>
            <w:r w:rsidR="0041258F" w:rsidRPr="00F57B2D">
              <w:rPr>
                <w:rFonts w:ascii="Times New Roman" w:hAnsi="Times New Roman" w:cs="Times New Roman"/>
                <w:sz w:val="28"/>
                <w:szCs w:val="28"/>
              </w:rPr>
              <w:t>nghị luận về sự việc đời sống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901537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57B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cao:</w:t>
            </w:r>
          </w:p>
          <w:p w14:paraId="128AC556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sự sáng tạo về dùng từ, diễn đạt.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12C5C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FC77F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25399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E2EC5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1TL*</w:t>
            </w:r>
          </w:p>
        </w:tc>
      </w:tr>
      <w:tr w:rsidR="00C029BA" w:rsidRPr="00F57B2D" w14:paraId="18B67469" w14:textId="77777777" w:rsidTr="00AE0E67">
        <w:trPr>
          <w:trHeight w:val="376"/>
        </w:trPr>
        <w:tc>
          <w:tcPr>
            <w:tcW w:w="322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2D0E8C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3F2CB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D618BC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6</w:t>
            </w: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7FA69C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2TN</w:t>
            </w:r>
          </w:p>
          <w:p w14:paraId="12277F0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1TL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3FCBB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1</w:t>
            </w: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 TL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5EA9D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C029BA" w:rsidRPr="00F57B2D" w14:paraId="10D239F2" w14:textId="77777777" w:rsidTr="00AE0E67">
        <w:trPr>
          <w:trHeight w:val="376"/>
        </w:trPr>
        <w:tc>
          <w:tcPr>
            <w:tcW w:w="322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9C9EDC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73909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A3E35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45420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2BFDDA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B6972B" w14:textId="77777777" w:rsidR="00C029BA" w:rsidRPr="00F57B2D" w:rsidRDefault="00C029BA" w:rsidP="00E37B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10</w:t>
            </w:r>
          </w:p>
        </w:tc>
      </w:tr>
    </w:tbl>
    <w:p w14:paraId="7A4DCDFB" w14:textId="77777777" w:rsidR="00F62A63" w:rsidRDefault="00F62A63"/>
    <w:sectPr w:rsidR="00F6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BA"/>
    <w:rsid w:val="000114FC"/>
    <w:rsid w:val="000D4CE3"/>
    <w:rsid w:val="00322F0A"/>
    <w:rsid w:val="0041258F"/>
    <w:rsid w:val="005B23EB"/>
    <w:rsid w:val="00946001"/>
    <w:rsid w:val="00B93B83"/>
    <w:rsid w:val="00C029BA"/>
    <w:rsid w:val="00C74D7A"/>
    <w:rsid w:val="00DA75AD"/>
    <w:rsid w:val="00E37BF9"/>
    <w:rsid w:val="00F57B2D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1C6D84"/>
  <w15:chartTrackingRefBased/>
  <w15:docId w15:val="{B09C59A0-C51C-4196-BB47-E3B3F7C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029BA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1071</Characters>
  <DocSecurity>0</DocSecurity>
  <Lines>159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2023-12-05T02:07:00Z</dcterms:created>
  <dcterms:modified xsi:type="dcterms:W3CDTF">2024-02-23T08:28:00Z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b82907362e5f05c5fb38d8204ed7bbd5ea3beec70dc6c05c141718bf5f8115a6</vt:lpwstr>
  </property>
</Properties>
</file>