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9679" w14:textId="77777777" w:rsidR="00C4444A" w:rsidRPr="00CA4182" w:rsidRDefault="00C4444A" w:rsidP="001439D7">
      <w:pPr>
        <w:spacing w:after="0" w:line="288" w:lineRule="auto"/>
        <w:jc w:val="center"/>
        <w:rPr>
          <w:b/>
          <w:color w:val="FF0000"/>
        </w:rPr>
      </w:pPr>
    </w:p>
    <w:p w14:paraId="70DB61F7" w14:textId="371BB82C" w:rsidR="00C4444A" w:rsidRPr="00CA4182" w:rsidRDefault="00701F7F" w:rsidP="001439D7">
      <w:pPr>
        <w:spacing w:after="0" w:line="288" w:lineRule="auto"/>
        <w:jc w:val="center"/>
        <w:rPr>
          <w:b/>
          <w:color w:val="FF0000"/>
        </w:rPr>
      </w:pPr>
      <w:r w:rsidRPr="00CA4182">
        <w:rPr>
          <w:b/>
          <w:color w:val="FF0000"/>
        </w:rPr>
        <w:t xml:space="preserve">CHỦ ĐỀ </w:t>
      </w:r>
      <w:r w:rsidR="00CB7E31">
        <w:rPr>
          <w:b/>
          <w:color w:val="FF0000"/>
        </w:rPr>
        <w:t>2</w:t>
      </w:r>
      <w:r w:rsidRPr="00CA4182">
        <w:rPr>
          <w:b/>
          <w:color w:val="FF0000"/>
        </w:rPr>
        <w:t xml:space="preserve"> (</w:t>
      </w:r>
      <w:r w:rsidR="00CB7E31">
        <w:rPr>
          <w:b/>
          <w:color w:val="FF0000"/>
        </w:rPr>
        <w:t>MẠNG MÁY TÍNH VÀ INTERNET</w:t>
      </w:r>
      <w:r w:rsidRPr="00CA4182">
        <w:rPr>
          <w:b/>
          <w:color w:val="FF0000"/>
        </w:rPr>
        <w:t>)</w:t>
      </w:r>
    </w:p>
    <w:p w14:paraId="2B4A41E9" w14:textId="5F62E4A9" w:rsidR="00C4444A" w:rsidRPr="00CA4182" w:rsidRDefault="00701F7F" w:rsidP="001439D7">
      <w:pPr>
        <w:spacing w:after="0" w:line="288" w:lineRule="auto"/>
        <w:jc w:val="center"/>
        <w:rPr>
          <w:b/>
          <w:color w:val="FF0000"/>
        </w:rPr>
      </w:pPr>
      <w:r w:rsidRPr="00CA4182">
        <w:rPr>
          <w:b/>
          <w:color w:val="FF0000"/>
        </w:rPr>
        <w:t xml:space="preserve">BÀI </w:t>
      </w:r>
      <w:r w:rsidR="00CB7E31">
        <w:rPr>
          <w:b/>
          <w:color w:val="FF0000"/>
        </w:rPr>
        <w:t>10</w:t>
      </w:r>
      <w:r w:rsidRPr="00CA4182">
        <w:rPr>
          <w:b/>
          <w:color w:val="FF0000"/>
        </w:rPr>
        <w:t xml:space="preserve">: </w:t>
      </w:r>
      <w:r w:rsidR="00CB7E31">
        <w:rPr>
          <w:b/>
          <w:color w:val="FF0000"/>
        </w:rPr>
        <w:t>THỰC HÀNH KHAI TÁC TÀI NGUYÊN TRÊN INTERNET</w:t>
      </w:r>
    </w:p>
    <w:p w14:paraId="5ACF40D0" w14:textId="59E0105D" w:rsidR="00C4444A" w:rsidRPr="00CA4182" w:rsidRDefault="00701F7F" w:rsidP="001439D7">
      <w:pPr>
        <w:spacing w:after="0" w:line="288" w:lineRule="auto"/>
        <w:jc w:val="center"/>
        <w:rPr>
          <w:i/>
        </w:rPr>
      </w:pPr>
      <w:r w:rsidRPr="00CA4182">
        <w:rPr>
          <w:i/>
        </w:rPr>
        <w:t xml:space="preserve">Môn học: Tin học lớp 10. Thời gian thực hiện: </w:t>
      </w:r>
      <w:r w:rsidR="00CB7E31">
        <w:rPr>
          <w:i/>
        </w:rPr>
        <w:t>02</w:t>
      </w:r>
      <w:r w:rsidRPr="00CA4182">
        <w:rPr>
          <w:i/>
        </w:rPr>
        <w:t xml:space="preserve"> tiết</w:t>
      </w:r>
    </w:p>
    <w:p w14:paraId="15384AE8" w14:textId="77777777" w:rsidR="00C4444A" w:rsidRPr="00CA4182" w:rsidRDefault="00701F7F" w:rsidP="001439D7">
      <w:pPr>
        <w:spacing w:before="120" w:after="0" w:line="288" w:lineRule="auto"/>
        <w:rPr>
          <w:b/>
          <w:color w:val="FF0000"/>
        </w:rPr>
      </w:pPr>
      <w:r w:rsidRPr="00CA4182">
        <w:rPr>
          <w:b/>
          <w:color w:val="FF0000"/>
        </w:rPr>
        <w:t>I. MỤC TIÊU</w:t>
      </w:r>
    </w:p>
    <w:p w14:paraId="2B9E6A9E" w14:textId="77777777" w:rsidR="00C4444A" w:rsidRPr="001439D7" w:rsidRDefault="00701F7F" w:rsidP="001439D7">
      <w:pPr>
        <w:spacing w:after="0" w:line="288" w:lineRule="auto"/>
        <w:rPr>
          <w:b/>
          <w:bCs/>
        </w:rPr>
      </w:pPr>
      <w:r w:rsidRPr="001439D7">
        <w:rPr>
          <w:b/>
          <w:bCs/>
        </w:rPr>
        <w:t>1. Về kiến thức</w:t>
      </w:r>
      <w:r w:rsidR="00CA4182" w:rsidRPr="001439D7">
        <w:rPr>
          <w:b/>
          <w:bCs/>
        </w:rPr>
        <w:t xml:space="preserve"> </w:t>
      </w:r>
    </w:p>
    <w:p w14:paraId="776CFC0C" w14:textId="0A462571" w:rsidR="00C4444A"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CB7E31">
        <w:rPr>
          <w:color w:val="000000"/>
        </w:rPr>
        <w:t>Biết Internet là một kho tài nguyên chung rất lớn, có thể tìm trên Internet hầu hết các thông tin cần biết và nhiều dịch vụ thông tin có sẵn</w:t>
      </w:r>
    </w:p>
    <w:p w14:paraId="5F5D0A29" w14:textId="77777777" w:rsidR="00C4444A" w:rsidRPr="001439D7" w:rsidRDefault="00701F7F" w:rsidP="001439D7">
      <w:pPr>
        <w:spacing w:after="0" w:line="288" w:lineRule="auto"/>
        <w:rPr>
          <w:b/>
          <w:bCs/>
          <w:iCs/>
          <w:color w:val="000000"/>
        </w:rPr>
      </w:pPr>
      <w:r w:rsidRPr="001439D7">
        <w:rPr>
          <w:b/>
          <w:bCs/>
          <w:iCs/>
          <w:color w:val="000000"/>
        </w:rPr>
        <w:t>2. Về năng lực</w:t>
      </w:r>
    </w:p>
    <w:p w14:paraId="0F5BADD9" w14:textId="77777777" w:rsidR="00C4444A" w:rsidRPr="001439D7" w:rsidRDefault="00701F7F" w:rsidP="001439D7">
      <w:pPr>
        <w:spacing w:after="0" w:line="288" w:lineRule="auto"/>
        <w:rPr>
          <w:i/>
          <w:iCs/>
          <w:color w:val="000000"/>
        </w:rPr>
      </w:pPr>
      <w:r w:rsidRPr="001439D7">
        <w:rPr>
          <w:i/>
          <w:iCs/>
          <w:color w:val="000000"/>
        </w:rPr>
        <w:t>2.1 Năng lực chung</w:t>
      </w:r>
    </w:p>
    <w:p w14:paraId="156914B0" w14:textId="0FD44233"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005B16B2">
        <w:rPr>
          <w:color w:val="000000"/>
        </w:rPr>
        <w:t>- Khai thác được một số dịch vụ và tài nguyên trên Internet phục vụ học tập: phần mềm dịch, kho học liệu mở</w:t>
      </w:r>
    </w:p>
    <w:p w14:paraId="44A912C2" w14:textId="665640EA" w:rsidR="00C4444A" w:rsidRPr="001439D7" w:rsidRDefault="00701F7F" w:rsidP="001439D7">
      <w:pPr>
        <w:tabs>
          <w:tab w:val="left" w:pos="5793"/>
        </w:tabs>
        <w:spacing w:after="0" w:line="288" w:lineRule="auto"/>
        <w:rPr>
          <w:i/>
          <w:iCs/>
          <w:color w:val="000000"/>
        </w:rPr>
      </w:pPr>
      <w:r w:rsidRPr="001439D7">
        <w:rPr>
          <w:i/>
          <w:iCs/>
          <w:color w:val="000000"/>
        </w:rPr>
        <w:t xml:space="preserve">2.2 Năng lực </w:t>
      </w:r>
      <w:r w:rsidR="00285C33">
        <w:rPr>
          <w:i/>
          <w:iCs/>
        </w:rPr>
        <w:t>tin học</w:t>
      </w:r>
    </w:p>
    <w:p w14:paraId="7B4B4E6B" w14:textId="455B4146"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173461">
        <w:rPr>
          <w:color w:val="000000"/>
        </w:rPr>
        <w:t>Sử dụng thành thạo kho học liệu mở</w:t>
      </w:r>
    </w:p>
    <w:p w14:paraId="1339D5A3" w14:textId="1EC8C1B9" w:rsidR="00C4444A" w:rsidRPr="001439D7" w:rsidRDefault="00173461" w:rsidP="001439D7">
      <w:pPr>
        <w:spacing w:after="0" w:line="288" w:lineRule="auto"/>
        <w:rPr>
          <w:i/>
          <w:iCs/>
          <w:color w:val="000000"/>
        </w:rPr>
      </w:pPr>
      <w:r>
        <w:rPr>
          <w:i/>
          <w:iCs/>
          <w:color w:val="000000"/>
        </w:rPr>
        <w:t>2.</w:t>
      </w:r>
      <w:r w:rsidR="00701F7F" w:rsidRPr="001439D7">
        <w:rPr>
          <w:i/>
          <w:iCs/>
          <w:color w:val="000000"/>
        </w:rPr>
        <w:t>3. Về phẩm chất</w:t>
      </w:r>
    </w:p>
    <w:p w14:paraId="5C99CE5F" w14:textId="5F5A770D"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173461">
        <w:rPr>
          <w:color w:val="000000"/>
        </w:rPr>
        <w:t>Nâng cao khả năng tự học và ý thức học tập</w:t>
      </w:r>
    </w:p>
    <w:p w14:paraId="138EE815" w14:textId="73C93B90"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173461">
        <w:rPr>
          <w:color w:val="000000"/>
        </w:rPr>
        <w:t>Tự giải quyết vấn đề có sáng tạo</w:t>
      </w:r>
    </w:p>
    <w:p w14:paraId="69A037AB" w14:textId="77777777" w:rsidR="00C4444A" w:rsidRPr="00CA4182" w:rsidRDefault="00701F7F" w:rsidP="001439D7">
      <w:pPr>
        <w:spacing w:after="0" w:line="288" w:lineRule="auto"/>
        <w:rPr>
          <w:b/>
          <w:color w:val="FF0000"/>
        </w:rPr>
      </w:pPr>
      <w:r w:rsidRPr="00CA4182">
        <w:rPr>
          <w:b/>
          <w:color w:val="FF0000"/>
        </w:rPr>
        <w:t xml:space="preserve">II. THIẾT BỊ DẠY HỌC VÀ HỌC LIỆU </w:t>
      </w:r>
    </w:p>
    <w:p w14:paraId="42848405" w14:textId="77777777" w:rsidR="00C4444A" w:rsidRPr="001439D7" w:rsidRDefault="00701F7F" w:rsidP="001439D7">
      <w:pPr>
        <w:spacing w:after="0" w:line="288" w:lineRule="auto"/>
        <w:rPr>
          <w:b/>
          <w:bCs/>
        </w:rPr>
      </w:pPr>
      <w:bookmarkStart w:id="0" w:name="_heading=h.gjdgxs" w:colFirst="0" w:colLast="0"/>
      <w:bookmarkEnd w:id="0"/>
      <w:r w:rsidRPr="001439D7">
        <w:rPr>
          <w:b/>
          <w:bCs/>
        </w:rPr>
        <w:t>1. Đối với GV:</w:t>
      </w:r>
    </w:p>
    <w:p w14:paraId="57B7EF51" w14:textId="77777777" w:rsidR="00772E0F" w:rsidRDefault="00772E0F" w:rsidP="00772E0F">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004976F3">
        <w:rPr>
          <w:color w:val="000000"/>
        </w:rPr>
        <w:t xml:space="preserve">- </w:t>
      </w:r>
      <w:r w:rsidR="00173461">
        <w:rPr>
          <w:color w:val="000000"/>
        </w:rPr>
        <w:t>SGK, giáo án, phòng máy có kết nối Internet, máy chiếu</w:t>
      </w:r>
    </w:p>
    <w:p w14:paraId="5EE00DDB" w14:textId="4664D2F6" w:rsidR="00772E0F" w:rsidRPr="00772E0F" w:rsidRDefault="00772E0F" w:rsidP="00772E0F">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Pr="00995DB7">
        <w:t>- Tài liệu Tin học, kế hoạch bài dạy, bài giảng điện tử.</w:t>
      </w:r>
    </w:p>
    <w:p w14:paraId="23D0AD50" w14:textId="77777777" w:rsidR="00C4444A" w:rsidRPr="001439D7" w:rsidRDefault="00701F7F" w:rsidP="001439D7">
      <w:pPr>
        <w:spacing w:after="0" w:line="288" w:lineRule="auto"/>
        <w:rPr>
          <w:b/>
          <w:bCs/>
          <w:color w:val="000000"/>
        </w:rPr>
      </w:pPr>
      <w:r w:rsidRPr="001439D7">
        <w:rPr>
          <w:b/>
          <w:bCs/>
          <w:color w:val="000000"/>
        </w:rPr>
        <w:t>2. Đối với HS:</w:t>
      </w:r>
    </w:p>
    <w:p w14:paraId="090ED44B" w14:textId="24FE0DB9" w:rsidR="00772E0F" w:rsidRPr="00156EDB" w:rsidRDefault="00772E0F" w:rsidP="00772E0F">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156EDB">
        <w:rPr>
          <w:color w:val="000000"/>
        </w:rPr>
        <w:t>- Chuẩn bị sách giáo khoa, vở ghi, máy tính hoặc điện thoại thông minh</w:t>
      </w:r>
      <w:r>
        <w:rPr>
          <w:color w:val="000000"/>
        </w:rPr>
        <w:t xml:space="preserve"> </w:t>
      </w:r>
      <w:r w:rsidRPr="00156EDB">
        <w:rPr>
          <w:color w:val="000000"/>
        </w:rPr>
        <w:t>(nếu có) và đọc trước bài.</w:t>
      </w:r>
    </w:p>
    <w:p w14:paraId="61EC4C39" w14:textId="77777777" w:rsidR="00C4444A" w:rsidRPr="00CA4182" w:rsidRDefault="00701F7F" w:rsidP="001439D7">
      <w:pPr>
        <w:spacing w:after="0" w:line="288" w:lineRule="auto"/>
        <w:rPr>
          <w:b/>
          <w:color w:val="FF0000"/>
        </w:rPr>
      </w:pPr>
      <w:r w:rsidRPr="00CA4182">
        <w:rPr>
          <w:b/>
          <w:color w:val="FF0000"/>
        </w:rPr>
        <w:t>III. TIẾN TRÌNH DẠY HỌC</w:t>
      </w:r>
    </w:p>
    <w:p w14:paraId="41350FDE" w14:textId="3E1CB0F6" w:rsidR="00C4444A" w:rsidRPr="00CA4182" w:rsidRDefault="00701F7F" w:rsidP="001439D7">
      <w:pPr>
        <w:spacing w:after="0" w:line="288" w:lineRule="auto"/>
        <w:rPr>
          <w:b/>
          <w:color w:val="FF0000"/>
        </w:rPr>
      </w:pPr>
      <w:r w:rsidRPr="00CA4182">
        <w:rPr>
          <w:b/>
          <w:color w:val="FF0000"/>
        </w:rPr>
        <w:t xml:space="preserve">A. HOẠT ĐỘNG MỞ ĐẦU (Thời gian </w:t>
      </w:r>
      <w:r w:rsidR="00D73F64">
        <w:rPr>
          <w:b/>
          <w:color w:val="FF0000"/>
        </w:rPr>
        <w:t>05 phút</w:t>
      </w:r>
      <w:r w:rsidRPr="00CA4182">
        <w:rPr>
          <w:b/>
          <w:color w:val="FF0000"/>
        </w:rPr>
        <w:t>)</w:t>
      </w:r>
    </w:p>
    <w:p w14:paraId="2BAEA20C" w14:textId="77777777" w:rsidR="00C4444A" w:rsidRPr="004976F3" w:rsidRDefault="00701F7F" w:rsidP="001439D7">
      <w:pPr>
        <w:spacing w:after="0" w:line="288" w:lineRule="auto"/>
      </w:pPr>
      <w:r w:rsidRPr="004976F3">
        <w:t>a. Mục tiêu:</w:t>
      </w:r>
    </w:p>
    <w:p w14:paraId="4EA5F6A8" w14:textId="40736B54"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D73F64">
        <w:rPr>
          <w:color w:val="000000"/>
        </w:rPr>
        <w:t>Hướng sự tập trung của học sinh vào nội dung bài học</w:t>
      </w:r>
    </w:p>
    <w:p w14:paraId="4FF4743B" w14:textId="784E6294"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D73F64">
        <w:rPr>
          <w:color w:val="000000"/>
        </w:rPr>
        <w:t>Gợi nhắc được những thứ học sinh đã biết hoặc chưa biết</w:t>
      </w:r>
    </w:p>
    <w:p w14:paraId="335A7ADB" w14:textId="77777777" w:rsidR="00C4444A" w:rsidRPr="004976F3" w:rsidRDefault="00701F7F" w:rsidP="001439D7">
      <w:pPr>
        <w:spacing w:after="0" w:line="288" w:lineRule="auto"/>
      </w:pPr>
      <w:r w:rsidRPr="004976F3">
        <w:t>b. Nội dung:</w:t>
      </w:r>
    </w:p>
    <w:p w14:paraId="701BD62B" w14:textId="07DDED3A"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D73F64">
        <w:rPr>
          <w:color w:val="000000"/>
        </w:rPr>
        <w:t>Đặt các câu hỏi liên quan đến nội dung bài học sau đó mời học sinh trả lời</w:t>
      </w:r>
    </w:p>
    <w:p w14:paraId="210E340E" w14:textId="77777777" w:rsidR="00C4444A" w:rsidRPr="004976F3" w:rsidRDefault="00701F7F" w:rsidP="001439D7">
      <w:pPr>
        <w:spacing w:after="0" w:line="288" w:lineRule="auto"/>
      </w:pPr>
      <w:r w:rsidRPr="004976F3">
        <w:t>c. Sản phẩm:</w:t>
      </w:r>
    </w:p>
    <w:p w14:paraId="5E2FF7AA" w14:textId="51B1F970" w:rsidR="00C4444A" w:rsidRPr="004976F3" w:rsidRDefault="00916421" w:rsidP="00916421">
      <w:pPr>
        <w:spacing w:after="0" w:line="288" w:lineRule="auto"/>
      </w:pPr>
      <w:r>
        <w:rPr>
          <w:lang w:val="nl-NL"/>
        </w:rPr>
        <w:t xml:space="preserve">      - </w:t>
      </w:r>
      <w:r w:rsidRPr="00995DB7">
        <w:rPr>
          <w:lang w:val="nl-NL"/>
        </w:rPr>
        <w:t>Từ yêu cầu</w:t>
      </w:r>
      <w:r w:rsidRPr="00995DB7">
        <w:rPr>
          <w:b/>
          <w:lang w:val="nl-NL"/>
        </w:rPr>
        <w:t xml:space="preserve"> </w:t>
      </w:r>
      <w:r w:rsidRPr="00995DB7">
        <w:rPr>
          <w:lang w:val="nl-NL"/>
        </w:rPr>
        <w:t>HS vận dụng kiến thức để trả lời câu hỏi GV đưa ra.</w:t>
      </w:r>
      <w:r w:rsidR="00701F7F" w:rsidRPr="004976F3">
        <w:t>d. Tổ chức hoạt động</w:t>
      </w:r>
    </w:p>
    <w:p w14:paraId="509C1BC7" w14:textId="24B0FAF2" w:rsidR="00C4444A" w:rsidRDefault="00701F7F" w:rsidP="001439D7">
      <w:pPr>
        <w:spacing w:after="0" w:line="288" w:lineRule="auto"/>
        <w:rPr>
          <w:i/>
        </w:rPr>
      </w:pPr>
      <w:r w:rsidRPr="00CA4182">
        <w:t xml:space="preserve">Bước 1. </w:t>
      </w:r>
      <w:r w:rsidRPr="00CA4182">
        <w:rPr>
          <w:i/>
        </w:rPr>
        <w:t>Giao nhiệm vụ học tập</w:t>
      </w:r>
    </w:p>
    <w:p w14:paraId="3497DA2D" w14:textId="4FD01BA7" w:rsidR="00772E0F" w:rsidRDefault="00772E0F" w:rsidP="001439D7">
      <w:pPr>
        <w:spacing w:after="0" w:line="288" w:lineRule="auto"/>
        <w:rPr>
          <w:iCs/>
        </w:rPr>
      </w:pPr>
      <w:r>
        <w:rPr>
          <w:iCs/>
        </w:rPr>
        <w:t>NV1: Khi học tiếng anh cần dịch tài liệu thì các em sẽ dịch như thế nào?</w:t>
      </w:r>
    </w:p>
    <w:p w14:paraId="7DC1BBF1" w14:textId="516A98E5" w:rsidR="00772E0F" w:rsidRPr="00772E0F" w:rsidRDefault="00772E0F" w:rsidP="001439D7">
      <w:pPr>
        <w:spacing w:after="0" w:line="288" w:lineRule="auto"/>
        <w:rPr>
          <w:iCs/>
        </w:rPr>
      </w:pPr>
      <w:r>
        <w:rPr>
          <w:iCs/>
        </w:rPr>
        <w:t>NV2: Các em có đăng kí lớp học online nào không?</w:t>
      </w:r>
    </w:p>
    <w:p w14:paraId="0FE2748B" w14:textId="318B3CF9" w:rsidR="00C4444A" w:rsidRDefault="00701F7F" w:rsidP="001439D7">
      <w:pPr>
        <w:spacing w:after="0" w:line="288" w:lineRule="auto"/>
        <w:rPr>
          <w:i/>
        </w:rPr>
      </w:pPr>
      <w:r w:rsidRPr="00CA4182">
        <w:lastRenderedPageBreak/>
        <w:t xml:space="preserve">Bước 2. </w:t>
      </w:r>
      <w:r w:rsidRPr="00CA4182">
        <w:rPr>
          <w:i/>
        </w:rPr>
        <w:t>Thực hiện nhiệm vụ</w:t>
      </w:r>
      <w:r w:rsidR="00772E0F">
        <w:rPr>
          <w:i/>
        </w:rPr>
        <w:t xml:space="preserve"> (chia lớp thành 4 nhóm)</w:t>
      </w:r>
    </w:p>
    <w:p w14:paraId="0641D021" w14:textId="7B3AE128" w:rsidR="00772E0F" w:rsidRPr="00772E0F" w:rsidRDefault="00772E0F" w:rsidP="00916421">
      <w:pPr>
        <w:spacing w:after="0" w:line="288" w:lineRule="auto"/>
        <w:ind w:firstLine="567"/>
        <w:rPr>
          <w:iCs/>
        </w:rPr>
      </w:pPr>
      <w:r>
        <w:rPr>
          <w:iCs/>
        </w:rPr>
        <w:t>- Lần lượt từng nhóm đại diện trả lời câu hỏi</w:t>
      </w:r>
    </w:p>
    <w:p w14:paraId="7D9DA467" w14:textId="24FDC464" w:rsidR="00C4444A" w:rsidRPr="00916421" w:rsidRDefault="00701F7F" w:rsidP="001439D7">
      <w:pPr>
        <w:spacing w:after="0" w:line="288" w:lineRule="auto"/>
        <w:rPr>
          <w:iCs/>
        </w:rPr>
      </w:pPr>
      <w:r w:rsidRPr="00CA4182">
        <w:t xml:space="preserve">Bước 3. </w:t>
      </w:r>
      <w:r w:rsidRPr="00CA4182">
        <w:rPr>
          <w:i/>
        </w:rPr>
        <w:t>Báo cáo, thảo luận</w:t>
      </w:r>
      <w:r w:rsidR="00916421">
        <w:rPr>
          <w:i/>
        </w:rPr>
        <w:t xml:space="preserve">: </w:t>
      </w:r>
      <w:r w:rsidR="00916421">
        <w:rPr>
          <w:iCs/>
        </w:rPr>
        <w:t>Các nhóm còn lại góp ý, phản biện câu trả lời</w:t>
      </w:r>
    </w:p>
    <w:p w14:paraId="23B8EE31" w14:textId="33BB24F1" w:rsidR="00C4444A" w:rsidRDefault="00701F7F" w:rsidP="001439D7">
      <w:pPr>
        <w:spacing w:after="0" w:line="288" w:lineRule="auto"/>
        <w:rPr>
          <w:lang w:val="nl-NL"/>
        </w:rPr>
      </w:pPr>
      <w:r w:rsidRPr="00CA4182">
        <w:t xml:space="preserve">Bước 4. </w:t>
      </w:r>
      <w:r w:rsidRPr="00CA4182">
        <w:rPr>
          <w:i/>
        </w:rPr>
        <w:t>Kết luận, nhận định</w:t>
      </w:r>
      <w:r w:rsidR="00916421">
        <w:rPr>
          <w:i/>
        </w:rPr>
        <w:t xml:space="preserve">: </w:t>
      </w:r>
      <w:r w:rsidR="00916421">
        <w:rPr>
          <w:lang w:val="nl-NL"/>
        </w:rPr>
        <w:t>GV nhận xét câu trả lời của HS</w:t>
      </w:r>
    </w:p>
    <w:p w14:paraId="0896A180" w14:textId="77777777" w:rsidR="00C4444A" w:rsidRPr="00CA4182" w:rsidRDefault="00701F7F" w:rsidP="001439D7">
      <w:pPr>
        <w:spacing w:before="120" w:after="0" w:line="288" w:lineRule="auto"/>
      </w:pPr>
      <w:r w:rsidRPr="00CA4182">
        <w:rPr>
          <w:b/>
          <w:color w:val="FF0000"/>
        </w:rPr>
        <w:t>B. HOẠT ĐỘNG HÌNH THÀNH KIẾN THỨC (Thời gian ?)</w:t>
      </w:r>
    </w:p>
    <w:p w14:paraId="15BE5ADC" w14:textId="26F22086" w:rsidR="00C4444A" w:rsidRPr="00CA4182" w:rsidRDefault="00701F7F" w:rsidP="001439D7">
      <w:pPr>
        <w:spacing w:before="120" w:after="0" w:line="288" w:lineRule="auto"/>
        <w:rPr>
          <w:b/>
        </w:rPr>
      </w:pPr>
      <w:r w:rsidRPr="00CA4182">
        <w:rPr>
          <w:b/>
        </w:rPr>
        <w:t xml:space="preserve">Hoạt động 1. </w:t>
      </w:r>
      <w:r w:rsidR="00BE73A1">
        <w:rPr>
          <w:b/>
        </w:rPr>
        <w:t>Sử dụng phần mềm dịch Google Translate để học ngoại ngữ</w:t>
      </w:r>
      <w:r w:rsidRPr="00CA4182">
        <w:rPr>
          <w:b/>
        </w:rPr>
        <w:t xml:space="preserve"> (Thời gian </w:t>
      </w:r>
      <w:r w:rsidR="00BE73A1">
        <w:rPr>
          <w:b/>
        </w:rPr>
        <w:t>30 phút</w:t>
      </w:r>
      <w:r w:rsidRPr="00CA4182">
        <w:rPr>
          <w:b/>
        </w:rPr>
        <w:t>)</w:t>
      </w:r>
    </w:p>
    <w:p w14:paraId="42B0559B" w14:textId="77777777" w:rsidR="00C4444A" w:rsidRPr="00CA4182" w:rsidRDefault="00701F7F" w:rsidP="001439D7">
      <w:pPr>
        <w:spacing w:after="0" w:line="288" w:lineRule="auto"/>
      </w:pPr>
      <w:r w:rsidRPr="00CA4182">
        <w:t>a. Mục tiêu</w:t>
      </w:r>
    </w:p>
    <w:p w14:paraId="61B662ED" w14:textId="5A200D3F"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BE73A1">
        <w:rPr>
          <w:color w:val="000000"/>
        </w:rPr>
        <w:t xml:space="preserve">Học sinh sử dụng được phần mềm </w:t>
      </w:r>
      <w:r w:rsidR="00BE73A1">
        <w:rPr>
          <w:b/>
        </w:rPr>
        <w:t>Google Translate</w:t>
      </w:r>
      <w:r w:rsidR="00714B28" w:rsidRPr="00714B28">
        <w:rPr>
          <w:bCs/>
        </w:rPr>
        <w:t xml:space="preserve"> và</w:t>
      </w:r>
      <w:r w:rsidR="00714B28">
        <w:rPr>
          <w:bCs/>
        </w:rPr>
        <w:t xml:space="preserve"> các chức năng của nó.</w:t>
      </w:r>
    </w:p>
    <w:p w14:paraId="58A82981" w14:textId="77777777" w:rsidR="00C4444A" w:rsidRPr="00CA4182" w:rsidRDefault="00701F7F" w:rsidP="001439D7">
      <w:pPr>
        <w:spacing w:after="0" w:line="288" w:lineRule="auto"/>
      </w:pPr>
      <w:r w:rsidRPr="00CA4182">
        <w:t>b. Nội dung</w:t>
      </w:r>
    </w:p>
    <w:p w14:paraId="63274724" w14:textId="51268D26" w:rsidR="00714B28" w:rsidRPr="00156EDB" w:rsidRDefault="004976F3" w:rsidP="00714B28">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bookmarkStart w:id="1" w:name="_Hlk107762693"/>
      <w:r w:rsidR="00714B28" w:rsidRPr="00156EDB">
        <w:rPr>
          <w:color w:val="000000"/>
        </w:rPr>
        <w:t xml:space="preserve">- </w:t>
      </w:r>
      <w:r w:rsidR="00714B28" w:rsidRPr="00156EDB">
        <w:rPr>
          <w:rFonts w:eastAsia="Calibri"/>
          <w:color w:val="000000" w:themeColor="text1"/>
          <w:lang w:val="nl-NL"/>
        </w:rPr>
        <w:t>HS quan sát SGK để tìm hiểu nội dung kiến thức theo yêu cầu của GV.</w:t>
      </w:r>
    </w:p>
    <w:bookmarkEnd w:id="1"/>
    <w:p w14:paraId="06EFF395" w14:textId="77777777" w:rsidR="00C4444A" w:rsidRPr="00CA4182" w:rsidRDefault="00701F7F" w:rsidP="001439D7">
      <w:pPr>
        <w:spacing w:after="0" w:line="288" w:lineRule="auto"/>
      </w:pPr>
      <w:r w:rsidRPr="00CA4182">
        <w:t>c. Sản phẩm:</w:t>
      </w:r>
    </w:p>
    <w:p w14:paraId="133D8FF8" w14:textId="0C6F41B1" w:rsidR="00714B28" w:rsidRDefault="00714B28" w:rsidP="00714B28">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Trả lời được câu hỏi của GV</w:t>
      </w:r>
    </w:p>
    <w:p w14:paraId="2337ECA8" w14:textId="28F7D9AD" w:rsidR="00714B28" w:rsidRDefault="00714B28" w:rsidP="00714B28">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Thực hành theo thao tác hướng dẫn của GV</w:t>
      </w:r>
    </w:p>
    <w:p w14:paraId="7CE9AA50" w14:textId="77777777" w:rsidR="00C4444A" w:rsidRDefault="00701F7F" w:rsidP="001439D7">
      <w:pPr>
        <w:spacing w:after="0" w:line="288" w:lineRule="auto"/>
      </w:pPr>
      <w:r w:rsidRPr="00CA4182">
        <w:t>d. Tổ chức hoạt động</w:t>
      </w:r>
    </w:p>
    <w:tbl>
      <w:tblPr>
        <w:tblStyle w:val="TableGrid"/>
        <w:tblW w:w="0" w:type="auto"/>
        <w:tblLook w:val="04A0" w:firstRow="1" w:lastRow="0" w:firstColumn="1" w:lastColumn="0" w:noHBand="0" w:noVBand="1"/>
      </w:tblPr>
      <w:tblGrid>
        <w:gridCol w:w="4531"/>
        <w:gridCol w:w="4531"/>
      </w:tblGrid>
      <w:tr w:rsidR="001439D7" w14:paraId="1EE348E7" w14:textId="77777777" w:rsidTr="00BD775B">
        <w:tc>
          <w:tcPr>
            <w:tcW w:w="4531" w:type="dxa"/>
            <w:vAlign w:val="center"/>
          </w:tcPr>
          <w:p w14:paraId="7D4B5595" w14:textId="1CE91B04" w:rsidR="001439D7" w:rsidRDefault="001439D7" w:rsidP="001439D7">
            <w:pPr>
              <w:spacing w:line="288" w:lineRule="auto"/>
              <w:jc w:val="center"/>
            </w:pPr>
            <w:r>
              <w:rPr>
                <w:b/>
              </w:rPr>
              <w:t>HOẠT ĐỘNG CỦA GV – HS</w:t>
            </w:r>
          </w:p>
        </w:tc>
        <w:tc>
          <w:tcPr>
            <w:tcW w:w="4531" w:type="dxa"/>
            <w:vAlign w:val="center"/>
          </w:tcPr>
          <w:p w14:paraId="4E1F393A" w14:textId="35BE2F1D" w:rsidR="001439D7" w:rsidRDefault="001439D7" w:rsidP="001439D7">
            <w:pPr>
              <w:spacing w:line="288" w:lineRule="auto"/>
              <w:jc w:val="center"/>
            </w:pPr>
            <w:r w:rsidRPr="00CA4182">
              <w:rPr>
                <w:b/>
              </w:rPr>
              <w:t>DỰ KIẾN SẢN PHẨM</w:t>
            </w:r>
          </w:p>
        </w:tc>
      </w:tr>
      <w:tr w:rsidR="001439D7" w14:paraId="1F5C1B7C" w14:textId="77777777" w:rsidTr="001439D7">
        <w:tc>
          <w:tcPr>
            <w:tcW w:w="4531" w:type="dxa"/>
          </w:tcPr>
          <w:p w14:paraId="430E207A" w14:textId="657F502D" w:rsidR="001439D7" w:rsidRDefault="001439D7" w:rsidP="001439D7">
            <w:pPr>
              <w:spacing w:line="288" w:lineRule="auto"/>
              <w:rPr>
                <w:i/>
              </w:rPr>
            </w:pPr>
            <w:r w:rsidRPr="00CA4182">
              <w:t xml:space="preserve">Bước 1. </w:t>
            </w:r>
            <w:r w:rsidRPr="00CA4182">
              <w:rPr>
                <w:i/>
              </w:rPr>
              <w:t>Giao nhiệm vụ học tập</w:t>
            </w:r>
          </w:p>
          <w:p w14:paraId="6033CC00" w14:textId="5AAD3333" w:rsidR="00522689" w:rsidRDefault="00283104" w:rsidP="001439D7">
            <w:pPr>
              <w:spacing w:line="288" w:lineRule="auto"/>
              <w:rPr>
                <w:iCs/>
              </w:rPr>
            </w:pPr>
            <w:r>
              <w:rPr>
                <w:iCs/>
              </w:rPr>
              <w:t>NV1</w:t>
            </w:r>
            <w:r w:rsidR="00522689">
              <w:rPr>
                <w:iCs/>
              </w:rPr>
              <w:t>: Các e sử dụng phần mềm Google Translate chưa?</w:t>
            </w:r>
          </w:p>
          <w:p w14:paraId="55FAABA2" w14:textId="77777777" w:rsidR="007669AE" w:rsidRPr="00522689" w:rsidRDefault="007669AE" w:rsidP="001439D7">
            <w:pPr>
              <w:spacing w:line="288" w:lineRule="auto"/>
              <w:rPr>
                <w:iCs/>
              </w:rPr>
            </w:pPr>
          </w:p>
          <w:p w14:paraId="54D8C24C" w14:textId="2DF6DFEB" w:rsidR="00522689" w:rsidRPr="00522689" w:rsidRDefault="00283104" w:rsidP="001439D7">
            <w:pPr>
              <w:spacing w:line="288" w:lineRule="auto"/>
              <w:rPr>
                <w:iCs/>
              </w:rPr>
            </w:pPr>
            <w:r>
              <w:rPr>
                <w:iCs/>
              </w:rPr>
              <w:t>NV2</w:t>
            </w:r>
            <w:r w:rsidR="00E30C2C">
              <w:rPr>
                <w:iCs/>
              </w:rPr>
              <w:t xml:space="preserve">: Chúng ta vào đâu để sử dụng phần mềm </w:t>
            </w:r>
            <w:r w:rsidR="00E30C2C">
              <w:rPr>
                <w:b/>
              </w:rPr>
              <w:t>Google Translate?</w:t>
            </w:r>
          </w:p>
          <w:p w14:paraId="4188092B" w14:textId="77777777" w:rsidR="00407BA1" w:rsidRDefault="00407BA1" w:rsidP="001439D7">
            <w:pPr>
              <w:spacing w:line="288" w:lineRule="auto"/>
              <w:rPr>
                <w:iCs/>
              </w:rPr>
            </w:pPr>
          </w:p>
          <w:p w14:paraId="66582051" w14:textId="77777777" w:rsidR="00407BA1" w:rsidRDefault="00407BA1" w:rsidP="001439D7">
            <w:pPr>
              <w:spacing w:line="288" w:lineRule="auto"/>
              <w:rPr>
                <w:iCs/>
              </w:rPr>
            </w:pPr>
          </w:p>
          <w:p w14:paraId="7414052A" w14:textId="77777777" w:rsidR="00407BA1" w:rsidRDefault="00407BA1" w:rsidP="001439D7">
            <w:pPr>
              <w:spacing w:line="288" w:lineRule="auto"/>
              <w:rPr>
                <w:iCs/>
              </w:rPr>
            </w:pPr>
          </w:p>
          <w:p w14:paraId="73B477BC" w14:textId="77777777" w:rsidR="00407BA1" w:rsidRDefault="00407BA1" w:rsidP="001439D7">
            <w:pPr>
              <w:spacing w:line="288" w:lineRule="auto"/>
              <w:rPr>
                <w:iCs/>
              </w:rPr>
            </w:pPr>
          </w:p>
          <w:p w14:paraId="6FC2725B" w14:textId="77777777" w:rsidR="00407BA1" w:rsidRDefault="00407BA1" w:rsidP="001439D7">
            <w:pPr>
              <w:spacing w:line="288" w:lineRule="auto"/>
              <w:rPr>
                <w:iCs/>
              </w:rPr>
            </w:pPr>
          </w:p>
          <w:p w14:paraId="4125339C" w14:textId="77777777" w:rsidR="00407BA1" w:rsidRDefault="00407BA1" w:rsidP="001439D7">
            <w:pPr>
              <w:spacing w:line="288" w:lineRule="auto"/>
              <w:rPr>
                <w:iCs/>
              </w:rPr>
            </w:pPr>
          </w:p>
          <w:p w14:paraId="435BE40B" w14:textId="11A9FB95" w:rsidR="00714B28" w:rsidRDefault="00714B28" w:rsidP="001439D7">
            <w:pPr>
              <w:spacing w:line="288" w:lineRule="auto"/>
              <w:rPr>
                <w:bCs/>
              </w:rPr>
            </w:pPr>
            <w:r>
              <w:rPr>
                <w:iCs/>
              </w:rPr>
              <w:t xml:space="preserve">GV: Giới thiệu giao diện của </w:t>
            </w:r>
            <w:r>
              <w:rPr>
                <w:b/>
              </w:rPr>
              <w:t xml:space="preserve">Google Translate </w:t>
            </w:r>
            <w:r w:rsidRPr="00714B28">
              <w:rPr>
                <w:bCs/>
              </w:rPr>
              <w:t>và c</w:t>
            </w:r>
            <w:r>
              <w:rPr>
                <w:bCs/>
              </w:rPr>
              <w:t>ác chức năng: Chọn ngôn ngữ, cách nhập dữ liệu, lấy kết quả đối</w:t>
            </w:r>
            <w:r w:rsidR="00522689">
              <w:rPr>
                <w:bCs/>
              </w:rPr>
              <w:t xml:space="preserve"> với nguồn văn bản là 1 tệp</w:t>
            </w:r>
          </w:p>
          <w:p w14:paraId="1000D33F" w14:textId="27C8A510" w:rsidR="001439D7" w:rsidRDefault="001439D7" w:rsidP="001439D7">
            <w:pPr>
              <w:widowControl w:val="0"/>
              <w:pBdr>
                <w:top w:val="nil"/>
                <w:left w:val="nil"/>
                <w:bottom w:val="nil"/>
                <w:right w:val="nil"/>
                <w:between w:val="nil"/>
              </w:pBdr>
              <w:spacing w:line="288" w:lineRule="auto"/>
              <w:rPr>
                <w:i/>
              </w:rPr>
            </w:pPr>
            <w:r w:rsidRPr="00CA4182">
              <w:t xml:space="preserve">Bước 2. </w:t>
            </w:r>
            <w:r w:rsidRPr="00CA4182">
              <w:rPr>
                <w:i/>
              </w:rPr>
              <w:t>Thực hiện nhiệm vụ</w:t>
            </w:r>
          </w:p>
          <w:p w14:paraId="2232E308" w14:textId="77777777" w:rsidR="00283104" w:rsidRDefault="00283104" w:rsidP="001439D7">
            <w:pPr>
              <w:widowControl w:val="0"/>
              <w:pBdr>
                <w:top w:val="nil"/>
                <w:left w:val="nil"/>
                <w:bottom w:val="nil"/>
                <w:right w:val="nil"/>
                <w:between w:val="nil"/>
              </w:pBdr>
              <w:spacing w:line="288" w:lineRule="auto"/>
              <w:rPr>
                <w:iCs/>
              </w:rPr>
            </w:pPr>
            <w:r>
              <w:rPr>
                <w:iCs/>
              </w:rPr>
              <w:t xml:space="preserve">HS: </w:t>
            </w:r>
          </w:p>
          <w:p w14:paraId="372556BB" w14:textId="67191CD9" w:rsidR="00283104" w:rsidRDefault="00283104" w:rsidP="001439D7">
            <w:pPr>
              <w:widowControl w:val="0"/>
              <w:pBdr>
                <w:top w:val="nil"/>
                <w:left w:val="nil"/>
                <w:bottom w:val="nil"/>
                <w:right w:val="nil"/>
                <w:between w:val="nil"/>
              </w:pBdr>
              <w:spacing w:line="288" w:lineRule="auto"/>
              <w:rPr>
                <w:iCs/>
              </w:rPr>
            </w:pPr>
            <w:r>
              <w:rPr>
                <w:iCs/>
              </w:rPr>
              <w:t xml:space="preserve">B1: Truy cập vào trang web có địa chỉ: </w:t>
            </w:r>
            <w:hyperlink r:id="rId9" w:history="1">
              <w:r w:rsidRPr="00636CF8">
                <w:rPr>
                  <w:rStyle w:val="Hyperlink"/>
                  <w:iCs/>
                </w:rPr>
                <w:t>https://translate.google.com</w:t>
              </w:r>
            </w:hyperlink>
          </w:p>
          <w:p w14:paraId="1A8145EF" w14:textId="76485626" w:rsidR="00283104" w:rsidRDefault="00283104" w:rsidP="001439D7">
            <w:pPr>
              <w:widowControl w:val="0"/>
              <w:pBdr>
                <w:top w:val="nil"/>
                <w:left w:val="nil"/>
                <w:bottom w:val="nil"/>
                <w:right w:val="nil"/>
                <w:between w:val="nil"/>
              </w:pBdr>
              <w:spacing w:line="288" w:lineRule="auto"/>
              <w:rPr>
                <w:iCs/>
              </w:rPr>
            </w:pPr>
            <w:r>
              <w:rPr>
                <w:iCs/>
              </w:rPr>
              <w:lastRenderedPageBreak/>
              <w:t>B2: Thực hiện các chức năng mà GV giới thiệu</w:t>
            </w:r>
          </w:p>
          <w:p w14:paraId="57712736" w14:textId="53510521" w:rsidR="00283104" w:rsidRPr="00283104" w:rsidRDefault="00283104" w:rsidP="001439D7">
            <w:pPr>
              <w:widowControl w:val="0"/>
              <w:pBdr>
                <w:top w:val="nil"/>
                <w:left w:val="nil"/>
                <w:bottom w:val="nil"/>
                <w:right w:val="nil"/>
                <w:between w:val="nil"/>
              </w:pBdr>
              <w:spacing w:line="288" w:lineRule="auto"/>
              <w:rPr>
                <w:iCs/>
              </w:rPr>
            </w:pPr>
            <w:r>
              <w:rPr>
                <w:iCs/>
              </w:rPr>
              <w:t>GV: Theo dõi học sinh thực hiện và hỗ trợ học sinh chưa thực hiện được</w:t>
            </w:r>
          </w:p>
          <w:p w14:paraId="0AB4D315" w14:textId="663EAA9D" w:rsidR="001439D7" w:rsidRDefault="001439D7" w:rsidP="001439D7">
            <w:pPr>
              <w:widowControl w:val="0"/>
              <w:pBdr>
                <w:top w:val="nil"/>
                <w:left w:val="nil"/>
                <w:bottom w:val="nil"/>
                <w:right w:val="nil"/>
                <w:between w:val="nil"/>
              </w:pBdr>
              <w:spacing w:line="288" w:lineRule="auto"/>
              <w:rPr>
                <w:i/>
              </w:rPr>
            </w:pPr>
            <w:r w:rsidRPr="00CA4182">
              <w:t xml:space="preserve">Bước 3. </w:t>
            </w:r>
            <w:r w:rsidRPr="00CA4182">
              <w:rPr>
                <w:i/>
              </w:rPr>
              <w:t>Báo cáo, thảo luận</w:t>
            </w:r>
          </w:p>
          <w:p w14:paraId="0D242AE5" w14:textId="21828618" w:rsidR="00283104" w:rsidRPr="00283104" w:rsidRDefault="00283104" w:rsidP="001439D7">
            <w:pPr>
              <w:widowControl w:val="0"/>
              <w:pBdr>
                <w:top w:val="nil"/>
                <w:left w:val="nil"/>
                <w:bottom w:val="nil"/>
                <w:right w:val="nil"/>
                <w:between w:val="nil"/>
              </w:pBdr>
              <w:spacing w:line="288" w:lineRule="auto"/>
              <w:rPr>
                <w:iCs/>
              </w:rPr>
            </w:pPr>
            <w:r>
              <w:rPr>
                <w:iCs/>
              </w:rPr>
              <w:t>GV: Mời đại diện từng nhóm lên thực hiện dịch 1 từ, 1 câu, 1 file tiếng Anh sang tiếng Việt</w:t>
            </w:r>
          </w:p>
          <w:p w14:paraId="02C7F54C" w14:textId="77777777" w:rsidR="001439D7" w:rsidRDefault="001439D7" w:rsidP="001439D7">
            <w:pPr>
              <w:spacing w:line="288" w:lineRule="auto"/>
              <w:rPr>
                <w:b/>
              </w:rPr>
            </w:pPr>
            <w:r w:rsidRPr="00CA4182">
              <w:t xml:space="preserve">Bước 4. </w:t>
            </w:r>
            <w:r w:rsidRPr="00CA4182">
              <w:rPr>
                <w:i/>
              </w:rPr>
              <w:t>Kết luận, nhận định</w:t>
            </w:r>
            <w:r w:rsidRPr="00CA4182">
              <w:rPr>
                <w:b/>
              </w:rPr>
              <w:t xml:space="preserve"> </w:t>
            </w:r>
          </w:p>
          <w:p w14:paraId="10708FCD" w14:textId="4685E219" w:rsidR="00283104" w:rsidRPr="00283104" w:rsidRDefault="00283104" w:rsidP="001439D7">
            <w:pPr>
              <w:spacing w:line="288" w:lineRule="auto"/>
              <w:rPr>
                <w:bCs/>
              </w:rPr>
            </w:pPr>
            <w:r w:rsidRPr="00283104">
              <w:rPr>
                <w:bCs/>
              </w:rPr>
              <w:t xml:space="preserve">- </w:t>
            </w:r>
            <w:r>
              <w:rPr>
                <w:bCs/>
              </w:rPr>
              <w:t xml:space="preserve">Các em có thể chuyển đổi từ tiếng Việt sang tiếng Anh và ngược lại </w:t>
            </w:r>
          </w:p>
        </w:tc>
        <w:tc>
          <w:tcPr>
            <w:tcW w:w="4531" w:type="dxa"/>
          </w:tcPr>
          <w:p w14:paraId="32EB2A7C" w14:textId="77777777" w:rsidR="007669AE" w:rsidRDefault="007669AE" w:rsidP="001439D7">
            <w:pPr>
              <w:spacing w:line="288" w:lineRule="auto"/>
            </w:pPr>
          </w:p>
          <w:p w14:paraId="0AD97114" w14:textId="77777777" w:rsidR="007669AE" w:rsidRDefault="007669AE" w:rsidP="001439D7">
            <w:pPr>
              <w:spacing w:line="288" w:lineRule="auto"/>
            </w:pPr>
          </w:p>
          <w:p w14:paraId="21A37CA2" w14:textId="3002E167" w:rsidR="001439D7" w:rsidRPr="00CA4182" w:rsidRDefault="001439D7" w:rsidP="001439D7">
            <w:pPr>
              <w:spacing w:line="288" w:lineRule="auto"/>
            </w:pPr>
            <w:r w:rsidRPr="00E30C2C">
              <w:rPr>
                <w:b/>
                <w:bCs/>
              </w:rPr>
              <w:t>Sản phẩm 1</w:t>
            </w:r>
            <w:r w:rsidR="007669AE">
              <w:t>: Chưa</w:t>
            </w:r>
          </w:p>
          <w:p w14:paraId="17F1214E" w14:textId="598DDA3F" w:rsidR="001439D7" w:rsidRDefault="001439D7" w:rsidP="001439D7">
            <w:pPr>
              <w:widowControl w:val="0"/>
              <w:pBdr>
                <w:top w:val="nil"/>
                <w:left w:val="nil"/>
                <w:bottom w:val="nil"/>
                <w:right w:val="nil"/>
                <w:between w:val="nil"/>
              </w:pBdr>
              <w:spacing w:line="288" w:lineRule="auto"/>
            </w:pPr>
            <w:r w:rsidRPr="00E30C2C">
              <w:rPr>
                <w:b/>
                <w:bCs/>
              </w:rPr>
              <w:t>Sản phẩm 2</w:t>
            </w:r>
            <w:r w:rsidR="007669AE">
              <w:t>: Rồi</w:t>
            </w:r>
          </w:p>
          <w:p w14:paraId="31FA97B3" w14:textId="77777777" w:rsidR="007669AE" w:rsidRPr="00CA4182" w:rsidRDefault="007669AE" w:rsidP="001439D7">
            <w:pPr>
              <w:widowControl w:val="0"/>
              <w:pBdr>
                <w:top w:val="nil"/>
                <w:left w:val="nil"/>
                <w:bottom w:val="nil"/>
                <w:right w:val="nil"/>
                <w:between w:val="nil"/>
              </w:pBdr>
              <w:spacing w:line="288" w:lineRule="auto"/>
            </w:pPr>
          </w:p>
          <w:p w14:paraId="7F1C12EC" w14:textId="77777777" w:rsidR="00407BA1" w:rsidRDefault="00E30C2C" w:rsidP="001439D7">
            <w:pPr>
              <w:spacing w:line="288" w:lineRule="auto"/>
              <w:rPr>
                <w:b/>
                <w:bCs/>
              </w:rPr>
            </w:pPr>
            <w:r w:rsidRPr="00E30C2C">
              <w:rPr>
                <w:b/>
                <w:bCs/>
              </w:rPr>
              <w:t xml:space="preserve">Sản phẩm 3: </w:t>
            </w:r>
          </w:p>
          <w:p w14:paraId="6C855C12" w14:textId="29DEF41E" w:rsidR="00407BA1" w:rsidRDefault="00407BA1" w:rsidP="001439D7">
            <w:pPr>
              <w:spacing w:line="288" w:lineRule="auto"/>
              <w:rPr>
                <w:bCs/>
              </w:rPr>
            </w:pPr>
            <w:r w:rsidRPr="00407BA1">
              <w:t xml:space="preserve">B1: </w:t>
            </w:r>
            <w:r w:rsidRPr="00407BA1">
              <w:rPr>
                <w:bCs/>
              </w:rPr>
              <w:t>Khởi</w:t>
            </w:r>
            <w:r>
              <w:rPr>
                <w:bCs/>
              </w:rPr>
              <w:t xml:space="preserve"> động trình duyệt Web</w:t>
            </w:r>
          </w:p>
          <w:p w14:paraId="67998511" w14:textId="77777777" w:rsidR="001439D7" w:rsidRDefault="00407BA1" w:rsidP="001439D7">
            <w:pPr>
              <w:spacing w:line="288" w:lineRule="auto"/>
              <w:rPr>
                <w:bCs/>
              </w:rPr>
            </w:pPr>
            <w:r>
              <w:rPr>
                <w:bCs/>
              </w:rPr>
              <w:t xml:space="preserve">B2: Trên thanh địa chỉ </w:t>
            </w:r>
          </w:p>
          <w:p w14:paraId="66D4A916" w14:textId="77777777" w:rsidR="00407BA1" w:rsidRDefault="00407BA1" w:rsidP="001439D7">
            <w:pPr>
              <w:spacing w:line="288" w:lineRule="auto"/>
              <w:rPr>
                <w:b/>
              </w:rPr>
            </w:pPr>
            <w:r w:rsidRPr="00407BA1">
              <w:t>B3:</w:t>
            </w:r>
            <w:r>
              <w:t xml:space="preserve"> Gõ </w:t>
            </w:r>
            <w:r>
              <w:rPr>
                <w:b/>
              </w:rPr>
              <w:t>Google Translate</w:t>
            </w:r>
          </w:p>
          <w:p w14:paraId="7F014FF1" w14:textId="77777777" w:rsidR="00407BA1" w:rsidRDefault="00407BA1" w:rsidP="001439D7">
            <w:pPr>
              <w:spacing w:line="288" w:lineRule="auto"/>
              <w:rPr>
                <w:bCs/>
              </w:rPr>
            </w:pPr>
            <w:r w:rsidRPr="00407BA1">
              <w:rPr>
                <w:bCs/>
              </w:rPr>
              <w:t>Cửa</w:t>
            </w:r>
            <w:r>
              <w:rPr>
                <w:bCs/>
              </w:rPr>
              <w:t xml:space="preserve"> sổ trag web hiện ra chỉ cần gõ vào từ tiếng Anh mình cần dịch</w:t>
            </w:r>
          </w:p>
          <w:p w14:paraId="686C997B" w14:textId="77777777" w:rsidR="00407BA1" w:rsidRDefault="00407BA1" w:rsidP="001439D7">
            <w:pPr>
              <w:spacing w:line="288" w:lineRule="auto"/>
              <w:rPr>
                <w:bCs/>
              </w:rPr>
            </w:pPr>
          </w:p>
          <w:p w14:paraId="6C1F2713" w14:textId="77777777" w:rsidR="00407BA1" w:rsidRDefault="00407BA1" w:rsidP="001439D7">
            <w:pPr>
              <w:spacing w:line="288" w:lineRule="auto"/>
              <w:rPr>
                <w:bCs/>
              </w:rPr>
            </w:pPr>
          </w:p>
          <w:p w14:paraId="494962B2" w14:textId="2948E252" w:rsidR="00407BA1" w:rsidRPr="00407BA1" w:rsidRDefault="00407BA1" w:rsidP="001439D7">
            <w:pPr>
              <w:spacing w:line="288" w:lineRule="auto"/>
              <w:rPr>
                <w:bCs/>
              </w:rPr>
            </w:pPr>
          </w:p>
        </w:tc>
      </w:tr>
    </w:tbl>
    <w:p w14:paraId="069C919C" w14:textId="07AC2D3D" w:rsidR="00C4444A" w:rsidRPr="00CA4182" w:rsidRDefault="00701F7F" w:rsidP="001439D7">
      <w:pPr>
        <w:spacing w:before="120" w:after="0" w:line="288" w:lineRule="auto"/>
        <w:rPr>
          <w:b/>
        </w:rPr>
      </w:pPr>
      <w:r w:rsidRPr="00CA4182">
        <w:rPr>
          <w:b/>
        </w:rPr>
        <w:t xml:space="preserve">Hoạt động 2. </w:t>
      </w:r>
      <w:r w:rsidR="00487053">
        <w:rPr>
          <w:b/>
        </w:rPr>
        <w:t>Khai thác nguồn học liệu mở</w:t>
      </w:r>
      <w:r w:rsidRPr="00CA4182">
        <w:rPr>
          <w:b/>
        </w:rPr>
        <w:t xml:space="preserve"> </w:t>
      </w:r>
      <w:r w:rsidR="00487053">
        <w:rPr>
          <w:b/>
        </w:rPr>
        <w:t xml:space="preserve">trên Internet để tìm các nguồn tài liệu phục vụ học tập </w:t>
      </w:r>
      <w:r w:rsidRPr="00CA4182">
        <w:rPr>
          <w:b/>
        </w:rPr>
        <w:t xml:space="preserve">(Thời gian </w:t>
      </w:r>
      <w:r w:rsidR="00487053">
        <w:rPr>
          <w:b/>
        </w:rPr>
        <w:t>30 phút</w:t>
      </w:r>
      <w:r w:rsidRPr="00CA4182">
        <w:rPr>
          <w:b/>
        </w:rPr>
        <w:t>)</w:t>
      </w:r>
    </w:p>
    <w:p w14:paraId="3F8ACA37" w14:textId="464A2726" w:rsidR="00C4444A" w:rsidRPr="00906BF3" w:rsidRDefault="00701F7F" w:rsidP="001439D7">
      <w:pPr>
        <w:spacing w:after="0" w:line="288" w:lineRule="auto"/>
        <w:rPr>
          <w:i/>
          <w:iCs/>
        </w:rPr>
      </w:pPr>
      <w:r w:rsidRPr="00906BF3">
        <w:rPr>
          <w:i/>
          <w:iCs/>
        </w:rPr>
        <w:t>a.</w:t>
      </w:r>
      <w:r w:rsidR="001439D7" w:rsidRPr="00906BF3">
        <w:rPr>
          <w:i/>
          <w:iCs/>
        </w:rPr>
        <w:t xml:space="preserve"> </w:t>
      </w:r>
      <w:r w:rsidRPr="00906BF3">
        <w:rPr>
          <w:i/>
          <w:iCs/>
        </w:rPr>
        <w:t>Mục tiêu</w:t>
      </w:r>
    </w:p>
    <w:p w14:paraId="520D6107" w14:textId="610E110C"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87053">
        <w:rPr>
          <w:color w:val="000000"/>
        </w:rPr>
        <w:t>Học sinh biết được thế nào là nguồn học liệu mở</w:t>
      </w:r>
    </w:p>
    <w:p w14:paraId="66502747" w14:textId="39A96FA0"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87053">
        <w:rPr>
          <w:color w:val="000000"/>
        </w:rPr>
        <w:t>Biết cách truy cập, khai thác nguồn học liệu mở có trên Internet</w:t>
      </w:r>
    </w:p>
    <w:p w14:paraId="042C99E2" w14:textId="77777777" w:rsidR="00C4444A" w:rsidRPr="00906BF3" w:rsidRDefault="00701F7F" w:rsidP="001439D7">
      <w:pPr>
        <w:spacing w:after="0" w:line="288" w:lineRule="auto"/>
        <w:rPr>
          <w:i/>
          <w:iCs/>
        </w:rPr>
      </w:pPr>
      <w:r w:rsidRPr="00906BF3">
        <w:rPr>
          <w:i/>
          <w:iCs/>
        </w:rPr>
        <w:t>b. Nội dung</w:t>
      </w:r>
    </w:p>
    <w:p w14:paraId="2BFFB18D" w14:textId="150A5BFC"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87053">
        <w:rPr>
          <w:color w:val="000000"/>
        </w:rPr>
        <w:t>Nêu khái niệm nguồn học liệu mở</w:t>
      </w:r>
    </w:p>
    <w:p w14:paraId="0B4B3123" w14:textId="7DD626AA"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487053">
        <w:rPr>
          <w:color w:val="000000"/>
        </w:rPr>
        <w:t>Cung cấp địa chỉ nguồn học liệu mở</w:t>
      </w:r>
    </w:p>
    <w:p w14:paraId="0A288993" w14:textId="77777777" w:rsidR="00487053" w:rsidRDefault="0048705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Hướng dẫn cách truy cập, khai thác nguồn học liệu mở. </w:t>
      </w:r>
    </w:p>
    <w:p w14:paraId="1B964245" w14:textId="39477CEF" w:rsidR="00487053" w:rsidRDefault="0048705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Hướng dẫn cách đăng kí, đăng nhập nếu kho học liệu mở nào bắt buộc.</w:t>
      </w:r>
    </w:p>
    <w:p w14:paraId="6ADB97A5" w14:textId="77777777" w:rsidR="00C4444A" w:rsidRPr="00906BF3" w:rsidRDefault="00701F7F" w:rsidP="001439D7">
      <w:pPr>
        <w:spacing w:after="0" w:line="288" w:lineRule="auto"/>
        <w:rPr>
          <w:i/>
          <w:iCs/>
        </w:rPr>
      </w:pPr>
      <w:r w:rsidRPr="00906BF3">
        <w:rPr>
          <w:i/>
          <w:iCs/>
        </w:rPr>
        <w:t>c. Sản phẩm</w:t>
      </w:r>
    </w:p>
    <w:p w14:paraId="3780C24E" w14:textId="57B72457" w:rsidR="007B0E86"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B0E86">
        <w:rPr>
          <w:color w:val="000000"/>
        </w:rPr>
        <w:t xml:space="preserve">Các trang học liệu mở: </w:t>
      </w:r>
      <w:hyperlink r:id="rId10" w:history="1">
        <w:r w:rsidR="007B0E86" w:rsidRPr="00AA758F">
          <w:rPr>
            <w:rStyle w:val="Hyperlink"/>
          </w:rPr>
          <w:t>https://elearning.moet.edu.vn</w:t>
        </w:r>
      </w:hyperlink>
      <w:r w:rsidR="007B0E86">
        <w:rPr>
          <w:color w:val="000000"/>
        </w:rPr>
        <w:t xml:space="preserve">, </w:t>
      </w:r>
      <w:hyperlink r:id="rId11" w:history="1">
        <w:r w:rsidR="007B0E86" w:rsidRPr="00AA758F">
          <w:rPr>
            <w:rStyle w:val="Hyperlink"/>
          </w:rPr>
          <w:t>https://igiaoduc.vn</w:t>
        </w:r>
      </w:hyperlink>
    </w:p>
    <w:p w14:paraId="7FCBC567" w14:textId="575D395D" w:rsidR="00285C33" w:rsidRPr="00906BF3" w:rsidRDefault="00701F7F" w:rsidP="001439D7">
      <w:pPr>
        <w:spacing w:after="0" w:line="288" w:lineRule="auto"/>
        <w:rPr>
          <w:i/>
          <w:iCs/>
        </w:rPr>
      </w:pPr>
      <w:r w:rsidRPr="00906BF3">
        <w:rPr>
          <w:i/>
          <w:iCs/>
        </w:rPr>
        <w:t>d. Tổ chức hoạt động</w:t>
      </w:r>
    </w:p>
    <w:p w14:paraId="215966C4" w14:textId="77777777" w:rsidR="00936BE3" w:rsidRDefault="00936BE3" w:rsidP="001439D7">
      <w:pPr>
        <w:spacing w:after="0" w:line="288" w:lineRule="auto"/>
      </w:pPr>
    </w:p>
    <w:tbl>
      <w:tblPr>
        <w:tblStyle w:val="TableGrid"/>
        <w:tblW w:w="9204" w:type="dxa"/>
        <w:tblLook w:val="04A0" w:firstRow="1" w:lastRow="0" w:firstColumn="1" w:lastColumn="0" w:noHBand="0" w:noVBand="1"/>
      </w:tblPr>
      <w:tblGrid>
        <w:gridCol w:w="4673"/>
        <w:gridCol w:w="4531"/>
      </w:tblGrid>
      <w:tr w:rsidR="001439D7" w14:paraId="287A7757" w14:textId="77777777" w:rsidTr="001009A0">
        <w:tc>
          <w:tcPr>
            <w:tcW w:w="4673" w:type="dxa"/>
            <w:vAlign w:val="center"/>
          </w:tcPr>
          <w:p w14:paraId="0D5A211F" w14:textId="77777777" w:rsidR="001439D7" w:rsidRDefault="001439D7" w:rsidP="00D27633">
            <w:pPr>
              <w:spacing w:line="288" w:lineRule="auto"/>
              <w:jc w:val="center"/>
            </w:pPr>
            <w:r>
              <w:rPr>
                <w:b/>
              </w:rPr>
              <w:t>HOẠT ĐỘNG CỦA GV – HS</w:t>
            </w:r>
          </w:p>
        </w:tc>
        <w:tc>
          <w:tcPr>
            <w:tcW w:w="4531" w:type="dxa"/>
            <w:vAlign w:val="center"/>
          </w:tcPr>
          <w:p w14:paraId="55B55493" w14:textId="77777777" w:rsidR="001439D7" w:rsidRDefault="001439D7" w:rsidP="00D27633">
            <w:pPr>
              <w:spacing w:line="288" w:lineRule="auto"/>
              <w:jc w:val="center"/>
            </w:pPr>
            <w:r w:rsidRPr="00CA4182">
              <w:rPr>
                <w:b/>
              </w:rPr>
              <w:t>DỰ KIẾN SẢN PHẨM</w:t>
            </w:r>
          </w:p>
        </w:tc>
      </w:tr>
      <w:tr w:rsidR="001439D7" w14:paraId="068FA1F7" w14:textId="77777777" w:rsidTr="001009A0">
        <w:tc>
          <w:tcPr>
            <w:tcW w:w="4673" w:type="dxa"/>
          </w:tcPr>
          <w:p w14:paraId="4CA9EE0F" w14:textId="14CFE159" w:rsidR="001439D7" w:rsidRDefault="001439D7" w:rsidP="001439D7">
            <w:pPr>
              <w:spacing w:line="288" w:lineRule="auto"/>
              <w:rPr>
                <w:i/>
              </w:rPr>
            </w:pPr>
            <w:r w:rsidRPr="00CA4182">
              <w:t xml:space="preserve">Bước 1. </w:t>
            </w:r>
            <w:r w:rsidRPr="00CA4182">
              <w:rPr>
                <w:i/>
              </w:rPr>
              <w:t>Giao nhiệm vụ học tập</w:t>
            </w:r>
          </w:p>
          <w:p w14:paraId="0604BF05" w14:textId="4E09AD66" w:rsidR="00AE0053" w:rsidRDefault="00AE0053" w:rsidP="001439D7">
            <w:pPr>
              <w:spacing w:line="288" w:lineRule="auto"/>
              <w:rPr>
                <w:iCs/>
              </w:rPr>
            </w:pPr>
            <w:r w:rsidRPr="00AE0053">
              <w:rPr>
                <w:b/>
                <w:bCs/>
                <w:iCs/>
              </w:rPr>
              <w:t>NV1</w:t>
            </w:r>
            <w:r>
              <w:rPr>
                <w:iCs/>
              </w:rPr>
              <w:t xml:space="preserve">: Em hiểu thế nào là nguồn học liệu mở? </w:t>
            </w:r>
          </w:p>
          <w:p w14:paraId="5F1149A1" w14:textId="35427BCF" w:rsidR="00AE0053" w:rsidRDefault="00AE0053" w:rsidP="001439D7">
            <w:pPr>
              <w:spacing w:line="288" w:lineRule="auto"/>
              <w:rPr>
                <w:iCs/>
              </w:rPr>
            </w:pPr>
          </w:p>
          <w:p w14:paraId="52947144" w14:textId="644E094E" w:rsidR="00AE0053" w:rsidRDefault="00AE0053" w:rsidP="001439D7">
            <w:pPr>
              <w:spacing w:line="288" w:lineRule="auto"/>
              <w:rPr>
                <w:iCs/>
              </w:rPr>
            </w:pPr>
          </w:p>
          <w:p w14:paraId="20C7DAB7" w14:textId="2E1E6F1B" w:rsidR="00AE0053" w:rsidRDefault="00AE0053" w:rsidP="001439D7">
            <w:pPr>
              <w:spacing w:line="288" w:lineRule="auto"/>
              <w:rPr>
                <w:iCs/>
              </w:rPr>
            </w:pPr>
          </w:p>
          <w:p w14:paraId="6099235E" w14:textId="6DEEAEB4" w:rsidR="00AE0053" w:rsidRDefault="00AE0053" w:rsidP="001439D7">
            <w:pPr>
              <w:spacing w:line="288" w:lineRule="auto"/>
              <w:rPr>
                <w:iCs/>
              </w:rPr>
            </w:pPr>
          </w:p>
          <w:p w14:paraId="78B11C42" w14:textId="3D960D55" w:rsidR="00AE0053" w:rsidRDefault="00AE0053" w:rsidP="001439D7">
            <w:pPr>
              <w:spacing w:line="288" w:lineRule="auto"/>
              <w:rPr>
                <w:iCs/>
              </w:rPr>
            </w:pPr>
          </w:p>
          <w:p w14:paraId="274E44AB" w14:textId="77777777" w:rsidR="004D0F58" w:rsidRDefault="004D0F58" w:rsidP="001439D7">
            <w:pPr>
              <w:spacing w:line="288" w:lineRule="auto"/>
              <w:rPr>
                <w:b/>
                <w:bCs/>
                <w:iCs/>
              </w:rPr>
            </w:pPr>
          </w:p>
          <w:p w14:paraId="0CC67F31" w14:textId="52C5354C" w:rsidR="004D0F58" w:rsidRDefault="004D0F58" w:rsidP="004D0F58">
            <w:pPr>
              <w:spacing w:line="288" w:lineRule="auto"/>
              <w:jc w:val="both"/>
              <w:rPr>
                <w:iCs/>
              </w:rPr>
            </w:pPr>
            <w:r>
              <w:rPr>
                <w:b/>
                <w:bCs/>
                <w:iCs/>
              </w:rPr>
              <w:t xml:space="preserve">GV: </w:t>
            </w:r>
            <w:r>
              <w:rPr>
                <w:iCs/>
              </w:rPr>
              <w:t xml:space="preserve">Cụm từ học liệu mở được dùng rộng rãi khi Học viện Công nghệ </w:t>
            </w:r>
            <w:r>
              <w:rPr>
                <w:iCs/>
              </w:rPr>
              <w:lastRenderedPageBreak/>
              <w:t xml:space="preserve">Massachusetts của Mỹ năm 2002 đưa toàn bộ nội dung giảng dạy của mình lên Internet để sử dụng miễn phí. Nhiều cơ sở giáo dục sau đó theo gương, mở ra cơ hội cho mọi người có thể tiếp cận tri thức mới với chi phí thấp. Ở Việt Nam, Bộ giáo dục và Đào tạo cũng có 1 kho học liệu với hàng vạn học liệu mở đặt tại các địa chỉ </w:t>
            </w:r>
            <w:hyperlink r:id="rId12" w:history="1">
              <w:r w:rsidRPr="00AA758F">
                <w:rPr>
                  <w:rStyle w:val="Hyperlink"/>
                  <w:iCs/>
                </w:rPr>
                <w:t>https://igiaoduc.vn</w:t>
              </w:r>
            </w:hyperlink>
          </w:p>
          <w:p w14:paraId="4757C34C" w14:textId="77777777" w:rsidR="004D0F58" w:rsidRDefault="004D0F58" w:rsidP="001439D7">
            <w:pPr>
              <w:spacing w:line="288" w:lineRule="auto"/>
              <w:rPr>
                <w:b/>
                <w:bCs/>
                <w:iCs/>
              </w:rPr>
            </w:pPr>
          </w:p>
          <w:p w14:paraId="408A4B5F" w14:textId="4B74AB97" w:rsidR="00AE0053" w:rsidRPr="00AE0053" w:rsidRDefault="00AE0053" w:rsidP="004D0F58">
            <w:pPr>
              <w:spacing w:line="288" w:lineRule="auto"/>
              <w:jc w:val="both"/>
              <w:rPr>
                <w:iCs/>
              </w:rPr>
            </w:pPr>
            <w:r w:rsidRPr="00AE0053">
              <w:rPr>
                <w:b/>
                <w:bCs/>
                <w:iCs/>
              </w:rPr>
              <w:t>NV2:</w:t>
            </w:r>
            <w:r>
              <w:rPr>
                <w:b/>
                <w:bCs/>
                <w:iCs/>
              </w:rPr>
              <w:t xml:space="preserve"> </w:t>
            </w:r>
            <w:r w:rsidR="004D0F58" w:rsidRPr="004D0F58">
              <w:rPr>
                <w:iCs/>
              </w:rPr>
              <w:t>C</w:t>
            </w:r>
            <w:r w:rsidR="004D0F58">
              <w:rPr>
                <w:iCs/>
              </w:rPr>
              <w:t>ác e</w:t>
            </w:r>
            <w:r>
              <w:rPr>
                <w:iCs/>
              </w:rPr>
              <w:t xml:space="preserve">m đã </w:t>
            </w:r>
            <w:r w:rsidR="004D0F58">
              <w:rPr>
                <w:iCs/>
              </w:rPr>
              <w:t xml:space="preserve">nghe thấy và </w:t>
            </w:r>
            <w:r>
              <w:rPr>
                <w:iCs/>
              </w:rPr>
              <w:t xml:space="preserve">sử </w:t>
            </w:r>
            <w:r w:rsidR="004D0F58">
              <w:rPr>
                <w:iCs/>
              </w:rPr>
              <w:t>nguồn học liệu mở này lần nào chưa</w:t>
            </w:r>
            <w:r w:rsidR="001009A0">
              <w:rPr>
                <w:iCs/>
              </w:rPr>
              <w:t>?</w:t>
            </w:r>
          </w:p>
          <w:p w14:paraId="1B2C9EB7" w14:textId="19D183F0" w:rsidR="00AE0053" w:rsidRDefault="00AE0053" w:rsidP="001439D7">
            <w:pPr>
              <w:spacing w:line="288" w:lineRule="auto"/>
              <w:rPr>
                <w:iCs/>
              </w:rPr>
            </w:pPr>
          </w:p>
          <w:p w14:paraId="15BF3D2C" w14:textId="243A9CB6" w:rsidR="00AE0053" w:rsidRDefault="001009A0" w:rsidP="001439D7">
            <w:pPr>
              <w:spacing w:line="288" w:lineRule="auto"/>
              <w:rPr>
                <w:iCs/>
              </w:rPr>
            </w:pPr>
            <w:r>
              <w:rPr>
                <w:iCs/>
              </w:rPr>
              <w:t xml:space="preserve">GV: Chúng ta sẽ cùng truy cập vào kho học liệu </w:t>
            </w:r>
            <w:hyperlink r:id="rId13" w:history="1">
              <w:r w:rsidRPr="00AA758F">
                <w:rPr>
                  <w:rStyle w:val="Hyperlink"/>
                  <w:iCs/>
                </w:rPr>
                <w:t>https://igiaoduc.vn</w:t>
              </w:r>
            </w:hyperlink>
            <w:r>
              <w:rPr>
                <w:iCs/>
              </w:rPr>
              <w:t xml:space="preserve"> xem trong đó có những gì nhé.</w:t>
            </w:r>
          </w:p>
          <w:p w14:paraId="66106348" w14:textId="77777777" w:rsidR="00A81C16" w:rsidRDefault="00A81C16" w:rsidP="001439D7">
            <w:pPr>
              <w:spacing w:line="288" w:lineRule="auto"/>
            </w:pPr>
          </w:p>
          <w:p w14:paraId="2E1E80C1" w14:textId="7F7A4A41" w:rsidR="001439D7" w:rsidRDefault="001439D7" w:rsidP="001439D7">
            <w:pPr>
              <w:spacing w:line="288" w:lineRule="auto"/>
              <w:rPr>
                <w:i/>
              </w:rPr>
            </w:pPr>
            <w:r w:rsidRPr="00CA4182">
              <w:t xml:space="preserve">Bước 2. </w:t>
            </w:r>
            <w:r w:rsidRPr="00CA4182">
              <w:rPr>
                <w:i/>
              </w:rPr>
              <w:t>Thực hiện nhiệm vụ</w:t>
            </w:r>
          </w:p>
          <w:p w14:paraId="117F9B06" w14:textId="2B2AD136" w:rsidR="00A81C16" w:rsidRDefault="006F1F31" w:rsidP="001439D7">
            <w:pPr>
              <w:spacing w:line="288" w:lineRule="auto"/>
              <w:rPr>
                <w:iCs/>
              </w:rPr>
            </w:pPr>
            <w:r>
              <w:rPr>
                <w:iCs/>
              </w:rPr>
              <w:t>HS</w:t>
            </w:r>
            <w:r w:rsidR="00A81C16">
              <w:rPr>
                <w:iCs/>
              </w:rPr>
              <w:t xml:space="preserve">: </w:t>
            </w:r>
            <w:r>
              <w:rPr>
                <w:iCs/>
              </w:rPr>
              <w:t>T</w:t>
            </w:r>
            <w:r w:rsidR="00A81C16">
              <w:rPr>
                <w:iCs/>
              </w:rPr>
              <w:t>hực hiện thao tác theo cô trên màn chiếu hoặc theo dõi các bước thực hiện trong SGK</w:t>
            </w:r>
          </w:p>
          <w:p w14:paraId="28260328" w14:textId="5A45A22B" w:rsidR="006F1F31" w:rsidRPr="00A81C16" w:rsidRDefault="006F1F31" w:rsidP="001439D7">
            <w:pPr>
              <w:spacing w:line="288" w:lineRule="auto"/>
              <w:rPr>
                <w:iCs/>
              </w:rPr>
            </w:pPr>
            <w:r>
              <w:rPr>
                <w:iCs/>
              </w:rPr>
              <w:t>GV: Trình chiếu thao tác thực hiện, theo dõi, hỗ trợ học sinh thực hành theo.</w:t>
            </w:r>
          </w:p>
          <w:p w14:paraId="633E34A4" w14:textId="2FE60931" w:rsidR="001439D7" w:rsidRDefault="001439D7" w:rsidP="001439D7">
            <w:pPr>
              <w:spacing w:line="288" w:lineRule="auto"/>
              <w:rPr>
                <w:i/>
              </w:rPr>
            </w:pPr>
            <w:r w:rsidRPr="00CA4182">
              <w:t xml:space="preserve">Bước 3. </w:t>
            </w:r>
            <w:r w:rsidRPr="00CA4182">
              <w:rPr>
                <w:i/>
              </w:rPr>
              <w:t>Báo cáo, thảo luận</w:t>
            </w:r>
          </w:p>
          <w:p w14:paraId="26FB6C9A" w14:textId="77777777" w:rsidR="00A81C16" w:rsidRPr="00A81C16" w:rsidRDefault="00A81C16" w:rsidP="001439D7">
            <w:pPr>
              <w:spacing w:line="288" w:lineRule="auto"/>
              <w:rPr>
                <w:iCs/>
              </w:rPr>
            </w:pPr>
          </w:p>
          <w:p w14:paraId="31364DFB" w14:textId="77777777" w:rsidR="001439D7" w:rsidRDefault="001439D7" w:rsidP="001439D7">
            <w:pPr>
              <w:spacing w:line="288" w:lineRule="auto"/>
              <w:rPr>
                <w:b/>
              </w:rPr>
            </w:pPr>
            <w:r w:rsidRPr="00CA4182">
              <w:t xml:space="preserve">Bước 4. </w:t>
            </w:r>
            <w:r w:rsidRPr="00CA4182">
              <w:rPr>
                <w:i/>
              </w:rPr>
              <w:t>Kết luận, nhận định</w:t>
            </w:r>
            <w:r w:rsidRPr="00CA4182">
              <w:rPr>
                <w:b/>
              </w:rPr>
              <w:t xml:space="preserve"> </w:t>
            </w:r>
          </w:p>
          <w:p w14:paraId="04211BE7" w14:textId="3A9ED978" w:rsidR="006F1F31" w:rsidRPr="006F1F31" w:rsidRDefault="006F1F31" w:rsidP="001439D7">
            <w:pPr>
              <w:spacing w:line="288" w:lineRule="auto"/>
              <w:rPr>
                <w:bCs/>
              </w:rPr>
            </w:pPr>
            <w:r w:rsidRPr="006F1F31">
              <w:rPr>
                <w:bCs/>
              </w:rPr>
              <w:t>GV</w:t>
            </w:r>
            <w:r>
              <w:rPr>
                <w:bCs/>
              </w:rPr>
              <w:t>: Các em tự khám phá các tài nguyên trong kho học liệu</w:t>
            </w:r>
          </w:p>
        </w:tc>
        <w:tc>
          <w:tcPr>
            <w:tcW w:w="4531" w:type="dxa"/>
          </w:tcPr>
          <w:p w14:paraId="3C58269F" w14:textId="77777777" w:rsidR="00AE0053" w:rsidRDefault="00AE0053" w:rsidP="001439D7">
            <w:pPr>
              <w:spacing w:line="288" w:lineRule="auto"/>
            </w:pPr>
          </w:p>
          <w:p w14:paraId="34C81E64" w14:textId="77777777" w:rsidR="00AE0053" w:rsidRDefault="00AE0053" w:rsidP="001439D7">
            <w:pPr>
              <w:spacing w:line="288" w:lineRule="auto"/>
            </w:pPr>
          </w:p>
          <w:p w14:paraId="0B4ADA88" w14:textId="6773DE60" w:rsidR="001439D7" w:rsidRDefault="001439D7" w:rsidP="001439D7">
            <w:pPr>
              <w:spacing w:line="288" w:lineRule="auto"/>
            </w:pPr>
            <w:r w:rsidRPr="004D0F58">
              <w:rPr>
                <w:b/>
                <w:bCs/>
              </w:rPr>
              <w:t>Sản phẩm 1</w:t>
            </w:r>
            <w:r w:rsidR="00AE0053">
              <w:t>: Theo em đó là kho tài nguyên cho phép mọi người down hoặc up tài liệu</w:t>
            </w:r>
          </w:p>
          <w:p w14:paraId="5850D11A" w14:textId="77777777" w:rsidR="00AE0053" w:rsidRPr="00CA4182" w:rsidRDefault="00AE0053" w:rsidP="001439D7">
            <w:pPr>
              <w:spacing w:line="288" w:lineRule="auto"/>
            </w:pPr>
          </w:p>
          <w:p w14:paraId="51AE40AA" w14:textId="60CA59F6" w:rsidR="001439D7" w:rsidRPr="00CA4182" w:rsidRDefault="001439D7" w:rsidP="001439D7">
            <w:pPr>
              <w:widowControl w:val="0"/>
              <w:pBdr>
                <w:top w:val="nil"/>
                <w:left w:val="nil"/>
                <w:bottom w:val="nil"/>
                <w:right w:val="nil"/>
                <w:between w:val="nil"/>
              </w:pBdr>
              <w:spacing w:line="288" w:lineRule="auto"/>
            </w:pPr>
            <w:r w:rsidRPr="004D0F58">
              <w:rPr>
                <w:b/>
                <w:bCs/>
              </w:rPr>
              <w:t>Sản phẩm 2</w:t>
            </w:r>
            <w:r w:rsidR="00AE0053">
              <w:t>: Nơi mọi người khai thác tài liệu miễn phí.</w:t>
            </w:r>
          </w:p>
          <w:p w14:paraId="39415BEA" w14:textId="77777777" w:rsidR="001439D7" w:rsidRDefault="001439D7" w:rsidP="001439D7">
            <w:pPr>
              <w:spacing w:line="288" w:lineRule="auto"/>
            </w:pPr>
          </w:p>
          <w:p w14:paraId="307ABAE5" w14:textId="77777777" w:rsidR="004D0F58" w:rsidRDefault="004D0F58" w:rsidP="001439D7">
            <w:pPr>
              <w:spacing w:line="288" w:lineRule="auto"/>
            </w:pPr>
          </w:p>
          <w:p w14:paraId="6BF05CB5" w14:textId="77777777" w:rsidR="004D0F58" w:rsidRDefault="004D0F58" w:rsidP="001439D7">
            <w:pPr>
              <w:spacing w:line="288" w:lineRule="auto"/>
            </w:pPr>
          </w:p>
          <w:p w14:paraId="427964FA" w14:textId="77777777" w:rsidR="004D0F58" w:rsidRDefault="004D0F58" w:rsidP="001439D7">
            <w:pPr>
              <w:spacing w:line="288" w:lineRule="auto"/>
            </w:pPr>
          </w:p>
          <w:p w14:paraId="6305DB52" w14:textId="77777777" w:rsidR="004D0F58" w:rsidRDefault="004D0F58" w:rsidP="001439D7">
            <w:pPr>
              <w:spacing w:line="288" w:lineRule="auto"/>
            </w:pPr>
          </w:p>
          <w:p w14:paraId="275E898A" w14:textId="77777777" w:rsidR="004D0F58" w:rsidRDefault="004D0F58" w:rsidP="001439D7">
            <w:pPr>
              <w:spacing w:line="288" w:lineRule="auto"/>
            </w:pPr>
          </w:p>
          <w:p w14:paraId="590B5DAF" w14:textId="77777777" w:rsidR="004D0F58" w:rsidRDefault="004D0F58" w:rsidP="001439D7">
            <w:pPr>
              <w:spacing w:line="288" w:lineRule="auto"/>
            </w:pPr>
          </w:p>
          <w:p w14:paraId="76E092BA" w14:textId="77777777" w:rsidR="004D0F58" w:rsidRDefault="004D0F58" w:rsidP="001439D7">
            <w:pPr>
              <w:spacing w:line="288" w:lineRule="auto"/>
            </w:pPr>
          </w:p>
          <w:p w14:paraId="192BEED6" w14:textId="77777777" w:rsidR="004D0F58" w:rsidRDefault="004D0F58" w:rsidP="001439D7">
            <w:pPr>
              <w:spacing w:line="288" w:lineRule="auto"/>
            </w:pPr>
          </w:p>
          <w:p w14:paraId="6554734C" w14:textId="77777777" w:rsidR="004D0F58" w:rsidRDefault="004D0F58" w:rsidP="001439D7">
            <w:pPr>
              <w:spacing w:line="288" w:lineRule="auto"/>
            </w:pPr>
          </w:p>
          <w:p w14:paraId="42BF0F79" w14:textId="77777777" w:rsidR="004D0F58" w:rsidRDefault="004D0F58" w:rsidP="001439D7">
            <w:pPr>
              <w:spacing w:line="288" w:lineRule="auto"/>
            </w:pPr>
          </w:p>
          <w:p w14:paraId="361A95E7" w14:textId="77777777" w:rsidR="004D0F58" w:rsidRDefault="004D0F58" w:rsidP="001439D7">
            <w:pPr>
              <w:spacing w:line="288" w:lineRule="auto"/>
            </w:pPr>
          </w:p>
          <w:p w14:paraId="4B992BAB" w14:textId="77777777" w:rsidR="004D0F58" w:rsidRDefault="004D0F58" w:rsidP="001439D7">
            <w:pPr>
              <w:spacing w:line="288" w:lineRule="auto"/>
            </w:pPr>
          </w:p>
          <w:p w14:paraId="32712F0F" w14:textId="77777777" w:rsidR="004D0F58" w:rsidRDefault="004D0F58" w:rsidP="001439D7">
            <w:pPr>
              <w:spacing w:line="288" w:lineRule="auto"/>
            </w:pPr>
          </w:p>
          <w:p w14:paraId="66D57BD5" w14:textId="6F708A40" w:rsidR="004D0F58" w:rsidRPr="001009A0" w:rsidRDefault="004D0F58" w:rsidP="001439D7">
            <w:pPr>
              <w:spacing w:line="288" w:lineRule="auto"/>
            </w:pPr>
            <w:r w:rsidRPr="004D0F58">
              <w:rPr>
                <w:b/>
                <w:bCs/>
              </w:rPr>
              <w:t xml:space="preserve">Sản phẩm </w:t>
            </w:r>
            <w:r>
              <w:rPr>
                <w:b/>
                <w:bCs/>
              </w:rPr>
              <w:t>3</w:t>
            </w:r>
            <w:r w:rsidR="001009A0">
              <w:rPr>
                <w:b/>
                <w:bCs/>
              </w:rPr>
              <w:t xml:space="preserve">: </w:t>
            </w:r>
            <w:r w:rsidR="001009A0">
              <w:t xml:space="preserve">Chưa </w:t>
            </w:r>
          </w:p>
          <w:p w14:paraId="69747B5A" w14:textId="34AD1F3D" w:rsidR="004D0F58" w:rsidRDefault="004D0F58" w:rsidP="001439D7">
            <w:pPr>
              <w:spacing w:line="288" w:lineRule="auto"/>
            </w:pPr>
          </w:p>
          <w:p w14:paraId="70943515" w14:textId="3C6B33D9" w:rsidR="004D0F58" w:rsidRDefault="004D0F58" w:rsidP="001439D7">
            <w:pPr>
              <w:spacing w:line="288" w:lineRule="auto"/>
            </w:pPr>
          </w:p>
          <w:p w14:paraId="77B0D8B5" w14:textId="56767F87" w:rsidR="006F1F31" w:rsidRDefault="006F1F31" w:rsidP="001439D7">
            <w:pPr>
              <w:spacing w:line="288" w:lineRule="auto"/>
            </w:pPr>
          </w:p>
          <w:p w14:paraId="1B074DEA" w14:textId="0244C4C1" w:rsidR="006F1F31" w:rsidRDefault="006F1F31" w:rsidP="001439D7">
            <w:pPr>
              <w:spacing w:line="288" w:lineRule="auto"/>
            </w:pPr>
          </w:p>
          <w:p w14:paraId="233CE32D" w14:textId="71E3FEA1" w:rsidR="006F1F31" w:rsidRDefault="006F1F31" w:rsidP="001439D7">
            <w:pPr>
              <w:spacing w:line="288" w:lineRule="auto"/>
            </w:pPr>
          </w:p>
          <w:p w14:paraId="52AC49B1" w14:textId="3693F806" w:rsidR="006F1F31" w:rsidRDefault="006F1F31" w:rsidP="001439D7">
            <w:pPr>
              <w:spacing w:line="288" w:lineRule="auto"/>
            </w:pPr>
          </w:p>
          <w:p w14:paraId="659EC728" w14:textId="174B4697" w:rsidR="006F1F31" w:rsidRDefault="006F1F31" w:rsidP="001439D7">
            <w:pPr>
              <w:spacing w:line="288" w:lineRule="auto"/>
            </w:pPr>
          </w:p>
          <w:p w14:paraId="3DDFC867" w14:textId="4D17DE13" w:rsidR="006F1F31" w:rsidRDefault="006F1F31" w:rsidP="001439D7">
            <w:pPr>
              <w:spacing w:line="288" w:lineRule="auto"/>
            </w:pPr>
          </w:p>
          <w:p w14:paraId="51AD75DE" w14:textId="26FC80A8" w:rsidR="004D0F58" w:rsidRDefault="004D0F58" w:rsidP="006F1F31">
            <w:pPr>
              <w:spacing w:line="288" w:lineRule="auto"/>
            </w:pPr>
          </w:p>
        </w:tc>
      </w:tr>
    </w:tbl>
    <w:p w14:paraId="033F2DDF" w14:textId="77777777" w:rsidR="006F1F31" w:rsidRDefault="006F1F31" w:rsidP="001439D7">
      <w:pPr>
        <w:spacing w:before="120" w:after="0" w:line="288" w:lineRule="auto"/>
        <w:rPr>
          <w:b/>
          <w:color w:val="FF0000"/>
        </w:rPr>
      </w:pPr>
    </w:p>
    <w:p w14:paraId="5E4A0270" w14:textId="6FEBC723" w:rsidR="00C4444A" w:rsidRPr="00CA4182" w:rsidRDefault="001439D7" w:rsidP="001439D7">
      <w:pPr>
        <w:spacing w:before="120" w:after="0" w:line="288" w:lineRule="auto"/>
        <w:rPr>
          <w:b/>
          <w:color w:val="FF0000"/>
        </w:rPr>
      </w:pPr>
      <w:r>
        <w:rPr>
          <w:b/>
          <w:color w:val="FF0000"/>
        </w:rPr>
        <w:t>C</w:t>
      </w:r>
      <w:r w:rsidR="00701F7F" w:rsidRPr="00CA4182">
        <w:rPr>
          <w:b/>
          <w:color w:val="FF0000"/>
        </w:rPr>
        <w:t xml:space="preserve">. HOẠT ĐỘNG LUYỆN TẬP (Thời gian </w:t>
      </w:r>
      <w:r w:rsidR="006F1F31">
        <w:rPr>
          <w:b/>
          <w:color w:val="FF0000"/>
        </w:rPr>
        <w:t>1</w:t>
      </w:r>
      <w:r w:rsidR="001847BA">
        <w:rPr>
          <w:b/>
          <w:color w:val="FF0000"/>
        </w:rPr>
        <w:t>0 phút</w:t>
      </w:r>
      <w:r w:rsidR="00701F7F" w:rsidRPr="00CA4182">
        <w:rPr>
          <w:b/>
          <w:color w:val="FF0000"/>
        </w:rPr>
        <w:t>)</w:t>
      </w:r>
    </w:p>
    <w:p w14:paraId="0E6653BB" w14:textId="77777777" w:rsidR="001847BA" w:rsidRPr="001847BA" w:rsidRDefault="001847BA" w:rsidP="001847BA">
      <w:pPr>
        <w:spacing w:after="0" w:line="288" w:lineRule="auto"/>
        <w:rPr>
          <w:i/>
          <w:iCs/>
        </w:rPr>
      </w:pPr>
      <w:r w:rsidRPr="001847BA">
        <w:rPr>
          <w:i/>
          <w:iCs/>
        </w:rPr>
        <w:t>a. Mục tiêu</w:t>
      </w:r>
    </w:p>
    <w:p w14:paraId="657BFAE2" w14:textId="50F09996" w:rsidR="006F1F31" w:rsidRDefault="006F1F31" w:rsidP="006F1F31">
      <w:pPr>
        <w:spacing w:after="0" w:line="288" w:lineRule="auto"/>
        <w:ind w:firstLine="720"/>
      </w:pPr>
      <w:r>
        <w:t xml:space="preserve">- </w:t>
      </w:r>
      <w:r w:rsidR="001847BA">
        <w:t xml:space="preserve">Nhấn mạnh nội dung kiến thức HS cần nhớ trong bài là: </w:t>
      </w:r>
      <w:r>
        <w:t>Khai thác được một số dịch vụ và tài nguyên trên Internet phục vụ học tập gồm: phần mềm dịch và kho học liệu mở</w:t>
      </w:r>
    </w:p>
    <w:p w14:paraId="07E5187E" w14:textId="74AABBCE" w:rsidR="006F1F31" w:rsidRDefault="006F1F31" w:rsidP="006F1F31">
      <w:pPr>
        <w:spacing w:after="0" w:line="288" w:lineRule="auto"/>
        <w:ind w:firstLine="720"/>
      </w:pPr>
      <w:r>
        <w:t>- Củng cố các kiến thức về mạng máy tính và ineternet.</w:t>
      </w:r>
    </w:p>
    <w:p w14:paraId="49949DFB" w14:textId="64E95841" w:rsidR="001847BA" w:rsidRDefault="001847BA" w:rsidP="001847BA">
      <w:pPr>
        <w:spacing w:after="0" w:line="288" w:lineRule="auto"/>
        <w:rPr>
          <w:i/>
          <w:iCs/>
        </w:rPr>
      </w:pPr>
      <w:r w:rsidRPr="001847BA">
        <w:rPr>
          <w:i/>
          <w:iCs/>
        </w:rPr>
        <w:t>b. Nội dung</w:t>
      </w:r>
    </w:p>
    <w:p w14:paraId="4CDFA5BE" w14:textId="77777777" w:rsidR="00164923" w:rsidRPr="00164923" w:rsidRDefault="00164923" w:rsidP="00164923">
      <w:pPr>
        <w:spacing w:after="160" w:line="259" w:lineRule="auto"/>
        <w:rPr>
          <w:rFonts w:eastAsia="Calibri"/>
          <w:color w:val="000000" w:themeColor="text1"/>
        </w:rPr>
      </w:pPr>
      <w:r w:rsidRPr="00164923">
        <w:rPr>
          <w:rFonts w:eastAsia="Calibri"/>
          <w:b/>
          <w:bCs/>
          <w:color w:val="000000" w:themeColor="text1"/>
        </w:rPr>
        <w:lastRenderedPageBreak/>
        <w:t>Trả lời câu hỏi Luyện tập trang 54 SGK Tin học 10: </w:t>
      </w:r>
    </w:p>
    <w:p w14:paraId="3AE6486F" w14:textId="6055AEA7" w:rsidR="00164923" w:rsidRPr="00164923" w:rsidRDefault="00906BF3" w:rsidP="00164923">
      <w:pPr>
        <w:spacing w:after="160" w:line="259" w:lineRule="auto"/>
        <w:rPr>
          <w:rFonts w:eastAsia="Calibri"/>
          <w:color w:val="000000" w:themeColor="text1"/>
        </w:rPr>
      </w:pPr>
      <w:r>
        <w:rPr>
          <w:rFonts w:eastAsia="Calibri"/>
          <w:b/>
          <w:bCs/>
          <w:color w:val="000000" w:themeColor="text1"/>
        </w:rPr>
        <w:t xml:space="preserve">Câu </w:t>
      </w:r>
      <w:r w:rsidR="00164923" w:rsidRPr="00164923">
        <w:rPr>
          <w:rFonts w:eastAsia="Calibri"/>
          <w:b/>
          <w:bCs/>
          <w:color w:val="000000" w:themeColor="text1"/>
        </w:rPr>
        <w:t>1.</w:t>
      </w:r>
      <w:r w:rsidR="00164923" w:rsidRPr="00164923">
        <w:rPr>
          <w:rFonts w:eastAsia="Calibri"/>
          <w:color w:val="000000" w:themeColor="text1"/>
        </w:rPr>
        <w:t> Chọn ngôn ngữ nguồn là tiếng Việt và ngôn ngữ đích là một loại ngôn ngữ mà em được học, sau đó gõ vào một số câu tiếng Việt để dịch.</w:t>
      </w:r>
    </w:p>
    <w:p w14:paraId="2F759F12"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Em hãy nghe phần mềm đọc câu đã dịch ra tiếng nước ngoài.</w:t>
      </w:r>
    </w:p>
    <w:p w14:paraId="4E6439B9"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Nếu máy tính có micro, em có thể đọc để nhập văn bản thay vì gõ bàn phím.</w:t>
      </w:r>
    </w:p>
    <w:p w14:paraId="16043C85" w14:textId="664EACFC" w:rsidR="00164923" w:rsidRPr="00164923" w:rsidRDefault="00906BF3" w:rsidP="00164923">
      <w:pPr>
        <w:spacing w:after="160" w:line="259" w:lineRule="auto"/>
        <w:rPr>
          <w:rFonts w:eastAsia="Calibri"/>
          <w:color w:val="000000" w:themeColor="text1"/>
        </w:rPr>
      </w:pPr>
      <w:r w:rsidRPr="00906BF3">
        <w:rPr>
          <w:rFonts w:eastAsia="Calibri"/>
          <w:b/>
          <w:color w:val="000000" w:themeColor="text1"/>
        </w:rPr>
        <w:t xml:space="preserve">Câu </w:t>
      </w:r>
      <w:r w:rsidR="00164923" w:rsidRPr="00906BF3">
        <w:rPr>
          <w:rFonts w:eastAsia="Calibri"/>
          <w:b/>
          <w:color w:val="000000" w:themeColor="text1"/>
        </w:rPr>
        <w:t>2</w:t>
      </w:r>
      <w:r w:rsidR="00164923" w:rsidRPr="00164923">
        <w:rPr>
          <w:rFonts w:eastAsia="Calibri"/>
          <w:bCs/>
          <w:color w:val="000000" w:themeColor="text1"/>
        </w:rPr>
        <w:t>. </w:t>
      </w:r>
      <w:r w:rsidR="00164923" w:rsidRPr="00164923">
        <w:rPr>
          <w:rFonts w:eastAsia="Calibri"/>
          <w:color w:val="000000" w:themeColor="text1"/>
        </w:rPr>
        <w:t>Sử dụng Google Translate để dịch từ một ngoại ngữ sang tiếng Việt. Đảo lại vai trò của ngôn ngữ nguồn và đích bằng cách nháy chuột vào biểu tượng </w:t>
      </w:r>
      <w:r w:rsidR="00164923" w:rsidRPr="00164923">
        <w:rPr>
          <w:rFonts w:ascii="Cambria Math" w:eastAsia="Calibri" w:hAnsi="Cambria Math" w:cs="Cambria Math"/>
          <w:color w:val="000000" w:themeColor="text1"/>
        </w:rPr>
        <w:t>⇆</w:t>
      </w:r>
      <w:r w:rsidR="00164923" w:rsidRPr="00164923">
        <w:rPr>
          <w:rFonts w:eastAsia="Calibri"/>
          <w:color w:val="000000" w:themeColor="text1"/>
        </w:rPr>
        <w:t> sau đó gõ một vài câu trong tiếng nước ngoài để dịch sang Tiếng Việt.</w:t>
      </w:r>
    </w:p>
    <w:p w14:paraId="4AE78AAC" w14:textId="3CF4A542" w:rsidR="00164923" w:rsidRPr="003019F5" w:rsidRDefault="00906BF3" w:rsidP="00164923">
      <w:pPr>
        <w:spacing w:after="160" w:line="259" w:lineRule="auto"/>
      </w:pPr>
      <w:r w:rsidRPr="00906BF3">
        <w:rPr>
          <w:b/>
        </w:rPr>
        <w:t xml:space="preserve">Câu </w:t>
      </w:r>
      <w:r w:rsidR="00164923" w:rsidRPr="00906BF3">
        <w:rPr>
          <w:b/>
        </w:rPr>
        <w:t>3</w:t>
      </w:r>
      <w:r w:rsidR="00164923" w:rsidRPr="003019F5">
        <w:rPr>
          <w:bCs/>
        </w:rPr>
        <w:t>. </w:t>
      </w:r>
      <w:r w:rsidR="00164923" w:rsidRPr="003019F5">
        <w:t>Em hãy mở trang học liệu mở https://igiaoduc.vn/ và chọn một bài học trực tuyến để nghe bài giảng</w:t>
      </w:r>
    </w:p>
    <w:p w14:paraId="0827326D" w14:textId="77777777" w:rsidR="00906BF3" w:rsidRPr="001847BA" w:rsidRDefault="00906BF3" w:rsidP="00906BF3">
      <w:pPr>
        <w:spacing w:after="0" w:line="288" w:lineRule="auto"/>
        <w:rPr>
          <w:i/>
          <w:iCs/>
        </w:rPr>
      </w:pPr>
      <w:r w:rsidRPr="001847BA">
        <w:rPr>
          <w:i/>
          <w:iCs/>
        </w:rPr>
        <w:t>c. Sản phẩm</w:t>
      </w:r>
    </w:p>
    <w:p w14:paraId="241010A0" w14:textId="5179DA06" w:rsidR="00164923" w:rsidRPr="00906BF3" w:rsidRDefault="00906BF3" w:rsidP="001847BA">
      <w:pPr>
        <w:spacing w:after="0" w:line="288" w:lineRule="auto"/>
      </w:pPr>
      <w:r>
        <w:rPr>
          <w:rFonts w:eastAsia="Calibri"/>
          <w:b/>
          <w:bCs/>
          <w:color w:val="000000" w:themeColor="text1"/>
        </w:rPr>
        <w:t xml:space="preserve">Câu </w:t>
      </w:r>
      <w:r w:rsidRPr="00164923">
        <w:rPr>
          <w:rFonts w:eastAsia="Calibri"/>
          <w:b/>
          <w:bCs/>
          <w:color w:val="000000" w:themeColor="text1"/>
        </w:rPr>
        <w:t>1</w:t>
      </w:r>
      <w:r>
        <w:rPr>
          <w:rFonts w:eastAsia="Calibri"/>
          <w:b/>
          <w:bCs/>
          <w:color w:val="000000" w:themeColor="text1"/>
        </w:rPr>
        <w:t xml:space="preserve">: </w:t>
      </w:r>
    </w:p>
    <w:p w14:paraId="1384FEC7" w14:textId="77777777" w:rsidR="00906BF3" w:rsidRPr="00164923" w:rsidRDefault="00906BF3" w:rsidP="00906BF3">
      <w:pPr>
        <w:spacing w:after="160" w:line="259" w:lineRule="auto"/>
        <w:rPr>
          <w:rFonts w:eastAsia="Calibri"/>
          <w:color w:val="000000" w:themeColor="text1"/>
        </w:rPr>
      </w:pPr>
      <w:r w:rsidRPr="00164923">
        <w:rPr>
          <w:rFonts w:eastAsia="Calibri"/>
          <w:b/>
          <w:bCs/>
          <w:color w:val="000000" w:themeColor="text1"/>
        </w:rPr>
        <w:t>Phương pháp giải:</w:t>
      </w:r>
    </w:p>
    <w:p w14:paraId="702ED2CF"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Dựa vào nội dung nhiệm vụ 1. Sử dụng phần mềm dịch đa ngôn ngữ của Google Translate</w:t>
      </w:r>
    </w:p>
    <w:p w14:paraId="4F5A4A15" w14:textId="77777777" w:rsidR="00906BF3" w:rsidRPr="00164923" w:rsidRDefault="00906BF3" w:rsidP="00906BF3">
      <w:pPr>
        <w:spacing w:after="160" w:line="259" w:lineRule="auto"/>
        <w:rPr>
          <w:rFonts w:eastAsia="Calibri"/>
          <w:color w:val="000000" w:themeColor="text1"/>
        </w:rPr>
      </w:pPr>
      <w:r w:rsidRPr="00164923">
        <w:rPr>
          <w:rFonts w:eastAsia="Calibri"/>
          <w:b/>
          <w:bCs/>
          <w:color w:val="000000" w:themeColor="text1"/>
        </w:rPr>
        <w:t>Lời giải chi tiết:</w:t>
      </w:r>
    </w:p>
    <w:p w14:paraId="55D8DD45"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Truy cập vào trang web </w:t>
      </w:r>
      <w:hyperlink r:id="rId14" w:history="1">
        <w:r w:rsidRPr="00164923">
          <w:rPr>
            <w:rStyle w:val="Hyperlink"/>
            <w:rFonts w:eastAsia="Calibri"/>
          </w:rPr>
          <w:t>https://translate.google.com/</w:t>
        </w:r>
      </w:hyperlink>
    </w:p>
    <w:p w14:paraId="7BAD9181"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Chọn ngôn ngữ nguồn: tiếng Việt và ngôn ngữ đích, ví dụ là tiếng Anh.</w:t>
      </w:r>
    </w:p>
    <w:p w14:paraId="4CB40237"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Nhập câu hoặc đọc để nhập thay vì gõ bàn phím. Sau khi đã dịch ra ấn biểu tượng loa để nghe câu dịch</w:t>
      </w:r>
    </w:p>
    <w:p w14:paraId="09BE9E83" w14:textId="4F2D3D4B" w:rsidR="00164923" w:rsidRPr="00906BF3" w:rsidRDefault="00906BF3" w:rsidP="00906BF3">
      <w:pPr>
        <w:spacing w:after="0" w:line="288" w:lineRule="auto"/>
        <w:rPr>
          <w:b/>
          <w:bCs/>
        </w:rPr>
      </w:pPr>
      <w:r w:rsidRPr="00906BF3">
        <w:rPr>
          <w:b/>
          <w:bCs/>
        </w:rPr>
        <w:t>Câu 2:</w:t>
      </w:r>
    </w:p>
    <w:p w14:paraId="1074AD05" w14:textId="77777777" w:rsidR="00906BF3" w:rsidRPr="00164923" w:rsidRDefault="00906BF3" w:rsidP="00906BF3">
      <w:pPr>
        <w:spacing w:after="160" w:line="259" w:lineRule="auto"/>
        <w:rPr>
          <w:rFonts w:eastAsia="Calibri"/>
          <w:color w:val="000000" w:themeColor="text1"/>
        </w:rPr>
      </w:pPr>
      <w:r w:rsidRPr="00164923">
        <w:rPr>
          <w:rFonts w:eastAsia="Calibri"/>
          <w:b/>
          <w:bCs/>
          <w:color w:val="000000" w:themeColor="text1"/>
        </w:rPr>
        <w:t>Phương pháp giải:</w:t>
      </w:r>
    </w:p>
    <w:p w14:paraId="671E5CB3"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Dựa vào nội dung nhiệm vụ 1. Sử dụng phần mềm dịch đa ngôn ngữ của Google Translate</w:t>
      </w:r>
    </w:p>
    <w:p w14:paraId="12D72E99" w14:textId="77777777" w:rsidR="00906BF3" w:rsidRPr="00164923" w:rsidRDefault="00906BF3" w:rsidP="00906BF3">
      <w:pPr>
        <w:spacing w:after="160" w:line="259" w:lineRule="auto"/>
        <w:rPr>
          <w:rFonts w:eastAsia="Calibri"/>
          <w:color w:val="000000" w:themeColor="text1"/>
        </w:rPr>
      </w:pPr>
      <w:r w:rsidRPr="00164923">
        <w:rPr>
          <w:rFonts w:eastAsia="Calibri"/>
          <w:b/>
          <w:bCs/>
          <w:color w:val="000000" w:themeColor="text1"/>
        </w:rPr>
        <w:t>Lời giải chi tiết:</w:t>
      </w:r>
    </w:p>
    <w:p w14:paraId="642368D0"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Truy cập vào trang web </w:t>
      </w:r>
      <w:hyperlink r:id="rId15" w:history="1">
        <w:r w:rsidRPr="00164923">
          <w:rPr>
            <w:rStyle w:val="Hyperlink"/>
            <w:rFonts w:eastAsia="Calibri"/>
          </w:rPr>
          <w:t>https://translate.google.com/</w:t>
        </w:r>
      </w:hyperlink>
    </w:p>
    <w:p w14:paraId="3D78ED79"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Sử dụng Google Translate để dịch từ một ngoại ngữ sang tiếng Việt.</w:t>
      </w:r>
    </w:p>
    <w:p w14:paraId="633B02BD" w14:textId="77777777" w:rsidR="00906BF3" w:rsidRPr="00164923" w:rsidRDefault="00906BF3" w:rsidP="00906BF3">
      <w:pPr>
        <w:spacing w:after="160" w:line="259" w:lineRule="auto"/>
        <w:rPr>
          <w:rFonts w:eastAsia="Calibri"/>
          <w:color w:val="000000" w:themeColor="text1"/>
        </w:rPr>
      </w:pPr>
      <w:r w:rsidRPr="00164923">
        <w:rPr>
          <w:rFonts w:eastAsia="Calibri"/>
          <w:color w:val="000000" w:themeColor="text1"/>
        </w:rPr>
        <w:t>- Đảo lại vai trò của ngôn ngữ nguồn và đích bằng cách nháy chuột vào biểu tượng </w:t>
      </w:r>
      <w:r w:rsidRPr="00164923">
        <w:rPr>
          <w:rFonts w:ascii="Cambria Math" w:eastAsia="Calibri" w:hAnsi="Cambria Math" w:cs="Cambria Math"/>
          <w:color w:val="000000" w:themeColor="text1"/>
        </w:rPr>
        <w:t>⇆</w:t>
      </w:r>
      <w:r w:rsidRPr="00164923">
        <w:rPr>
          <w:rFonts w:eastAsia="Calibri"/>
          <w:color w:val="000000" w:themeColor="text1"/>
        </w:rPr>
        <w:t> sau đó gõ một vài câu trong tiếng nước ngoài để dịch sang Tiếng Việt.</w:t>
      </w:r>
    </w:p>
    <w:p w14:paraId="367C27BB" w14:textId="77777777" w:rsidR="00906BF3" w:rsidRPr="003019F5" w:rsidRDefault="00906BF3" w:rsidP="00906BF3">
      <w:pPr>
        <w:spacing w:after="160" w:line="259" w:lineRule="auto"/>
      </w:pPr>
      <w:r w:rsidRPr="00906BF3">
        <w:rPr>
          <w:rFonts w:eastAsia="Calibri"/>
          <w:b/>
          <w:bCs/>
          <w:color w:val="000000" w:themeColor="text1"/>
          <w:sz w:val="32"/>
          <w:szCs w:val="32"/>
        </w:rPr>
        <w:t>Câu 3</w:t>
      </w:r>
      <w:r>
        <w:rPr>
          <w:rFonts w:eastAsia="Calibri"/>
          <w:color w:val="000000" w:themeColor="text1"/>
          <w:sz w:val="32"/>
          <w:szCs w:val="32"/>
        </w:rPr>
        <w:t xml:space="preserve">: </w:t>
      </w:r>
      <w:r w:rsidRPr="003019F5">
        <w:rPr>
          <w:rFonts w:eastAsia="Calibri"/>
          <w:color w:val="000000" w:themeColor="text1"/>
          <w:sz w:val="32"/>
          <w:szCs w:val="32"/>
        </w:rPr>
        <w:br/>
      </w:r>
      <w:r w:rsidRPr="003019F5">
        <w:rPr>
          <w:b/>
          <w:bCs/>
        </w:rPr>
        <w:t>Phương pháp giải:</w:t>
      </w:r>
    </w:p>
    <w:p w14:paraId="540D10B1" w14:textId="77777777" w:rsidR="00906BF3" w:rsidRPr="003019F5" w:rsidRDefault="00906BF3" w:rsidP="00906BF3">
      <w:pPr>
        <w:spacing w:after="160" w:line="259" w:lineRule="auto"/>
      </w:pPr>
      <w:r w:rsidRPr="003019F5">
        <w:lastRenderedPageBreak/>
        <w:t>Dựa vào nội dung nhiệm vụ 2. Khai thác một nguồn học liệu mở trên Internet để tìm các nguồn tài liệu phục vụ học tập</w:t>
      </w:r>
    </w:p>
    <w:p w14:paraId="14463563" w14:textId="77777777" w:rsidR="00906BF3" w:rsidRPr="003019F5" w:rsidRDefault="00906BF3" w:rsidP="00906BF3">
      <w:pPr>
        <w:spacing w:after="160" w:line="259" w:lineRule="auto"/>
      </w:pPr>
      <w:r w:rsidRPr="003019F5">
        <w:rPr>
          <w:b/>
          <w:bCs/>
        </w:rPr>
        <w:t>Lời giải chi tiết:</w:t>
      </w:r>
    </w:p>
    <w:p w14:paraId="647ADDB2" w14:textId="77777777" w:rsidR="00906BF3" w:rsidRPr="003019F5" w:rsidRDefault="00906BF3" w:rsidP="00906BF3">
      <w:pPr>
        <w:spacing w:after="160" w:line="259" w:lineRule="auto"/>
      </w:pPr>
      <w:r w:rsidRPr="003019F5">
        <w:t>- Mở trang học liệu mở </w:t>
      </w:r>
      <w:hyperlink r:id="rId16" w:history="1">
        <w:r w:rsidRPr="003019F5">
          <w:rPr>
            <w:rStyle w:val="Hyperlink"/>
          </w:rPr>
          <w:t>https://igiaoduc.vn/</w:t>
        </w:r>
      </w:hyperlink>
    </w:p>
    <w:p w14:paraId="5897E17C" w14:textId="77777777" w:rsidR="00906BF3" w:rsidRPr="003019F5" w:rsidRDefault="00906BF3" w:rsidP="00906BF3">
      <w:pPr>
        <w:spacing w:after="160" w:line="259" w:lineRule="auto"/>
      </w:pPr>
      <w:r w:rsidRPr="003019F5">
        <w:t>- Chọn một bài học trực tuyến để nghe bài giảng</w:t>
      </w:r>
    </w:p>
    <w:p w14:paraId="090E5E0A" w14:textId="77777777" w:rsidR="00906BF3" w:rsidRPr="00906BF3" w:rsidRDefault="00906BF3" w:rsidP="00906BF3">
      <w:pPr>
        <w:spacing w:after="0" w:line="288" w:lineRule="auto"/>
        <w:rPr>
          <w:i/>
          <w:iCs/>
        </w:rPr>
      </w:pPr>
      <w:r w:rsidRPr="00906BF3">
        <w:rPr>
          <w:i/>
          <w:iCs/>
        </w:rPr>
        <w:t>d. Tổ chức hoạt động</w:t>
      </w:r>
    </w:p>
    <w:p w14:paraId="1DA48DC6" w14:textId="3AC8676C" w:rsidR="00164923" w:rsidRPr="00906BF3" w:rsidRDefault="00906BF3" w:rsidP="001847BA">
      <w:pPr>
        <w:spacing w:after="0" w:line="288" w:lineRule="auto"/>
      </w:pPr>
      <w:r>
        <w:t>- Học sinh đọc câu hỏi trong SGK rồi giơ tay trả lời câu hỏi</w:t>
      </w:r>
    </w:p>
    <w:p w14:paraId="62D38CBA" w14:textId="2442D036" w:rsidR="00C4444A" w:rsidRPr="00CA4182" w:rsidRDefault="00701F7F" w:rsidP="00CB7173">
      <w:pPr>
        <w:spacing w:after="0" w:line="288" w:lineRule="auto"/>
        <w:rPr>
          <w:b/>
          <w:color w:val="FF0000"/>
        </w:rPr>
      </w:pPr>
      <w:r w:rsidRPr="00CA4182">
        <w:rPr>
          <w:b/>
          <w:color w:val="FF0000"/>
        </w:rPr>
        <w:t xml:space="preserve">D. HOẠT ĐỘNG VẬN DỤNG (Thời gian </w:t>
      </w:r>
      <w:r w:rsidR="001847BA">
        <w:rPr>
          <w:b/>
          <w:color w:val="FF0000"/>
        </w:rPr>
        <w:t>15 phút</w:t>
      </w:r>
      <w:r w:rsidRPr="00CA4182">
        <w:rPr>
          <w:b/>
          <w:color w:val="FF0000"/>
        </w:rPr>
        <w:t>)</w:t>
      </w:r>
    </w:p>
    <w:p w14:paraId="68CAA0CC" w14:textId="77777777" w:rsidR="00C4444A" w:rsidRPr="001847BA" w:rsidRDefault="00701F7F" w:rsidP="001439D7">
      <w:pPr>
        <w:spacing w:after="0" w:line="288" w:lineRule="auto"/>
        <w:rPr>
          <w:i/>
          <w:iCs/>
        </w:rPr>
      </w:pPr>
      <w:r w:rsidRPr="001847BA">
        <w:rPr>
          <w:i/>
          <w:iCs/>
        </w:rPr>
        <w:t>a. Mục tiêu</w:t>
      </w:r>
    </w:p>
    <w:p w14:paraId="1ADF3EB1" w14:textId="2D271C74"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906BF3">
        <w:rPr>
          <w:color w:val="000000"/>
        </w:rPr>
        <w:t>HS trả lời được một số câu hỏi trắc nghiệm GV đưa ra liên quan đến bài học</w:t>
      </w:r>
    </w:p>
    <w:p w14:paraId="0174D5CF" w14:textId="0C391838" w:rsidR="004976F3"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906BF3">
        <w:rPr>
          <w:color w:val="000000"/>
        </w:rPr>
        <w:t>HS tìm hiểu được thêm các kho học liệu khác</w:t>
      </w:r>
    </w:p>
    <w:p w14:paraId="231AE178" w14:textId="59506930" w:rsidR="00164923" w:rsidRDefault="00701F7F" w:rsidP="00164923">
      <w:pPr>
        <w:spacing w:after="0" w:line="288" w:lineRule="auto"/>
      </w:pPr>
      <w:r w:rsidRPr="00F77F1B">
        <w:rPr>
          <w:i/>
          <w:iCs/>
        </w:rPr>
        <w:t>b. Nội dung</w:t>
      </w:r>
      <w:r w:rsidR="00F77F1B">
        <w:rPr>
          <w:i/>
          <w:iCs/>
        </w:rPr>
        <w:t>:</w:t>
      </w:r>
      <w:r w:rsidR="004976F3">
        <w:rPr>
          <w:color w:val="000000"/>
        </w:rPr>
        <w:tab/>
      </w:r>
      <w:r w:rsidR="002C5944">
        <w:rPr>
          <w:color w:val="000000"/>
        </w:rPr>
        <w:t xml:space="preserve">Phát phiếu bài tập cho hs </w:t>
      </w:r>
    </w:p>
    <w:p w14:paraId="59487CB4" w14:textId="77777777" w:rsidR="00164923" w:rsidRDefault="00164923" w:rsidP="00164923">
      <w:pPr>
        <w:spacing w:after="0" w:line="288" w:lineRule="auto"/>
      </w:pPr>
      <w:r w:rsidRPr="00DF538F">
        <w:rPr>
          <w:b/>
          <w:bCs/>
        </w:rPr>
        <w:t>Câu 1:</w:t>
      </w:r>
      <w:r>
        <w:rPr>
          <w:b/>
          <w:bCs/>
        </w:rPr>
        <w:t xml:space="preserve"> </w:t>
      </w:r>
      <w:hyperlink r:id="rId17" w:history="1">
        <w:r w:rsidRPr="00AA758F">
          <w:rPr>
            <w:rStyle w:val="Hyperlink"/>
          </w:rPr>
          <w:t>www.igiaoduc.vn</w:t>
        </w:r>
      </w:hyperlink>
      <w:r>
        <w:t xml:space="preserve"> chữ “vn” trên địa chỉ trang web có ý nghĩa gì?</w:t>
      </w:r>
    </w:p>
    <w:p w14:paraId="4CE4E380" w14:textId="77777777" w:rsidR="00164923" w:rsidRDefault="00164923" w:rsidP="00164923">
      <w:pPr>
        <w:spacing w:after="0" w:line="288" w:lineRule="auto"/>
      </w:pPr>
      <w:r>
        <w:t>A. Một kí hiệu nào đó</w:t>
      </w:r>
    </w:p>
    <w:p w14:paraId="03F884BD" w14:textId="77777777" w:rsidR="00164923" w:rsidRDefault="00164923" w:rsidP="00164923">
      <w:pPr>
        <w:spacing w:after="0" w:line="288" w:lineRule="auto"/>
        <w:rPr>
          <w:b/>
          <w:bCs/>
        </w:rPr>
      </w:pPr>
      <w:r>
        <w:t>B. Ký hiệu tên nước</w:t>
      </w:r>
      <w:r w:rsidRPr="00DF538F">
        <w:rPr>
          <w:b/>
          <w:bCs/>
        </w:rPr>
        <w:t xml:space="preserve"> </w:t>
      </w:r>
    </w:p>
    <w:p w14:paraId="7008F4F7" w14:textId="77777777" w:rsidR="00164923" w:rsidRDefault="00164923" w:rsidP="00164923">
      <w:pPr>
        <w:spacing w:after="0" w:line="288" w:lineRule="auto"/>
      </w:pPr>
      <w:r w:rsidRPr="00DF538F">
        <w:t xml:space="preserve">C. </w:t>
      </w:r>
      <w:r>
        <w:t>Chữ viết tắt tiếng Anh</w:t>
      </w:r>
    </w:p>
    <w:p w14:paraId="22AA8B50" w14:textId="77777777" w:rsidR="00164923" w:rsidRPr="00DF538F" w:rsidRDefault="00164923" w:rsidP="00164923">
      <w:pPr>
        <w:spacing w:after="0" w:line="288" w:lineRule="auto"/>
      </w:pPr>
      <w:r>
        <w:t>D. Đáp án khác</w:t>
      </w:r>
    </w:p>
    <w:p w14:paraId="03AF3EFA" w14:textId="77777777" w:rsidR="00164923" w:rsidRDefault="00164923" w:rsidP="00164923">
      <w:pPr>
        <w:spacing w:after="0" w:line="288" w:lineRule="auto"/>
      </w:pPr>
      <w:r>
        <w:rPr>
          <w:b/>
          <w:bCs/>
        </w:rPr>
        <w:t xml:space="preserve">Câu 2: </w:t>
      </w:r>
      <w:r>
        <w:t>Trang web hiển thị đầu tiên khi ta truy cập vào website gọi là gì?</w:t>
      </w:r>
    </w:p>
    <w:p w14:paraId="750FB829" w14:textId="77777777" w:rsidR="00164923" w:rsidRDefault="00164923" w:rsidP="00164923">
      <w:pPr>
        <w:spacing w:after="0" w:line="288" w:lineRule="auto"/>
      </w:pPr>
      <w:r>
        <w:t>A. Một trang liên kết</w:t>
      </w:r>
    </w:p>
    <w:p w14:paraId="7718F7B3" w14:textId="77777777" w:rsidR="00164923" w:rsidRDefault="00164923" w:rsidP="00164923">
      <w:pPr>
        <w:spacing w:after="0" w:line="288" w:lineRule="auto"/>
      </w:pPr>
      <w:r>
        <w:t>B. Một website</w:t>
      </w:r>
    </w:p>
    <w:p w14:paraId="13E38325" w14:textId="77777777" w:rsidR="00164923" w:rsidRDefault="00164923" w:rsidP="00164923">
      <w:pPr>
        <w:spacing w:after="0" w:line="288" w:lineRule="auto"/>
      </w:pPr>
      <w:r>
        <w:t>C. Trang chủ</w:t>
      </w:r>
    </w:p>
    <w:p w14:paraId="1A2AD253" w14:textId="77777777" w:rsidR="00164923" w:rsidRDefault="00164923" w:rsidP="00164923">
      <w:pPr>
        <w:spacing w:after="0" w:line="288" w:lineRule="auto"/>
      </w:pPr>
      <w:r>
        <w:t>D. Trang web google.com</w:t>
      </w:r>
    </w:p>
    <w:p w14:paraId="77D3703F" w14:textId="77777777" w:rsidR="00164923" w:rsidRDefault="00164923" w:rsidP="00164923">
      <w:pPr>
        <w:spacing w:after="0" w:line="288" w:lineRule="auto"/>
      </w:pPr>
      <w:r>
        <w:rPr>
          <w:b/>
          <w:bCs/>
        </w:rPr>
        <w:t xml:space="preserve">Câu 3: </w:t>
      </w:r>
      <w:r>
        <w:t>Máy tìm kiếm dùng với mục đích gì?</w:t>
      </w:r>
    </w:p>
    <w:p w14:paraId="058626A3" w14:textId="77777777" w:rsidR="00164923" w:rsidRDefault="00164923" w:rsidP="00164923">
      <w:pPr>
        <w:spacing w:after="0" w:line="288" w:lineRule="auto"/>
      </w:pPr>
      <w:r>
        <w:t>A. Đọc thư điện tử</w:t>
      </w:r>
    </w:p>
    <w:p w14:paraId="0684F789" w14:textId="77777777" w:rsidR="00164923" w:rsidRDefault="00164923" w:rsidP="00164923">
      <w:pPr>
        <w:spacing w:after="0" w:line="288" w:lineRule="auto"/>
      </w:pPr>
      <w:r>
        <w:t>B. Truy cập vào website</w:t>
      </w:r>
    </w:p>
    <w:p w14:paraId="3618FEB7" w14:textId="77777777" w:rsidR="00164923" w:rsidRDefault="00164923" w:rsidP="00164923">
      <w:pPr>
        <w:spacing w:after="0" w:line="288" w:lineRule="auto"/>
      </w:pPr>
      <w:r>
        <w:t>C. Tìm kiếm thông tin trên mạng</w:t>
      </w:r>
    </w:p>
    <w:p w14:paraId="77F071F1" w14:textId="77777777" w:rsidR="00164923" w:rsidRDefault="00164923" w:rsidP="00164923">
      <w:pPr>
        <w:spacing w:after="0" w:line="288" w:lineRule="auto"/>
      </w:pPr>
      <w:r>
        <w:t>D. Tất cả đều sai</w:t>
      </w:r>
    </w:p>
    <w:p w14:paraId="5E5024FB" w14:textId="77777777" w:rsidR="00164923" w:rsidRDefault="00164923" w:rsidP="00164923">
      <w:pPr>
        <w:spacing w:after="0" w:line="288" w:lineRule="auto"/>
      </w:pPr>
      <w:r w:rsidRPr="001847BA">
        <w:rPr>
          <w:b/>
          <w:bCs/>
        </w:rPr>
        <w:t>Câu 4:</w:t>
      </w:r>
      <w:r>
        <w:rPr>
          <w:b/>
          <w:bCs/>
        </w:rPr>
        <w:t xml:space="preserve"> </w:t>
      </w:r>
      <w:r>
        <w:t xml:space="preserve">Em biết phần mềm nào hỗ trợ kỹ năng nghe, nói, đọc, viết khi học ngoại ngữ không? </w:t>
      </w:r>
    </w:p>
    <w:p w14:paraId="43A7A9E5" w14:textId="77777777" w:rsidR="00164923" w:rsidRDefault="00164923" w:rsidP="00164923">
      <w:pPr>
        <w:spacing w:after="0" w:line="288" w:lineRule="auto"/>
      </w:pPr>
      <w:r w:rsidRPr="00CB7173">
        <w:rPr>
          <w:b/>
          <w:bCs/>
        </w:rPr>
        <w:t>Câu 5</w:t>
      </w:r>
      <w:r>
        <w:rPr>
          <w:b/>
          <w:bCs/>
        </w:rPr>
        <w:t xml:space="preserve">: </w:t>
      </w:r>
      <w:r>
        <w:t>Ngoài igiaoduc.vn em có thể tham khảo các bài giảng Tin học 10 ở các trang web nào khác nữa?</w:t>
      </w:r>
    </w:p>
    <w:p w14:paraId="122D8193" w14:textId="77777777" w:rsidR="00164923" w:rsidRDefault="00164923" w:rsidP="00164923">
      <w:pPr>
        <w:spacing w:after="0" w:line="288" w:lineRule="auto"/>
      </w:pPr>
      <w:r w:rsidRPr="00CB7173">
        <w:rPr>
          <w:b/>
          <w:bCs/>
        </w:rPr>
        <w:t>Câu 6:</w:t>
      </w:r>
      <w:r>
        <w:rPr>
          <w:b/>
          <w:bCs/>
        </w:rPr>
        <w:t xml:space="preserve"> </w:t>
      </w:r>
      <w:r>
        <w:t xml:space="preserve">Có bao nhiêu cách nhập văn bản để dịch bằng trang web </w:t>
      </w:r>
      <w:hyperlink r:id="rId18" w:history="1">
        <w:r w:rsidRPr="00AA758F">
          <w:rPr>
            <w:rStyle w:val="Hyperlink"/>
          </w:rPr>
          <w:t>https://translate.google.com</w:t>
        </w:r>
      </w:hyperlink>
    </w:p>
    <w:p w14:paraId="76D08D89" w14:textId="77777777" w:rsidR="00164923" w:rsidRPr="001847BA" w:rsidRDefault="00164923" w:rsidP="00164923">
      <w:pPr>
        <w:spacing w:after="0" w:line="288" w:lineRule="auto"/>
        <w:rPr>
          <w:b/>
          <w:bCs/>
        </w:rPr>
      </w:pPr>
    </w:p>
    <w:p w14:paraId="39D2B642" w14:textId="77777777" w:rsidR="00164923" w:rsidRPr="001847BA" w:rsidRDefault="00164923" w:rsidP="00164923">
      <w:pPr>
        <w:spacing w:after="0" w:line="288" w:lineRule="auto"/>
        <w:rPr>
          <w:i/>
          <w:iCs/>
        </w:rPr>
      </w:pPr>
      <w:r w:rsidRPr="001847BA">
        <w:rPr>
          <w:i/>
          <w:iCs/>
        </w:rPr>
        <w:t>c. Sản phẩm</w:t>
      </w:r>
    </w:p>
    <w:p w14:paraId="63A6D49F" w14:textId="77777777" w:rsidR="00164923" w:rsidRDefault="00164923" w:rsidP="00164923">
      <w:pPr>
        <w:spacing w:after="0" w:line="288" w:lineRule="auto"/>
      </w:pPr>
      <w:r w:rsidRPr="00CB7173">
        <w:rPr>
          <w:b/>
          <w:bCs/>
        </w:rPr>
        <w:lastRenderedPageBreak/>
        <w:t>Câu 1</w:t>
      </w:r>
      <w:r>
        <w:t>: B</w:t>
      </w:r>
    </w:p>
    <w:p w14:paraId="1237BF04" w14:textId="77777777" w:rsidR="00164923" w:rsidRDefault="00164923" w:rsidP="00164923">
      <w:pPr>
        <w:spacing w:after="0" w:line="288" w:lineRule="auto"/>
      </w:pPr>
      <w:r w:rsidRPr="00CB7173">
        <w:rPr>
          <w:b/>
          <w:bCs/>
        </w:rPr>
        <w:t>Câu 2</w:t>
      </w:r>
      <w:r>
        <w:t>: C</w:t>
      </w:r>
    </w:p>
    <w:p w14:paraId="7FA7BB77" w14:textId="77777777" w:rsidR="00164923" w:rsidRDefault="00164923" w:rsidP="00164923">
      <w:pPr>
        <w:spacing w:after="0" w:line="288" w:lineRule="auto"/>
      </w:pPr>
      <w:r w:rsidRPr="00CB7173">
        <w:rPr>
          <w:b/>
          <w:bCs/>
        </w:rPr>
        <w:t>Câu 3</w:t>
      </w:r>
      <w:r>
        <w:t>: C</w:t>
      </w:r>
    </w:p>
    <w:p w14:paraId="60CFBB37" w14:textId="77777777" w:rsidR="00164923" w:rsidRDefault="00164923" w:rsidP="00164923">
      <w:pPr>
        <w:spacing w:after="160" w:line="259" w:lineRule="auto"/>
      </w:pPr>
      <w:r w:rsidRPr="00CB7173">
        <w:rPr>
          <w:b/>
          <w:bCs/>
        </w:rPr>
        <w:t>Câu 4</w:t>
      </w:r>
      <w:r>
        <w:t xml:space="preserve">: </w:t>
      </w:r>
    </w:p>
    <w:p w14:paraId="1C4E17E8"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1. Duolingo</w:t>
      </w:r>
    </w:p>
    <w:p w14:paraId="7AF7DA79"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2. Memrise </w:t>
      </w:r>
    </w:p>
    <w:p w14:paraId="118540D5"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3. Học tiếng anh giao tiếp TFlat </w:t>
      </w:r>
    </w:p>
    <w:p w14:paraId="4014DC02"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4. Oxford Dictionary</w:t>
      </w:r>
    </w:p>
    <w:p w14:paraId="7B490E24"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5. Cake - Tiếng Anh giao tiếp miễn phí</w:t>
      </w:r>
    </w:p>
    <w:p w14:paraId="3CB07DFA"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6. LingoDeer</w:t>
      </w:r>
    </w:p>
    <w:p w14:paraId="59DDC63F"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7. Mondly -Learn English. Speak English</w:t>
      </w:r>
    </w:p>
    <w:p w14:paraId="2C0B4457"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8. Busuu</w:t>
      </w:r>
    </w:p>
    <w:p w14:paraId="47499532"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9. ABA English</w:t>
      </w:r>
    </w:p>
    <w:p w14:paraId="6CED85F7" w14:textId="77777777" w:rsidR="00164923" w:rsidRPr="00164923" w:rsidRDefault="00164923" w:rsidP="00164923">
      <w:pPr>
        <w:spacing w:after="160" w:line="259" w:lineRule="auto"/>
        <w:rPr>
          <w:rFonts w:eastAsia="Calibri"/>
          <w:color w:val="000000" w:themeColor="text1"/>
        </w:rPr>
      </w:pPr>
      <w:r w:rsidRPr="00164923">
        <w:rPr>
          <w:rFonts w:eastAsia="Calibri"/>
          <w:color w:val="000000" w:themeColor="text1"/>
        </w:rPr>
        <w:t> 10. Bucha học tiếng Anh </w:t>
      </w:r>
    </w:p>
    <w:p w14:paraId="6F3936A9" w14:textId="452CF5E4" w:rsidR="00164923" w:rsidRPr="002C5944" w:rsidRDefault="00164923" w:rsidP="00164923">
      <w:pPr>
        <w:spacing w:after="160" w:line="259" w:lineRule="auto"/>
        <w:rPr>
          <w:rFonts w:eastAsia="Calibri"/>
          <w:color w:val="000000" w:themeColor="text1"/>
        </w:rPr>
      </w:pPr>
      <w:r w:rsidRPr="002C5944">
        <w:rPr>
          <w:rFonts w:eastAsia="Calibri"/>
          <w:b/>
          <w:bCs/>
          <w:color w:val="000000" w:themeColor="text1"/>
        </w:rPr>
        <w:t xml:space="preserve">Câu 6: </w:t>
      </w:r>
      <w:r w:rsidRPr="002C5944">
        <w:rPr>
          <w:rFonts w:eastAsia="Calibri"/>
          <w:color w:val="000000" w:themeColor="text1"/>
        </w:rPr>
        <w:t xml:space="preserve">loigiaihay.com, </w:t>
      </w:r>
      <w:r w:rsidR="002C5944">
        <w:rPr>
          <w:rFonts w:eastAsia="Calibri"/>
          <w:color w:val="000000" w:themeColor="text1"/>
        </w:rPr>
        <w:t>h</w:t>
      </w:r>
      <w:r w:rsidRPr="002C5944">
        <w:rPr>
          <w:rFonts w:eastAsia="Calibri"/>
          <w:color w:val="000000" w:themeColor="text1"/>
        </w:rPr>
        <w:t>ocmai.vn, hoc247.net, vietjack.com ...</w:t>
      </w:r>
    </w:p>
    <w:p w14:paraId="00F2DAD3" w14:textId="77777777" w:rsidR="00164923" w:rsidRPr="002C5944" w:rsidRDefault="00164923" w:rsidP="00164923">
      <w:pPr>
        <w:spacing w:after="160" w:line="259" w:lineRule="auto"/>
        <w:rPr>
          <w:rFonts w:eastAsia="Calibri"/>
          <w:color w:val="000000" w:themeColor="text1"/>
        </w:rPr>
      </w:pPr>
      <w:r w:rsidRPr="002C5944">
        <w:rPr>
          <w:rFonts w:eastAsia="Calibri"/>
          <w:b/>
          <w:bCs/>
          <w:color w:val="000000" w:themeColor="text1"/>
        </w:rPr>
        <w:t xml:space="preserve">Câu 7: </w:t>
      </w:r>
      <w:r w:rsidRPr="002C5944">
        <w:rPr>
          <w:rFonts w:eastAsia="Calibri"/>
          <w:color w:val="000000" w:themeColor="text1"/>
        </w:rPr>
        <w:t>Có ba cách:</w:t>
      </w:r>
    </w:p>
    <w:p w14:paraId="7FC173A4" w14:textId="77777777" w:rsidR="00164923" w:rsidRPr="002C5944" w:rsidRDefault="00164923" w:rsidP="00164923">
      <w:pPr>
        <w:spacing w:after="160" w:line="259" w:lineRule="auto"/>
        <w:rPr>
          <w:rFonts w:eastAsia="Calibri"/>
          <w:color w:val="000000" w:themeColor="text1"/>
        </w:rPr>
      </w:pPr>
      <w:r w:rsidRPr="002C5944">
        <w:rPr>
          <w:rFonts w:eastAsia="Calibri"/>
          <w:color w:val="000000" w:themeColor="text1"/>
        </w:rPr>
        <w:t>- Cách 1: Nhập trực tiếp văn bản vào khung ngôn ngữ nguồn</w:t>
      </w:r>
    </w:p>
    <w:p w14:paraId="3B7E541D" w14:textId="77777777" w:rsidR="00164923" w:rsidRPr="002C5944" w:rsidRDefault="00164923" w:rsidP="00164923">
      <w:pPr>
        <w:spacing w:after="160" w:line="259" w:lineRule="auto"/>
        <w:rPr>
          <w:rFonts w:eastAsia="Calibri"/>
          <w:color w:val="000000" w:themeColor="text1"/>
        </w:rPr>
      </w:pPr>
      <w:r w:rsidRPr="002C5944">
        <w:rPr>
          <w:rFonts w:eastAsia="Calibri"/>
          <w:color w:val="000000" w:themeColor="text1"/>
        </w:rPr>
        <w:t>- Cách 2: Nhập bằng giọng nói</w:t>
      </w:r>
    </w:p>
    <w:p w14:paraId="786DB360" w14:textId="77777777" w:rsidR="00164923" w:rsidRPr="002C5944" w:rsidRDefault="00164923" w:rsidP="00164923">
      <w:pPr>
        <w:spacing w:after="160" w:line="259" w:lineRule="auto"/>
        <w:rPr>
          <w:rFonts w:eastAsia="Calibri"/>
          <w:color w:val="000000" w:themeColor="text1"/>
        </w:rPr>
      </w:pPr>
      <w:r w:rsidRPr="002C5944">
        <w:rPr>
          <w:rFonts w:eastAsia="Calibri"/>
          <w:color w:val="000000" w:themeColor="text1"/>
        </w:rPr>
        <w:t>- Cách 3: Nhập từ 1 tệp</w:t>
      </w:r>
    </w:p>
    <w:p w14:paraId="632CC4BA" w14:textId="77777777" w:rsidR="00C4444A" w:rsidRPr="00F77F1B" w:rsidRDefault="00701F7F" w:rsidP="001439D7">
      <w:pPr>
        <w:spacing w:after="0" w:line="288" w:lineRule="auto"/>
        <w:rPr>
          <w:i/>
          <w:iCs/>
        </w:rPr>
      </w:pPr>
      <w:r w:rsidRPr="00F77F1B">
        <w:rPr>
          <w:i/>
          <w:iCs/>
        </w:rPr>
        <w:t>d. Tổ chức hoạt động</w:t>
      </w:r>
    </w:p>
    <w:p w14:paraId="47840935" w14:textId="68E20810" w:rsidR="00C4444A" w:rsidRDefault="00701F7F" w:rsidP="001439D7">
      <w:pPr>
        <w:spacing w:after="0" w:line="288" w:lineRule="auto"/>
        <w:rPr>
          <w:i/>
        </w:rPr>
      </w:pPr>
      <w:r w:rsidRPr="00CA4182">
        <w:t xml:space="preserve">Bước 1. </w:t>
      </w:r>
      <w:r w:rsidRPr="00CA4182">
        <w:rPr>
          <w:i/>
        </w:rPr>
        <w:t>Giao nhiệm vụ học tập</w:t>
      </w:r>
    </w:p>
    <w:p w14:paraId="425C3EA8" w14:textId="5E17B74D" w:rsidR="002C5944" w:rsidRPr="002C5944" w:rsidRDefault="002C5944" w:rsidP="001439D7">
      <w:pPr>
        <w:spacing w:after="0" w:line="288" w:lineRule="auto"/>
        <w:rPr>
          <w:iCs/>
        </w:rPr>
      </w:pPr>
      <w:r>
        <w:rPr>
          <w:iCs/>
        </w:rPr>
        <w:t>- Phát phiếu trả lời cho từng hs trong lớp</w:t>
      </w:r>
    </w:p>
    <w:p w14:paraId="2F6216D6" w14:textId="4EDFE315" w:rsidR="00C4444A" w:rsidRDefault="00701F7F" w:rsidP="001439D7">
      <w:pPr>
        <w:spacing w:after="0" w:line="288" w:lineRule="auto"/>
        <w:rPr>
          <w:i/>
        </w:rPr>
      </w:pPr>
      <w:r w:rsidRPr="00CA4182">
        <w:t xml:space="preserve">Bước 2. </w:t>
      </w:r>
      <w:r w:rsidRPr="00CA4182">
        <w:rPr>
          <w:i/>
        </w:rPr>
        <w:t>Thực hiện nhiệm vụ</w:t>
      </w:r>
    </w:p>
    <w:p w14:paraId="7E177BDC" w14:textId="7486BDE5" w:rsidR="002C5944" w:rsidRPr="002C5944" w:rsidRDefault="002C5944" w:rsidP="001439D7">
      <w:pPr>
        <w:spacing w:after="0" w:line="288" w:lineRule="auto"/>
        <w:rPr>
          <w:iCs/>
        </w:rPr>
      </w:pPr>
      <w:r>
        <w:rPr>
          <w:i/>
        </w:rPr>
        <w:softHyphen/>
      </w:r>
      <w:r>
        <w:rPr>
          <w:iCs/>
        </w:rPr>
        <w:t>- HS: Nghiêm túc trả lời câu hỏi trong phiếu bài tập</w:t>
      </w:r>
    </w:p>
    <w:p w14:paraId="6112EEC0" w14:textId="702FF6F2" w:rsidR="00C4444A" w:rsidRDefault="00701F7F" w:rsidP="001439D7">
      <w:pPr>
        <w:spacing w:after="0" w:line="288" w:lineRule="auto"/>
        <w:rPr>
          <w:i/>
        </w:rPr>
      </w:pPr>
      <w:r w:rsidRPr="00CA4182">
        <w:t xml:space="preserve">Bước 3. </w:t>
      </w:r>
      <w:r w:rsidRPr="00CA4182">
        <w:rPr>
          <w:i/>
        </w:rPr>
        <w:t>Báo cáo, thảo luận</w:t>
      </w:r>
    </w:p>
    <w:p w14:paraId="7B218C62" w14:textId="0A4FC881" w:rsidR="002C5944" w:rsidRPr="000508EF" w:rsidRDefault="000508EF" w:rsidP="001439D7">
      <w:pPr>
        <w:spacing w:after="0" w:line="288" w:lineRule="auto"/>
        <w:rPr>
          <w:iCs/>
        </w:rPr>
      </w:pPr>
      <w:r>
        <w:rPr>
          <w:iCs/>
        </w:rPr>
        <w:t>- GV đọc đáp án, hs chấm điểm trên phiếu bài tập của mình</w:t>
      </w:r>
    </w:p>
    <w:p w14:paraId="2E5E21E1" w14:textId="4083B914"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18600FAE" w14:textId="19CA424E" w:rsidR="00285C33" w:rsidRDefault="000508EF" w:rsidP="001439D7">
      <w:pPr>
        <w:spacing w:after="0" w:line="288" w:lineRule="auto"/>
      </w:pPr>
      <w:r>
        <w:t>- GV ghi nhận kết quả trong phiếu bài tập của học sinh và cho điểm</w:t>
      </w:r>
    </w:p>
    <w:sectPr w:rsidR="00285C33" w:rsidSect="001439D7">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9902" w14:textId="77777777" w:rsidR="0054036F" w:rsidRDefault="0054036F">
      <w:pPr>
        <w:spacing w:after="0" w:line="240" w:lineRule="auto"/>
      </w:pPr>
      <w:r>
        <w:separator/>
      </w:r>
    </w:p>
  </w:endnote>
  <w:endnote w:type="continuationSeparator" w:id="0">
    <w:p w14:paraId="38E7776B" w14:textId="77777777" w:rsidR="0054036F" w:rsidRDefault="0054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48C3" w14:textId="77777777" w:rsidR="0054036F" w:rsidRDefault="0054036F">
      <w:pPr>
        <w:spacing w:after="0" w:line="240" w:lineRule="auto"/>
      </w:pPr>
      <w:r>
        <w:separator/>
      </w:r>
    </w:p>
  </w:footnote>
  <w:footnote w:type="continuationSeparator" w:id="0">
    <w:p w14:paraId="0815E685" w14:textId="77777777" w:rsidR="0054036F" w:rsidRDefault="0054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2"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5"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9203696">
    <w:abstractNumId w:val="14"/>
  </w:num>
  <w:num w:numId="2" w16cid:durableId="263075233">
    <w:abstractNumId w:val="1"/>
  </w:num>
  <w:num w:numId="3" w16cid:durableId="831262634">
    <w:abstractNumId w:val="6"/>
  </w:num>
  <w:num w:numId="4" w16cid:durableId="73480057">
    <w:abstractNumId w:val="12"/>
  </w:num>
  <w:num w:numId="5" w16cid:durableId="633146488">
    <w:abstractNumId w:val="4"/>
  </w:num>
  <w:num w:numId="6" w16cid:durableId="1765687757">
    <w:abstractNumId w:val="16"/>
  </w:num>
  <w:num w:numId="7" w16cid:durableId="1287858065">
    <w:abstractNumId w:val="18"/>
  </w:num>
  <w:num w:numId="8" w16cid:durableId="94056112">
    <w:abstractNumId w:val="11"/>
  </w:num>
  <w:num w:numId="9" w16cid:durableId="49160166">
    <w:abstractNumId w:val="17"/>
  </w:num>
  <w:num w:numId="10" w16cid:durableId="2125493157">
    <w:abstractNumId w:val="15"/>
  </w:num>
  <w:num w:numId="11" w16cid:durableId="1277906477">
    <w:abstractNumId w:val="9"/>
  </w:num>
  <w:num w:numId="12" w16cid:durableId="346248261">
    <w:abstractNumId w:val="0"/>
  </w:num>
  <w:num w:numId="13" w16cid:durableId="1647123028">
    <w:abstractNumId w:val="7"/>
  </w:num>
  <w:num w:numId="14" w16cid:durableId="59865763">
    <w:abstractNumId w:val="3"/>
  </w:num>
  <w:num w:numId="15" w16cid:durableId="1752122284">
    <w:abstractNumId w:val="8"/>
  </w:num>
  <w:num w:numId="16" w16cid:durableId="226692651">
    <w:abstractNumId w:val="19"/>
  </w:num>
  <w:num w:numId="17" w16cid:durableId="420102800">
    <w:abstractNumId w:val="5"/>
  </w:num>
  <w:num w:numId="18" w16cid:durableId="25184713">
    <w:abstractNumId w:val="13"/>
  </w:num>
  <w:num w:numId="19" w16cid:durableId="2048409211">
    <w:abstractNumId w:val="2"/>
  </w:num>
  <w:num w:numId="20" w16cid:durableId="1086807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4A"/>
    <w:rsid w:val="000508EF"/>
    <w:rsid w:val="001009A0"/>
    <w:rsid w:val="001439D7"/>
    <w:rsid w:val="00164923"/>
    <w:rsid w:val="00173461"/>
    <w:rsid w:val="001847BA"/>
    <w:rsid w:val="002203C0"/>
    <w:rsid w:val="00283104"/>
    <w:rsid w:val="00285C33"/>
    <w:rsid w:val="002C5944"/>
    <w:rsid w:val="003019F5"/>
    <w:rsid w:val="00332A40"/>
    <w:rsid w:val="003D0F9C"/>
    <w:rsid w:val="00407BA1"/>
    <w:rsid w:val="00487053"/>
    <w:rsid w:val="004976F3"/>
    <w:rsid w:val="004D0F58"/>
    <w:rsid w:val="00522689"/>
    <w:rsid w:val="0054036F"/>
    <w:rsid w:val="005B16B2"/>
    <w:rsid w:val="006D756D"/>
    <w:rsid w:val="006F1F31"/>
    <w:rsid w:val="00701F7F"/>
    <w:rsid w:val="00714B28"/>
    <w:rsid w:val="00716DFF"/>
    <w:rsid w:val="007301BF"/>
    <w:rsid w:val="00732981"/>
    <w:rsid w:val="00754700"/>
    <w:rsid w:val="007669AE"/>
    <w:rsid w:val="00772E0F"/>
    <w:rsid w:val="007B0E86"/>
    <w:rsid w:val="00873EC7"/>
    <w:rsid w:val="00906BF3"/>
    <w:rsid w:val="00916421"/>
    <w:rsid w:val="00936BE3"/>
    <w:rsid w:val="00A81C16"/>
    <w:rsid w:val="00AE0053"/>
    <w:rsid w:val="00BE73A1"/>
    <w:rsid w:val="00C1593A"/>
    <w:rsid w:val="00C4444A"/>
    <w:rsid w:val="00CA4182"/>
    <w:rsid w:val="00CB7173"/>
    <w:rsid w:val="00CB7E31"/>
    <w:rsid w:val="00D41F79"/>
    <w:rsid w:val="00D73F64"/>
    <w:rsid w:val="00DF538F"/>
    <w:rsid w:val="00E30C2C"/>
    <w:rsid w:val="00EA626D"/>
    <w:rsid w:val="00F7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83104"/>
    <w:rPr>
      <w:color w:val="0000FF" w:themeColor="hyperlink"/>
      <w:u w:val="single"/>
    </w:rPr>
  </w:style>
  <w:style w:type="character" w:styleId="UnresolvedMention">
    <w:name w:val="Unresolved Mention"/>
    <w:basedOn w:val="DefaultParagraphFont"/>
    <w:uiPriority w:val="99"/>
    <w:semiHidden/>
    <w:unhideWhenUsed/>
    <w:rsid w:val="00283104"/>
    <w:rPr>
      <w:color w:val="605E5C"/>
      <w:shd w:val="clear" w:color="auto" w:fill="E1DFDD"/>
    </w:rPr>
  </w:style>
  <w:style w:type="paragraph" w:styleId="NormalWeb">
    <w:name w:val="Normal (Web)"/>
    <w:basedOn w:val="Normal"/>
    <w:uiPriority w:val="99"/>
    <w:semiHidden/>
    <w:unhideWhenUsed/>
    <w:rsid w:val="003019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7503">
      <w:bodyDiv w:val="1"/>
      <w:marLeft w:val="0"/>
      <w:marRight w:val="0"/>
      <w:marTop w:val="0"/>
      <w:marBottom w:val="0"/>
      <w:divBdr>
        <w:top w:val="none" w:sz="0" w:space="0" w:color="auto"/>
        <w:left w:val="none" w:sz="0" w:space="0" w:color="auto"/>
        <w:bottom w:val="none" w:sz="0" w:space="0" w:color="auto"/>
        <w:right w:val="none" w:sz="0" w:space="0" w:color="auto"/>
      </w:divBdr>
    </w:div>
    <w:div w:id="655885069">
      <w:bodyDiv w:val="1"/>
      <w:marLeft w:val="0"/>
      <w:marRight w:val="0"/>
      <w:marTop w:val="0"/>
      <w:marBottom w:val="0"/>
      <w:divBdr>
        <w:top w:val="none" w:sz="0" w:space="0" w:color="auto"/>
        <w:left w:val="none" w:sz="0" w:space="0" w:color="auto"/>
        <w:bottom w:val="none" w:sz="0" w:space="0" w:color="auto"/>
        <w:right w:val="none" w:sz="0" w:space="0" w:color="auto"/>
      </w:divBdr>
    </w:div>
    <w:div w:id="681857405">
      <w:bodyDiv w:val="1"/>
      <w:marLeft w:val="0"/>
      <w:marRight w:val="0"/>
      <w:marTop w:val="0"/>
      <w:marBottom w:val="0"/>
      <w:divBdr>
        <w:top w:val="none" w:sz="0" w:space="0" w:color="auto"/>
        <w:left w:val="none" w:sz="0" w:space="0" w:color="auto"/>
        <w:bottom w:val="none" w:sz="0" w:space="0" w:color="auto"/>
        <w:right w:val="none" w:sz="0" w:space="0" w:color="auto"/>
      </w:divBdr>
    </w:div>
    <w:div w:id="1042825731">
      <w:bodyDiv w:val="1"/>
      <w:marLeft w:val="0"/>
      <w:marRight w:val="0"/>
      <w:marTop w:val="0"/>
      <w:marBottom w:val="0"/>
      <w:divBdr>
        <w:top w:val="none" w:sz="0" w:space="0" w:color="auto"/>
        <w:left w:val="none" w:sz="0" w:space="0" w:color="auto"/>
        <w:bottom w:val="none" w:sz="0" w:space="0" w:color="auto"/>
        <w:right w:val="none" w:sz="0" w:space="0" w:color="auto"/>
      </w:divBdr>
    </w:div>
    <w:div w:id="1067530969">
      <w:bodyDiv w:val="1"/>
      <w:marLeft w:val="0"/>
      <w:marRight w:val="0"/>
      <w:marTop w:val="0"/>
      <w:marBottom w:val="0"/>
      <w:divBdr>
        <w:top w:val="none" w:sz="0" w:space="0" w:color="auto"/>
        <w:left w:val="none" w:sz="0" w:space="0" w:color="auto"/>
        <w:bottom w:val="none" w:sz="0" w:space="0" w:color="auto"/>
        <w:right w:val="none" w:sz="0" w:space="0" w:color="auto"/>
      </w:divBdr>
    </w:div>
    <w:div w:id="1075125207">
      <w:bodyDiv w:val="1"/>
      <w:marLeft w:val="0"/>
      <w:marRight w:val="0"/>
      <w:marTop w:val="0"/>
      <w:marBottom w:val="0"/>
      <w:divBdr>
        <w:top w:val="none" w:sz="0" w:space="0" w:color="auto"/>
        <w:left w:val="none" w:sz="0" w:space="0" w:color="auto"/>
        <w:bottom w:val="none" w:sz="0" w:space="0" w:color="auto"/>
        <w:right w:val="none" w:sz="0" w:space="0" w:color="auto"/>
      </w:divBdr>
    </w:div>
    <w:div w:id="1167131060">
      <w:bodyDiv w:val="1"/>
      <w:marLeft w:val="0"/>
      <w:marRight w:val="0"/>
      <w:marTop w:val="0"/>
      <w:marBottom w:val="0"/>
      <w:divBdr>
        <w:top w:val="none" w:sz="0" w:space="0" w:color="auto"/>
        <w:left w:val="none" w:sz="0" w:space="0" w:color="auto"/>
        <w:bottom w:val="none" w:sz="0" w:space="0" w:color="auto"/>
        <w:right w:val="none" w:sz="0" w:space="0" w:color="auto"/>
      </w:divBdr>
    </w:div>
    <w:div w:id="1176110835">
      <w:bodyDiv w:val="1"/>
      <w:marLeft w:val="0"/>
      <w:marRight w:val="0"/>
      <w:marTop w:val="0"/>
      <w:marBottom w:val="0"/>
      <w:divBdr>
        <w:top w:val="none" w:sz="0" w:space="0" w:color="auto"/>
        <w:left w:val="none" w:sz="0" w:space="0" w:color="auto"/>
        <w:bottom w:val="none" w:sz="0" w:space="0" w:color="auto"/>
        <w:right w:val="none" w:sz="0" w:space="0" w:color="auto"/>
      </w:divBdr>
    </w:div>
    <w:div w:id="1296983972">
      <w:bodyDiv w:val="1"/>
      <w:marLeft w:val="0"/>
      <w:marRight w:val="0"/>
      <w:marTop w:val="0"/>
      <w:marBottom w:val="0"/>
      <w:divBdr>
        <w:top w:val="none" w:sz="0" w:space="0" w:color="auto"/>
        <w:left w:val="none" w:sz="0" w:space="0" w:color="auto"/>
        <w:bottom w:val="none" w:sz="0" w:space="0" w:color="auto"/>
        <w:right w:val="none" w:sz="0" w:space="0" w:color="auto"/>
      </w:divBdr>
    </w:div>
    <w:div w:id="1345982916">
      <w:bodyDiv w:val="1"/>
      <w:marLeft w:val="0"/>
      <w:marRight w:val="0"/>
      <w:marTop w:val="0"/>
      <w:marBottom w:val="0"/>
      <w:divBdr>
        <w:top w:val="none" w:sz="0" w:space="0" w:color="auto"/>
        <w:left w:val="none" w:sz="0" w:space="0" w:color="auto"/>
        <w:bottom w:val="none" w:sz="0" w:space="0" w:color="auto"/>
        <w:right w:val="none" w:sz="0" w:space="0" w:color="auto"/>
      </w:divBdr>
    </w:div>
    <w:div w:id="1369263226">
      <w:bodyDiv w:val="1"/>
      <w:marLeft w:val="0"/>
      <w:marRight w:val="0"/>
      <w:marTop w:val="0"/>
      <w:marBottom w:val="0"/>
      <w:divBdr>
        <w:top w:val="none" w:sz="0" w:space="0" w:color="auto"/>
        <w:left w:val="none" w:sz="0" w:space="0" w:color="auto"/>
        <w:bottom w:val="none" w:sz="0" w:space="0" w:color="auto"/>
        <w:right w:val="none" w:sz="0" w:space="0" w:color="auto"/>
      </w:divBdr>
    </w:div>
    <w:div w:id="1414087600">
      <w:bodyDiv w:val="1"/>
      <w:marLeft w:val="0"/>
      <w:marRight w:val="0"/>
      <w:marTop w:val="0"/>
      <w:marBottom w:val="0"/>
      <w:divBdr>
        <w:top w:val="none" w:sz="0" w:space="0" w:color="auto"/>
        <w:left w:val="none" w:sz="0" w:space="0" w:color="auto"/>
        <w:bottom w:val="none" w:sz="0" w:space="0" w:color="auto"/>
        <w:right w:val="none" w:sz="0" w:space="0" w:color="auto"/>
      </w:divBdr>
    </w:div>
    <w:div w:id="1414812809">
      <w:bodyDiv w:val="1"/>
      <w:marLeft w:val="0"/>
      <w:marRight w:val="0"/>
      <w:marTop w:val="0"/>
      <w:marBottom w:val="0"/>
      <w:divBdr>
        <w:top w:val="none" w:sz="0" w:space="0" w:color="auto"/>
        <w:left w:val="none" w:sz="0" w:space="0" w:color="auto"/>
        <w:bottom w:val="none" w:sz="0" w:space="0" w:color="auto"/>
        <w:right w:val="none" w:sz="0" w:space="0" w:color="auto"/>
      </w:divBdr>
    </w:div>
    <w:div w:id="1547718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giaoduc.vn" TargetMode="External"/><Relationship Id="rId18" Type="http://schemas.openxmlformats.org/officeDocument/2006/relationships/hyperlink" Target="https://translate.googl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giaoduc.vn" TargetMode="External"/><Relationship Id="rId17" Type="http://schemas.openxmlformats.org/officeDocument/2006/relationships/hyperlink" Target="http://www.igiaoduc.v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giaoduc.v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giaoduc.v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ranslate.google.com/" TargetMode="External"/><Relationship Id="rId23" Type="http://schemas.openxmlformats.org/officeDocument/2006/relationships/header" Target="header3.xml"/><Relationship Id="rId10" Type="http://schemas.openxmlformats.org/officeDocument/2006/relationships/hyperlink" Target="https://elearning.moet.edu.v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ranslate.google.com" TargetMode="External"/><Relationship Id="rId14" Type="http://schemas.openxmlformats.org/officeDocument/2006/relationships/hyperlink" Target="https://translate.googl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Props1.xml><?xml version="1.0" encoding="utf-8"?>
<ds:datastoreItem xmlns:ds="http://schemas.openxmlformats.org/officeDocument/2006/customXml" ds:itemID="{EBDDB1F8-7A65-4429-9647-68C7D0C91B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Administrator</cp:lastModifiedBy>
  <cp:revision>10</cp:revision>
  <dcterms:created xsi:type="dcterms:W3CDTF">2022-06-29T08:46:00Z</dcterms:created>
  <dcterms:modified xsi:type="dcterms:W3CDTF">2022-07-04T02:43:00Z</dcterms:modified>
</cp:coreProperties>
</file>