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Ngày soạn:      /     / 2023                                                 Ngày dạy:   /     / 2023</w:t>
      </w:r>
    </w:p>
    <w:p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Tuần   : 28</w:t>
      </w:r>
      <w:bookmarkStart w:id="0" w:name="_GoBack"/>
      <w:bookmarkEnd w:id="0"/>
    </w:p>
    <w:p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TIẾT :  82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BÀI 18: ĐẶC ĐIỂM DÂN CƯ  XÃ HỘI TRUNG VÀ NAM MỸ.</w:t>
      </w:r>
    </w:p>
    <w:p>
      <w:pPr>
        <w:spacing w:after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I. MỤC TIÊU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Năng lực</w:t>
      </w:r>
    </w:p>
    <w:p>
      <w:pPr>
        <w:spacing w:after="0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Trình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bày đặc điểm, nguồn gốc dân cư Trung và Nam Mỹ, vấn đề đô thị hóa, văn hóa Mỹ Latinh.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Năng lực 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sz w:val="26"/>
          <w:szCs w:val="26"/>
          <w:lang w:val="vi-VN"/>
        </w:rPr>
        <w:t>+ Phân tích bảng số liệu thống kê, nhận xét bảng số liệu, nhận định và rút ra nhận xét về dân cư xã hội Trung và Nam Mĩ.</w:t>
      </w:r>
    </w:p>
    <w:p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sz w:val="26"/>
          <w:szCs w:val="26"/>
          <w:lang w:val="vi-VN"/>
        </w:rPr>
        <w:t>+ Kĩ năng quan sát, phân tích, chỉ lược đồ, khai thác kiến thức qua kênh hình và lược đồ.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Phẩm chất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- Tôn trọng sự khác biệt về văn hóa của các dân tộc ở Trung và Nam Mỹ.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- Yêu con người, văn hóa Mỹ Latinh.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II. THIẾT BỊ DẠY HỌC VÀ HỌC LIỆU 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Chuẩn bị của giáo viên 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Giáo án soạn theo định hướng phát triển năng lực, phiếu học tập dành cho HS.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- Bản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đồ phân bố dân cư và một số đô thị ở Trung và Nam Mỹ 2020..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- Hình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ảnh về văn hóa Mỹ Latinh.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Chuẩn bị của học sinh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Tranh, ảnh, tư liệu (nếu có) và dụng cụ học tập theo yêu cầu của GV.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III. TIẾN TRÌNH DẠY HỌC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1. Mở đầu 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a. Mục tiêu: 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Hình thành được tình huống có vấn đề để kết nối vào bài học.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Tạo hứng thú cho HS trước khi vào bài mới.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b. Tổ chức hoạt động: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1. Chuyển giao nhiệm vụ</w:t>
      </w:r>
    </w:p>
    <w:p>
      <w:pPr>
        <w:tabs>
          <w:tab w:val="left" w:pos="7590"/>
        </w:tabs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- GV</w:t>
      </w:r>
      <w:r>
        <w:rPr>
          <w:rFonts w:ascii="Times New Roman" w:hAnsi="Times New Roman" w:cs="Times New Roman"/>
          <w:sz w:val="26"/>
          <w:szCs w:val="26"/>
          <w:lang w:val="vi-VN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cho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HS xem một số hình ảnh về văn hóa Mỹ Latinh</w:t>
      </w:r>
      <w:r>
        <w:rPr>
          <w:rFonts w:ascii="Times New Roman" w:hAnsi="Times New Roman" w:cs="Times New Roman"/>
          <w:sz w:val="26"/>
          <w:szCs w:val="26"/>
          <w:lang w:val="vi-VN"/>
        </w:rPr>
        <w:tab/>
      </w:r>
    </w:p>
    <w:p>
      <w:pPr>
        <w:tabs>
          <w:tab w:val="left" w:pos="7590"/>
        </w:tabs>
        <w:spacing w:after="0"/>
        <w:ind w:firstLine="567"/>
        <w:jc w:val="both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? Trình bày những hiểu biết của em về văn hóa Mỹ Latinh.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HS: Quan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sát</w:t>
      </w:r>
      <w:r>
        <w:rPr>
          <w:rFonts w:ascii="Times New Roman" w:hAnsi="Times New Roman" w:cs="Times New Roman"/>
          <w:bCs/>
          <w:sz w:val="26"/>
          <w:szCs w:val="26"/>
        </w:rPr>
        <w:t xml:space="preserve"> và tiếp cận nhiệm vụ.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2. Thực hiện nhiệm vụ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HS: Tiếp nhận nhiệm vụ và có 1 phút trả lời.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GV: H</w:t>
      </w:r>
      <w:r>
        <w:rPr>
          <w:rFonts w:ascii="Times New Roman" w:hAnsi="Times New Roman" w:cs="Times New Roman"/>
          <w:sz w:val="26"/>
          <w:szCs w:val="26"/>
          <w:lang w:val="vi-VN"/>
        </w:rPr>
        <w:t>ướng dẫn</w:t>
      </w:r>
      <w:r>
        <w:rPr>
          <w:rFonts w:ascii="Times New Roman" w:hAnsi="Times New Roman" w:cs="Times New Roman"/>
          <w:sz w:val="26"/>
          <w:szCs w:val="26"/>
        </w:rPr>
        <w:t>, t</w:t>
      </w:r>
      <w:r>
        <w:rPr>
          <w:rFonts w:ascii="Times New Roman" w:hAnsi="Times New Roman" w:cs="Times New Roman"/>
          <w:sz w:val="26"/>
          <w:szCs w:val="26"/>
          <w:lang w:val="vi-VN"/>
        </w:rPr>
        <w:t>heo dõi, hỗ trợ HS.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3. Báo cáo, thảo luận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GV</w:t>
      </w:r>
      <w:r>
        <w:rPr>
          <w:rFonts w:ascii="Times New Roman" w:hAnsi="Times New Roman" w:cs="Times New Roman"/>
          <w:sz w:val="26"/>
          <w:szCs w:val="26"/>
          <w:lang w:val="vi-VN"/>
        </w:rPr>
        <w:t>: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Gọi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một vài</w:t>
      </w:r>
      <w:r>
        <w:rPr>
          <w:rFonts w:ascii="Times New Roman" w:hAnsi="Times New Roman" w:cs="Times New Roman"/>
          <w:sz w:val="26"/>
          <w:szCs w:val="26"/>
        </w:rPr>
        <w:t xml:space="preserve"> HS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lên trình bày.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Hướng dẫn HS </w:t>
      </w:r>
      <w:r>
        <w:rPr>
          <w:rFonts w:ascii="Times New Roman" w:hAnsi="Times New Roman" w:cs="Times New Roman"/>
          <w:sz w:val="26"/>
          <w:szCs w:val="26"/>
        </w:rPr>
        <w:t>trình bày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(nếu các em còn gặp khó khăn).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HS</w:t>
      </w:r>
      <w:r>
        <w:rPr>
          <w:rFonts w:ascii="Times New Roman" w:hAnsi="Times New Roman" w:cs="Times New Roman"/>
          <w:sz w:val="26"/>
          <w:szCs w:val="26"/>
          <w:lang w:val="vi-VN"/>
        </w:rPr>
        <w:t>: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Trả lời câu hỏi của GV.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+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HS còn lại theo dõi, nhận xét, bổ sung cho bạn (nếu cần).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4. Kết luận, nhận định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vi-VN"/>
        </w:rPr>
        <w:t>GV: Chuẩn kiến thức và dẫn dắt vào bài mới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tabs>
          <w:tab w:val="left" w:pos="3900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sv-SE"/>
        </w:rPr>
        <w:t>Vậy dân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cư và đô thị hóa ở </w:t>
      </w:r>
      <w:r>
        <w:rPr>
          <w:rFonts w:ascii="Times New Roman" w:hAnsi="Times New Roman" w:cs="Times New Roman"/>
          <w:sz w:val="26"/>
          <w:szCs w:val="26"/>
          <w:lang w:val="sv-SE"/>
        </w:rPr>
        <w:t>Trung và Nam Mĩ có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những</w:t>
      </w:r>
      <w:r>
        <w:rPr>
          <w:rFonts w:ascii="Times New Roman" w:hAnsi="Times New Roman" w:cs="Times New Roman"/>
          <w:sz w:val="26"/>
          <w:szCs w:val="26"/>
          <w:lang w:val="sv-SE"/>
        </w:rPr>
        <w:t xml:space="preserve"> đặc điểm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gì nổi bật,</w:t>
      </w:r>
      <w:r>
        <w:rPr>
          <w:rFonts w:ascii="Times New Roman" w:hAnsi="Times New Roman" w:cs="Times New Roman"/>
          <w:sz w:val="26"/>
          <w:szCs w:val="26"/>
          <w:lang w:val="sv-SE"/>
        </w:rPr>
        <w:t xml:space="preserve"> chúng ta cùng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tìm hiểu </w:t>
      </w:r>
      <w:r>
        <w:rPr>
          <w:rFonts w:ascii="Times New Roman" w:hAnsi="Times New Roman" w:cs="Times New Roman"/>
          <w:sz w:val="26"/>
          <w:szCs w:val="26"/>
          <w:lang w:val="sv-SE"/>
        </w:rPr>
        <w:t>bài học hôm nay</w:t>
      </w:r>
      <w:r>
        <w:rPr>
          <w:rFonts w:ascii="Times New Roman" w:hAnsi="Times New Roman" w:cs="Times New Roman"/>
          <w:sz w:val="26"/>
          <w:szCs w:val="26"/>
          <w:lang w:val="vi-VN"/>
        </w:rPr>
        <w:t>…</w:t>
      </w:r>
    </w:p>
    <w:p>
      <w:pPr>
        <w:tabs>
          <w:tab w:val="left" w:pos="3900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vi-VN"/>
        </w:rPr>
        <w:t>HS: Lắng nghe, vào bài mới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2. Hình thành kiến thức mới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32"/>
        <w:gridCol w:w="4760"/>
      </w:tblGrid>
      <w:tr>
        <w:tc>
          <w:tcPr>
            <w:tcW w:w="9468" w:type="dxa"/>
            <w:gridSpan w:val="2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1: HƯỚNG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DẪN HS TÌM HIỂU ĐẶC ĐIỂM NGUỒN GỐC DÂN CƯ TRUNG VÀ NAM MỸ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a. Mục tiêu: </w:t>
            </w:r>
          </w:p>
          <w:p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bày được đặc điểm, nguồn gốc dân cư Trung và Nam Mỹ.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Tổ chức hoạt động:</w:t>
            </w:r>
          </w:p>
        </w:tc>
      </w:tr>
      <w:tr>
        <w:tc>
          <w:tcPr>
            <w:tcW w:w="4708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HĐ của GV và HS</w:t>
            </w:r>
          </w:p>
        </w:tc>
        <w:tc>
          <w:tcPr>
            <w:tcW w:w="4760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Nội dung cần đạt</w:t>
            </w:r>
          </w:p>
        </w:tc>
      </w:tr>
      <w:tr>
        <w:tc>
          <w:tcPr>
            <w:tcW w:w="4708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1: Chuyển giao nhiệm vụ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GV giao nhiệm vụ cho HS trả lời phiếu học tập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HS tiếp nhận phiếu học tập.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06"/>
            </w:tblGrid>
            <w:tr>
              <w:tc>
                <w:tcPr>
                  <w:tcW w:w="4569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PHIẾU HỌC TẬP</w:t>
                  </w:r>
                </w:p>
              </w:tc>
            </w:tr>
            <w:tr>
              <w:tc>
                <w:tcPr>
                  <w:tcW w:w="4569" w:type="dxa"/>
                </w:tcPr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1. Dân cư Trung và Nam Mỹ bao gồm:……………………………………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…………………………………………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2. Người bản địa có đặc điểm:………...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…………………………………………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3. Người nhập cư vào Trung và Nam Mỹ có nguồn gốc từ châu lục nào?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………………………………………….</w:t>
                  </w:r>
                </w:p>
              </w:tc>
            </w:tr>
          </w:tbl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2. Thực hiện nhiệm vụ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HS: thực hiện nhiệm vụ điền phiếu học tập.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GV: quan sát, hướng dẫn, giúp đỡ.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3. Báo cáo, thảo luận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HS: Trình bày kết quả trước lớp.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GV: Lắng nghe, gọi 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khác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nhận xét và bổ sung 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4. Kết luận, nhận định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GV: Chuẩn kiến thức và ghi bảng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HS: Lắng nghe,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ghi bài</w:t>
            </w:r>
          </w:p>
        </w:tc>
        <w:tc>
          <w:tcPr>
            <w:tcW w:w="4760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 Đặc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điểm nguồn gốc dân cư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- Người bản địa của Trung va Nam Mĩ chủ yếu là người Anh Điêng 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Người nhập cư đa số đến từ châu Âu và châu Phi.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Sự hòa huyết giữa các tộc người đã tạo nên thành phần chủng tộc đa dạng.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c>
          <w:tcPr>
            <w:tcW w:w="9468" w:type="dxa"/>
            <w:gridSpan w:val="2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2: HƯỚNG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DẪN HS TÌM HIỂU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VỀ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VẤN ĐỀ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ĐÔ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THỊ HÓA Ở TRUNG VÀ NAM MỸ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a. Mục tiêu: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Trình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bày được vấn đề đô thị hóa ở Trung và Nam Mỹ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 . Tổ chức hoạt động: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Quan sát hình 18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trình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bày vấn đề đô thị hóa ở Trung và Nam Mỹ.</w:t>
            </w:r>
          </w:p>
          <w:p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62896" cy="2745219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319" t="32367" r="40123" b="7539"/>
                          <a:stretch/>
                        </pic:blipFill>
                        <pic:spPr bwMode="auto">
                          <a:xfrm>
                            <a:off x="0" y="0"/>
                            <a:ext cx="2580330" cy="276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>
        <w:tc>
          <w:tcPr>
            <w:tcW w:w="4708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HĐ của GV và HS</w:t>
            </w:r>
          </w:p>
        </w:tc>
        <w:tc>
          <w:tcPr>
            <w:tcW w:w="4760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Nội dung cần đạt</w:t>
            </w:r>
          </w:p>
        </w:tc>
      </w:tr>
      <w:tr>
        <w:tc>
          <w:tcPr>
            <w:tcW w:w="4708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1. Chuyển giao nhiệm vụ</w:t>
            </w: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chia nhóm, đánh số thứ tự HS, chia chỗ ngồi và giao nhiệm vụ cho các nhóm:</w:t>
            </w: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Nhóm 1, 2: Xác định các đô thị trên 10 triệu người. Đô thị hóa khu vực này có đặc điểm gì?</w:t>
            </w: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Nhóm 3,4: Xác định các đô thị trên 5 đến 10 triệu người. Nguyên nhân của quá trình đô thị hóa ở Trung và Nam Mỹ.</w:t>
            </w: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+ Nhóm 5,6: Xác định các đô thị trên 1- đến 5 triệu người. Nêu những vấn đề xã hội nảy sinh do quá trình đô thị hóa ở Trung và Nam Mĩ.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2. Thực hiện nhiệm vụ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HS: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hực hiện nhiệm vụ theo nhóm.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quan sát, hướng dẫn, giúp đỡ.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3. Báo cáo, thảo luận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GV gọi ngẫu nhiên số thứ tự của HS mỗi nhóm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xác định các đô thị bất kì trên bản đồ, nhóm nào có HS trả lời nhanh hơn sẽ ghi điểm.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4. Kết luận, nhận định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chuẩn xác, tổng kết điểm cho các nhóm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Nhận xét mức độ hoàn thành nhiệm vụ và thái độ làm việc của HS.</w:t>
            </w:r>
          </w:p>
        </w:tc>
        <w:tc>
          <w:tcPr>
            <w:tcW w:w="4760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2. Đô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thị hóa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Trung và Nam Mĩ có tỉ lệ dân thành thị cao trên 80% năm 2019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Quá trình đô thị hóa tự phát khiến dân số nhiều đô thị tăng nhanh. Ba đô thị đông dân nhất của khu vực là: Xao- Pao lô, Mê- hi -cô Xiti, Bu-ê-nôt Ai-ret.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Đô thị hóa không gắn liền với phát triển công nghiệp đã tạo ra nhiều sức ép đến kinh tế-xã hội và môi trường cho nhiều quốc gia.</w:t>
            </w:r>
          </w:p>
        </w:tc>
      </w:tr>
      <w:tr>
        <w:tc>
          <w:tcPr>
            <w:tcW w:w="9468" w:type="dxa"/>
            <w:gridSpan w:val="2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lastRenderedPageBreak/>
              <w:t>HOẠT ĐỘNG 3: HƯỚNG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vi-VN"/>
              </w:rPr>
              <w:t xml:space="preserve"> DẪN HS TÌM HIỂU VĂN HÓA MỸ LATINH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a. Mục tiêu: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Trình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bày đặc điểm văn hóa Mỹ Latinh.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b.Tổ chức hoạt động: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Quan sát hình 18.2 và thông tin trong bài em hãy trình một số nét đặc sắc trong văn hóa Mỹ Latinh.</w:t>
            </w:r>
          </w:p>
          <w:p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547047" cy="191465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824" t="49075" r="38528" b="19233"/>
                          <a:stretch/>
                        </pic:blipFill>
                        <pic:spPr bwMode="auto">
                          <a:xfrm>
                            <a:off x="0" y="0"/>
                            <a:ext cx="5577692" cy="192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>
        <w:tc>
          <w:tcPr>
            <w:tcW w:w="4708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HĐ của GV và HS</w:t>
            </w:r>
          </w:p>
        </w:tc>
        <w:tc>
          <w:tcPr>
            <w:tcW w:w="4760" w:type="dxa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Nội dung cần đạt</w:t>
            </w:r>
          </w:p>
        </w:tc>
      </w:tr>
      <w:tr>
        <w:tc>
          <w:tcPr>
            <w:tcW w:w="4708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1. Chuyển giao nhiệm vụ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GV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yêu cầu HS chia nhóm như hoạt động ở 2 và hoàn thành phiếu học tập.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- HS tiếp nhận phiếu học tập. 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06"/>
            </w:tblGrid>
            <w:tr>
              <w:tc>
                <w:tcPr>
                  <w:tcW w:w="4569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vi-VN"/>
                    </w:rPr>
                    <w:t>PHIẾU HỌC TẬP</w:t>
                  </w:r>
                </w:p>
              </w:tc>
            </w:tr>
            <w:tr>
              <w:tc>
                <w:tcPr>
                  <w:tcW w:w="4569" w:type="dxa"/>
                </w:tcPr>
                <w:p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1. Nguồn gốc của tên gọi “Mĩ Latinh”?…………………………………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………………………………………….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4. Nền văn hóa Mỹ Latinh có những nét đặc sắc gì?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  <w:t>………………………………………….</w:t>
                  </w:r>
                </w:p>
                <w:p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2. Thực hiện nhiệm vụ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HS: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hực hiện nhiệm vụ cá nhân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GV: quan sát, gợi ý, hỗ trợ học sinh thực hiện nhiệm vụ.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3. Báo cáo, thảo luận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HS: Trình bày kết quả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GV: Lắng nghe, gọi 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khác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nhận xét và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bổ sung 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Bước 4. Kết luận, nhận định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GV: Chuẩn kiến thức và ghi bảng</w:t>
            </w:r>
          </w:p>
          <w:p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HS: Lắng nghe,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ghi bài</w:t>
            </w:r>
          </w:p>
        </w:tc>
        <w:tc>
          <w:tcPr>
            <w:tcW w:w="4760" w:type="dxa"/>
          </w:tcPr>
          <w:p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3. Văn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hóa Mĩ Latinh</w:t>
            </w:r>
          </w:p>
          <w:p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Trung và Nam Mỹ là nơi giao thoa của nhiều nền văn hóa gồm người bản địa, người gốc Âu, gốc Phi và châu Á.</w:t>
            </w:r>
          </w:p>
          <w:p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Văn hóa Mỹ Latinh đặc sắc, phong phú với lễ hội Can-na-van; các vũ điệu như tăng gô, xan xa, rum ba, cha cha cha…</w:t>
            </w:r>
          </w:p>
        </w:tc>
      </w:tr>
    </w:tbl>
    <w:p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 xml:space="preserve">3. Luyện tập 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a. Mục tiêu:</w:t>
      </w:r>
      <w:r>
        <w:rPr>
          <w:rFonts w:ascii="Times New Roman" w:hAnsi="Times New Roman" w:cs="Times New Roman"/>
          <w:bCs/>
          <w:sz w:val="26"/>
          <w:szCs w:val="26"/>
        </w:rPr>
        <w:t xml:space="preserve"> Củng cố, 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>khắc sâu</w:t>
      </w:r>
      <w:r>
        <w:rPr>
          <w:rFonts w:ascii="Times New Roman" w:hAnsi="Times New Roman" w:cs="Times New Roman"/>
          <w:bCs/>
          <w:sz w:val="26"/>
          <w:szCs w:val="26"/>
        </w:rPr>
        <w:t>, hệ thống lại nội dung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kiến thức bài học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b. Tổ chức hoạt động: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1. Chuyển giao nhiệm vụ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GV yêu cầu HS làm bài tập sau: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+ </w:t>
      </w:r>
      <w:r>
        <w:rPr>
          <w:rFonts w:ascii="Times New Roman" w:hAnsi="Times New Roman" w:cs="Times New Roman"/>
          <w:b/>
          <w:bCs/>
          <w:sz w:val="26"/>
          <w:szCs w:val="26"/>
        </w:rPr>
        <w:t>Câu</w:t>
      </w: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1: </w:t>
      </w:r>
      <w:r>
        <w:rPr>
          <w:rFonts w:ascii="Times New Roman" w:hAnsi="Times New Roman" w:cs="Times New Roman"/>
          <w:sz w:val="26"/>
          <w:szCs w:val="26"/>
          <w:lang w:val="vi-VN"/>
        </w:rPr>
        <w:t>Dựa vào hình 18.1, hãy kể tên các đô thị có 10 triệu dân trở lên ở Trung và Nam Mỹ?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HS phải nêu được tên các đô thị lớn trên 10 triệu dân trở lên.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+ </w:t>
      </w:r>
      <w:r>
        <w:rPr>
          <w:rFonts w:ascii="Times New Roman" w:hAnsi="Times New Roman" w:cs="Times New Roman"/>
          <w:b/>
          <w:iCs/>
          <w:sz w:val="26"/>
          <w:szCs w:val="26"/>
        </w:rPr>
        <w:t>Câu 2</w:t>
      </w:r>
      <w:r>
        <w:rPr>
          <w:rFonts w:ascii="Times New Roman" w:hAnsi="Times New Roman" w:cs="Times New Roman"/>
          <w:b/>
          <w:iCs/>
          <w:sz w:val="26"/>
          <w:szCs w:val="26"/>
          <w:lang w:val="vi-VN"/>
        </w:rPr>
        <w:t>: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Vì</w:t>
      </w:r>
      <w:r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sao Trung và Nam Mỹ có nền văn hóa giao thoa?</w:t>
      </w:r>
    </w:p>
    <w:p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HS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nêu được các luồng nhập cư và sự hòa huyết giữa các tộc người đã tạo nên nền văn hóa giao thoa.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2. Thực hiện nhiệm vụ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HS: Khai thác thông tin, dựa vào hiểu biết cá nhân trả lời câu hỏi, trao đổi kết quả làm việc với các bạn khác.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GV: Quan sát, theo dõi đánh giá thái độ làm việc, giúp đỡ những HS gặp khó khăn.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3. Báo cáo, thảo luận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HS: Trình bày trước lớp kết quả làm việc. 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HS khác nhận xét, bổ sung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Bước 4. Kết luận, nhận định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GV: Thông qua phần trình bày của HS rút ra nhận xét, khen ngợi và rút kinh nghiệm những hoạt động rèn luyện kĩ năng của cả lớp.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4. Vận dụng (5 phút)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a. Mục tiêu: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Vận dụng kiến thức của bài học vào </w:t>
      </w:r>
      <w:r>
        <w:rPr>
          <w:rFonts w:ascii="Times New Roman" w:hAnsi="Times New Roman" w:cs="Times New Roman"/>
          <w:sz w:val="26"/>
          <w:szCs w:val="26"/>
        </w:rPr>
        <w:t>thực tế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b.  Tổ chức hoạt động:</w:t>
      </w:r>
    </w:p>
    <w:p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HS thực hiện ở nhà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</w:rPr>
        <w:t>Bước 1. GV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giao nhiệm vụ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>Vận dụng kiến thức để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sưu tầm một số hình ảnh về các thành phố nổi tiếng ở Trung và Nam Mỹ.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Bước 2. 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GV giới thiệu những trang tin cậy để HS tìm hiểu 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HS về nhà sưu tầm các thông tin, đọc sách báo và tài liệu tham khảo.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Bước 3. 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vi-VN"/>
        </w:rPr>
        <w:t>HS trình bày vào tiết sau.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HS khác bổ sung.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Bước 4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GV nhận xét, chốt kiến thức về các hình ảnh HS sưu tầm.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sectPr>
      <w:pgSz w:w="12240" w:h="15840"/>
      <w:pgMar w:top="1021" w:right="964" w:bottom="9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7D1"/>
    <w:multiLevelType w:val="hybridMultilevel"/>
    <w:tmpl w:val="6130CE08"/>
    <w:lvl w:ilvl="0" w:tplc="FB6045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250DD"/>
    <w:multiLevelType w:val="hybridMultilevel"/>
    <w:tmpl w:val="15B6602E"/>
    <w:lvl w:ilvl="0" w:tplc="C7D2596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40CB3"/>
    <w:multiLevelType w:val="hybridMultilevel"/>
    <w:tmpl w:val="6A8255E4"/>
    <w:lvl w:ilvl="0" w:tplc="08424B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21D24"/>
    <w:multiLevelType w:val="hybridMultilevel"/>
    <w:tmpl w:val="F328DA38"/>
    <w:lvl w:ilvl="0" w:tplc="83863B64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7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866D6-0CD7-403A-8606-4B9251B0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</Pages>
  <Words>1047</Words>
  <Characters>5971</Characters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2022-07-22T23:47:00Z</dcterms:created>
  <dcterms:modified xsi:type="dcterms:W3CDTF">2022-09-05T06:23:00Z</dcterms:modified>
</cp:coreProperties>
</file>