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FD" w:rsidRPr="006C4FE5" w:rsidRDefault="002E0BFD" w:rsidP="002E0BFD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6C4FE5">
        <w:rPr>
          <w:rFonts w:cs="Times New Roman"/>
          <w:b/>
          <w:sz w:val="24"/>
          <w:lang w:val="vi-VN"/>
        </w:rPr>
        <w:t>BÀI 21: PHENOL</w:t>
      </w:r>
    </w:p>
    <w:p w:rsidR="002E0BFD" w:rsidRPr="006C4FE5" w:rsidRDefault="002E0BFD" w:rsidP="002E0BFD">
      <w:pPr>
        <w:spacing w:before="0" w:after="0"/>
        <w:jc w:val="both"/>
        <w:rPr>
          <w:rFonts w:cs="Times New Roman"/>
          <w:sz w:val="24"/>
          <w:lang w:val="vi-VN"/>
        </w:rPr>
      </w:pPr>
      <w:r w:rsidRPr="006C4FE5">
        <w:rPr>
          <w:rFonts w:cs="Times New Roman"/>
          <w:b/>
          <w:sz w:val="24"/>
          <w:lang w:val="vi-VN"/>
        </w:rPr>
        <w:t>NHẬN BIẾT</w:t>
      </w:r>
    </w:p>
    <w:p w:rsidR="002E0BFD" w:rsidRPr="006C4FE5" w:rsidRDefault="002E0BFD" w:rsidP="002E0BF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1: </w:t>
      </w:r>
      <w:r w:rsidRPr="006C4FE5">
        <w:rPr>
          <w:rFonts w:cs="Times New Roman"/>
          <w:sz w:val="24"/>
        </w:rPr>
        <w:t>Phenol là hợp chất hữu cơ, trong phân tử có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 xml:space="preserve">nhóm </w:t>
      </w:r>
      <w:r w:rsidRPr="006C4FE5">
        <w:rPr>
          <w:rFonts w:cs="Times New Roman"/>
          <w:position w:val="-6"/>
          <w:sz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05" type="#_x0000_t75" style="width:28.3pt;height:13.7pt" o:ole="">
            <v:imagedata r:id="rId5" o:title=""/>
          </v:shape>
          <o:OLEObject Type="Embed" ProgID="Equation.DSMT4" ShapeID="_x0000_i2705" DrawAspect="Content" ObjectID="_1754550798" r:id="rId6"/>
        </w:object>
      </w:r>
      <w:r w:rsidRPr="006C4FE5">
        <w:rPr>
          <w:rFonts w:cs="Times New Roman"/>
          <w:sz w:val="24"/>
        </w:rPr>
        <w:t xml:space="preserve"> và vòng benzene.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  <w:u w:val="single"/>
        </w:rPr>
        <w:t>B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 xml:space="preserve">nhóm </w:t>
      </w:r>
      <w:r w:rsidRPr="006C4FE5">
        <w:rPr>
          <w:rFonts w:cs="Times New Roman"/>
          <w:position w:val="-6"/>
          <w:sz w:val="24"/>
        </w:rPr>
        <w:object w:dxaOrig="560" w:dyaOrig="279">
          <v:shape id="_x0000_i2706" type="#_x0000_t75" style="width:28.3pt;height:13.7pt" o:ole="">
            <v:imagedata r:id="rId5" o:title=""/>
          </v:shape>
          <o:OLEObject Type="Embed" ProgID="Equation.DSMT4" ShapeID="_x0000_i2706" DrawAspect="Content" ObjectID="_1754550799" r:id="rId7"/>
        </w:object>
      </w:r>
      <w:r w:rsidRPr="006C4FE5">
        <w:rPr>
          <w:rFonts w:cs="Times New Roman"/>
          <w:sz w:val="24"/>
        </w:rPr>
        <w:t xml:space="preserve"> liên kết trực tiếp với nguyên tử carbon của vòng benzene.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C. </w:t>
      </w:r>
      <w:r w:rsidRPr="006C4FE5">
        <w:rPr>
          <w:rFonts w:cs="Times New Roman"/>
          <w:sz w:val="24"/>
        </w:rPr>
        <w:t xml:space="preserve">nhóm </w:t>
      </w:r>
      <w:r w:rsidRPr="006C4FE5">
        <w:rPr>
          <w:rFonts w:cs="Times New Roman"/>
          <w:position w:val="-6"/>
          <w:sz w:val="24"/>
        </w:rPr>
        <w:object w:dxaOrig="560" w:dyaOrig="279">
          <v:shape id="_x0000_i2707" type="#_x0000_t75" style="width:28.3pt;height:13.7pt" o:ole="">
            <v:imagedata r:id="rId8" o:title=""/>
          </v:shape>
          <o:OLEObject Type="Embed" ProgID="Equation.DSMT4" ShapeID="_x0000_i2707" DrawAspect="Content" ObjectID="_1754550800" r:id="rId9"/>
        </w:object>
      </w:r>
      <w:r w:rsidRPr="006C4FE5">
        <w:rPr>
          <w:rFonts w:cs="Times New Roman"/>
          <w:sz w:val="24"/>
        </w:rPr>
        <w:t xml:space="preserve"> liên kết trực tiếp với nguyên tử carbon no.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nhóm-OH liên kết trực tiếp với nguyên tử carbon no và có chứa vòng benzene.</w:t>
      </w:r>
    </w:p>
    <w:p w:rsidR="002E0BFD" w:rsidRPr="006C4FE5" w:rsidRDefault="002E0BFD" w:rsidP="007F628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2: </w:t>
      </w:r>
      <w:r w:rsidRPr="006C4FE5">
        <w:rPr>
          <w:rFonts w:cs="Times New Roman"/>
          <w:sz w:val="24"/>
        </w:rPr>
        <w:t>Cho các phát biểu sau về phenol: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(1) Phenol tan một phần trong nước ở điều kiện thường.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(2) Phenol tan vô hạn trong nước ở điều kiện thường.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(3) Phenol tan tốt trong nước khi đun nóng.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(4) Nhiệt độ nóng chảy của phenol cao hơn ethanol.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(5) Phenol có tính độc và có thể gây bỏng khi tiếp xúc với da nên cần phải cẩn thận khi sử dụng.</w:t>
      </w:r>
    </w:p>
    <w:p w:rsidR="002E0BFD" w:rsidRPr="006C4FE5" w:rsidRDefault="002E0BFD" w:rsidP="007F628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Số phát biểu đúng là</w:t>
      </w:r>
    </w:p>
    <w:p w:rsidR="002E0BFD" w:rsidRPr="006C4FE5" w:rsidRDefault="002E0BFD" w:rsidP="002E0B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2.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>3.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  <w:u w:val="single"/>
        </w:rPr>
        <w:t>C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>4.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5.</w:t>
      </w:r>
    </w:p>
    <w:p w:rsidR="002E0BFD" w:rsidRPr="006C4FE5" w:rsidRDefault="002E0BFD" w:rsidP="007F628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3: </w:t>
      </w:r>
      <w:r w:rsidRPr="006C4FE5">
        <w:rPr>
          <w:rFonts w:cs="Times New Roman"/>
          <w:sz w:val="24"/>
        </w:rPr>
        <w:t xml:space="preserve">Hợp chất hữu cơ </w:t>
      </w:r>
      <w:r w:rsidRPr="006C4FE5">
        <w:rPr>
          <w:rFonts w:cs="Times New Roman"/>
          <w:sz w:val="24"/>
          <w:lang w:val="vi-VN"/>
        </w:rPr>
        <w:t>X</w:t>
      </w:r>
      <w:r w:rsidRPr="006C4FE5">
        <w:rPr>
          <w:rFonts w:cs="Times New Roman"/>
          <w:sz w:val="24"/>
        </w:rPr>
        <w:t xml:space="preserve"> có chứa vòng benzene, có công thức phân tử là </w:t>
      </w:r>
      <w:r w:rsidRPr="006C4FE5">
        <w:rPr>
          <w:rFonts w:cs="Times New Roman"/>
          <w:position w:val="-12"/>
          <w:sz w:val="24"/>
        </w:rPr>
        <w:object w:dxaOrig="740" w:dyaOrig="360">
          <v:shape id="_x0000_i2708" type="#_x0000_t75" style="width:37.3pt;height:18pt" o:ole="">
            <v:imagedata r:id="rId10" o:title=""/>
          </v:shape>
          <o:OLEObject Type="Embed" ProgID="Equation.DSMT4" ShapeID="_x0000_i2708" DrawAspect="Content" ObjectID="_1754550801" r:id="rId11"/>
        </w:object>
      </w:r>
      <w:r w:rsidRPr="006C4FE5">
        <w:rPr>
          <w:rFonts w:cs="Times New Roman"/>
          <w:sz w:val="24"/>
        </w:rPr>
        <w:t xml:space="preserve">. Số đồng phân cấu tạo của </w:t>
      </w:r>
      <w:r w:rsidRPr="006C4FE5">
        <w:rPr>
          <w:rFonts w:cs="Times New Roman"/>
          <w:sz w:val="24"/>
          <w:lang w:val="vi-VN"/>
        </w:rPr>
        <w:t>X</w:t>
      </w:r>
      <w:r w:rsidRPr="006C4FE5">
        <w:rPr>
          <w:rFonts w:cs="Times New Roman"/>
          <w:sz w:val="24"/>
        </w:rPr>
        <w:t xml:space="preserve"> là</w:t>
      </w:r>
    </w:p>
    <w:p w:rsidR="002E0BFD" w:rsidRPr="006C4FE5" w:rsidRDefault="002E0BFD" w:rsidP="002E0B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="007F628D" w:rsidRPr="006C4FE5">
        <w:rPr>
          <w:rFonts w:cs="Times New Roman"/>
          <w:sz w:val="24"/>
        </w:rPr>
        <w:t>2.</w:t>
      </w:r>
      <w:r w:rsidR="007F628D" w:rsidRPr="006C4FE5">
        <w:rPr>
          <w:rFonts w:cs="Times New Roman"/>
          <w:sz w:val="24"/>
        </w:rPr>
        <w:tab/>
      </w:r>
      <w:r w:rsidR="007F628D" w:rsidRPr="006C4FE5">
        <w:rPr>
          <w:rFonts w:cs="Times New Roman"/>
          <w:b/>
          <w:color w:val="0000FF"/>
          <w:sz w:val="24"/>
        </w:rPr>
        <w:t>B.</w:t>
      </w:r>
      <w:r w:rsidR="007F628D" w:rsidRPr="006C4FE5">
        <w:rPr>
          <w:rFonts w:cs="Times New Roman"/>
          <w:sz w:val="24"/>
        </w:rPr>
        <w:t xml:space="preserve"> </w:t>
      </w:r>
      <w:r w:rsidRPr="006C4FE5">
        <w:rPr>
          <w:rFonts w:cs="Times New Roman"/>
          <w:sz w:val="24"/>
        </w:rPr>
        <w:t>3.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  <w:u w:val="single"/>
        </w:rPr>
        <w:t>C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>4.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5.</w:t>
      </w:r>
    </w:p>
    <w:p w:rsidR="002E0BFD" w:rsidRPr="006C4FE5" w:rsidRDefault="002E0BFD" w:rsidP="007F628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4: </w:t>
      </w:r>
      <w:r w:rsidRPr="006C4FE5">
        <w:rPr>
          <w:rFonts w:cs="Times New Roman"/>
          <w:sz w:val="24"/>
        </w:rPr>
        <w:t>Phenol là hợp chất hữu cơ có tính</w:t>
      </w:r>
    </w:p>
    <w:p w:rsidR="002E0BFD" w:rsidRPr="006C4FE5" w:rsidRDefault="002E0BFD" w:rsidP="002E0B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  <w:u w:val="single"/>
        </w:rPr>
        <w:t>A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>acid yếu.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>base yếu.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C. </w:t>
      </w:r>
      <w:r w:rsidRPr="006C4FE5">
        <w:rPr>
          <w:rFonts w:cs="Times New Roman"/>
          <w:sz w:val="24"/>
        </w:rPr>
        <w:t>acid mạnh.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base mạnh.</w:t>
      </w:r>
    </w:p>
    <w:p w:rsidR="002E0BFD" w:rsidRPr="006C4FE5" w:rsidRDefault="002E0BFD" w:rsidP="007F628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5: </w:t>
      </w:r>
      <w:r w:rsidRPr="006C4FE5">
        <w:rPr>
          <w:rFonts w:cs="Times New Roman"/>
          <w:sz w:val="24"/>
        </w:rPr>
        <w:t>Phản ứng với chất/dung dịch nào sau đây của phenol chứng minh phenol có tính acid?</w:t>
      </w:r>
    </w:p>
    <w:p w:rsidR="002E0BFD" w:rsidRPr="006C4FE5" w:rsidRDefault="002E0BFD" w:rsidP="002E0BF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Na.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  <w:u w:val="single"/>
        </w:rPr>
        <w:t>B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 xml:space="preserve">Dung dich </w:t>
      </w:r>
      <w:r w:rsidRPr="006C4FE5">
        <w:rPr>
          <w:rFonts w:cs="Times New Roman"/>
          <w:position w:val="-6"/>
          <w:sz w:val="24"/>
        </w:rPr>
        <w:object w:dxaOrig="720" w:dyaOrig="279">
          <v:shape id="_x0000_i2709" type="#_x0000_t75" style="width:36.45pt;height:13.7pt" o:ole="">
            <v:imagedata r:id="rId12" o:title=""/>
          </v:shape>
          <o:OLEObject Type="Embed" ProgID="Equation.DSMT4" ShapeID="_x0000_i2709" DrawAspect="Content" ObjectID="_1754550802" r:id="rId13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2E0BF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C. </w:t>
      </w:r>
      <w:r w:rsidRPr="006C4FE5">
        <w:rPr>
          <w:rFonts w:cs="Times New Roman"/>
          <w:sz w:val="24"/>
        </w:rPr>
        <w:t>Dung dich bromine.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position w:val="-12"/>
          <w:sz w:val="24"/>
        </w:rPr>
        <w:object w:dxaOrig="660" w:dyaOrig="360">
          <v:shape id="_x0000_i2710" type="#_x0000_t75" style="width:33.45pt;height:18pt" o:ole="">
            <v:imagedata r:id="rId14" o:title=""/>
          </v:shape>
          <o:OLEObject Type="Embed" ProgID="Equation.DSMT4" ShapeID="_x0000_i2710" DrawAspect="Content" ObjectID="_1754550803" r:id="rId15"/>
        </w:object>
      </w:r>
      <w:r w:rsidRPr="006C4FE5">
        <w:rPr>
          <w:rFonts w:cs="Times New Roman"/>
          <w:sz w:val="24"/>
        </w:rPr>
        <w:t xml:space="preserve"> đặc/ </w:t>
      </w:r>
      <w:r w:rsidRPr="006C4FE5">
        <w:rPr>
          <w:rFonts w:cs="Times New Roman"/>
          <w:position w:val="-12"/>
          <w:sz w:val="24"/>
        </w:rPr>
        <w:object w:dxaOrig="720" w:dyaOrig="360">
          <v:shape id="_x0000_i2711" type="#_x0000_t75" style="width:36.45pt;height:18pt" o:ole="">
            <v:imagedata r:id="rId16" o:title=""/>
          </v:shape>
          <o:OLEObject Type="Embed" ProgID="Equation.DSMT4" ShapeID="_x0000_i2711" DrawAspect="Content" ObjectID="_1754550804" r:id="rId17"/>
        </w:object>
      </w:r>
      <w:r w:rsidRPr="006C4FE5">
        <w:rPr>
          <w:rFonts w:cs="Times New Roman"/>
          <w:sz w:val="24"/>
        </w:rPr>
        <w:t xml:space="preserve"> đặc.</w:t>
      </w:r>
    </w:p>
    <w:p w:rsidR="002E0BFD" w:rsidRPr="006C4FE5" w:rsidRDefault="002E0BFD" w:rsidP="007F628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6: </w:t>
      </w:r>
      <w:r w:rsidRPr="006C4FE5">
        <w:rPr>
          <w:rFonts w:cs="Times New Roman"/>
          <w:sz w:val="24"/>
        </w:rPr>
        <w:t>Nguyên nhân phản ứng thế bromine vào vòng thơm của phenol xảy ra dễ dàng hơn so với benzene là do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phenol tan một phần trong nước.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>phenol có tính acid yếu.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  <w:u w:val="single"/>
        </w:rPr>
        <w:t>C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 xml:space="preserve">ảnh hưởng của nhóm </w:t>
      </w:r>
      <w:r w:rsidRPr="006C4FE5">
        <w:rPr>
          <w:rFonts w:cs="Times New Roman"/>
          <w:position w:val="-6"/>
          <w:sz w:val="24"/>
        </w:rPr>
        <w:object w:dxaOrig="560" w:dyaOrig="279">
          <v:shape id="_x0000_i2712" type="#_x0000_t75" style="width:28.3pt;height:13.7pt" o:ole="">
            <v:imagedata r:id="rId5" o:title=""/>
          </v:shape>
          <o:OLEObject Type="Embed" ProgID="Equation.DSMT4" ShapeID="_x0000_i2712" DrawAspect="Content" ObjectID="_1754550805" r:id="rId18"/>
        </w:object>
      </w:r>
      <w:r w:rsidRPr="006C4FE5">
        <w:rPr>
          <w:rFonts w:cs="Times New Roman"/>
          <w:sz w:val="24"/>
        </w:rPr>
        <w:t xml:space="preserve"> đến vòng benzene trong phân tử phenol.</w:t>
      </w:r>
    </w:p>
    <w:p w:rsidR="002E0BFD" w:rsidRPr="006C4FE5" w:rsidRDefault="007F628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>D.</w:t>
      </w:r>
      <w:r w:rsidRPr="006C4FE5">
        <w:rPr>
          <w:rFonts w:cs="Times New Roman"/>
          <w:sz w:val="24"/>
        </w:rPr>
        <w:t xml:space="preserve"> </w:t>
      </w:r>
      <w:r w:rsidR="002E0BFD" w:rsidRPr="006C4FE5">
        <w:rPr>
          <w:rFonts w:cs="Times New Roman"/>
          <w:sz w:val="24"/>
        </w:rPr>
        <w:t xml:space="preserve">ảnh hưởng của vòng benzene đến nhóm </w:t>
      </w:r>
      <w:r w:rsidR="002E0BFD" w:rsidRPr="006C4FE5">
        <w:rPr>
          <w:rFonts w:cs="Times New Roman"/>
          <w:position w:val="-6"/>
          <w:sz w:val="24"/>
        </w:rPr>
        <w:object w:dxaOrig="560" w:dyaOrig="279">
          <v:shape id="_x0000_i2714" type="#_x0000_t75" style="width:28.3pt;height:13.7pt" o:ole="">
            <v:imagedata r:id="rId5" o:title=""/>
          </v:shape>
          <o:OLEObject Type="Embed" ProgID="Equation.DSMT4" ShapeID="_x0000_i2714" DrawAspect="Content" ObjectID="_1754550806" r:id="rId19"/>
        </w:object>
      </w:r>
      <w:r w:rsidR="002E0BFD" w:rsidRPr="006C4FE5">
        <w:rPr>
          <w:rFonts w:cs="Times New Roman"/>
          <w:sz w:val="24"/>
        </w:rPr>
        <w:t xml:space="preserve"> trong phận tử phenol.</w:t>
      </w:r>
    </w:p>
    <w:p w:rsidR="002E0BFD" w:rsidRPr="006C4FE5" w:rsidRDefault="002E0BFD" w:rsidP="007F628D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7: </w:t>
      </w:r>
      <w:r w:rsidRPr="006C4FE5">
        <w:rPr>
          <w:rFonts w:cs="Times New Roman"/>
          <w:sz w:val="24"/>
        </w:rPr>
        <w:t>Khi nhỏ từ từ dung dịch bromine vào ống nghiệm chứa dung dịch phenol, hiện tượng quan sát được trong ống nghiệm là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  <w:u w:val="single"/>
        </w:rPr>
        <w:t>A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>nước brom bị mất màu và xuất hiện kết tủa trắng.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>dung dịch trong suốt.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C. </w:t>
      </w:r>
      <w:r w:rsidRPr="006C4FE5">
        <w:rPr>
          <w:rFonts w:cs="Times New Roman"/>
          <w:sz w:val="24"/>
        </w:rPr>
        <w:t>xuất hiện kết tủa trắng.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không xảy ra hiện tượng gì.</w:t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8: </w:t>
      </w:r>
      <w:r w:rsidRPr="006C4FE5">
        <w:rPr>
          <w:rFonts w:cs="Times New Roman"/>
          <w:sz w:val="24"/>
        </w:rPr>
        <w:t>Trong công nghiệp, phenol được điều chế chủ yếu từ chất nào sau đây?</w:t>
      </w:r>
    </w:p>
    <w:p w:rsidR="002E0BFD" w:rsidRPr="006C4FE5" w:rsidRDefault="002E0BFD" w:rsidP="002E0B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Benzene.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  <w:u w:val="single"/>
        </w:rPr>
        <w:t>B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>Cumene.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C. </w:t>
      </w:r>
      <w:r w:rsidRPr="006C4FE5">
        <w:rPr>
          <w:rFonts w:cs="Times New Roman"/>
          <w:sz w:val="24"/>
        </w:rPr>
        <w:t>Chlorobenzene.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Than đá.</w:t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  <w:lang w:val="vi-VN"/>
        </w:rPr>
      </w:pPr>
      <w:r w:rsidRPr="006C4FE5">
        <w:rPr>
          <w:rFonts w:cs="Times New Roman"/>
          <w:b/>
          <w:sz w:val="24"/>
          <w:lang w:val="vi-VN"/>
        </w:rPr>
        <w:t>THÔNG HIỂU</w:t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9: </w:t>
      </w:r>
      <w:r w:rsidRPr="006C4FE5">
        <w:rPr>
          <w:rFonts w:cs="Times New Roman"/>
          <w:sz w:val="24"/>
        </w:rPr>
        <w:t>Cho hợp chất phenol có công thức cấu tạo sau:</w:t>
      </w:r>
    </w:p>
    <w:p w:rsidR="002E0BFD" w:rsidRPr="006C4FE5" w:rsidRDefault="002E0BFD" w:rsidP="006A665F">
      <w:pPr>
        <w:spacing w:before="0" w:after="0"/>
        <w:ind w:left="284"/>
        <w:jc w:val="center"/>
        <w:rPr>
          <w:rFonts w:cs="Times New Roman"/>
          <w:sz w:val="24"/>
        </w:rPr>
      </w:pPr>
      <w:r w:rsidRPr="006C4FE5">
        <w:rPr>
          <w:rFonts w:cs="Times New Roman"/>
          <w:noProof/>
          <w:sz w:val="24"/>
        </w:rPr>
        <w:drawing>
          <wp:inline distT="0" distB="0" distL="0" distR="0" wp14:anchorId="3697E2F0" wp14:editId="7BE9F43D">
            <wp:extent cx="1748333" cy="760781"/>
            <wp:effectExtent l="0" t="0" r="0" b="0"/>
            <wp:docPr id="12" name="image-69b9655e44f11bc7a1124b3e6843a8414dca5bdc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69b9655e44f11bc7a1124b3e6843a8414dca5bdc.svg"/>
                    <pic:cNvPicPr/>
                  </pic:nvPicPr>
                  <pic:blipFill>
                    <a:blip r:embed="rId20" cstate="print">
                      <a:extLst>
                        <a:ext uri="">
                          <a14:useLocalDpi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val="0"/>
                        </a:ext>
                        <a:ext uri="">
                          <asvg:svgBlip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r:embed="rId234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525" cy="7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Tên gọi của phenol đó là</w:t>
      </w:r>
    </w:p>
    <w:p w:rsidR="002E0BFD" w:rsidRPr="006C4FE5" w:rsidRDefault="002E0BFD" w:rsidP="002E0B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2-methylphenol.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>3-methylphenol.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  <w:u w:val="single"/>
        </w:rPr>
        <w:t>C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="00820DBA" w:rsidRPr="006C4FE5">
        <w:rPr>
          <w:rFonts w:cs="Times New Roman"/>
          <w:sz w:val="24"/>
        </w:rPr>
        <w:t>4-methylphenol.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hydroxytoluene.</w:t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10: </w:t>
      </w:r>
      <w:r w:rsidRPr="006C4FE5">
        <w:rPr>
          <w:rFonts w:cs="Times New Roman"/>
          <w:sz w:val="24"/>
        </w:rPr>
        <w:t xml:space="preserve">Phản ứng với chất/dung dịch nào sau đây chứng minh tính acid của phenol </w:t>
      </w:r>
      <w:r w:rsidRPr="006C4FE5">
        <w:rPr>
          <w:rFonts w:cs="Times New Roman"/>
          <w:position w:val="-14"/>
          <w:sz w:val="24"/>
        </w:rPr>
        <w:object w:dxaOrig="1100" w:dyaOrig="400">
          <v:shape id="_x0000_i2715" type="#_x0000_t75" style="width:55.3pt;height:20.15pt" o:ole="">
            <v:imagedata r:id="rId2346" o:title=""/>
          </v:shape>
          <o:OLEObject Type="Embed" ProgID="Equation.DSMT4" ShapeID="_x0000_i2715" DrawAspect="Content" ObjectID="_1754550807" r:id="rId2347"/>
        </w:object>
      </w:r>
      <w:r w:rsidRPr="006C4FE5">
        <w:rPr>
          <w:rFonts w:cs="Times New Roman"/>
          <w:sz w:val="24"/>
        </w:rPr>
        <w:t xml:space="preserve"> manh hơn ethanol?</w:t>
      </w:r>
    </w:p>
    <w:p w:rsidR="002E0BFD" w:rsidRPr="006C4FE5" w:rsidRDefault="002E0BFD" w:rsidP="002E0BF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Na.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  <w:u w:val="single"/>
        </w:rPr>
        <w:t>B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 xml:space="preserve">Dung dịch </w:t>
      </w:r>
      <w:r w:rsidRPr="006C4FE5">
        <w:rPr>
          <w:rFonts w:cs="Times New Roman"/>
          <w:position w:val="-6"/>
          <w:sz w:val="24"/>
        </w:rPr>
        <w:object w:dxaOrig="720" w:dyaOrig="279">
          <v:shape id="_x0000_i2716" type="#_x0000_t75" style="width:36.45pt;height:13.7pt" o:ole="">
            <v:imagedata r:id="rId12" o:title=""/>
          </v:shape>
          <o:OLEObject Type="Embed" ProgID="Equation.DSMT4" ShapeID="_x0000_i2716" DrawAspect="Content" ObjectID="_1754550808" r:id="rId2348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2E0BF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C. </w:t>
      </w:r>
      <w:r w:rsidRPr="006C4FE5">
        <w:rPr>
          <w:rFonts w:cs="Times New Roman"/>
          <w:sz w:val="24"/>
        </w:rPr>
        <w:t>Dung dịch bromine.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position w:val="-12"/>
          <w:sz w:val="24"/>
        </w:rPr>
        <w:object w:dxaOrig="660" w:dyaOrig="360">
          <v:shape id="_x0000_i2717" type="#_x0000_t75" style="width:33.45pt;height:18pt" o:ole="">
            <v:imagedata r:id="rId14" o:title=""/>
          </v:shape>
          <o:OLEObject Type="Embed" ProgID="Equation.DSMT4" ShapeID="_x0000_i2717" DrawAspect="Content" ObjectID="_1754550809" r:id="rId2349"/>
        </w:object>
      </w:r>
      <w:r w:rsidRPr="006C4FE5">
        <w:rPr>
          <w:rFonts w:cs="Times New Roman"/>
          <w:sz w:val="24"/>
        </w:rPr>
        <w:t xml:space="preserve"> đặc/ </w:t>
      </w:r>
      <w:r w:rsidRPr="006C4FE5">
        <w:rPr>
          <w:rFonts w:cs="Times New Roman"/>
          <w:position w:val="-12"/>
          <w:sz w:val="24"/>
        </w:rPr>
        <w:object w:dxaOrig="720" w:dyaOrig="360">
          <v:shape id="_x0000_i2718" type="#_x0000_t75" style="width:36.45pt;height:18pt" o:ole="">
            <v:imagedata r:id="rId16" o:title=""/>
          </v:shape>
          <o:OLEObject Type="Embed" ProgID="Equation.DSMT4" ShapeID="_x0000_i2718" DrawAspect="Content" ObjectID="_1754550810" r:id="rId2350"/>
        </w:object>
      </w:r>
      <w:r w:rsidRPr="006C4FE5">
        <w:rPr>
          <w:rFonts w:cs="Times New Roman"/>
          <w:sz w:val="24"/>
        </w:rPr>
        <w:t xml:space="preserve"> đặc.</w:t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11: </w:t>
      </w:r>
      <w:r w:rsidRPr="006C4FE5">
        <w:rPr>
          <w:rFonts w:cs="Times New Roman"/>
          <w:sz w:val="24"/>
        </w:rPr>
        <w:t xml:space="preserve">Phản ứng với chất/dung dịch nào sau đây chứng minh phenol </w:t>
      </w:r>
      <w:r w:rsidRPr="006C4FE5">
        <w:rPr>
          <w:rFonts w:cs="Times New Roman"/>
          <w:position w:val="-14"/>
          <w:sz w:val="24"/>
        </w:rPr>
        <w:object w:dxaOrig="1100" w:dyaOrig="400">
          <v:shape id="_x0000_i2719" type="#_x0000_t75" style="width:55.3pt;height:20.15pt" o:ole="">
            <v:imagedata r:id="rId2346" o:title=""/>
          </v:shape>
          <o:OLEObject Type="Embed" ProgID="Equation.DSMT4" ShapeID="_x0000_i2719" DrawAspect="Content" ObjectID="_1754550811" r:id="rId2351"/>
        </w:object>
      </w:r>
      <w:r w:rsidRPr="006C4FE5">
        <w:rPr>
          <w:rFonts w:cs="Times New Roman"/>
          <w:sz w:val="24"/>
        </w:rPr>
        <w:t xml:space="preserve"> có tính acid mạnh hơn nấc 2 của carbonic acid?</w:t>
      </w:r>
    </w:p>
    <w:p w:rsidR="002E0BFD" w:rsidRPr="006C4FE5" w:rsidRDefault="002E0BFD" w:rsidP="002E0BF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Na.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 xml:space="preserve">Dung dịch </w:t>
      </w:r>
      <w:r w:rsidRPr="006C4FE5">
        <w:rPr>
          <w:rFonts w:cs="Times New Roman"/>
          <w:position w:val="-6"/>
          <w:sz w:val="24"/>
        </w:rPr>
        <w:object w:dxaOrig="720" w:dyaOrig="279">
          <v:shape id="_x0000_i2720" type="#_x0000_t75" style="width:36.45pt;height:13.7pt" o:ole="">
            <v:imagedata r:id="rId12" o:title=""/>
          </v:shape>
          <o:OLEObject Type="Embed" ProgID="Equation.DSMT4" ShapeID="_x0000_i2720" DrawAspect="Content" ObjectID="_1754550812" r:id="rId2352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2E0BF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  <w:u w:val="single"/>
        </w:rPr>
        <w:lastRenderedPageBreak/>
        <w:t>C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 xml:space="preserve">Dung dịch </w:t>
      </w:r>
      <w:r w:rsidRPr="006C4FE5">
        <w:rPr>
          <w:rFonts w:cs="Times New Roman"/>
          <w:position w:val="-12"/>
          <w:sz w:val="24"/>
        </w:rPr>
        <w:object w:dxaOrig="859" w:dyaOrig="360">
          <v:shape id="_x0000_i2721" type="#_x0000_t75" style="width:42.45pt;height:18pt" o:ole="">
            <v:imagedata r:id="rId2353" o:title=""/>
          </v:shape>
          <o:OLEObject Type="Embed" ProgID="Equation.DSMT4" ShapeID="_x0000_i2721" DrawAspect="Content" ObjectID="_1754550813" r:id="rId2354"/>
        </w:object>
      </w:r>
      <w:r w:rsidRPr="006C4FE5">
        <w:rPr>
          <w:rFonts w:cs="Times New Roman"/>
          <w:sz w:val="24"/>
        </w:rPr>
        <w:t>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 xml:space="preserve">Dung dich </w:t>
      </w:r>
      <w:r w:rsidRPr="006C4FE5">
        <w:rPr>
          <w:rFonts w:cs="Times New Roman"/>
          <w:position w:val="-12"/>
          <w:sz w:val="24"/>
        </w:rPr>
        <w:object w:dxaOrig="380" w:dyaOrig="360">
          <v:shape id="_x0000_i2722" type="#_x0000_t75" style="width:19.7pt;height:18pt" o:ole="">
            <v:imagedata r:id="rId2355" o:title=""/>
          </v:shape>
          <o:OLEObject Type="Embed" ProgID="Equation.DSMT4" ShapeID="_x0000_i2722" DrawAspect="Content" ObjectID="_1754550814" r:id="rId2356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12: </w:t>
      </w:r>
      <w:r w:rsidRPr="006C4FE5">
        <w:rPr>
          <w:rFonts w:cs="Times New Roman"/>
          <w:sz w:val="24"/>
        </w:rPr>
        <w:t xml:space="preserve">Cho các chất có cùng công thức phân tử </w:t>
      </w:r>
      <w:r w:rsidRPr="006C4FE5">
        <w:rPr>
          <w:rFonts w:cs="Times New Roman"/>
          <w:position w:val="-12"/>
          <w:sz w:val="24"/>
        </w:rPr>
        <w:object w:dxaOrig="740" w:dyaOrig="360">
          <v:shape id="_x0000_i2723" type="#_x0000_t75" style="width:37.3pt;height:18pt" o:ole="">
            <v:imagedata r:id="rId2357" o:title=""/>
          </v:shape>
          <o:OLEObject Type="Embed" ProgID="Equation.DSMT4" ShapeID="_x0000_i2723" DrawAspect="Content" ObjectID="_1754550815" r:id="rId2358"/>
        </w:object>
      </w:r>
      <w:r w:rsidRPr="006C4FE5">
        <w:rPr>
          <w:rFonts w:cs="Times New Roman"/>
          <w:sz w:val="24"/>
        </w:rPr>
        <w:t xml:space="preserve"> sau:</w:t>
      </w:r>
    </w:p>
    <w:p w:rsidR="002E0BFD" w:rsidRPr="006C4FE5" w:rsidRDefault="002E0BFD" w:rsidP="006A665F">
      <w:pPr>
        <w:spacing w:before="0" w:after="0"/>
        <w:ind w:left="284"/>
        <w:jc w:val="center"/>
        <w:rPr>
          <w:rFonts w:cs="Times New Roman"/>
          <w:sz w:val="24"/>
        </w:rPr>
      </w:pPr>
      <w:r w:rsidRPr="006C4FE5">
        <w:rPr>
          <w:rFonts w:cs="Times New Roman"/>
          <w:noProof/>
          <w:sz w:val="24"/>
        </w:rPr>
        <w:drawing>
          <wp:inline distT="0" distB="0" distL="0" distR="0" wp14:anchorId="594BCD4E" wp14:editId="4C1020FF">
            <wp:extent cx="1191986" cy="694690"/>
            <wp:effectExtent l="0" t="0" r="0" b="0"/>
            <wp:docPr id="63" name="image-a138b6275ecc968742faebc04cb9ee910c156d37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a138b6275ecc968742faebc04cb9ee910c156d37.svg"/>
                    <pic:cNvPicPr/>
                  </pic:nvPicPr>
                  <pic:blipFill>
                    <a:blip r:embed="rId2359" cstate="print">
                      <a:extLst>
                        <a:ext uri="">
                          <a14:useLocalDpi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val="0"/>
                        </a:ext>
                        <a:ext uri="">
                          <asvg:svgBlip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r:embed="rId236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7116" cy="6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FE5">
        <w:rPr>
          <w:rFonts w:cs="Times New Roman"/>
          <w:noProof/>
          <w:sz w:val="24"/>
        </w:rPr>
        <w:drawing>
          <wp:inline distT="0" distB="0" distL="0" distR="0" wp14:anchorId="21CEB38D" wp14:editId="11CAE4B1">
            <wp:extent cx="1388534" cy="833966"/>
            <wp:effectExtent l="0" t="0" r="0" b="0"/>
            <wp:docPr id="64" name="image-6f91fb43a8b9a9e0a10cc3d925bd66f31c2d79a9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6f91fb43a8b9a9e0a10cc3d925bd66f31c2d79a9.svg"/>
                    <pic:cNvPicPr/>
                  </pic:nvPicPr>
                  <pic:blipFill>
                    <a:blip r:embed="rId2361" cstate="print">
                      <a:extLst>
                        <a:ext uri="">
                          <a14:useLocalDpi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val="0"/>
                        </a:ext>
                        <a:ext uri="">
                          <asvg:svgBlip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r:embed="rId236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884" cy="8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FE5">
        <w:rPr>
          <w:rFonts w:cs="Times New Roman"/>
          <w:noProof/>
          <w:sz w:val="24"/>
        </w:rPr>
        <w:drawing>
          <wp:inline distT="0" distB="0" distL="0" distR="0" wp14:anchorId="2FB4242E" wp14:editId="2CDCD64C">
            <wp:extent cx="1202266" cy="695325"/>
            <wp:effectExtent l="0" t="0" r="0" b="0"/>
            <wp:docPr id="65" name="image-4ba0746eea6a46498542654365a9ce664cf55eff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4ba0746eea6a46498542654365a9ce664cf55eff.svg"/>
                    <pic:cNvPicPr/>
                  </pic:nvPicPr>
                  <pic:blipFill>
                    <a:blip r:embed="rId2363" cstate="print">
                      <a:extLst>
                        <a:ext uri="">
                          <a14:useLocalDpi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val="0"/>
                        </a:ext>
                        <a:ext uri="">
                          <asvg:svgBlip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r:embed="rId2364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454" cy="69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FE5">
        <w:rPr>
          <w:rFonts w:cs="Times New Roman"/>
          <w:noProof/>
          <w:sz w:val="24"/>
        </w:rPr>
        <w:drawing>
          <wp:inline distT="0" distB="0" distL="0" distR="0" wp14:anchorId="2F15F66E" wp14:editId="789BA51C">
            <wp:extent cx="1253067" cy="652991"/>
            <wp:effectExtent l="0" t="0" r="0" b="0"/>
            <wp:docPr id="66" name="image-34819bd161b9165ea31e6691846e08d4f99c671e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34819bd161b9165ea31e6691846e08d4f99c671e.svg"/>
                    <pic:cNvPicPr/>
                  </pic:nvPicPr>
                  <pic:blipFill>
                    <a:blip r:embed="rId20" cstate="print">
                      <a:extLst>
                        <a:ext uri="">
                          <a14:useLocalDpi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val="0"/>
                        </a:ext>
                        <a:ext uri="">
                          <asvg:svgBlip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r:embed="rId236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03" cy="65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FD" w:rsidRPr="006C4FE5" w:rsidRDefault="002E0BFD" w:rsidP="00820DBA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Số chất vừa phản ứng được với </w:t>
      </w:r>
      <w:r w:rsidRPr="006C4FE5">
        <w:rPr>
          <w:rFonts w:cs="Times New Roman"/>
          <w:position w:val="-6"/>
          <w:sz w:val="24"/>
        </w:rPr>
        <w:object w:dxaOrig="380" w:dyaOrig="279">
          <v:shape id="_x0000_i2724" type="#_x0000_t75" style="width:19.7pt;height:13.7pt" o:ole="">
            <v:imagedata r:id="rId2366" o:title=""/>
          </v:shape>
          <o:OLEObject Type="Embed" ProgID="Equation.DSMT4" ShapeID="_x0000_i2724" DrawAspect="Content" ObjectID="_1754550816" r:id="rId2367"/>
        </w:object>
      </w:r>
      <w:r w:rsidRPr="006C4FE5">
        <w:rPr>
          <w:rFonts w:cs="Times New Roman"/>
          <w:sz w:val="24"/>
        </w:rPr>
        <w:t xml:space="preserve">, vừa phản ứng được với dung dịch </w:t>
      </w:r>
      <w:r w:rsidRPr="006C4FE5">
        <w:rPr>
          <w:rFonts w:cs="Times New Roman"/>
          <w:position w:val="-6"/>
          <w:sz w:val="24"/>
        </w:rPr>
        <w:object w:dxaOrig="720" w:dyaOrig="279">
          <v:shape id="_x0000_i2725" type="#_x0000_t75" style="width:36.45pt;height:13.7pt" o:ole="">
            <v:imagedata r:id="rId12" o:title=""/>
          </v:shape>
          <o:OLEObject Type="Embed" ProgID="Equation.DSMT4" ShapeID="_x0000_i2725" DrawAspect="Content" ObjectID="_1754550817" r:id="rId2368"/>
        </w:object>
      </w:r>
      <w:r w:rsidRPr="006C4FE5">
        <w:rPr>
          <w:rFonts w:cs="Times New Roman"/>
          <w:sz w:val="24"/>
        </w:rPr>
        <w:t xml:space="preserve"> là</w:t>
      </w:r>
    </w:p>
    <w:p w:rsidR="002E0BFD" w:rsidRPr="006C4FE5" w:rsidRDefault="002E0BFD" w:rsidP="002E0B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1.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>2.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  <w:u w:val="single"/>
        </w:rPr>
        <w:t>C</w:t>
      </w:r>
      <w:r w:rsidRPr="006C4FE5">
        <w:rPr>
          <w:rFonts w:cs="Times New Roman"/>
          <w:b/>
          <w:color w:val="0000FF"/>
          <w:sz w:val="24"/>
        </w:rPr>
        <w:t xml:space="preserve">. </w:t>
      </w:r>
      <w:r w:rsidRPr="006C4FE5">
        <w:rPr>
          <w:rFonts w:cs="Times New Roman"/>
          <w:sz w:val="24"/>
        </w:rPr>
        <w:t>3.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D. </w:t>
      </w:r>
      <w:r w:rsidRPr="006C4FE5">
        <w:rPr>
          <w:rFonts w:cs="Times New Roman"/>
          <w:sz w:val="24"/>
        </w:rPr>
        <w:t>4.</w:t>
      </w:r>
    </w:p>
    <w:p w:rsidR="002E0BFD" w:rsidRPr="006C4FE5" w:rsidRDefault="002E0BFD" w:rsidP="006C4FE5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13: </w:t>
      </w:r>
      <w:r w:rsidRPr="006C4FE5">
        <w:rPr>
          <w:rFonts w:cs="Times New Roman"/>
          <w:sz w:val="24"/>
        </w:rPr>
        <w:t xml:space="preserve">Cho các phát biểu sau về phenol </w:t>
      </w:r>
      <w:r w:rsidRPr="006C4FE5">
        <w:rPr>
          <w:rFonts w:cs="Times New Roman"/>
          <w:position w:val="-14"/>
          <w:sz w:val="24"/>
        </w:rPr>
        <w:object w:dxaOrig="1100" w:dyaOrig="400">
          <v:shape id="_x0000_i2726" type="#_x0000_t75" style="width:55.3pt;height:20.15pt" o:ole="">
            <v:imagedata r:id="rId2346" o:title=""/>
          </v:shape>
          <o:OLEObject Type="Embed" ProgID="Equation.DSMT4" ShapeID="_x0000_i2726" DrawAspect="Content" ObjectID="_1754550818" r:id="rId2369"/>
        </w:object>
      </w:r>
      <w:r w:rsidRPr="006C4FE5">
        <w:rPr>
          <w:rFonts w:cs="Times New Roman"/>
          <w:sz w:val="24"/>
        </w:rPr>
        <w:t xml:space="preserve"> :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a) Phenol là hợp chất hưu cơ trong phân tử có vòng benzenè và nhóm </w:t>
      </w:r>
      <w:r w:rsidRPr="006C4FE5">
        <w:rPr>
          <w:rFonts w:cs="Times New Roman"/>
          <w:position w:val="-6"/>
          <w:sz w:val="24"/>
        </w:rPr>
        <w:object w:dxaOrig="560" w:dyaOrig="279">
          <v:shape id="_x0000_i2727" type="#_x0000_t75" style="width:28.3pt;height:13.7pt" o:ole="">
            <v:imagedata r:id="rId5" o:title=""/>
          </v:shape>
          <o:OLEObject Type="Embed" ProgID="Equation.DSMT4" ShapeID="_x0000_i2727" DrawAspect="Content" ObjectID="_1754550819" r:id="rId2370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b) Do có nhóm </w:t>
      </w:r>
      <w:r w:rsidRPr="006C4FE5">
        <w:rPr>
          <w:rFonts w:cs="Times New Roman"/>
          <w:position w:val="-6"/>
          <w:sz w:val="24"/>
        </w:rPr>
        <w:object w:dxaOrig="560" w:dyaOrig="279">
          <v:shape id="_x0000_i2728" type="#_x0000_t75" style="width:28.3pt;height:13.7pt" o:ole="">
            <v:imagedata r:id="rId5" o:title=""/>
          </v:shape>
          <o:OLEObject Type="Embed" ProgID="Equation.DSMT4" ShapeID="_x0000_i2728" DrawAspect="Content" ObjectID="_1754550820" r:id="rId2371"/>
        </w:object>
      </w:r>
      <w:r w:rsidRPr="006C4FE5">
        <w:rPr>
          <w:rFonts w:cs="Times New Roman"/>
          <w:sz w:val="24"/>
        </w:rPr>
        <w:t xml:space="preserve"> nên phenol tan vô hạn trong nước ở điều kiện thường tương tự ethanol.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c) Dung dịch phenol không làm đổi màu giấy quỳ tím, do đó phenol có tính acid yếu.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d) Phenol phản ứng được với dung dịch </w:t>
      </w:r>
      <w:r w:rsidRPr="006C4FE5">
        <w:rPr>
          <w:rFonts w:cs="Times New Roman"/>
          <w:position w:val="-6"/>
          <w:sz w:val="24"/>
        </w:rPr>
        <w:object w:dxaOrig="720" w:dyaOrig="279">
          <v:shape id="_x0000_i2729" type="#_x0000_t75" style="width:36.45pt;height:13.7pt" o:ole="">
            <v:imagedata r:id="rId12" o:title=""/>
          </v:shape>
          <o:OLEObject Type="Embed" ProgID="Equation.DSMT4" ShapeID="_x0000_i2729" DrawAspect="Content" ObjectID="_1754550821" r:id="rId2372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e) Phenol phản ứng được với </w:t>
      </w:r>
      <w:r w:rsidRPr="006C4FE5">
        <w:rPr>
          <w:rFonts w:cs="Times New Roman"/>
          <w:position w:val="-12"/>
          <w:sz w:val="24"/>
        </w:rPr>
        <w:object w:dxaOrig="859" w:dyaOrig="360">
          <v:shape id="_x0000_i2730" type="#_x0000_t75" style="width:42.45pt;height:18pt" o:ole="">
            <v:imagedata r:id="rId2353" o:title=""/>
          </v:shape>
          <o:OLEObject Type="Embed" ProgID="Equation.DSMT4" ShapeID="_x0000_i2730" DrawAspect="Content" ObjectID="_1754550822" r:id="rId2373"/>
        </w:object>
      </w:r>
      <w:r w:rsidRPr="006C4FE5">
        <w:rPr>
          <w:rFonts w:cs="Times New Roman"/>
          <w:sz w:val="24"/>
        </w:rPr>
        <w:t xml:space="preserve"> do có tính acid mạnh hơn nấc 2 của carbonic acid.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g) Phenol dễ tham gia phản ưng thế bromine và thế nitro hơn benzene do ảnh hưởng của nhóm </w:t>
      </w:r>
      <w:r w:rsidRPr="006C4FE5">
        <w:rPr>
          <w:rFonts w:cs="Times New Roman"/>
          <w:position w:val="-6"/>
          <w:sz w:val="24"/>
        </w:rPr>
        <w:object w:dxaOrig="560" w:dyaOrig="279">
          <v:shape id="_x0000_i2731" type="#_x0000_t75" style="width:28.3pt;height:13.7pt" o:ole="">
            <v:imagedata r:id="rId5" o:title=""/>
          </v:shape>
          <o:OLEObject Type="Embed" ProgID="Equation.DSMT4" ShapeID="_x0000_i2731" DrawAspect="Content" ObjectID="_1754550823" r:id="rId2374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6C4FE5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Các phát biểu đúng là</w:t>
      </w:r>
    </w:p>
    <w:p w:rsidR="002E0BFD" w:rsidRPr="006C4FE5" w:rsidRDefault="002E0BFD" w:rsidP="002E0B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A. </w:t>
      </w:r>
      <w:r w:rsidRPr="006C4FE5">
        <w:rPr>
          <w:rFonts w:cs="Times New Roman"/>
          <w:sz w:val="24"/>
        </w:rPr>
        <w:t>a, b, c, d.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B. </w:t>
      </w:r>
      <w:r w:rsidRPr="006C4FE5">
        <w:rPr>
          <w:rFonts w:cs="Times New Roman"/>
          <w:sz w:val="24"/>
        </w:rPr>
        <w:t>a, c, d, g.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 xml:space="preserve">C. </w:t>
      </w:r>
      <w:r w:rsidRPr="006C4FE5">
        <w:rPr>
          <w:rFonts w:cs="Times New Roman"/>
          <w:sz w:val="24"/>
        </w:rPr>
        <w:t>b, c, d, e.</w:t>
      </w:r>
      <w:r w:rsidRPr="006C4FE5">
        <w:rPr>
          <w:rFonts w:cs="Times New Roman"/>
          <w:sz w:val="24"/>
        </w:rPr>
        <w:tab/>
      </w:r>
      <w:r w:rsidRPr="006C4FE5">
        <w:rPr>
          <w:rFonts w:cs="Times New Roman"/>
          <w:b/>
          <w:color w:val="0000FF"/>
          <w:sz w:val="24"/>
        </w:rPr>
        <w:t>D.</w:t>
      </w:r>
      <w:r w:rsidR="006C4FE5" w:rsidRPr="006C4FE5">
        <w:rPr>
          <w:rFonts w:cs="Times New Roman"/>
          <w:b/>
          <w:color w:val="0000FF"/>
          <w:sz w:val="24"/>
        </w:rPr>
        <w:t xml:space="preserve"> </w:t>
      </w:r>
      <w:r w:rsidR="006C4FE5" w:rsidRPr="006C4FE5">
        <w:rPr>
          <w:rFonts w:cs="Times New Roman"/>
          <w:sz w:val="24"/>
        </w:rPr>
        <w:t>c, d, e, g.</w:t>
      </w:r>
    </w:p>
    <w:p w:rsidR="006C4FE5" w:rsidRPr="006C4FE5" w:rsidRDefault="002E0BFD" w:rsidP="006C4FE5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14: </w:t>
      </w:r>
      <w:r w:rsidRPr="006C4FE5">
        <w:rPr>
          <w:rFonts w:cs="Times New Roman"/>
          <w:sz w:val="24"/>
        </w:rPr>
        <w:t xml:space="preserve">Hãy xác định công thức cấu tạo của hợp chất hữu cơ </w:t>
      </w:r>
      <w:r w:rsidRPr="006C4FE5">
        <w:rPr>
          <w:rFonts w:cs="Times New Roman"/>
          <w:position w:val="-4"/>
          <w:sz w:val="24"/>
        </w:rPr>
        <w:object w:dxaOrig="279" w:dyaOrig="260">
          <v:shape id="_x0000_i2733" type="#_x0000_t75" style="width:13.7pt;height:13.3pt" o:ole="">
            <v:imagedata r:id="rId2375" o:title=""/>
          </v:shape>
          <o:OLEObject Type="Embed" ProgID="Equation.DSMT4" ShapeID="_x0000_i2733" DrawAspect="Content" ObjectID="_1754550824" r:id="rId2376"/>
        </w:object>
      </w:r>
      <w:r w:rsidRPr="006C4FE5">
        <w:rPr>
          <w:rFonts w:cs="Times New Roman"/>
          <w:sz w:val="24"/>
        </w:rPr>
        <w:t xml:space="preserve">, biết </w:t>
      </w:r>
      <w:r w:rsidRPr="006C4FE5">
        <w:rPr>
          <w:rFonts w:cs="Times New Roman"/>
          <w:position w:val="-4"/>
          <w:sz w:val="24"/>
        </w:rPr>
        <w:object w:dxaOrig="279" w:dyaOrig="260">
          <v:shape id="_x0000_i2734" type="#_x0000_t75" style="width:13.7pt;height:13.3pt" o:ole="">
            <v:imagedata r:id="rId2375" o:title=""/>
          </v:shape>
          <o:OLEObject Type="Embed" ProgID="Equation.DSMT4" ShapeID="_x0000_i2734" DrawAspect="Content" ObjectID="_1754550825" r:id="rId2377"/>
        </w:object>
      </w:r>
      <w:r w:rsidRPr="006C4FE5">
        <w:rPr>
          <w:rFonts w:cs="Times New Roman"/>
          <w:sz w:val="24"/>
        </w:rPr>
        <w:t xml:space="preserve"> có công thức phân tử </w:t>
      </w:r>
      <w:r w:rsidRPr="006C4FE5">
        <w:rPr>
          <w:rFonts w:cs="Times New Roman"/>
          <w:position w:val="-12"/>
          <w:sz w:val="24"/>
        </w:rPr>
        <w:object w:dxaOrig="740" w:dyaOrig="360">
          <v:shape id="_x0000_i2735" type="#_x0000_t75" style="width:37.3pt;height:18pt" o:ole="">
            <v:imagedata r:id="rId2357" o:title=""/>
          </v:shape>
          <o:OLEObject Type="Embed" ProgID="Equation.DSMT4" ShapeID="_x0000_i2735" DrawAspect="Content" ObjectID="_1754550826" r:id="rId2378"/>
        </w:object>
      </w:r>
      <w:r w:rsidRPr="006C4FE5">
        <w:rPr>
          <w:rFonts w:cs="Times New Roman"/>
          <w:sz w:val="24"/>
        </w:rPr>
        <w:t xml:space="preserve">, có chứa vòng benzene và phản ứng được với dung dịch </w:t>
      </w:r>
      <w:r w:rsidRPr="006C4FE5">
        <w:rPr>
          <w:rFonts w:cs="Times New Roman"/>
          <w:position w:val="-6"/>
          <w:sz w:val="24"/>
        </w:rPr>
        <w:object w:dxaOrig="720" w:dyaOrig="279">
          <v:shape id="_x0000_i2736" type="#_x0000_t75" style="width:36.45pt;height:13.7pt" o:ole="">
            <v:imagedata r:id="rId12" o:title=""/>
          </v:shape>
          <o:OLEObject Type="Embed" ProgID="Equation.DSMT4" ShapeID="_x0000_i2736" DrawAspect="Content" ObjectID="_1754550827" r:id="rId2379"/>
        </w:object>
      </w:r>
      <w:r w:rsidRPr="006C4FE5">
        <w:rPr>
          <w:rFonts w:cs="Times New Roman"/>
          <w:sz w:val="24"/>
        </w:rPr>
        <w:t xml:space="preserve">. </w:t>
      </w:r>
    </w:p>
    <w:p w:rsidR="002E0BFD" w:rsidRPr="006C4FE5" w:rsidRDefault="002E0BFD" w:rsidP="006C4FE5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15: </w:t>
      </w:r>
      <w:r w:rsidRPr="006C4FE5">
        <w:rPr>
          <w:rFonts w:cs="Times New Roman"/>
          <w:sz w:val="24"/>
        </w:rPr>
        <w:t xml:space="preserve">Picric acid (2,4,6-trinitrophenol) trước đây được sử dụng làm thuốc nổ. Để tồng hợp picric acid, người ta cho </w:t>
      </w:r>
      <w:r w:rsidRPr="006C4FE5">
        <w:rPr>
          <w:rFonts w:cs="Times New Roman"/>
          <w:position w:val="-10"/>
          <w:sz w:val="24"/>
        </w:rPr>
        <w:object w:dxaOrig="520" w:dyaOrig="320">
          <v:shape id="_x0000_i2737" type="#_x0000_t75" style="width:25.7pt;height:16.3pt" o:ole="">
            <v:imagedata r:id="rId2380" o:title=""/>
          </v:shape>
          <o:OLEObject Type="Embed" ProgID="Equation.DSMT4" ShapeID="_x0000_i2737" DrawAspect="Content" ObjectID="_1754550828" r:id="rId2381"/>
        </w:object>
      </w:r>
      <w:r w:rsidRPr="006C4FE5">
        <w:rPr>
          <w:rFonts w:cs="Times New Roman"/>
          <w:sz w:val="24"/>
        </w:rPr>
        <w:t xml:space="preserve"> phenol phản ứng với hỗn hợp </w:t>
      </w:r>
      <w:r w:rsidRPr="006C4FE5">
        <w:rPr>
          <w:rFonts w:cs="Times New Roman"/>
          <w:position w:val="-12"/>
          <w:sz w:val="24"/>
        </w:rPr>
        <w:object w:dxaOrig="660" w:dyaOrig="360">
          <v:shape id="_x0000_i2738" type="#_x0000_t75" style="width:33.45pt;height:18pt" o:ole="">
            <v:imagedata r:id="rId2382" o:title=""/>
          </v:shape>
          <o:OLEObject Type="Embed" ProgID="Equation.DSMT4" ShapeID="_x0000_i2738" DrawAspect="Content" ObjectID="_1754550829" r:id="rId2383"/>
        </w:object>
      </w:r>
      <w:r w:rsidRPr="006C4FE5">
        <w:rPr>
          <w:rFonts w:cs="Times New Roman"/>
          <w:sz w:val="24"/>
        </w:rPr>
        <w:t xml:space="preserve"> đặc/ </w:t>
      </w:r>
      <w:r w:rsidRPr="006C4FE5">
        <w:rPr>
          <w:rFonts w:cs="Times New Roman"/>
          <w:position w:val="-12"/>
          <w:sz w:val="24"/>
        </w:rPr>
        <w:object w:dxaOrig="720" w:dyaOrig="360">
          <v:shape id="_x0000_i2739" type="#_x0000_t75" style="width:36.45pt;height:18pt" o:ole="">
            <v:imagedata r:id="rId16" o:title=""/>
          </v:shape>
          <o:OLEObject Type="Embed" ProgID="Equation.DSMT4" ShapeID="_x0000_i2739" DrawAspect="Content" ObjectID="_1754550830" r:id="rId2384"/>
        </w:object>
      </w:r>
      <w:r w:rsidRPr="006C4FE5">
        <w:rPr>
          <w:rFonts w:cs="Times New Roman"/>
          <w:sz w:val="24"/>
        </w:rPr>
        <w:t xml:space="preserve"> đặc, dư. Tính khối lượng picric acid thu được, biết hiệu suất phản ứng là </w:t>
      </w:r>
      <w:r w:rsidRPr="006C4FE5">
        <w:rPr>
          <w:rFonts w:cs="Times New Roman"/>
          <w:position w:val="-6"/>
          <w:sz w:val="24"/>
        </w:rPr>
        <w:object w:dxaOrig="520" w:dyaOrig="279">
          <v:shape id="_x0000_i2740" type="#_x0000_t75" style="width:25.7pt;height:13.7pt" o:ole="">
            <v:imagedata r:id="rId2385" o:title=""/>
          </v:shape>
          <o:OLEObject Type="Embed" ProgID="Equation.DSMT4" ShapeID="_x0000_i2740" DrawAspect="Content" ObjectID="_1754550831" r:id="rId2386"/>
        </w:object>
      </w:r>
      <w:r w:rsidRPr="006C4FE5">
        <w:rPr>
          <w:rFonts w:cs="Times New Roman"/>
          <w:sz w:val="24"/>
        </w:rPr>
        <w:t>.</w:t>
      </w:r>
    </w:p>
    <w:p w:rsidR="002E0BFD" w:rsidRPr="006C4FE5" w:rsidRDefault="002E0BFD" w:rsidP="006C4FE5">
      <w:pPr>
        <w:spacing w:before="0" w:after="0"/>
        <w:jc w:val="both"/>
        <w:rPr>
          <w:rFonts w:cs="Times New Roman"/>
          <w:sz w:val="24"/>
          <w:lang w:val="vi-VN"/>
        </w:rPr>
      </w:pPr>
      <w:r w:rsidRPr="006C4FE5">
        <w:rPr>
          <w:rFonts w:cs="Times New Roman"/>
          <w:b/>
          <w:sz w:val="24"/>
          <w:lang w:val="vi-VN"/>
        </w:rPr>
        <w:t>VẬN DỤNG</w:t>
      </w:r>
    </w:p>
    <w:p w:rsidR="002E0BFD" w:rsidRPr="006C4FE5" w:rsidRDefault="002E0BFD" w:rsidP="006C4FE5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16: </w:t>
      </w:r>
      <w:r w:rsidRPr="006C4FE5">
        <w:rPr>
          <w:rFonts w:cs="Times New Roman"/>
          <w:sz w:val="24"/>
        </w:rPr>
        <w:t xml:space="preserve">Hợp chất hữu cơ </w:t>
      </w:r>
      <w:r w:rsidRPr="006C4FE5">
        <w:rPr>
          <w:rFonts w:cs="Times New Roman"/>
          <w:position w:val="-4"/>
          <w:sz w:val="24"/>
        </w:rPr>
        <w:object w:dxaOrig="260" w:dyaOrig="260">
          <v:shape id="_x0000_i2741" type="#_x0000_t75" style="width:13.3pt;height:13.3pt" o:ole="">
            <v:imagedata r:id="rId2387" o:title=""/>
          </v:shape>
          <o:OLEObject Type="Embed" ProgID="Equation.DSMT4" ShapeID="_x0000_i2741" DrawAspect="Content" ObjectID="_1754550832" r:id="rId2388"/>
        </w:object>
      </w:r>
      <w:r w:rsidRPr="006C4FE5">
        <w:rPr>
          <w:rFonts w:cs="Times New Roman"/>
          <w:sz w:val="24"/>
        </w:rPr>
        <w:t xml:space="preserve"> thuộc loại phenol, có công thức phân tử là </w:t>
      </w:r>
      <w:r w:rsidRPr="006C4FE5">
        <w:rPr>
          <w:rFonts w:cs="Times New Roman"/>
          <w:position w:val="-12"/>
          <w:sz w:val="24"/>
        </w:rPr>
        <w:object w:dxaOrig="800" w:dyaOrig="360">
          <v:shape id="_x0000_i2742" type="#_x0000_t75" style="width:39.85pt;height:18pt" o:ole="">
            <v:imagedata r:id="rId2389" o:title=""/>
          </v:shape>
          <o:OLEObject Type="Embed" ProgID="Equation.DSMT4" ShapeID="_x0000_i2742" DrawAspect="Content" ObjectID="_1754550833" r:id="rId2390"/>
        </w:object>
      </w:r>
      <w:r w:rsidRPr="006C4FE5">
        <w:rPr>
          <w:rFonts w:cs="Times New Roman"/>
          <w:sz w:val="24"/>
        </w:rPr>
        <w:t xml:space="preserve">. Số đồng phân cấu tạo của </w:t>
      </w:r>
      <w:r w:rsidR="006C4FE5" w:rsidRPr="006C4FE5">
        <w:rPr>
          <w:rFonts w:cs="Times New Roman"/>
          <w:sz w:val="24"/>
        </w:rPr>
        <w:t>X</w:t>
      </w:r>
      <w:r w:rsidRPr="006C4FE5">
        <w:rPr>
          <w:rFonts w:cs="Times New Roman"/>
          <w:sz w:val="24"/>
        </w:rPr>
        <w:t xml:space="preserve"> là bao nhiêu?</w:t>
      </w:r>
    </w:p>
    <w:p w:rsidR="002E0BFD" w:rsidRPr="006C4FE5" w:rsidRDefault="002E0BFD" w:rsidP="006C4FE5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17: </w:t>
      </w:r>
      <w:r w:rsidRPr="006C4FE5">
        <w:rPr>
          <w:rFonts w:cs="Times New Roman"/>
          <w:sz w:val="24"/>
        </w:rPr>
        <w:t xml:space="preserve">Trong phân tử phenol có sự ảnh hưởng qua lại giữa nhóm -OH và gốc </w:t>
      </w:r>
      <w:r w:rsidRPr="006C4FE5">
        <w:rPr>
          <w:rFonts w:cs="Times New Roman"/>
          <w:position w:val="-12"/>
          <w:sz w:val="24"/>
        </w:rPr>
        <w:object w:dxaOrig="700" w:dyaOrig="360">
          <v:shape id="_x0000_i2744" type="#_x0000_t75" style="width:35.15pt;height:18pt" o:ole="">
            <v:imagedata r:id="rId2391" o:title=""/>
          </v:shape>
          <o:OLEObject Type="Embed" ProgID="Equation.DSMT4" ShapeID="_x0000_i2744" DrawAspect="Content" ObjectID="_1754550834" r:id="rId2392"/>
        </w:object>
      </w:r>
      <w:r w:rsidRPr="006C4FE5">
        <w:rPr>
          <w:rFonts w:cs="Times New Roman"/>
          <w:sz w:val="24"/>
        </w:rPr>
        <w:t xml:space="preserve"> : gốc </w:t>
      </w:r>
      <w:r w:rsidRPr="006C4FE5">
        <w:rPr>
          <w:rFonts w:cs="Times New Roman"/>
          <w:position w:val="-12"/>
          <w:sz w:val="24"/>
        </w:rPr>
        <w:object w:dxaOrig="700" w:dyaOrig="360">
          <v:shape id="_x0000_i2745" type="#_x0000_t75" style="width:35.15pt;height:18pt" o:ole="">
            <v:imagedata r:id="rId2393" o:title=""/>
          </v:shape>
          <o:OLEObject Type="Embed" ProgID="Equation.DSMT4" ShapeID="_x0000_i2745" DrawAspect="Content" ObjectID="_1754550835" r:id="rId2394"/>
        </w:object>
      </w:r>
      <w:r w:rsidRPr="006C4FE5">
        <w:rPr>
          <w:rFonts w:cs="Times New Roman"/>
          <w:sz w:val="24"/>
        </w:rPr>
        <w:t xml:space="preserve"> làm tính acid của phenol mạnh hơn so với alcohol và nhóm -OH làm cho phản ứng thế nguyên tử hydrogen của vòng benzene dễ dàng hơn so với benzene. Hãy viết các phương trình phản ứng minh hoạ nhận định trên.</w:t>
      </w:r>
    </w:p>
    <w:p w:rsidR="002E0BFD" w:rsidRPr="006C4FE5" w:rsidRDefault="002E0BFD" w:rsidP="006C4FE5">
      <w:pPr>
        <w:spacing w:before="0" w:after="0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18: </w:t>
      </w:r>
      <w:r w:rsidRPr="006C4FE5">
        <w:rPr>
          <w:rFonts w:cs="Times New Roman"/>
          <w:sz w:val="24"/>
        </w:rPr>
        <w:t>Thực hiện các thí nghiệm sau:</w:t>
      </w:r>
    </w:p>
    <w:p w:rsidR="002E0BFD" w:rsidRPr="006C4FE5" w:rsidRDefault="002E0BFD" w:rsidP="006A665F">
      <w:pPr>
        <w:spacing w:before="0" w:after="0"/>
        <w:ind w:left="284"/>
        <w:jc w:val="center"/>
        <w:rPr>
          <w:rFonts w:cs="Times New Roman"/>
          <w:sz w:val="24"/>
        </w:rPr>
      </w:pPr>
      <w:r w:rsidRPr="006C4FE5">
        <w:rPr>
          <w:rFonts w:cs="Times New Roman"/>
          <w:noProof/>
          <w:sz w:val="24"/>
        </w:rPr>
        <w:drawing>
          <wp:inline distT="0" distB="0" distL="0" distR="0" wp14:anchorId="061A2A7F" wp14:editId="34DCFF69">
            <wp:extent cx="2748280" cy="1338580"/>
            <wp:effectExtent l="0" t="0" r="0" b="0"/>
            <wp:docPr id="67" name="2023_07_25_3427ed28ec88699aa56dg-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_07_25_3427ed28ec88699aa56dg-02.jpeg"/>
                    <pic:cNvPicPr/>
                  </pic:nvPicPr>
                  <pic:blipFill>
                    <a:blip r:embed="rId23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807" cy="135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FD" w:rsidRPr="006C4FE5" w:rsidRDefault="001C4068" w:rsidP="001C4068">
      <w:pPr>
        <w:spacing w:before="0" w:after="0"/>
        <w:ind w:firstLine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</w:t>
      </w:r>
      <w:r w:rsidR="002E0BFD" w:rsidRPr="006C4FE5">
        <w:rPr>
          <w:rFonts w:cs="Times New Roman"/>
          <w:sz w:val="24"/>
        </w:rPr>
        <w:t xml:space="preserve">Cho phenol vào ống nghię̂m, thêm nước và lắc đều ống nghiệm thấy dung dịch có màu trắng đục (Hình </w:t>
      </w:r>
      <w:r>
        <w:rPr>
          <w:rFonts w:cs="Times New Roman"/>
          <w:sz w:val="24"/>
        </w:rPr>
        <w:t xml:space="preserve">A) </w:t>
      </w:r>
    </w:p>
    <w:p w:rsidR="002E0BFD" w:rsidRPr="006C4FE5" w:rsidRDefault="001C4068" w:rsidP="001C4068">
      <w:pPr>
        <w:spacing w:before="0" w:after="0"/>
        <w:ind w:left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</w:t>
      </w:r>
      <w:r w:rsidR="002E0BFD" w:rsidRPr="006C4FE5">
        <w:rPr>
          <w:rFonts w:cs="Times New Roman"/>
          <w:sz w:val="24"/>
        </w:rPr>
        <w:t xml:space="preserve">Cho dung dịch </w:t>
      </w:r>
      <w:r w:rsidR="002E0BFD" w:rsidRPr="006C4FE5">
        <w:rPr>
          <w:rFonts w:cs="Times New Roman"/>
          <w:position w:val="-6"/>
          <w:sz w:val="24"/>
        </w:rPr>
        <w:object w:dxaOrig="720" w:dyaOrig="279">
          <v:shape id="_x0000_i2747" type="#_x0000_t75" style="width:36.45pt;height:13.7pt" o:ole="">
            <v:imagedata r:id="rId12" o:title=""/>
          </v:shape>
          <o:OLEObject Type="Embed" ProgID="Equation.DSMT4" ShapeID="_x0000_i2747" DrawAspect="Content" ObjectID="_1754550836" r:id="rId2396"/>
        </w:object>
      </w:r>
      <w:r w:rsidR="002E0BFD" w:rsidRPr="006C4FE5">
        <w:rPr>
          <w:rFonts w:cs="Times New Roman"/>
          <w:sz w:val="24"/>
        </w:rPr>
        <w:t xml:space="preserve"> vào ống nghiệm thấy dung dịch chuyển sang trong suố</w:t>
      </w:r>
      <w:r>
        <w:rPr>
          <w:rFonts w:cs="Times New Roman"/>
          <w:sz w:val="24"/>
        </w:rPr>
        <w:t>t (Hình B).</w:t>
      </w:r>
    </w:p>
    <w:p w:rsidR="002E0BFD" w:rsidRPr="006C4FE5" w:rsidRDefault="001C4068" w:rsidP="002E0BFD">
      <w:pPr>
        <w:spacing w:before="0" w:after="0"/>
        <w:ind w:left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</w:t>
      </w:r>
      <w:r w:rsidR="002E0BFD" w:rsidRPr="006C4FE5">
        <w:rPr>
          <w:rFonts w:cs="Times New Roman"/>
          <w:sz w:val="24"/>
        </w:rPr>
        <w:t xml:space="preserve">Sục khí </w:t>
      </w:r>
      <w:r w:rsidR="002E0BFD" w:rsidRPr="006C4FE5">
        <w:rPr>
          <w:rFonts w:cs="Times New Roman"/>
          <w:position w:val="-12"/>
          <w:sz w:val="24"/>
        </w:rPr>
        <w:object w:dxaOrig="480" w:dyaOrig="360">
          <v:shape id="_x0000_i2748" type="#_x0000_t75" style="width:24pt;height:18pt" o:ole="">
            <v:imagedata r:id="rId2397" o:title=""/>
          </v:shape>
          <o:OLEObject Type="Embed" ProgID="Equation.DSMT4" ShapeID="_x0000_i2748" DrawAspect="Content" ObjectID="_1754550837" r:id="rId2398"/>
        </w:object>
      </w:r>
      <w:r w:rsidR="002E0BFD" w:rsidRPr="006C4FE5">
        <w:rPr>
          <w:rFonts w:cs="Times New Roman"/>
          <w:sz w:val="24"/>
        </w:rPr>
        <w:t xml:space="preserve"> vào ống nghiệm thấy dung dịch chuyển màu trắng đụ̣c như ban đầu (Hình C).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Giải thích hiện tượng trong các thí nghiệm trên và viết các phương trình hoá học.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b/>
          <w:color w:val="0000FF"/>
          <w:sz w:val="24"/>
        </w:rPr>
        <w:t xml:space="preserve">Câu 19: </w:t>
      </w:r>
      <w:r w:rsidRPr="006C4FE5">
        <w:rPr>
          <w:rFonts w:cs="Times New Roman"/>
          <w:sz w:val="24"/>
        </w:rPr>
        <w:t>Cho hợp chất hữu cơ có công thức cấu tạo sau:</w:t>
      </w:r>
    </w:p>
    <w:p w:rsidR="002E0BFD" w:rsidRPr="006C4FE5" w:rsidRDefault="002E0BFD" w:rsidP="006A665F">
      <w:pPr>
        <w:spacing w:before="0" w:after="0"/>
        <w:ind w:left="284"/>
        <w:jc w:val="center"/>
        <w:rPr>
          <w:rFonts w:cs="Times New Roman"/>
          <w:sz w:val="24"/>
        </w:rPr>
      </w:pPr>
      <w:r w:rsidRPr="006C4FE5">
        <w:rPr>
          <w:rFonts w:cs="Times New Roman"/>
          <w:noProof/>
          <w:sz w:val="24"/>
        </w:rPr>
        <w:drawing>
          <wp:inline distT="0" distB="0" distL="0" distR="0" wp14:anchorId="1D3F3E9B" wp14:editId="1E518386">
            <wp:extent cx="1611086" cy="460375"/>
            <wp:effectExtent l="0" t="0" r="8255" b="0"/>
            <wp:docPr id="68" name="image-67e214676b91a05403793348c00765c92ce4451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67e214676b91a05403793348c00765c92ce44516.jpeg"/>
                    <pic:cNvPicPr/>
                  </pic:nvPicPr>
                  <pic:blipFill>
                    <a:blip r:embed="rId239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192" cy="4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Viết phương trình hoá học của phản ứng giữa hợp chất này với các chất sau: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a) </w:t>
      </w:r>
      <w:r w:rsidRPr="006C4FE5">
        <w:rPr>
          <w:rFonts w:cs="Times New Roman"/>
          <w:position w:val="-6"/>
          <w:sz w:val="24"/>
        </w:rPr>
        <w:object w:dxaOrig="380" w:dyaOrig="279">
          <v:shape id="_x0000_i2749" type="#_x0000_t75" style="width:19.7pt;height:13.7pt" o:ole="">
            <v:imagedata r:id="rId2366" o:title=""/>
          </v:shape>
          <o:OLEObject Type="Embed" ProgID="Equation.DSMT4" ShapeID="_x0000_i2749" DrawAspect="Content" ObjectID="_1754550838" r:id="rId2400"/>
        </w:object>
      </w:r>
      <w:r w:rsidRPr="006C4FE5">
        <w:rPr>
          <w:rFonts w:cs="Times New Roman"/>
          <w:sz w:val="24"/>
        </w:rPr>
        <w:t>;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b) Dung dịch </w:t>
      </w:r>
      <w:r w:rsidRPr="006C4FE5">
        <w:rPr>
          <w:rFonts w:cs="Times New Roman"/>
          <w:position w:val="-6"/>
          <w:sz w:val="24"/>
        </w:rPr>
        <w:object w:dxaOrig="720" w:dyaOrig="279">
          <v:shape id="_x0000_i2750" type="#_x0000_t75" style="width:36.45pt;height:13.7pt" o:ole="">
            <v:imagedata r:id="rId12" o:title=""/>
          </v:shape>
          <o:OLEObject Type="Embed" ProgID="Equation.DSMT4" ShapeID="_x0000_i2750" DrawAspect="Content" ObjectID="_1754550839" r:id="rId2401"/>
        </w:object>
      </w:r>
      <w:r w:rsidRPr="006C4FE5">
        <w:rPr>
          <w:rFonts w:cs="Times New Roman"/>
          <w:sz w:val="24"/>
        </w:rPr>
        <w:t>;</w:t>
      </w:r>
    </w:p>
    <w:p w:rsidR="002E0BFD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 xml:space="preserve">c) Dung dịch </w:t>
      </w:r>
      <w:r w:rsidRPr="006C4FE5">
        <w:rPr>
          <w:rFonts w:cs="Times New Roman"/>
          <w:position w:val="-12"/>
          <w:sz w:val="24"/>
        </w:rPr>
        <w:object w:dxaOrig="859" w:dyaOrig="360">
          <v:shape id="_x0000_i2751" type="#_x0000_t75" style="width:42.45pt;height:18pt" o:ole="">
            <v:imagedata r:id="rId2353" o:title=""/>
          </v:shape>
          <o:OLEObject Type="Embed" ProgID="Equation.DSMT4" ShapeID="_x0000_i2751" DrawAspect="Content" ObjectID="_1754550840" r:id="rId2402"/>
        </w:object>
      </w:r>
      <w:r w:rsidRPr="006C4FE5">
        <w:rPr>
          <w:rFonts w:cs="Times New Roman"/>
          <w:sz w:val="24"/>
        </w:rPr>
        <w:t>;</w:t>
      </w:r>
    </w:p>
    <w:p w:rsidR="00C96CB4" w:rsidRPr="006C4FE5" w:rsidRDefault="002E0BFD" w:rsidP="002E0BFD">
      <w:pPr>
        <w:spacing w:before="0" w:after="0"/>
        <w:ind w:left="284"/>
        <w:jc w:val="both"/>
        <w:rPr>
          <w:rFonts w:cs="Times New Roman"/>
          <w:sz w:val="24"/>
        </w:rPr>
      </w:pPr>
      <w:r w:rsidRPr="006C4FE5">
        <w:rPr>
          <w:rFonts w:cs="Times New Roman"/>
          <w:sz w:val="24"/>
        </w:rPr>
        <w:t>d) Dung dich bromine.</w:t>
      </w:r>
    </w:p>
    <w:sectPr w:rsidR="00C96CB4" w:rsidRPr="006C4FE5" w:rsidSect="002E0BFD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715A"/>
    <w:multiLevelType w:val="hybridMultilevel"/>
    <w:tmpl w:val="D8CC9D3A"/>
    <w:lvl w:ilvl="0" w:tplc="6A0A6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C3F3A">
      <w:numFmt w:val="decimal"/>
      <w:lvlText w:val=""/>
      <w:lvlJc w:val="left"/>
    </w:lvl>
    <w:lvl w:ilvl="2" w:tplc="03F04F6A">
      <w:numFmt w:val="decimal"/>
      <w:lvlText w:val=""/>
      <w:lvlJc w:val="left"/>
    </w:lvl>
    <w:lvl w:ilvl="3" w:tplc="0D10774A">
      <w:numFmt w:val="decimal"/>
      <w:lvlText w:val=""/>
      <w:lvlJc w:val="left"/>
    </w:lvl>
    <w:lvl w:ilvl="4" w:tplc="C4A219FC">
      <w:numFmt w:val="decimal"/>
      <w:lvlText w:val=""/>
      <w:lvlJc w:val="left"/>
    </w:lvl>
    <w:lvl w:ilvl="5" w:tplc="32F8C4DC">
      <w:numFmt w:val="decimal"/>
      <w:lvlText w:val=""/>
      <w:lvlJc w:val="left"/>
    </w:lvl>
    <w:lvl w:ilvl="6" w:tplc="AFF4C224">
      <w:numFmt w:val="decimal"/>
      <w:lvlText w:val=""/>
      <w:lvlJc w:val="left"/>
    </w:lvl>
    <w:lvl w:ilvl="7" w:tplc="687E2D9C">
      <w:numFmt w:val="decimal"/>
      <w:lvlText w:val=""/>
      <w:lvlJc w:val="left"/>
    </w:lvl>
    <w:lvl w:ilvl="8" w:tplc="010C64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D"/>
    <w:rsid w:val="00105F31"/>
    <w:rsid w:val="0010727E"/>
    <w:rsid w:val="00150513"/>
    <w:rsid w:val="001B4349"/>
    <w:rsid w:val="001C4068"/>
    <w:rsid w:val="002E0BFD"/>
    <w:rsid w:val="00345C98"/>
    <w:rsid w:val="00396FA8"/>
    <w:rsid w:val="00644FA5"/>
    <w:rsid w:val="006A665F"/>
    <w:rsid w:val="006C4FE5"/>
    <w:rsid w:val="007F628D"/>
    <w:rsid w:val="00820DBA"/>
    <w:rsid w:val="00A862F7"/>
    <w:rsid w:val="00AB37AA"/>
    <w:rsid w:val="00AF589A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6928"/>
  <w15:chartTrackingRefBased/>
  <w15:docId w15:val="{44F74B16-BEB4-4AD7-B698-E9CAE95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352" Type="http://schemas.openxmlformats.org/officeDocument/2006/relationships/oleObject" Target="embeddings/oleObject15.bin"/><Relationship Id="rId2373" Type="http://schemas.openxmlformats.org/officeDocument/2006/relationships/oleObject" Target="embeddings/oleObject25.bin"/><Relationship Id="rId2394" Type="http://schemas.openxmlformats.org/officeDocument/2006/relationships/oleObject" Target="embeddings/oleObject38.bin"/><Relationship Id="rId2399" Type="http://schemas.openxmlformats.org/officeDocument/2006/relationships/image" Target="media/image26.jpeg"/><Relationship Id="rId2403" Type="http://schemas.openxmlformats.org/officeDocument/2006/relationships/fontTable" Target="fontTable.xml"/><Relationship Id="rId2347" Type="http://schemas.openxmlformats.org/officeDocument/2006/relationships/oleObject" Target="embeddings/oleObject10.bin"/><Relationship Id="rId2368" Type="http://schemas.openxmlformats.org/officeDocument/2006/relationships/oleObject" Target="embeddings/oleObject20.bin"/><Relationship Id="rId16" Type="http://schemas.openxmlformats.org/officeDocument/2006/relationships/image" Target="media/image6.wmf"/><Relationship Id="rId2363" Type="http://schemas.openxmlformats.org/officeDocument/2006/relationships/image" Target="media/image14.png"/><Relationship Id="rId2384" Type="http://schemas.openxmlformats.org/officeDocument/2006/relationships/oleObject" Target="embeddings/oleObject33.bin"/><Relationship Id="rId2389" Type="http://schemas.openxmlformats.org/officeDocument/2006/relationships/image" Target="media/image21.wmf"/><Relationship Id="rId11" Type="http://schemas.openxmlformats.org/officeDocument/2006/relationships/oleObject" Target="embeddings/oleObject4.bin"/><Relationship Id="rId2401" Type="http://schemas.openxmlformats.org/officeDocument/2006/relationships/oleObject" Target="embeddings/oleObject42.bin"/><Relationship Id="rId5" Type="http://schemas.openxmlformats.org/officeDocument/2006/relationships/image" Target="media/image1.wmf"/><Relationship Id="rId2358" Type="http://schemas.openxmlformats.org/officeDocument/2006/relationships/oleObject" Target="embeddings/oleObject18.bin"/><Relationship Id="rId19" Type="http://schemas.openxmlformats.org/officeDocument/2006/relationships/oleObject" Target="embeddings/oleObject9.bin"/><Relationship Id="rId2345" Type="http://schemas.openxmlformats.org/officeDocument/2006/relationships/image" Target="media/image-69b9655e44f11bc7a1124b3e6843a8414dca5bdc.svg"/><Relationship Id="rId2353" Type="http://schemas.openxmlformats.org/officeDocument/2006/relationships/image" Target="media/image9.wmf"/><Relationship Id="rId2361" Type="http://schemas.openxmlformats.org/officeDocument/2006/relationships/image" Target="media/image13.png"/><Relationship Id="rId2366" Type="http://schemas.openxmlformats.org/officeDocument/2006/relationships/image" Target="media/image15.wmf"/><Relationship Id="rId2374" Type="http://schemas.openxmlformats.org/officeDocument/2006/relationships/oleObject" Target="embeddings/oleObject26.bin"/><Relationship Id="rId2379" Type="http://schemas.openxmlformats.org/officeDocument/2006/relationships/oleObject" Target="embeddings/oleObject30.bin"/><Relationship Id="rId2382" Type="http://schemas.openxmlformats.org/officeDocument/2006/relationships/image" Target="media/image18.wmf"/><Relationship Id="rId2387" Type="http://schemas.openxmlformats.org/officeDocument/2006/relationships/image" Target="media/image20.wmf"/><Relationship Id="rId2395" Type="http://schemas.openxmlformats.org/officeDocument/2006/relationships/image" Target="media/image24.jpeg"/><Relationship Id="rId14" Type="http://schemas.openxmlformats.org/officeDocument/2006/relationships/image" Target="media/image5.wmf"/><Relationship Id="rId2390" Type="http://schemas.openxmlformats.org/officeDocument/2006/relationships/oleObject" Target="embeddings/oleObject36.bin"/><Relationship Id="rId2404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2348" Type="http://schemas.openxmlformats.org/officeDocument/2006/relationships/oleObject" Target="embeddings/oleObject11.bin"/><Relationship Id="rId2351" Type="http://schemas.openxmlformats.org/officeDocument/2006/relationships/oleObject" Target="embeddings/oleObject14.bin"/><Relationship Id="rId2356" Type="http://schemas.openxmlformats.org/officeDocument/2006/relationships/oleObject" Target="embeddings/oleObject17.bin"/><Relationship Id="rId2364" Type="http://schemas.openxmlformats.org/officeDocument/2006/relationships/image" Target="media/image-4ba0746eea6a46498542654365a9ce664cf55eff.svg"/><Relationship Id="rId2369" Type="http://schemas.openxmlformats.org/officeDocument/2006/relationships/oleObject" Target="embeddings/oleObject21.bin"/><Relationship Id="rId2377" Type="http://schemas.openxmlformats.org/officeDocument/2006/relationships/oleObject" Target="embeddings/oleObject28.bin"/><Relationship Id="rId2385" Type="http://schemas.openxmlformats.org/officeDocument/2006/relationships/image" Target="media/image19.wmf"/><Relationship Id="rId2398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372" Type="http://schemas.openxmlformats.org/officeDocument/2006/relationships/oleObject" Target="embeddings/oleObject24.bin"/><Relationship Id="rId2380" Type="http://schemas.openxmlformats.org/officeDocument/2006/relationships/image" Target="media/image17.wmf"/><Relationship Id="rId2393" Type="http://schemas.openxmlformats.org/officeDocument/2006/relationships/image" Target="media/image23.wmf"/><Relationship Id="rId2402" Type="http://schemas.openxmlformats.org/officeDocument/2006/relationships/oleObject" Target="embeddings/oleObject43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46" Type="http://schemas.openxmlformats.org/officeDocument/2006/relationships/image" Target="media/image8.wmf"/><Relationship Id="rId2354" Type="http://schemas.openxmlformats.org/officeDocument/2006/relationships/oleObject" Target="embeddings/oleObject16.bin"/><Relationship Id="rId2359" Type="http://schemas.openxmlformats.org/officeDocument/2006/relationships/image" Target="media/image12.png"/><Relationship Id="rId2367" Type="http://schemas.openxmlformats.org/officeDocument/2006/relationships/oleObject" Target="embeddings/oleObject19.bin"/><Relationship Id="rId2375" Type="http://schemas.openxmlformats.org/officeDocument/2006/relationships/image" Target="media/image16.wmf"/><Relationship Id="rId2388" Type="http://schemas.openxmlformats.org/officeDocument/2006/relationships/oleObject" Target="embeddings/oleObject35.bin"/><Relationship Id="rId15" Type="http://schemas.openxmlformats.org/officeDocument/2006/relationships/oleObject" Target="embeddings/oleObject6.bin"/><Relationship Id="rId2362" Type="http://schemas.openxmlformats.org/officeDocument/2006/relationships/image" Target="media/image-6f91fb43a8b9a9e0a10cc3d925bd66f31c2d79a9.svg"/><Relationship Id="rId2370" Type="http://schemas.openxmlformats.org/officeDocument/2006/relationships/oleObject" Target="embeddings/oleObject22.bin"/><Relationship Id="rId2383" Type="http://schemas.openxmlformats.org/officeDocument/2006/relationships/oleObject" Target="embeddings/oleObject32.bin"/><Relationship Id="rId2391" Type="http://schemas.openxmlformats.org/officeDocument/2006/relationships/image" Target="media/image22.wmf"/><Relationship Id="rId2396" Type="http://schemas.openxmlformats.org/officeDocument/2006/relationships/oleObject" Target="embeddings/oleObject39.bin"/><Relationship Id="rId2400" Type="http://schemas.openxmlformats.org/officeDocument/2006/relationships/oleObject" Target="embeddings/oleObject41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2349" Type="http://schemas.openxmlformats.org/officeDocument/2006/relationships/oleObject" Target="embeddings/oleObject12.bin"/><Relationship Id="rId2357" Type="http://schemas.openxmlformats.org/officeDocument/2006/relationships/image" Target="media/image11.wmf"/><Relationship Id="rId2365" Type="http://schemas.openxmlformats.org/officeDocument/2006/relationships/image" Target="media/image-34819bd161b9165ea31e6691846e08d4f99c671e.svg"/><Relationship Id="rId2378" Type="http://schemas.openxmlformats.org/officeDocument/2006/relationships/oleObject" Target="embeddings/oleObject29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360" Type="http://schemas.openxmlformats.org/officeDocument/2006/relationships/image" Target="media/image-a138b6275ecc968742faebc04cb9ee910c156d37.svg"/><Relationship Id="rId2381" Type="http://schemas.openxmlformats.org/officeDocument/2006/relationships/oleObject" Target="embeddings/oleObject31.bin"/><Relationship Id="rId2386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2350" Type="http://schemas.openxmlformats.org/officeDocument/2006/relationships/oleObject" Target="embeddings/oleObject13.bin"/><Relationship Id="rId2355" Type="http://schemas.openxmlformats.org/officeDocument/2006/relationships/image" Target="media/image10.wmf"/><Relationship Id="rId2371" Type="http://schemas.openxmlformats.org/officeDocument/2006/relationships/oleObject" Target="embeddings/oleObject23.bin"/><Relationship Id="rId2376" Type="http://schemas.openxmlformats.org/officeDocument/2006/relationships/oleObject" Target="embeddings/oleObject27.bin"/><Relationship Id="rId2392" Type="http://schemas.openxmlformats.org/officeDocument/2006/relationships/oleObject" Target="embeddings/oleObject37.bin"/><Relationship Id="rId239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4620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2023-08-26T02:54:00Z</dcterms:created>
  <dcterms:modified xsi:type="dcterms:W3CDTF">2023-08-26T03:00:00Z</dcterms:modified>
</cp:coreProperties>
</file>