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05" w:type="pct"/>
        <w:tblInd w:w="-851" w:type="dxa"/>
        <w:tblLook w:val="01E0" w:firstRow="1" w:lastRow="1" w:firstColumn="1" w:lastColumn="1" w:noHBand="0" w:noVBand="0"/>
      </w:tblPr>
      <w:tblGrid>
        <w:gridCol w:w="4119"/>
        <w:gridCol w:w="3079"/>
        <w:gridCol w:w="3415"/>
      </w:tblGrid>
      <w:tr w:rsidR="0001450F" w:rsidRPr="004A4C36" w14:paraId="41D890C3" w14:textId="77777777" w:rsidTr="00E5672E">
        <w:trPr>
          <w:trHeight w:val="603"/>
        </w:trPr>
        <w:tc>
          <w:tcPr>
            <w:tcW w:w="4231" w:type="dxa"/>
          </w:tcPr>
          <w:p w14:paraId="4F5126AE" w14:textId="77777777" w:rsidR="0001450F" w:rsidRPr="0001450F" w:rsidRDefault="0001450F" w:rsidP="0001450F">
            <w:pPr>
              <w:spacing w:after="0" w:line="240" w:lineRule="auto"/>
              <w:ind w:firstLine="462"/>
              <w:jc w:val="center"/>
              <w:rPr>
                <w:bCs/>
                <w:sz w:val="20"/>
                <w:szCs w:val="20"/>
              </w:rPr>
            </w:pPr>
            <w:r w:rsidRPr="0001450F">
              <w:rPr>
                <w:bCs/>
                <w:noProof/>
                <w:sz w:val="20"/>
                <w:szCs w:val="20"/>
              </w:rPr>
              <w:t>SỞ GD &amp; ĐT QUẢNG NAM</w:t>
            </w:r>
          </w:p>
          <w:p w14:paraId="7745B6A0" w14:textId="77777777" w:rsidR="0001450F" w:rsidRPr="0001450F" w:rsidRDefault="0001450F" w:rsidP="0001450F">
            <w:pPr>
              <w:spacing w:after="0" w:line="240" w:lineRule="auto"/>
              <w:ind w:firstLine="462"/>
              <w:jc w:val="center"/>
              <w:rPr>
                <w:b/>
                <w:sz w:val="20"/>
                <w:szCs w:val="20"/>
              </w:rPr>
            </w:pPr>
            <w:r w:rsidRPr="0001450F">
              <w:rPr>
                <w:b/>
                <w:noProof/>
                <w:sz w:val="20"/>
                <w:szCs w:val="20"/>
              </w:rPr>
              <w:t>TRƯỜNG THPT NGUYỄN DỤC</w:t>
            </w:r>
          </w:p>
        </w:tc>
        <w:tc>
          <w:tcPr>
            <w:tcW w:w="6825" w:type="dxa"/>
            <w:gridSpan w:val="2"/>
            <w:vMerge w:val="restart"/>
          </w:tcPr>
          <w:p w14:paraId="487C1B06" w14:textId="77777777" w:rsidR="0001450F" w:rsidRPr="0001450F" w:rsidRDefault="0001450F" w:rsidP="00E5672E">
            <w:pPr>
              <w:spacing w:after="0" w:line="240" w:lineRule="auto"/>
              <w:jc w:val="center"/>
              <w:rPr>
                <w:b/>
                <w:bCs/>
                <w:sz w:val="20"/>
                <w:szCs w:val="20"/>
              </w:rPr>
            </w:pPr>
            <w:r w:rsidRPr="0001450F">
              <w:rPr>
                <w:b/>
                <w:bCs/>
                <w:noProof/>
                <w:sz w:val="20"/>
                <w:szCs w:val="20"/>
              </w:rPr>
              <w:t>KIỂM TRA GIỮA HKII</w:t>
            </w:r>
            <w:r w:rsidRPr="0001450F">
              <w:rPr>
                <w:b/>
                <w:bCs/>
                <w:sz w:val="20"/>
                <w:szCs w:val="20"/>
              </w:rPr>
              <w:t xml:space="preserve"> – </w:t>
            </w:r>
            <w:r w:rsidRPr="0001450F">
              <w:rPr>
                <w:b/>
                <w:bCs/>
                <w:noProof/>
                <w:sz w:val="20"/>
                <w:szCs w:val="20"/>
              </w:rPr>
              <w:t>NĂM HỌC</w:t>
            </w:r>
            <w:r w:rsidRPr="0001450F">
              <w:rPr>
                <w:b/>
                <w:bCs/>
                <w:sz w:val="20"/>
                <w:szCs w:val="20"/>
              </w:rPr>
              <w:t xml:space="preserve"> </w:t>
            </w:r>
            <w:r w:rsidRPr="0001450F">
              <w:rPr>
                <w:b/>
                <w:bCs/>
                <w:noProof/>
                <w:sz w:val="20"/>
                <w:szCs w:val="20"/>
              </w:rPr>
              <w:t>2022 - 2023</w:t>
            </w:r>
          </w:p>
          <w:p w14:paraId="5C259B9B" w14:textId="77777777" w:rsidR="0001450F" w:rsidRPr="0001450F" w:rsidRDefault="0001450F" w:rsidP="00E5672E">
            <w:pPr>
              <w:spacing w:after="0" w:line="240" w:lineRule="auto"/>
              <w:jc w:val="center"/>
              <w:rPr>
                <w:bCs/>
                <w:sz w:val="20"/>
                <w:szCs w:val="20"/>
              </w:rPr>
            </w:pPr>
            <w:r w:rsidRPr="0001450F">
              <w:rPr>
                <w:b/>
                <w:bCs/>
                <w:noProof/>
                <w:sz w:val="20"/>
                <w:szCs w:val="20"/>
              </w:rPr>
              <w:t>MÔN</w:t>
            </w:r>
            <w:r w:rsidRPr="0001450F">
              <w:rPr>
                <w:b/>
                <w:bCs/>
                <w:sz w:val="20"/>
                <w:szCs w:val="20"/>
              </w:rPr>
              <w:t xml:space="preserve"> </w:t>
            </w:r>
            <w:r w:rsidRPr="0001450F">
              <w:rPr>
                <w:b/>
                <w:bCs/>
                <w:noProof/>
                <w:sz w:val="20"/>
                <w:szCs w:val="20"/>
              </w:rPr>
              <w:t>VẬT LÝ - LỚP 11</w:t>
            </w:r>
          </w:p>
          <w:p w14:paraId="29CF6EC3" w14:textId="77777777" w:rsidR="0001450F" w:rsidRPr="0001450F" w:rsidRDefault="0001450F" w:rsidP="00E5672E">
            <w:pPr>
              <w:spacing w:after="0" w:line="240" w:lineRule="auto"/>
              <w:jc w:val="center"/>
              <w:rPr>
                <w:i/>
                <w:iCs/>
                <w:sz w:val="20"/>
                <w:szCs w:val="20"/>
              </w:rPr>
            </w:pPr>
            <w:r w:rsidRPr="0001450F">
              <w:rPr>
                <w:i/>
                <w:iCs/>
                <w:sz w:val="20"/>
                <w:szCs w:val="20"/>
              </w:rPr>
              <w:t xml:space="preserve"> </w:t>
            </w:r>
            <w:r w:rsidRPr="0001450F">
              <w:rPr>
                <w:i/>
                <w:iCs/>
                <w:noProof/>
                <w:sz w:val="20"/>
                <w:szCs w:val="20"/>
              </w:rPr>
              <w:t>Thời gian làm bài</w:t>
            </w:r>
            <w:r w:rsidRPr="0001450F">
              <w:rPr>
                <w:i/>
                <w:iCs/>
                <w:sz w:val="20"/>
                <w:szCs w:val="20"/>
              </w:rPr>
              <w:t xml:space="preserve"> : </w:t>
            </w:r>
            <w:r w:rsidRPr="0001450F">
              <w:rPr>
                <w:i/>
                <w:iCs/>
                <w:noProof/>
                <w:sz w:val="20"/>
                <w:szCs w:val="20"/>
              </w:rPr>
              <w:t>45</w:t>
            </w:r>
            <w:r w:rsidRPr="0001450F">
              <w:rPr>
                <w:i/>
                <w:iCs/>
                <w:sz w:val="20"/>
                <w:szCs w:val="20"/>
              </w:rPr>
              <w:t xml:space="preserve"> </w:t>
            </w:r>
            <w:r w:rsidRPr="0001450F">
              <w:rPr>
                <w:i/>
                <w:iCs/>
                <w:noProof/>
                <w:sz w:val="20"/>
                <w:szCs w:val="20"/>
              </w:rPr>
              <w:t>Phút</w:t>
            </w:r>
          </w:p>
          <w:p w14:paraId="15D9066F" w14:textId="77777777" w:rsidR="0001450F" w:rsidRPr="0001450F" w:rsidRDefault="0001450F" w:rsidP="00E5672E">
            <w:pPr>
              <w:spacing w:after="0" w:line="240" w:lineRule="auto"/>
              <w:jc w:val="center"/>
              <w:rPr>
                <w:b/>
                <w:bCs/>
                <w:sz w:val="20"/>
                <w:szCs w:val="20"/>
              </w:rPr>
            </w:pPr>
          </w:p>
        </w:tc>
      </w:tr>
      <w:tr w:rsidR="0001450F" w14:paraId="3EE929AF" w14:textId="77777777" w:rsidTr="00E5672E">
        <w:trPr>
          <w:trHeight w:val="189"/>
        </w:trPr>
        <w:tc>
          <w:tcPr>
            <w:tcW w:w="4231" w:type="dxa"/>
          </w:tcPr>
          <w:p w14:paraId="2C366AC6" w14:textId="77777777" w:rsidR="0001450F" w:rsidRPr="0001450F" w:rsidRDefault="0001450F" w:rsidP="0001450F">
            <w:pPr>
              <w:spacing w:after="0" w:line="240" w:lineRule="auto"/>
              <w:ind w:firstLine="462"/>
              <w:jc w:val="center"/>
              <w:rPr>
                <w:b/>
                <w:noProof/>
                <w:sz w:val="18"/>
                <w:szCs w:val="18"/>
              </w:rPr>
            </w:pPr>
            <w:r w:rsidRPr="0001450F">
              <w:rPr>
                <w:noProof/>
                <w:sz w:val="18"/>
                <w:szCs w:val="18"/>
              </w:rPr>
              <mc:AlternateContent>
                <mc:Choice Requires="wps">
                  <w:drawing>
                    <wp:inline distT="0" distB="0" distL="0" distR="0" wp14:anchorId="21967ADF" wp14:editId="24F46EC4">
                      <wp:extent cx="1143000" cy="635"/>
                      <wp:effectExtent l="9525" t="9525" r="9525" b="9525"/>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69AD4D"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825" w:type="dxa"/>
            <w:gridSpan w:val="2"/>
            <w:vMerge/>
          </w:tcPr>
          <w:p w14:paraId="3EAAF0EA" w14:textId="77777777" w:rsidR="0001450F" w:rsidRDefault="0001450F" w:rsidP="00E5672E">
            <w:pPr>
              <w:spacing w:after="0" w:line="240" w:lineRule="auto"/>
              <w:jc w:val="center"/>
              <w:rPr>
                <w:b/>
                <w:bCs/>
              </w:rPr>
            </w:pPr>
          </w:p>
        </w:tc>
      </w:tr>
      <w:tr w:rsidR="0001450F" w14:paraId="079551FD" w14:textId="77777777" w:rsidTr="00E5672E">
        <w:trPr>
          <w:trHeight w:val="400"/>
        </w:trPr>
        <w:tc>
          <w:tcPr>
            <w:tcW w:w="4231" w:type="dxa"/>
          </w:tcPr>
          <w:p w14:paraId="11F0EEE7" w14:textId="77777777" w:rsidR="0001450F" w:rsidRPr="0001450F" w:rsidRDefault="0001450F" w:rsidP="0001450F">
            <w:pPr>
              <w:spacing w:after="0" w:line="240" w:lineRule="auto"/>
              <w:ind w:firstLine="462"/>
              <w:jc w:val="center"/>
              <w:rPr>
                <w:b/>
                <w:noProof/>
                <w:sz w:val="18"/>
                <w:szCs w:val="18"/>
              </w:rPr>
            </w:pPr>
          </w:p>
        </w:tc>
        <w:tc>
          <w:tcPr>
            <w:tcW w:w="6825" w:type="dxa"/>
            <w:gridSpan w:val="2"/>
            <w:vMerge/>
          </w:tcPr>
          <w:p w14:paraId="6309BC9A" w14:textId="77777777" w:rsidR="0001450F" w:rsidRDefault="0001450F" w:rsidP="00E5672E">
            <w:pPr>
              <w:spacing w:after="0" w:line="240" w:lineRule="auto"/>
              <w:jc w:val="center"/>
              <w:rPr>
                <w:b/>
                <w:bCs/>
              </w:rPr>
            </w:pPr>
          </w:p>
        </w:tc>
      </w:tr>
      <w:tr w:rsidR="0001450F" w14:paraId="47309605" w14:textId="77777777" w:rsidTr="00E5672E">
        <w:tc>
          <w:tcPr>
            <w:tcW w:w="7523" w:type="dxa"/>
            <w:gridSpan w:val="2"/>
            <w:vAlign w:val="center"/>
          </w:tcPr>
          <w:p w14:paraId="06771BEC" w14:textId="77777777" w:rsidR="0001450F" w:rsidRPr="0001450F" w:rsidRDefault="0001450F" w:rsidP="0001450F">
            <w:pPr>
              <w:spacing w:after="0" w:line="240" w:lineRule="auto"/>
              <w:ind w:firstLine="462"/>
              <w:rPr>
                <w:b/>
                <w:bCs/>
                <w:sz w:val="18"/>
                <w:szCs w:val="18"/>
              </w:rPr>
            </w:pPr>
          </w:p>
        </w:tc>
        <w:tc>
          <w:tcPr>
            <w:tcW w:w="3533" w:type="dxa"/>
            <w:vAlign w:val="center"/>
          </w:tcPr>
          <w:p w14:paraId="2276EB60" w14:textId="77777777" w:rsidR="0001450F" w:rsidRDefault="0001450F" w:rsidP="00E5672E">
            <w:pPr>
              <w:spacing w:after="0" w:line="240" w:lineRule="auto"/>
              <w:jc w:val="right"/>
              <w:rPr>
                <w:b/>
                <w:bCs/>
              </w:rPr>
            </w:pPr>
            <w:r>
              <w:rPr>
                <w:noProof/>
              </w:rPr>
              <mc:AlternateContent>
                <mc:Choice Requires="wps">
                  <w:drawing>
                    <wp:inline distT="0" distB="0" distL="0" distR="0" wp14:anchorId="504A200E" wp14:editId="46BCA488">
                      <wp:extent cx="931545" cy="304800"/>
                      <wp:effectExtent l="9525" t="9525" r="11430" b="952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2FEFA6B5" w14:textId="3A4B9896" w:rsidR="0001450F" w:rsidRPr="00BE2B60" w:rsidRDefault="0001450F" w:rsidP="0001450F">
                                  <w:pPr>
                                    <w:rPr>
                                      <w:sz w:val="20"/>
                                      <w:szCs w:val="16"/>
                                    </w:rPr>
                                  </w:pPr>
                                  <w:r w:rsidRPr="00BE2B60">
                                    <w:rPr>
                                      <w:b/>
                                      <w:bCs/>
                                      <w:noProof/>
                                      <w:sz w:val="20"/>
                                      <w:szCs w:val="16"/>
                                    </w:rPr>
                                    <w:t>ĐỀ GỐC</w:t>
                                  </w:r>
                                  <w:r w:rsidRPr="00BE2B60">
                                    <w:rPr>
                                      <w:b/>
                                      <w:bCs/>
                                      <w:sz w:val="20"/>
                                      <w:szCs w:val="16"/>
                                    </w:rPr>
                                    <w:t xml:space="preserve"> </w:t>
                                  </w:r>
                                  <w:r>
                                    <w:rPr>
                                      <w:b/>
                                      <w:bCs/>
                                      <w:noProof/>
                                      <w:sz w:val="20"/>
                                      <w:szCs w:val="16"/>
                                    </w:rPr>
                                    <w:t>2</w:t>
                                  </w:r>
                                </w:p>
                              </w:txbxContent>
                            </wps:txbx>
                            <wps:bodyPr rot="0" vert="horz" wrap="square" lIns="91440" tIns="45720" rIns="91440" bIns="45720" anchor="t" anchorCtr="0" upright="1">
                              <a:noAutofit/>
                            </wps:bodyPr>
                          </wps:wsp>
                        </a:graphicData>
                      </a:graphic>
                    </wp:inline>
                  </w:drawing>
                </mc:Choice>
                <mc:Fallback>
                  <w:pict>
                    <v:rect w14:anchorId="504A200E" id="Rectangle 1"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2FEFA6B5" w14:textId="3A4B9896" w:rsidR="0001450F" w:rsidRPr="00BE2B60" w:rsidRDefault="0001450F" w:rsidP="0001450F">
                            <w:pPr>
                              <w:rPr>
                                <w:sz w:val="20"/>
                                <w:szCs w:val="16"/>
                              </w:rPr>
                            </w:pPr>
                            <w:r w:rsidRPr="00BE2B60">
                              <w:rPr>
                                <w:b/>
                                <w:bCs/>
                                <w:noProof/>
                                <w:sz w:val="20"/>
                                <w:szCs w:val="16"/>
                              </w:rPr>
                              <w:t>ĐỀ GỐC</w:t>
                            </w:r>
                            <w:r w:rsidRPr="00BE2B60">
                              <w:rPr>
                                <w:b/>
                                <w:bCs/>
                                <w:sz w:val="20"/>
                                <w:szCs w:val="16"/>
                              </w:rPr>
                              <w:t xml:space="preserve"> </w:t>
                            </w:r>
                            <w:r>
                              <w:rPr>
                                <w:b/>
                                <w:bCs/>
                                <w:noProof/>
                                <w:sz w:val="20"/>
                                <w:szCs w:val="16"/>
                              </w:rPr>
                              <w:t>2</w:t>
                            </w:r>
                          </w:p>
                        </w:txbxContent>
                      </v:textbox>
                      <w10:anchorlock/>
                    </v:rect>
                  </w:pict>
                </mc:Fallback>
              </mc:AlternateContent>
            </w:r>
          </w:p>
        </w:tc>
      </w:tr>
    </w:tbl>
    <w:p w14:paraId="2DF816FC" w14:textId="77777777" w:rsidR="0001450F" w:rsidRDefault="0001450F" w:rsidP="0001450F">
      <w:pPr>
        <w:pStyle w:val="Normal0"/>
        <w:tabs>
          <w:tab w:val="left" w:pos="540"/>
        </w:tabs>
        <w:autoSpaceDE w:val="0"/>
        <w:autoSpaceDN w:val="0"/>
        <w:adjustRightInd w:val="0"/>
        <w:spacing w:after="120"/>
        <w:rPr>
          <w:b/>
          <w:sz w:val="26"/>
        </w:rPr>
      </w:pPr>
      <w:r>
        <w:rPr>
          <w:b/>
          <w:sz w:val="26"/>
        </w:rPr>
        <w:t>I. TRẮC NGHIỆM (7 điểm)</w:t>
      </w:r>
    </w:p>
    <w:p w14:paraId="16762870"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&lt;NB&gt;Tính chất cơ bản của từ trường là</w:t>
      </w:r>
      <w:r>
        <w:rPr>
          <w:rFonts w:cs="Times New Roman"/>
          <w:sz w:val="24"/>
          <w:szCs w:val="24"/>
        </w:rPr>
        <w:t xml:space="preserve"> g</w:t>
      </w:r>
      <w:r w:rsidRPr="00211A5B">
        <w:rPr>
          <w:rFonts w:cs="Times New Roman"/>
          <w:sz w:val="24"/>
          <w:szCs w:val="24"/>
        </w:rPr>
        <w:t>ây ra</w:t>
      </w:r>
    </w:p>
    <w:p w14:paraId="4DFA1698"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 xml:space="preserve">&lt;$&gt;sự biến đổi về tính chất điện của môi trường xung quanh. </w:t>
      </w:r>
    </w:p>
    <w:p w14:paraId="0E41B11E"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&lt;$&gt;lực đàn hồi tác dụng lên các dòng điện và nam châm đặt trong nó.</w:t>
      </w:r>
    </w:p>
    <w:p w14:paraId="093494F5"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&lt;$&gt;lực hấp dẫn lên các vật đặt trong nó.</w:t>
      </w:r>
    </w:p>
    <w:p w14:paraId="4143324D" w14:textId="77777777" w:rsidR="00766502" w:rsidRPr="00211A5B" w:rsidRDefault="00766502" w:rsidP="00766502">
      <w:pPr>
        <w:spacing w:after="0" w:line="240" w:lineRule="auto"/>
        <w:rPr>
          <w:rFonts w:cs="Times New Roman"/>
          <w:sz w:val="24"/>
          <w:szCs w:val="24"/>
        </w:rPr>
      </w:pPr>
      <w:r w:rsidRPr="00211A5B">
        <w:rPr>
          <w:rFonts w:cs="Times New Roman"/>
          <w:color w:val="FF0000"/>
          <w:sz w:val="24"/>
          <w:szCs w:val="24"/>
        </w:rPr>
        <w:t>&lt;$&gt;lực từ tác dụng lên nam châm hoặc dòng điện đặt trong nó</w:t>
      </w:r>
      <w:r w:rsidRPr="00211A5B">
        <w:rPr>
          <w:rFonts w:cs="Times New Roman"/>
          <w:sz w:val="24"/>
          <w:szCs w:val="24"/>
        </w:rPr>
        <w:t>.</w:t>
      </w:r>
    </w:p>
    <w:p w14:paraId="49ED8FC2"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&lt;NB&gt;Phát biểu nào sau đây là sai khi nói về đường sức từ?</w:t>
      </w:r>
    </w:p>
    <w:p w14:paraId="39B0F2DF"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&lt;$&gt;Các đường sức từ là những đường cong kín.</w:t>
      </w:r>
    </w:p>
    <w:p w14:paraId="54623658"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 xml:space="preserve">&lt;$&gt;Qua bất kì điểm nào trong từ trường ta cũng có thể vẽ được một đường sức từ. </w:t>
      </w:r>
    </w:p>
    <w:p w14:paraId="56CBA5EF" w14:textId="77777777" w:rsidR="00766502" w:rsidRPr="00211A5B" w:rsidRDefault="00766502" w:rsidP="00766502">
      <w:pPr>
        <w:spacing w:after="0" w:line="240" w:lineRule="auto"/>
        <w:rPr>
          <w:rFonts w:cs="Times New Roman"/>
          <w:color w:val="FF0000"/>
          <w:sz w:val="24"/>
          <w:szCs w:val="24"/>
        </w:rPr>
      </w:pPr>
      <w:r w:rsidRPr="00211A5B">
        <w:rPr>
          <w:rFonts w:cs="Times New Roman"/>
          <w:color w:val="FF0000"/>
          <w:sz w:val="24"/>
          <w:szCs w:val="24"/>
        </w:rPr>
        <w:t xml:space="preserve">&lt;$&gt;Đường sức từ do nam châm thẳng tạo ra xung quanh nó là những đường thẳng. </w:t>
      </w:r>
    </w:p>
    <w:p w14:paraId="5DA9A51A"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&lt;$&gt;Đường sức mau ở nơi có cảm ứng từ lớn,</w:t>
      </w:r>
      <w:r>
        <w:rPr>
          <w:rFonts w:cs="Times New Roman"/>
          <w:sz w:val="24"/>
          <w:szCs w:val="24"/>
        </w:rPr>
        <w:t xml:space="preserve"> </w:t>
      </w:r>
      <w:r w:rsidRPr="00211A5B">
        <w:rPr>
          <w:rFonts w:cs="Times New Roman"/>
          <w:sz w:val="24"/>
          <w:szCs w:val="24"/>
        </w:rPr>
        <w:t xml:space="preserve">đường sức thưa ở nơi có cảm ứng từ nhỏ. </w:t>
      </w:r>
    </w:p>
    <w:p w14:paraId="502FCA22"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&lt;NB&gt;Đặc điểm nào sau đây không phải của các đường sức từ biểu diễn từ trường sinh bởi dòng điện chạy trong dây dẫn thẳng dài?</w:t>
      </w:r>
    </w:p>
    <w:p w14:paraId="546A6593"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 xml:space="preserve">&lt;$&gt;Chiều các  đường sức được xác định bởi quy tắc nắm bàn tay phải. </w:t>
      </w:r>
    </w:p>
    <w:p w14:paraId="10C78F79"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 xml:space="preserve">&lt;$&gt;Mặt phẳng chứa các đường sức thì  vuông góc với dây dẫn. </w:t>
      </w:r>
    </w:p>
    <w:p w14:paraId="52D7CAFB"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 xml:space="preserve">&lt;$&gt;Các đường sức là các đường tròn. </w:t>
      </w:r>
    </w:p>
    <w:p w14:paraId="3B92D799" w14:textId="77777777" w:rsidR="00766502" w:rsidRPr="00211A5B" w:rsidRDefault="00766502" w:rsidP="00766502">
      <w:pPr>
        <w:spacing w:after="0" w:line="240" w:lineRule="auto"/>
        <w:rPr>
          <w:rFonts w:cs="Times New Roman"/>
          <w:color w:val="FF0000"/>
          <w:sz w:val="24"/>
          <w:szCs w:val="24"/>
        </w:rPr>
      </w:pPr>
      <w:r w:rsidRPr="00211A5B">
        <w:rPr>
          <w:rFonts w:cs="Times New Roman"/>
          <w:color w:val="FF0000"/>
          <w:sz w:val="24"/>
          <w:szCs w:val="24"/>
        </w:rPr>
        <w:t xml:space="preserve">&lt;$&gt;Chiều các đường sức không phụ thuộc chiều dòng điện. </w:t>
      </w:r>
    </w:p>
    <w:p w14:paraId="0B65EF50"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&lt;NB&gt;Một dây dẫn thẳng có dòng điện I đặt trong một từ trường đều, có chiều từ trái sang phải.</w:t>
      </w:r>
      <w:r>
        <w:rPr>
          <w:rFonts w:cs="Times New Roman"/>
          <w:sz w:val="24"/>
          <w:szCs w:val="24"/>
        </w:rPr>
        <w:t xml:space="preserve"> </w:t>
      </w:r>
      <w:r w:rsidRPr="00211A5B">
        <w:rPr>
          <w:rFonts w:cs="Times New Roman"/>
          <w:sz w:val="24"/>
          <w:szCs w:val="24"/>
        </w:rPr>
        <w:t xml:space="preserve">Các đường sức từ thẳng đứng có chiều hướng vào trong. Lực từ tác dụng lên dây có </w:t>
      </w:r>
    </w:p>
    <w:p w14:paraId="609A84A9" w14:textId="77777777" w:rsidR="00766502" w:rsidRDefault="00766502" w:rsidP="00766502">
      <w:pPr>
        <w:spacing w:after="0" w:line="240" w:lineRule="auto"/>
        <w:rPr>
          <w:rFonts w:cs="Times New Roman"/>
          <w:sz w:val="24"/>
          <w:szCs w:val="24"/>
        </w:rPr>
      </w:pPr>
      <w:r w:rsidRPr="00211A5B">
        <w:rPr>
          <w:rFonts w:cs="Times New Roman"/>
          <w:sz w:val="24"/>
          <w:szCs w:val="24"/>
        </w:rPr>
        <w:t>&lt;$&gt;phương thẳng đứng,</w:t>
      </w:r>
      <w:r>
        <w:rPr>
          <w:rFonts w:cs="Times New Roman"/>
          <w:sz w:val="24"/>
          <w:szCs w:val="24"/>
        </w:rPr>
        <w:t xml:space="preserve"> </w:t>
      </w:r>
      <w:r w:rsidRPr="00211A5B">
        <w:rPr>
          <w:rFonts w:cs="Times New Roman"/>
          <w:sz w:val="24"/>
          <w:szCs w:val="24"/>
        </w:rPr>
        <w:t>chiều từ trên xuống dưới.</w:t>
      </w:r>
    </w:p>
    <w:p w14:paraId="22E034DE"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&lt;$&gt;phương ngang, chiều hướng sang trái.</w:t>
      </w:r>
      <w:r w:rsidRPr="00211A5B">
        <w:rPr>
          <w:rFonts w:cs="Times New Roman"/>
          <w:sz w:val="24"/>
          <w:szCs w:val="24"/>
        </w:rPr>
        <w:tab/>
      </w:r>
      <w:r w:rsidRPr="00211A5B">
        <w:rPr>
          <w:rFonts w:cs="Times New Roman"/>
          <w:sz w:val="24"/>
          <w:szCs w:val="24"/>
        </w:rPr>
        <w:tab/>
      </w:r>
      <w:r w:rsidRPr="00211A5B">
        <w:rPr>
          <w:rFonts w:cs="Times New Roman"/>
          <w:sz w:val="24"/>
          <w:szCs w:val="24"/>
        </w:rPr>
        <w:tab/>
      </w:r>
      <w:r w:rsidRPr="00211A5B">
        <w:rPr>
          <w:rFonts w:cs="Times New Roman"/>
          <w:sz w:val="24"/>
          <w:szCs w:val="24"/>
        </w:rPr>
        <w:tab/>
      </w:r>
    </w:p>
    <w:p w14:paraId="0E58EA97"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&lt;$&gt;phương ngang,</w:t>
      </w:r>
      <w:r>
        <w:rPr>
          <w:rFonts w:cs="Times New Roman"/>
          <w:sz w:val="24"/>
          <w:szCs w:val="24"/>
        </w:rPr>
        <w:t xml:space="preserve"> </w:t>
      </w:r>
      <w:r w:rsidRPr="00211A5B">
        <w:rPr>
          <w:rFonts w:cs="Times New Roman"/>
          <w:sz w:val="24"/>
          <w:szCs w:val="24"/>
        </w:rPr>
        <w:t>chiều hướng sang phải.</w:t>
      </w:r>
      <w:r w:rsidRPr="00211A5B">
        <w:rPr>
          <w:rFonts w:cs="Times New Roman"/>
          <w:sz w:val="24"/>
          <w:szCs w:val="24"/>
        </w:rPr>
        <w:tab/>
      </w:r>
      <w:r w:rsidRPr="00211A5B">
        <w:rPr>
          <w:rFonts w:cs="Times New Roman"/>
          <w:sz w:val="24"/>
          <w:szCs w:val="24"/>
        </w:rPr>
        <w:tab/>
      </w:r>
      <w:r w:rsidRPr="00211A5B">
        <w:rPr>
          <w:rFonts w:cs="Times New Roman"/>
          <w:sz w:val="24"/>
          <w:szCs w:val="24"/>
        </w:rPr>
        <w:tab/>
      </w:r>
      <w:r w:rsidRPr="00211A5B">
        <w:rPr>
          <w:rFonts w:cs="Times New Roman"/>
          <w:sz w:val="24"/>
          <w:szCs w:val="24"/>
        </w:rPr>
        <w:tab/>
        <w:t xml:space="preserve">       </w:t>
      </w:r>
      <w:r w:rsidRPr="00211A5B">
        <w:rPr>
          <w:rFonts w:cs="Times New Roman"/>
          <w:sz w:val="24"/>
          <w:szCs w:val="24"/>
        </w:rPr>
        <w:tab/>
      </w:r>
    </w:p>
    <w:p w14:paraId="042C5057" w14:textId="77777777" w:rsidR="00766502" w:rsidRPr="00211A5B" w:rsidRDefault="00766502" w:rsidP="00766502">
      <w:pPr>
        <w:spacing w:after="0" w:line="240" w:lineRule="auto"/>
        <w:rPr>
          <w:rFonts w:cs="Times New Roman"/>
          <w:color w:val="FF0000"/>
          <w:sz w:val="24"/>
          <w:szCs w:val="24"/>
        </w:rPr>
      </w:pPr>
      <w:r w:rsidRPr="00211A5B">
        <w:rPr>
          <w:rFonts w:cs="Times New Roman"/>
          <w:color w:val="FF0000"/>
          <w:sz w:val="24"/>
          <w:szCs w:val="24"/>
        </w:rPr>
        <w:t>&lt;$&gt;phương thẳng đứng,</w:t>
      </w:r>
      <w:r>
        <w:rPr>
          <w:rFonts w:cs="Times New Roman"/>
          <w:color w:val="FF0000"/>
          <w:sz w:val="24"/>
          <w:szCs w:val="24"/>
        </w:rPr>
        <w:t xml:space="preserve"> </w:t>
      </w:r>
      <w:r w:rsidRPr="00211A5B">
        <w:rPr>
          <w:rFonts w:cs="Times New Roman"/>
          <w:color w:val="FF0000"/>
          <w:sz w:val="24"/>
          <w:szCs w:val="24"/>
        </w:rPr>
        <w:t>chiều hướng lên trên.</w:t>
      </w:r>
    </w:p>
    <w:p w14:paraId="3312D6E6"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&lt;TH&gt;Khi tăng đồng thời cường độ dòng điện trong cả hai dây dẫn thẳng song song lên 2 lần thì lực từ tác dụng lên một đơn vị dài của mỗi dây sẽ tăng lên</w:t>
      </w:r>
    </w:p>
    <w:p w14:paraId="74CAFF5B" w14:textId="77777777" w:rsidR="00766502" w:rsidRDefault="00766502" w:rsidP="00766502">
      <w:pPr>
        <w:spacing w:after="0" w:line="240" w:lineRule="auto"/>
        <w:jc w:val="both"/>
        <w:rPr>
          <w:rFonts w:cs="Times New Roman"/>
          <w:sz w:val="24"/>
          <w:szCs w:val="24"/>
        </w:rPr>
      </w:pPr>
      <w:r w:rsidRPr="00211A5B">
        <w:rPr>
          <w:rFonts w:cs="Times New Roman"/>
          <w:sz w:val="24"/>
          <w:szCs w:val="24"/>
        </w:rPr>
        <w:t>&lt;$&gt;2 lần.</w:t>
      </w:r>
    </w:p>
    <w:p w14:paraId="2AB3430A" w14:textId="77777777" w:rsidR="00766502" w:rsidRDefault="00766502" w:rsidP="00766502">
      <w:pPr>
        <w:spacing w:after="0" w:line="240" w:lineRule="auto"/>
        <w:jc w:val="both"/>
        <w:rPr>
          <w:rFonts w:cs="Times New Roman"/>
          <w:color w:val="FF0000"/>
          <w:sz w:val="24"/>
          <w:szCs w:val="24"/>
        </w:rPr>
      </w:pPr>
      <w:r w:rsidRPr="00211A5B">
        <w:rPr>
          <w:rFonts w:cs="Times New Roman"/>
          <w:color w:val="FF0000"/>
          <w:sz w:val="24"/>
          <w:szCs w:val="24"/>
        </w:rPr>
        <w:t>&lt;$&gt;4 lần.</w:t>
      </w:r>
    </w:p>
    <w:p w14:paraId="3A1FAF93" w14:textId="77777777" w:rsidR="00766502" w:rsidRDefault="00766502" w:rsidP="00766502">
      <w:pPr>
        <w:spacing w:after="0" w:line="240" w:lineRule="auto"/>
        <w:jc w:val="both"/>
        <w:rPr>
          <w:rFonts w:cs="Times New Roman"/>
          <w:sz w:val="24"/>
          <w:szCs w:val="24"/>
        </w:rPr>
      </w:pPr>
      <w:r w:rsidRPr="00211A5B">
        <w:rPr>
          <w:rFonts w:cs="Times New Roman"/>
          <w:sz w:val="24"/>
          <w:szCs w:val="24"/>
        </w:rPr>
        <w:t>&lt;$&gt;6 lần.</w:t>
      </w:r>
    </w:p>
    <w:p w14:paraId="6C9F652E" w14:textId="77777777" w:rsidR="00766502" w:rsidRPr="00211A5B" w:rsidRDefault="00766502" w:rsidP="00766502">
      <w:pPr>
        <w:spacing w:after="0" w:line="240" w:lineRule="auto"/>
        <w:jc w:val="both"/>
        <w:rPr>
          <w:rFonts w:cs="Times New Roman"/>
          <w:sz w:val="24"/>
          <w:szCs w:val="24"/>
        </w:rPr>
      </w:pPr>
      <w:r w:rsidRPr="00211A5B">
        <w:rPr>
          <w:rFonts w:cs="Times New Roman"/>
          <w:sz w:val="24"/>
          <w:szCs w:val="24"/>
        </w:rPr>
        <w:t>&lt;$&gt;8 lần.</w:t>
      </w:r>
    </w:p>
    <w:p w14:paraId="39F97A31" w14:textId="77777777" w:rsidR="00766502" w:rsidRPr="00211A5B" w:rsidRDefault="00766502" w:rsidP="00766502">
      <w:pPr>
        <w:spacing w:after="0" w:line="240" w:lineRule="auto"/>
        <w:jc w:val="both"/>
        <w:rPr>
          <w:rFonts w:cs="Times New Roman"/>
          <w:sz w:val="24"/>
          <w:szCs w:val="24"/>
        </w:rPr>
      </w:pPr>
      <w:r w:rsidRPr="00211A5B">
        <w:rPr>
          <w:rFonts w:cs="Times New Roman"/>
          <w:sz w:val="24"/>
          <w:szCs w:val="24"/>
        </w:rPr>
        <w:t>&lt;TH&gt;Một đoạn dây dẫn mang dòng điện 1,5A chịu một lực từ 20N. Sau đó cường độ dòng điện thay đổi thì lực từ tác dụng lên đoạn dây là 60N. Cường độ dòng điện đã thay đổi như thế nào?</w:t>
      </w:r>
    </w:p>
    <w:p w14:paraId="32D1739B" w14:textId="77777777" w:rsidR="00766502" w:rsidRPr="00211A5B" w:rsidRDefault="00766502" w:rsidP="00766502">
      <w:pPr>
        <w:autoSpaceDE w:val="0"/>
        <w:autoSpaceDN w:val="0"/>
        <w:adjustRightInd w:val="0"/>
        <w:spacing w:after="0" w:line="240" w:lineRule="auto"/>
        <w:rPr>
          <w:rFonts w:cs="Times New Roman"/>
          <w:sz w:val="24"/>
          <w:szCs w:val="24"/>
        </w:rPr>
      </w:pPr>
      <w:r w:rsidRPr="00211A5B">
        <w:rPr>
          <w:rFonts w:cs="Times New Roman"/>
          <w:sz w:val="24"/>
          <w:szCs w:val="24"/>
        </w:rPr>
        <w:t>&lt;$&gt;Tăng thêm 4, 5A.</w:t>
      </w:r>
      <w:r w:rsidRPr="00211A5B">
        <w:rPr>
          <w:rFonts w:cs="Times New Roman"/>
          <w:sz w:val="24"/>
          <w:szCs w:val="24"/>
        </w:rPr>
        <w:tab/>
      </w:r>
    </w:p>
    <w:p w14:paraId="284CD7ED" w14:textId="77777777" w:rsidR="00766502" w:rsidRPr="00211A5B" w:rsidRDefault="00766502" w:rsidP="00766502">
      <w:pPr>
        <w:autoSpaceDE w:val="0"/>
        <w:autoSpaceDN w:val="0"/>
        <w:adjustRightInd w:val="0"/>
        <w:spacing w:after="0" w:line="240" w:lineRule="auto"/>
        <w:rPr>
          <w:rFonts w:cs="Times New Roman"/>
          <w:color w:val="FF0000"/>
          <w:sz w:val="24"/>
          <w:szCs w:val="24"/>
        </w:rPr>
      </w:pPr>
      <w:r w:rsidRPr="00211A5B">
        <w:rPr>
          <w:rFonts w:cs="Times New Roman"/>
          <w:color w:val="FF0000"/>
          <w:sz w:val="24"/>
          <w:szCs w:val="24"/>
        </w:rPr>
        <w:t>&lt;$&gt;Tăng thêm 3A.</w:t>
      </w:r>
      <w:r w:rsidRPr="00211A5B">
        <w:rPr>
          <w:rFonts w:cs="Times New Roman"/>
          <w:color w:val="FF0000"/>
          <w:sz w:val="24"/>
          <w:szCs w:val="24"/>
        </w:rPr>
        <w:tab/>
      </w:r>
    </w:p>
    <w:p w14:paraId="2704780A" w14:textId="77777777" w:rsidR="00766502" w:rsidRPr="00211A5B" w:rsidRDefault="00766502" w:rsidP="00766502">
      <w:pPr>
        <w:autoSpaceDE w:val="0"/>
        <w:autoSpaceDN w:val="0"/>
        <w:adjustRightInd w:val="0"/>
        <w:spacing w:after="0" w:line="240" w:lineRule="auto"/>
        <w:rPr>
          <w:rFonts w:cs="Times New Roman"/>
          <w:sz w:val="24"/>
          <w:szCs w:val="24"/>
        </w:rPr>
      </w:pPr>
      <w:r w:rsidRPr="00211A5B">
        <w:rPr>
          <w:rFonts w:cs="Times New Roman"/>
          <w:sz w:val="24"/>
          <w:szCs w:val="24"/>
        </w:rPr>
        <w:t>&lt;$&gt;Giảm bớt 4,5A.</w:t>
      </w:r>
      <w:r w:rsidRPr="00211A5B">
        <w:rPr>
          <w:rFonts w:cs="Times New Roman"/>
          <w:sz w:val="24"/>
          <w:szCs w:val="24"/>
        </w:rPr>
        <w:tab/>
      </w:r>
    </w:p>
    <w:p w14:paraId="717DE269" w14:textId="77777777" w:rsidR="00766502" w:rsidRPr="00211A5B" w:rsidRDefault="00766502" w:rsidP="00766502">
      <w:pPr>
        <w:autoSpaceDE w:val="0"/>
        <w:autoSpaceDN w:val="0"/>
        <w:adjustRightInd w:val="0"/>
        <w:spacing w:after="0" w:line="240" w:lineRule="auto"/>
        <w:rPr>
          <w:rFonts w:cs="Times New Roman"/>
          <w:sz w:val="24"/>
          <w:szCs w:val="24"/>
        </w:rPr>
      </w:pPr>
      <w:r w:rsidRPr="00211A5B">
        <w:rPr>
          <w:rFonts w:cs="Times New Roman"/>
          <w:sz w:val="24"/>
          <w:szCs w:val="24"/>
        </w:rPr>
        <w:t>&lt;$&gt;Giảm bớt 3A.</w:t>
      </w:r>
    </w:p>
    <w:p w14:paraId="0563BAA1" w14:textId="77777777" w:rsidR="00766502" w:rsidRPr="00211A5B" w:rsidRDefault="00766502" w:rsidP="00766502">
      <w:pPr>
        <w:autoSpaceDE w:val="0"/>
        <w:autoSpaceDN w:val="0"/>
        <w:adjustRightInd w:val="0"/>
        <w:spacing w:after="0" w:line="240" w:lineRule="auto"/>
        <w:rPr>
          <w:rFonts w:cs="Times New Roman"/>
          <w:sz w:val="24"/>
          <w:szCs w:val="24"/>
        </w:rPr>
      </w:pPr>
      <w:r w:rsidRPr="00211A5B">
        <w:rPr>
          <w:rFonts w:cs="Times New Roman"/>
          <w:sz w:val="24"/>
          <w:szCs w:val="24"/>
        </w:rPr>
        <w:t>&lt;TH&gt;</w:t>
      </w:r>
      <w:r w:rsidRPr="00211A5B">
        <w:rPr>
          <w:rFonts w:eastAsia="Calibri" w:cs="Times New Roman"/>
          <w:color w:val="000000"/>
          <w:sz w:val="24"/>
          <w:szCs w:val="24"/>
          <w:lang w:val="nl-NL"/>
        </w:rPr>
        <w:t>Hai điểm M và N gần một dòng điện thẳng dài. Khoảng cách từ M đến dòng điện lớn gấp hai lần khoảng cách từ N đến dòng điện. Độ lớn của cảm ứng từ tại M và N là B</w:t>
      </w:r>
      <w:r w:rsidRPr="00211A5B">
        <w:rPr>
          <w:rFonts w:eastAsia="Calibri" w:cs="Times New Roman"/>
          <w:color w:val="000000"/>
          <w:sz w:val="24"/>
          <w:szCs w:val="24"/>
          <w:vertAlign w:val="subscript"/>
          <w:lang w:val="nl-NL"/>
        </w:rPr>
        <w:t>M</w:t>
      </w:r>
      <w:r w:rsidRPr="00211A5B">
        <w:rPr>
          <w:rFonts w:eastAsia="Calibri" w:cs="Times New Roman"/>
          <w:color w:val="000000"/>
          <w:sz w:val="24"/>
          <w:szCs w:val="24"/>
          <w:lang w:val="nl-NL"/>
        </w:rPr>
        <w:t xml:space="preserve"> và B</w:t>
      </w:r>
      <w:r w:rsidRPr="00211A5B">
        <w:rPr>
          <w:rFonts w:eastAsia="Calibri" w:cs="Times New Roman"/>
          <w:color w:val="000000"/>
          <w:sz w:val="24"/>
          <w:szCs w:val="24"/>
          <w:vertAlign w:val="subscript"/>
          <w:lang w:val="nl-NL"/>
        </w:rPr>
        <w:t>N</w:t>
      </w:r>
      <w:r w:rsidRPr="00211A5B">
        <w:rPr>
          <w:rFonts w:eastAsia="Calibri" w:cs="Times New Roman"/>
          <w:color w:val="000000"/>
          <w:sz w:val="24"/>
          <w:szCs w:val="24"/>
          <w:lang w:val="nl-NL"/>
        </w:rPr>
        <w:t xml:space="preserve"> thì</w:t>
      </w:r>
    </w:p>
    <w:p w14:paraId="5DFB55EE" w14:textId="77777777" w:rsidR="00766502" w:rsidRPr="00211A5B" w:rsidRDefault="00766502" w:rsidP="00766502">
      <w:pPr>
        <w:spacing w:after="0" w:line="240" w:lineRule="auto"/>
        <w:jc w:val="both"/>
        <w:rPr>
          <w:rFonts w:eastAsia="Calibri" w:cs="Times New Roman"/>
          <w:color w:val="000000"/>
          <w:sz w:val="24"/>
          <w:szCs w:val="24"/>
          <w:lang w:val="nl-NL"/>
        </w:rPr>
      </w:pPr>
      <w:r w:rsidRPr="00211A5B">
        <w:rPr>
          <w:rFonts w:cs="Times New Roman"/>
          <w:color w:val="FF0000"/>
          <w:sz w:val="24"/>
          <w:szCs w:val="24"/>
        </w:rPr>
        <w:t>&lt;$&gt;</w:t>
      </w:r>
      <w:r w:rsidRPr="00211A5B">
        <w:rPr>
          <w:rFonts w:cs="Times New Roman"/>
          <w:color w:val="FF0000"/>
          <w:position w:val="-24"/>
          <w:sz w:val="24"/>
          <w:szCs w:val="24"/>
        </w:rPr>
        <w:object w:dxaOrig="1140" w:dyaOrig="620" w14:anchorId="71DA3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pt;height:31.15pt" o:ole="">
            <v:imagedata r:id="rId4" o:title=""/>
          </v:shape>
          <o:OLEObject Type="Embed" ProgID="Equation.DSMT4" ShapeID="_x0000_i1025" DrawAspect="Content" ObjectID="_1740913555" r:id="rId5"/>
        </w:object>
      </w:r>
      <w:r w:rsidRPr="00211A5B">
        <w:rPr>
          <w:rFonts w:eastAsia="Calibri" w:cs="Times New Roman"/>
          <w:color w:val="000000"/>
          <w:sz w:val="24"/>
          <w:szCs w:val="24"/>
          <w:lang w:val="nl-NL"/>
        </w:rPr>
        <w:t xml:space="preserve">      </w:t>
      </w:r>
    </w:p>
    <w:p w14:paraId="0E1C6215" w14:textId="77777777" w:rsidR="00766502" w:rsidRPr="00211A5B" w:rsidRDefault="00766502" w:rsidP="00766502">
      <w:pPr>
        <w:spacing w:after="0" w:line="240" w:lineRule="auto"/>
        <w:jc w:val="both"/>
        <w:rPr>
          <w:rFonts w:eastAsia="Calibri" w:cs="Times New Roman"/>
          <w:color w:val="000000"/>
          <w:sz w:val="24"/>
          <w:szCs w:val="24"/>
          <w:lang w:val="nl-NL"/>
        </w:rPr>
      </w:pPr>
      <w:r w:rsidRPr="00211A5B">
        <w:rPr>
          <w:rFonts w:eastAsia="Calibri" w:cs="Times New Roman"/>
          <w:color w:val="000000"/>
          <w:sz w:val="24"/>
          <w:szCs w:val="24"/>
          <w:lang w:val="nl-NL"/>
        </w:rPr>
        <w:t>&lt;$&gt;B</w:t>
      </w:r>
      <w:r w:rsidRPr="00211A5B">
        <w:rPr>
          <w:rFonts w:eastAsia="Calibri" w:cs="Times New Roman"/>
          <w:color w:val="000000"/>
          <w:sz w:val="24"/>
          <w:szCs w:val="24"/>
          <w:vertAlign w:val="subscript"/>
          <w:lang w:val="nl-NL"/>
        </w:rPr>
        <w:t>M</w:t>
      </w:r>
      <w:r w:rsidRPr="00211A5B">
        <w:rPr>
          <w:rFonts w:eastAsia="Calibri" w:cs="Times New Roman"/>
          <w:color w:val="000000"/>
          <w:sz w:val="24"/>
          <w:szCs w:val="24"/>
          <w:lang w:val="nl-NL"/>
        </w:rPr>
        <w:t xml:space="preserve"> = 2B</w:t>
      </w:r>
      <w:r w:rsidRPr="00211A5B">
        <w:rPr>
          <w:rFonts w:eastAsia="Calibri" w:cs="Times New Roman"/>
          <w:color w:val="000000"/>
          <w:sz w:val="24"/>
          <w:szCs w:val="24"/>
          <w:vertAlign w:val="subscript"/>
          <w:lang w:val="nl-NL"/>
        </w:rPr>
        <w:t>N</w:t>
      </w:r>
      <w:r w:rsidRPr="00066A6E">
        <w:rPr>
          <w:rFonts w:eastAsia="Calibri" w:cs="Times New Roman"/>
          <w:color w:val="000000"/>
          <w:sz w:val="24"/>
          <w:szCs w:val="24"/>
          <w:lang w:val="nl-NL"/>
        </w:rPr>
        <w:t>.</w:t>
      </w:r>
      <w:r w:rsidRPr="00211A5B">
        <w:rPr>
          <w:rFonts w:eastAsia="Calibri" w:cs="Times New Roman"/>
          <w:color w:val="000000"/>
          <w:sz w:val="24"/>
          <w:szCs w:val="24"/>
          <w:lang w:val="nl-NL"/>
        </w:rPr>
        <w:tab/>
      </w:r>
    </w:p>
    <w:p w14:paraId="71EB7234" w14:textId="77777777" w:rsidR="00766502" w:rsidRPr="00211A5B" w:rsidRDefault="00766502" w:rsidP="00766502">
      <w:pPr>
        <w:spacing w:after="0" w:line="240" w:lineRule="auto"/>
        <w:jc w:val="both"/>
        <w:rPr>
          <w:rFonts w:eastAsia="Calibri" w:cs="Times New Roman"/>
          <w:color w:val="000000"/>
          <w:sz w:val="24"/>
          <w:szCs w:val="24"/>
          <w:lang w:val="nl-NL"/>
        </w:rPr>
      </w:pPr>
      <w:r w:rsidRPr="00211A5B">
        <w:rPr>
          <w:rFonts w:eastAsia="Calibri" w:cs="Times New Roman"/>
          <w:color w:val="000000"/>
          <w:sz w:val="24"/>
          <w:szCs w:val="24"/>
          <w:lang w:val="nl-NL"/>
        </w:rPr>
        <w:t>&lt;$&gt;B</w:t>
      </w:r>
      <w:r w:rsidRPr="00211A5B">
        <w:rPr>
          <w:rFonts w:eastAsia="Calibri" w:cs="Times New Roman"/>
          <w:color w:val="000000"/>
          <w:sz w:val="24"/>
          <w:szCs w:val="24"/>
          <w:vertAlign w:val="subscript"/>
          <w:lang w:val="nl-NL"/>
        </w:rPr>
        <w:t>M</w:t>
      </w:r>
      <w:r w:rsidRPr="00211A5B">
        <w:rPr>
          <w:rFonts w:eastAsia="Calibri" w:cs="Times New Roman"/>
          <w:color w:val="000000"/>
          <w:sz w:val="24"/>
          <w:szCs w:val="24"/>
          <w:lang w:val="nl-NL"/>
        </w:rPr>
        <w:t xml:space="preserve"> = 4B</w:t>
      </w:r>
      <w:r w:rsidRPr="00211A5B">
        <w:rPr>
          <w:rFonts w:eastAsia="Calibri" w:cs="Times New Roman"/>
          <w:color w:val="000000"/>
          <w:sz w:val="24"/>
          <w:szCs w:val="24"/>
          <w:vertAlign w:val="subscript"/>
          <w:lang w:val="nl-NL"/>
        </w:rPr>
        <w:t>N.</w:t>
      </w:r>
      <w:r w:rsidRPr="00211A5B">
        <w:rPr>
          <w:rFonts w:eastAsia="Calibri" w:cs="Times New Roman"/>
          <w:color w:val="000000"/>
          <w:sz w:val="24"/>
          <w:szCs w:val="24"/>
          <w:vertAlign w:val="subscript"/>
          <w:lang w:val="nl-NL"/>
        </w:rPr>
        <w:tab/>
      </w:r>
      <w:r w:rsidRPr="00211A5B">
        <w:rPr>
          <w:rFonts w:eastAsia="Calibri" w:cs="Times New Roman"/>
          <w:color w:val="000000"/>
          <w:sz w:val="24"/>
          <w:szCs w:val="24"/>
          <w:lang w:val="nl-NL"/>
        </w:rPr>
        <w:tab/>
      </w:r>
    </w:p>
    <w:p w14:paraId="70892608" w14:textId="77777777" w:rsidR="00766502" w:rsidRPr="00211A5B" w:rsidRDefault="00766502" w:rsidP="00766502">
      <w:pPr>
        <w:spacing w:after="0" w:line="240" w:lineRule="auto"/>
        <w:jc w:val="both"/>
        <w:rPr>
          <w:rFonts w:cs="Times New Roman"/>
          <w:sz w:val="24"/>
          <w:szCs w:val="24"/>
        </w:rPr>
      </w:pPr>
      <w:r w:rsidRPr="00211A5B">
        <w:rPr>
          <w:rFonts w:eastAsia="Calibri" w:cs="Times New Roman"/>
          <w:color w:val="000000"/>
          <w:sz w:val="24"/>
          <w:szCs w:val="24"/>
          <w:lang w:val="nl-NL"/>
        </w:rPr>
        <w:lastRenderedPageBreak/>
        <w:t>&lt;$&gt;</w:t>
      </w:r>
      <w:r w:rsidRPr="00211A5B">
        <w:rPr>
          <w:rFonts w:eastAsia="Calibri" w:cs="Times New Roman"/>
          <w:color w:val="000000"/>
          <w:position w:val="-24"/>
          <w:sz w:val="24"/>
          <w:szCs w:val="24"/>
          <w:lang w:val="nl-NL"/>
        </w:rPr>
        <w:object w:dxaOrig="1140" w:dyaOrig="620" w14:anchorId="5AD709F0">
          <v:shape id="_x0000_i1026" type="#_x0000_t75" style="width:57.2pt;height:31.15pt" o:ole="">
            <v:imagedata r:id="rId6" o:title=""/>
          </v:shape>
          <o:OLEObject Type="Embed" ProgID="Equation.DSMT4" ShapeID="_x0000_i1026" DrawAspect="Content" ObjectID="_1740913556" r:id="rId7"/>
        </w:object>
      </w:r>
    </w:p>
    <w:p w14:paraId="5884E589" w14:textId="77777777" w:rsidR="00766502" w:rsidRPr="00211A5B" w:rsidRDefault="00766502" w:rsidP="00766502">
      <w:pPr>
        <w:widowControl w:val="0"/>
        <w:spacing w:after="0" w:line="240" w:lineRule="auto"/>
        <w:jc w:val="both"/>
        <w:rPr>
          <w:rFonts w:cs="Times New Roman"/>
          <w:bCs/>
          <w:color w:val="000000"/>
          <w:sz w:val="24"/>
          <w:szCs w:val="24"/>
        </w:rPr>
      </w:pPr>
      <w:r w:rsidRPr="00211A5B">
        <w:rPr>
          <w:rFonts w:cs="Times New Roman"/>
          <w:sz w:val="24"/>
          <w:szCs w:val="24"/>
        </w:rPr>
        <w:t>&lt;NB&gt;</w:t>
      </w:r>
      <w:r w:rsidRPr="00211A5B">
        <w:rPr>
          <w:rFonts w:cs="Times New Roman"/>
          <w:color w:val="000000"/>
          <w:sz w:val="24"/>
          <w:szCs w:val="24"/>
          <w:lang w:val="nl-NL"/>
        </w:rPr>
        <w:t xml:space="preserve">Một dòng điện có cường độ </w:t>
      </w:r>
      <w:r w:rsidRPr="00211A5B">
        <w:rPr>
          <w:rFonts w:cs="Times New Roman"/>
          <w:i/>
          <w:iCs/>
          <w:color w:val="000000"/>
          <w:sz w:val="24"/>
          <w:szCs w:val="24"/>
          <w:lang w:val="nl-NL"/>
        </w:rPr>
        <w:t>I</w:t>
      </w:r>
      <w:r w:rsidRPr="00211A5B">
        <w:rPr>
          <w:rFonts w:cs="Times New Roman"/>
          <w:color w:val="000000"/>
          <w:sz w:val="24"/>
          <w:szCs w:val="24"/>
          <w:lang w:val="nl-NL"/>
        </w:rPr>
        <w:t xml:space="preserve"> chạy trong dây dẫn thẳng dài. Cảm ứng từ </w:t>
      </w:r>
      <w:r w:rsidRPr="00211A5B">
        <w:rPr>
          <w:rFonts w:cs="Times New Roman"/>
          <w:i/>
          <w:iCs/>
          <w:color w:val="000000"/>
          <w:sz w:val="24"/>
          <w:szCs w:val="24"/>
          <w:lang w:val="nl-NL"/>
        </w:rPr>
        <w:t>B</w:t>
      </w:r>
      <w:r w:rsidRPr="00211A5B">
        <w:rPr>
          <w:rFonts w:cs="Times New Roman"/>
          <w:color w:val="000000"/>
          <w:sz w:val="24"/>
          <w:szCs w:val="24"/>
          <w:lang w:val="nl-NL"/>
        </w:rPr>
        <w:t xml:space="preserve"> tại điểm cách dây dẫn một khoảng </w:t>
      </w:r>
      <w:r w:rsidRPr="00211A5B">
        <w:rPr>
          <w:rFonts w:cs="Times New Roman"/>
          <w:i/>
          <w:iCs/>
          <w:color w:val="000000"/>
          <w:sz w:val="24"/>
          <w:szCs w:val="24"/>
          <w:lang w:val="nl-NL"/>
        </w:rPr>
        <w:t>r</w:t>
      </w:r>
      <w:r w:rsidRPr="00211A5B">
        <w:rPr>
          <w:rFonts w:cs="Times New Roman"/>
          <w:color w:val="000000"/>
          <w:sz w:val="24"/>
          <w:szCs w:val="24"/>
          <w:lang w:val="nl-NL"/>
        </w:rPr>
        <w:t xml:space="preserve"> được tính bằng c</w:t>
      </w:r>
      <w:r w:rsidRPr="00211A5B">
        <w:rPr>
          <w:rFonts w:cs="Times New Roman"/>
          <w:bCs/>
          <w:color w:val="000000"/>
          <w:sz w:val="24"/>
          <w:szCs w:val="24"/>
        </w:rPr>
        <w:t>ông thức nào sau đây?</w:t>
      </w:r>
    </w:p>
    <w:p w14:paraId="7D669082" w14:textId="77777777" w:rsidR="00766502" w:rsidRPr="00211A5B" w:rsidRDefault="00766502" w:rsidP="00766502">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Pr="00211A5B">
        <w:rPr>
          <w:rFonts w:cs="Times New Roman"/>
          <w:b/>
          <w:bCs/>
          <w:color w:val="000000"/>
          <w:position w:val="-24"/>
          <w:sz w:val="24"/>
          <w:szCs w:val="24"/>
        </w:rPr>
        <w:object w:dxaOrig="1320" w:dyaOrig="620" w14:anchorId="06A51608">
          <v:shape id="_x0000_i1027" type="#_x0000_t75" style="width:67.4pt;height:31.15pt" o:ole="">
            <v:imagedata r:id="rId8" o:title=""/>
          </v:shape>
          <o:OLEObject Type="Embed" ProgID="Equation.DSMT4" ShapeID="_x0000_i1027" DrawAspect="Content" ObjectID="_1740913557" r:id="rId9"/>
        </w:object>
      </w:r>
      <w:r w:rsidRPr="00211A5B">
        <w:rPr>
          <w:rFonts w:cs="Times New Roman"/>
          <w:b/>
          <w:bCs/>
          <w:color w:val="000000"/>
          <w:sz w:val="24"/>
          <w:szCs w:val="24"/>
        </w:rPr>
        <w:tab/>
      </w:r>
      <w:r w:rsidRPr="00211A5B">
        <w:rPr>
          <w:rFonts w:cs="Times New Roman"/>
          <w:b/>
          <w:bCs/>
          <w:color w:val="000000"/>
          <w:sz w:val="24"/>
          <w:szCs w:val="24"/>
        </w:rPr>
        <w:tab/>
      </w:r>
    </w:p>
    <w:p w14:paraId="62C2BFF7" w14:textId="77777777" w:rsidR="00766502" w:rsidRPr="00211A5B" w:rsidRDefault="00766502" w:rsidP="00766502">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Pr="00211A5B">
        <w:rPr>
          <w:rFonts w:cs="Times New Roman"/>
          <w:b/>
          <w:bCs/>
          <w:color w:val="000000"/>
          <w:position w:val="-24"/>
          <w:sz w:val="24"/>
          <w:szCs w:val="24"/>
        </w:rPr>
        <w:object w:dxaOrig="1460" w:dyaOrig="620" w14:anchorId="064ADC38">
          <v:shape id="_x0000_i1028" type="#_x0000_t75" style="width:1in;height:31.15pt" o:ole="">
            <v:imagedata r:id="rId10" o:title=""/>
          </v:shape>
          <o:OLEObject Type="Embed" ProgID="Equation.DSMT4" ShapeID="_x0000_i1028" DrawAspect="Content" ObjectID="_1740913558" r:id="rId11"/>
        </w:object>
      </w:r>
      <w:r w:rsidRPr="00211A5B">
        <w:rPr>
          <w:rFonts w:cs="Times New Roman"/>
          <w:b/>
          <w:bCs/>
          <w:color w:val="000000"/>
          <w:sz w:val="24"/>
          <w:szCs w:val="24"/>
        </w:rPr>
        <w:tab/>
      </w:r>
    </w:p>
    <w:p w14:paraId="644B4091" w14:textId="77777777" w:rsidR="00766502" w:rsidRPr="00211A5B" w:rsidRDefault="00766502" w:rsidP="00766502">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Pr="00211A5B">
        <w:rPr>
          <w:rFonts w:cs="Times New Roman"/>
          <w:b/>
          <w:bCs/>
          <w:color w:val="000000"/>
          <w:position w:val="-24"/>
          <w:sz w:val="24"/>
          <w:szCs w:val="24"/>
        </w:rPr>
        <w:object w:dxaOrig="1460" w:dyaOrig="620" w14:anchorId="00EF0360">
          <v:shape id="_x0000_i1029" type="#_x0000_t75" style="width:72.5pt;height:31.15pt" o:ole="">
            <v:imagedata r:id="rId12" o:title=""/>
          </v:shape>
          <o:OLEObject Type="Embed" ProgID="Equation.DSMT4" ShapeID="_x0000_i1029" DrawAspect="Content" ObjectID="_1740913559" r:id="rId13"/>
        </w:object>
      </w:r>
      <w:r w:rsidRPr="00211A5B">
        <w:rPr>
          <w:rFonts w:cs="Times New Roman"/>
          <w:b/>
          <w:bCs/>
          <w:color w:val="000000"/>
          <w:sz w:val="24"/>
          <w:szCs w:val="24"/>
        </w:rPr>
        <w:tab/>
      </w:r>
    </w:p>
    <w:p w14:paraId="35F8F2B6" w14:textId="77777777" w:rsidR="00766502" w:rsidRPr="00211A5B" w:rsidRDefault="00766502" w:rsidP="00766502">
      <w:pPr>
        <w:widowControl w:val="0"/>
        <w:spacing w:after="0" w:line="240" w:lineRule="auto"/>
        <w:jc w:val="both"/>
        <w:rPr>
          <w:rFonts w:cs="Times New Roman"/>
          <w:bCs/>
          <w:color w:val="FF0000"/>
          <w:sz w:val="24"/>
          <w:szCs w:val="24"/>
        </w:rPr>
      </w:pPr>
      <w:r w:rsidRPr="00211A5B">
        <w:rPr>
          <w:rFonts w:cs="Times New Roman"/>
          <w:b/>
          <w:bCs/>
          <w:color w:val="FF0000"/>
          <w:sz w:val="24"/>
          <w:szCs w:val="24"/>
        </w:rPr>
        <w:t>&lt;$&gt;</w:t>
      </w:r>
      <w:r w:rsidRPr="00211A5B">
        <w:rPr>
          <w:rFonts w:cs="Times New Roman"/>
          <w:b/>
          <w:bCs/>
          <w:color w:val="FF0000"/>
          <w:position w:val="-24"/>
          <w:sz w:val="24"/>
          <w:szCs w:val="24"/>
        </w:rPr>
        <w:object w:dxaOrig="1320" w:dyaOrig="620" w14:anchorId="6C6121BC">
          <v:shape id="_x0000_i1030" type="#_x0000_t75" style="width:67.4pt;height:31.15pt" o:ole="">
            <v:imagedata r:id="rId14" o:title=""/>
          </v:shape>
          <o:OLEObject Type="Embed" ProgID="Equation.DSMT4" ShapeID="_x0000_i1030" DrawAspect="Content" ObjectID="_1740913560" r:id="rId15"/>
        </w:object>
      </w:r>
    </w:p>
    <w:p w14:paraId="2A840982" w14:textId="77777777" w:rsidR="00766502" w:rsidRPr="00211A5B" w:rsidRDefault="00766502" w:rsidP="00766502">
      <w:pPr>
        <w:tabs>
          <w:tab w:val="num" w:pos="540"/>
        </w:tabs>
        <w:spacing w:after="0" w:line="240" w:lineRule="auto"/>
        <w:rPr>
          <w:rFonts w:cs="Times New Roman"/>
          <w:sz w:val="24"/>
          <w:szCs w:val="24"/>
          <w:lang w:val="nl-NL"/>
        </w:rPr>
      </w:pPr>
      <w:r w:rsidRPr="00211A5B">
        <w:rPr>
          <w:rFonts w:cs="Times New Roman"/>
          <w:sz w:val="24"/>
          <w:szCs w:val="24"/>
        </w:rPr>
        <w:t>&lt;TH&gt;</w:t>
      </w:r>
      <w:r w:rsidRPr="00211A5B">
        <w:rPr>
          <w:rFonts w:cs="Times New Roman"/>
          <w:sz w:val="24"/>
          <w:szCs w:val="24"/>
          <w:lang w:val="nl-NL"/>
        </w:rPr>
        <w:t>Một ống dây dài 50 (cm), cường độ dòng điện chạy qua mỗi vòng dây là 2A. cảm ứng từ bên trong ống dây có độ lớn B = 25.10</w:t>
      </w:r>
      <w:r w:rsidRPr="00211A5B">
        <w:rPr>
          <w:rFonts w:cs="Times New Roman"/>
          <w:sz w:val="24"/>
          <w:szCs w:val="24"/>
          <w:vertAlign w:val="superscript"/>
          <w:lang w:val="nl-NL"/>
        </w:rPr>
        <w:t>-4</w:t>
      </w:r>
      <w:r w:rsidRPr="00211A5B">
        <w:rPr>
          <w:rFonts w:cs="Times New Roman"/>
          <w:sz w:val="24"/>
          <w:szCs w:val="24"/>
          <w:lang w:val="nl-NL"/>
        </w:rPr>
        <w:t xml:space="preserve"> (T). Số vòng dây của ống dây là</w:t>
      </w:r>
    </w:p>
    <w:p w14:paraId="266D8E74" w14:textId="77777777" w:rsidR="00766502" w:rsidRDefault="00766502" w:rsidP="00766502">
      <w:pPr>
        <w:spacing w:after="0" w:line="240" w:lineRule="auto"/>
        <w:rPr>
          <w:rFonts w:cs="Times New Roman"/>
          <w:sz w:val="24"/>
          <w:szCs w:val="24"/>
          <w:lang w:val="nl-NL"/>
        </w:rPr>
      </w:pPr>
      <w:r w:rsidRPr="00211A5B">
        <w:rPr>
          <w:rFonts w:cs="Times New Roman"/>
          <w:sz w:val="24"/>
          <w:szCs w:val="24"/>
          <w:lang w:val="nl-NL"/>
        </w:rPr>
        <w:t>&lt;$&gt;250.</w:t>
      </w:r>
    </w:p>
    <w:p w14:paraId="53FEC3E4" w14:textId="77777777" w:rsidR="00766502" w:rsidRDefault="00766502" w:rsidP="00766502">
      <w:pPr>
        <w:spacing w:after="0" w:line="240" w:lineRule="auto"/>
        <w:rPr>
          <w:rFonts w:cs="Times New Roman"/>
          <w:sz w:val="24"/>
          <w:szCs w:val="24"/>
          <w:lang w:val="nl-NL"/>
        </w:rPr>
      </w:pPr>
      <w:r w:rsidRPr="00211A5B">
        <w:rPr>
          <w:rFonts w:cs="Times New Roman"/>
          <w:sz w:val="24"/>
          <w:szCs w:val="24"/>
          <w:lang w:val="nl-NL"/>
        </w:rPr>
        <w:t>&lt;$&gt;320.</w:t>
      </w:r>
    </w:p>
    <w:p w14:paraId="6FADF42B" w14:textId="77777777" w:rsidR="00766502" w:rsidRDefault="00766502" w:rsidP="00766502">
      <w:pPr>
        <w:spacing w:after="0" w:line="240" w:lineRule="auto"/>
        <w:rPr>
          <w:rFonts w:cs="Times New Roman"/>
          <w:sz w:val="24"/>
          <w:szCs w:val="24"/>
          <w:lang w:val="nl-NL"/>
        </w:rPr>
      </w:pPr>
      <w:r w:rsidRPr="00211A5B">
        <w:rPr>
          <w:rFonts w:cs="Times New Roman"/>
          <w:sz w:val="24"/>
          <w:szCs w:val="24"/>
          <w:lang w:val="nl-NL"/>
        </w:rPr>
        <w:t>&lt;$&gt;418.</w:t>
      </w:r>
    </w:p>
    <w:p w14:paraId="7F7CF680" w14:textId="77777777" w:rsidR="00766502" w:rsidRPr="00066A6E" w:rsidRDefault="00766502" w:rsidP="00766502">
      <w:pPr>
        <w:spacing w:after="0" w:line="240" w:lineRule="auto"/>
        <w:rPr>
          <w:rFonts w:cs="Times New Roman"/>
          <w:sz w:val="24"/>
          <w:szCs w:val="24"/>
          <w:lang w:val="nl-NL"/>
        </w:rPr>
      </w:pPr>
      <w:r w:rsidRPr="00211A5B">
        <w:rPr>
          <w:rFonts w:cs="Times New Roman"/>
          <w:color w:val="FF0000"/>
          <w:sz w:val="24"/>
          <w:szCs w:val="24"/>
          <w:lang w:val="nl-NL"/>
        </w:rPr>
        <w:t>&lt;$&gt;497.</w:t>
      </w:r>
    </w:p>
    <w:p w14:paraId="78098774" w14:textId="77777777" w:rsidR="00766502" w:rsidRPr="00211A5B" w:rsidRDefault="00766502" w:rsidP="00766502">
      <w:pPr>
        <w:spacing w:after="0" w:line="240" w:lineRule="auto"/>
        <w:jc w:val="both"/>
        <w:rPr>
          <w:rFonts w:cs="Times New Roman"/>
          <w:sz w:val="24"/>
          <w:szCs w:val="24"/>
        </w:rPr>
      </w:pPr>
      <w:r w:rsidRPr="00211A5B">
        <w:rPr>
          <w:rFonts w:cs="Times New Roman"/>
          <w:sz w:val="24"/>
          <w:szCs w:val="24"/>
        </w:rPr>
        <w:t>&lt;NB&gt;Theo quy tắc bàn tay trái nếu chiều từ cổ tay đến ngón tay là chiều của dòng điện thì chiều của lực từ là chiều</w:t>
      </w:r>
    </w:p>
    <w:p w14:paraId="209E7031" w14:textId="77777777" w:rsidR="00766502" w:rsidRDefault="00766502" w:rsidP="00766502">
      <w:pPr>
        <w:spacing w:after="0" w:line="240" w:lineRule="auto"/>
        <w:jc w:val="both"/>
        <w:rPr>
          <w:rFonts w:cs="Times New Roman"/>
          <w:sz w:val="24"/>
          <w:szCs w:val="24"/>
        </w:rPr>
      </w:pPr>
      <w:r w:rsidRPr="00211A5B">
        <w:rPr>
          <w:rFonts w:cs="Times New Roman"/>
          <w:sz w:val="24"/>
          <w:szCs w:val="24"/>
        </w:rPr>
        <w:t>&lt;$&gt;từ cổ tay đến ngón giữa</w:t>
      </w:r>
      <w:r>
        <w:rPr>
          <w:rFonts w:cs="Times New Roman"/>
          <w:sz w:val="24"/>
          <w:szCs w:val="24"/>
        </w:rPr>
        <w:t>.</w:t>
      </w:r>
    </w:p>
    <w:p w14:paraId="7942D5CC" w14:textId="77777777" w:rsidR="00766502" w:rsidRDefault="00766502" w:rsidP="00766502">
      <w:pPr>
        <w:spacing w:after="0" w:line="240" w:lineRule="auto"/>
        <w:jc w:val="both"/>
        <w:rPr>
          <w:rFonts w:cs="Times New Roman"/>
          <w:sz w:val="24"/>
          <w:szCs w:val="24"/>
        </w:rPr>
      </w:pPr>
      <w:r w:rsidRPr="00211A5B">
        <w:rPr>
          <w:rFonts w:cs="Times New Roman"/>
          <w:sz w:val="24"/>
          <w:szCs w:val="24"/>
        </w:rPr>
        <w:t>&lt;$&gt;của đường sức từ.</w:t>
      </w:r>
    </w:p>
    <w:p w14:paraId="1410F6B0" w14:textId="77777777" w:rsidR="00766502" w:rsidRPr="00211A5B" w:rsidRDefault="00766502" w:rsidP="00766502">
      <w:pPr>
        <w:spacing w:after="0" w:line="240" w:lineRule="auto"/>
        <w:jc w:val="both"/>
        <w:rPr>
          <w:rFonts w:cs="Times New Roman"/>
          <w:sz w:val="24"/>
          <w:szCs w:val="24"/>
        </w:rPr>
      </w:pPr>
      <w:r w:rsidRPr="00211A5B">
        <w:rPr>
          <w:rFonts w:cs="Times New Roman"/>
          <w:color w:val="FF0000"/>
          <w:sz w:val="24"/>
          <w:szCs w:val="24"/>
        </w:rPr>
        <w:t>&lt;$&gt;của ngón cái choãi ra 90</w:t>
      </w:r>
      <w:r w:rsidRPr="00066A6E">
        <w:rPr>
          <w:rFonts w:cs="Times New Roman"/>
          <w:color w:val="FF0000"/>
          <w:sz w:val="24"/>
          <w:szCs w:val="24"/>
          <w:vertAlign w:val="superscript"/>
        </w:rPr>
        <w:t>0</w:t>
      </w:r>
      <w:r w:rsidRPr="00211A5B">
        <w:rPr>
          <w:rFonts w:cs="Times New Roman"/>
          <w:color w:val="FF0000"/>
          <w:sz w:val="24"/>
          <w:szCs w:val="24"/>
        </w:rPr>
        <w:t xml:space="preserve">.                  </w:t>
      </w:r>
    </w:p>
    <w:p w14:paraId="69D46FEA" w14:textId="77777777" w:rsidR="00766502" w:rsidRPr="00211A5B" w:rsidRDefault="00766502" w:rsidP="00766502">
      <w:pPr>
        <w:spacing w:after="0" w:line="240" w:lineRule="auto"/>
        <w:jc w:val="both"/>
        <w:rPr>
          <w:rFonts w:cs="Times New Roman"/>
          <w:sz w:val="24"/>
          <w:szCs w:val="24"/>
        </w:rPr>
      </w:pPr>
      <w:r w:rsidRPr="00211A5B">
        <w:rPr>
          <w:rFonts w:cs="Times New Roman"/>
          <w:sz w:val="24"/>
          <w:szCs w:val="24"/>
        </w:rPr>
        <w:t>&lt;$</w:t>
      </w:r>
      <w:r>
        <w:rPr>
          <w:rFonts w:cs="Times New Roman"/>
          <w:sz w:val="24"/>
          <w:szCs w:val="24"/>
        </w:rPr>
        <w:t>&gt;</w:t>
      </w:r>
      <w:r w:rsidRPr="00211A5B">
        <w:rPr>
          <w:rFonts w:cs="Times New Roman"/>
          <w:sz w:val="24"/>
          <w:szCs w:val="24"/>
        </w:rPr>
        <w:t xml:space="preserve">ngược với chiều của ngón cái choãi ra.  </w:t>
      </w:r>
    </w:p>
    <w:p w14:paraId="15D643C5" w14:textId="77777777" w:rsidR="00766502" w:rsidRPr="00211A5B" w:rsidRDefault="00766502" w:rsidP="00766502">
      <w:pPr>
        <w:widowControl w:val="0"/>
        <w:spacing w:after="0" w:line="240" w:lineRule="auto"/>
        <w:jc w:val="both"/>
        <w:rPr>
          <w:rFonts w:cs="Times New Roman"/>
          <w:color w:val="000000"/>
          <w:sz w:val="24"/>
          <w:szCs w:val="24"/>
        </w:rPr>
      </w:pPr>
      <w:r w:rsidRPr="00211A5B">
        <w:rPr>
          <w:rFonts w:cs="Times New Roman"/>
          <w:sz w:val="24"/>
          <w:szCs w:val="24"/>
        </w:rPr>
        <w:t>&lt;NB&gt;</w:t>
      </w:r>
      <w:r w:rsidRPr="00211A5B">
        <w:rPr>
          <w:rFonts w:cs="Times New Roman"/>
          <w:bCs/>
          <w:color w:val="000000"/>
          <w:sz w:val="24"/>
          <w:szCs w:val="24"/>
        </w:rPr>
        <w:t xml:space="preserve">Phát biểu nào dưới đây </w:t>
      </w:r>
      <w:r w:rsidRPr="00211A5B">
        <w:rPr>
          <w:rFonts w:cs="Times New Roman"/>
          <w:b/>
          <w:color w:val="000000"/>
          <w:sz w:val="24"/>
          <w:szCs w:val="24"/>
        </w:rPr>
        <w:t>sai</w:t>
      </w:r>
      <w:r w:rsidRPr="00211A5B">
        <w:rPr>
          <w:rFonts w:cs="Times New Roman"/>
          <w:bCs/>
          <w:color w:val="000000"/>
          <w:sz w:val="24"/>
          <w:szCs w:val="24"/>
        </w:rPr>
        <w:t xml:space="preserve">? </w:t>
      </w:r>
      <w:r w:rsidRPr="00211A5B">
        <w:rPr>
          <w:rFonts w:cs="Times New Roman"/>
          <w:color w:val="000000"/>
          <w:sz w:val="24"/>
          <w:szCs w:val="24"/>
        </w:rPr>
        <w:t xml:space="preserve">Lực </w:t>
      </w:r>
      <w:r w:rsidRPr="00211A5B">
        <w:rPr>
          <w:rFonts w:cs="Times New Roman"/>
          <w:color w:val="000000"/>
          <w:sz w:val="24"/>
          <w:szCs w:val="24"/>
          <w:lang w:val="pt-BR"/>
        </w:rPr>
        <w:t xml:space="preserve">Lo-ren-xơ do từ trường có cảm ứng từ </w:t>
      </w:r>
      <w:r w:rsidRPr="00211A5B">
        <w:rPr>
          <w:rFonts w:cs="Times New Roman"/>
          <w:color w:val="000000"/>
          <w:position w:val="-4"/>
          <w:sz w:val="24"/>
          <w:szCs w:val="24"/>
        </w:rPr>
        <w:object w:dxaOrig="240" w:dyaOrig="320" w14:anchorId="65581B69">
          <v:shape id="_x0000_i1031" type="#_x0000_t75" style="width:12.25pt;height:15.3pt" o:ole="">
            <v:imagedata r:id="rId16" o:title=""/>
          </v:shape>
          <o:OLEObject Type="Embed" ProgID="Equation.DSMT4" ShapeID="_x0000_i1031" DrawAspect="Content" ObjectID="_1740913561" r:id="rId17"/>
        </w:object>
      </w:r>
      <w:r w:rsidRPr="00211A5B">
        <w:rPr>
          <w:rFonts w:cs="Times New Roman"/>
          <w:color w:val="000000"/>
          <w:sz w:val="24"/>
          <w:szCs w:val="24"/>
        </w:rPr>
        <w:t xml:space="preserve"> tác dụng lên một hạt điện tích </w:t>
      </w:r>
      <w:r w:rsidRPr="00211A5B">
        <w:rPr>
          <w:rFonts w:cs="Times New Roman"/>
          <w:i/>
          <w:iCs/>
          <w:color w:val="000000"/>
          <w:sz w:val="24"/>
          <w:szCs w:val="24"/>
        </w:rPr>
        <w:t>q</w:t>
      </w:r>
      <w:r w:rsidRPr="00211A5B">
        <w:rPr>
          <w:rFonts w:cs="Times New Roman"/>
          <w:color w:val="000000"/>
          <w:sz w:val="24"/>
          <w:szCs w:val="24"/>
          <w:vertAlign w:val="subscript"/>
        </w:rPr>
        <w:t>0</w:t>
      </w:r>
      <w:r w:rsidRPr="00211A5B">
        <w:rPr>
          <w:rFonts w:cs="Times New Roman"/>
          <w:color w:val="000000"/>
          <w:sz w:val="24"/>
          <w:szCs w:val="24"/>
        </w:rPr>
        <w:t xml:space="preserve"> chuyển động với vận tốc </w:t>
      </w:r>
      <w:r w:rsidRPr="00211A5B">
        <w:rPr>
          <w:rFonts w:cs="Times New Roman"/>
          <w:color w:val="000000"/>
          <w:position w:val="-6"/>
          <w:sz w:val="24"/>
          <w:szCs w:val="24"/>
        </w:rPr>
        <w:object w:dxaOrig="200" w:dyaOrig="279" w14:anchorId="0020891A">
          <v:shape id="_x0000_i1032" type="#_x0000_t75" style="width:10.2pt;height:14.8pt" o:ole="">
            <v:imagedata r:id="rId18" o:title=""/>
          </v:shape>
          <o:OLEObject Type="Embed" ProgID="Equation.DSMT4" ShapeID="_x0000_i1032" DrawAspect="Content" ObjectID="_1740913562" r:id="rId19"/>
        </w:object>
      </w:r>
      <w:r w:rsidRPr="00211A5B">
        <w:rPr>
          <w:rFonts w:cs="Times New Roman"/>
          <w:color w:val="000000"/>
          <w:sz w:val="24"/>
          <w:szCs w:val="24"/>
        </w:rPr>
        <w:t xml:space="preserve"> hợp với vec tơ </w:t>
      </w:r>
      <w:r w:rsidRPr="00211A5B">
        <w:rPr>
          <w:rFonts w:cs="Times New Roman"/>
          <w:color w:val="000000"/>
          <w:position w:val="-4"/>
          <w:sz w:val="24"/>
          <w:szCs w:val="24"/>
        </w:rPr>
        <w:object w:dxaOrig="240" w:dyaOrig="320" w14:anchorId="7B386AE1">
          <v:shape id="_x0000_i1033" type="#_x0000_t75" style="width:12.25pt;height:15.3pt" o:ole="">
            <v:imagedata r:id="rId16" o:title=""/>
          </v:shape>
          <o:OLEObject Type="Embed" ProgID="Equation.DSMT4" ShapeID="_x0000_i1033" DrawAspect="Content" ObjectID="_1740913563" r:id="rId20"/>
        </w:object>
      </w:r>
      <w:r w:rsidRPr="00211A5B">
        <w:rPr>
          <w:rFonts w:cs="Times New Roman"/>
          <w:color w:val="000000"/>
          <w:sz w:val="24"/>
          <w:szCs w:val="24"/>
        </w:rPr>
        <w:t xml:space="preserve"> một góc </w:t>
      </w:r>
      <w:r w:rsidRPr="00211A5B">
        <w:rPr>
          <w:rFonts w:cs="Times New Roman"/>
          <w:i/>
          <w:iCs/>
          <w:color w:val="000000"/>
          <w:sz w:val="24"/>
          <w:szCs w:val="24"/>
        </w:rPr>
        <w:t>α</w:t>
      </w:r>
      <w:r w:rsidRPr="00211A5B">
        <w:rPr>
          <w:rFonts w:cs="Times New Roman"/>
          <w:color w:val="000000"/>
          <w:sz w:val="24"/>
          <w:szCs w:val="24"/>
        </w:rPr>
        <w:t xml:space="preserve"> có</w:t>
      </w:r>
    </w:p>
    <w:p w14:paraId="57F29549" w14:textId="77777777" w:rsidR="00766502" w:rsidRPr="00211A5B" w:rsidRDefault="00766502" w:rsidP="00766502">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Pr="00211A5B">
        <w:rPr>
          <w:rFonts w:cs="Times New Roman"/>
          <w:color w:val="000000"/>
          <w:sz w:val="24"/>
          <w:szCs w:val="24"/>
        </w:rPr>
        <w:t xml:space="preserve">phương vuông góc với </w:t>
      </w:r>
      <w:r w:rsidRPr="00211A5B">
        <w:rPr>
          <w:rFonts w:cs="Times New Roman"/>
          <w:color w:val="000000"/>
          <w:position w:val="-6"/>
          <w:sz w:val="24"/>
          <w:szCs w:val="24"/>
        </w:rPr>
        <w:object w:dxaOrig="200" w:dyaOrig="279" w14:anchorId="3E694209">
          <v:shape id="_x0000_i1034" type="#_x0000_t75" style="width:10.2pt;height:14.8pt" o:ole="">
            <v:imagedata r:id="rId18" o:title=""/>
          </v:shape>
          <o:OLEObject Type="Embed" ProgID="Equation.DSMT4" ShapeID="_x0000_i1034" DrawAspect="Content" ObjectID="_1740913564" r:id="rId21"/>
        </w:object>
      </w:r>
      <w:r w:rsidRPr="00211A5B">
        <w:rPr>
          <w:rFonts w:cs="Times New Roman"/>
          <w:color w:val="000000"/>
          <w:sz w:val="24"/>
          <w:szCs w:val="24"/>
        </w:rPr>
        <w:t xml:space="preserve">và </w:t>
      </w:r>
      <w:r w:rsidRPr="00211A5B">
        <w:rPr>
          <w:rFonts w:cs="Times New Roman"/>
          <w:b/>
          <w:bCs/>
          <w:color w:val="000000"/>
          <w:position w:val="-6"/>
          <w:sz w:val="24"/>
          <w:szCs w:val="24"/>
        </w:rPr>
        <w:object w:dxaOrig="279" w:dyaOrig="340" w14:anchorId="671724B7">
          <v:shape id="_x0000_i1035" type="#_x0000_t75" style="width:14.8pt;height:17.35pt" o:ole="">
            <v:imagedata r:id="rId22" o:title=""/>
          </v:shape>
          <o:OLEObject Type="Embed" ProgID="Equation.DSMT4" ShapeID="_x0000_i1035" DrawAspect="Content" ObjectID="_1740913565" r:id="rId23"/>
        </w:object>
      </w:r>
      <w:r w:rsidRPr="00211A5B">
        <w:rPr>
          <w:rFonts w:cs="Times New Roman"/>
          <w:color w:val="000000"/>
          <w:sz w:val="24"/>
          <w:szCs w:val="24"/>
        </w:rPr>
        <w:tab/>
      </w:r>
    </w:p>
    <w:p w14:paraId="1055FE9E" w14:textId="77777777" w:rsidR="00766502" w:rsidRPr="00211A5B" w:rsidRDefault="00766502" w:rsidP="00766502">
      <w:pPr>
        <w:widowControl w:val="0"/>
        <w:spacing w:after="0" w:line="240" w:lineRule="auto"/>
        <w:jc w:val="both"/>
        <w:rPr>
          <w:rFonts w:cs="Times New Roman"/>
          <w:color w:val="FF0000"/>
          <w:sz w:val="24"/>
          <w:szCs w:val="24"/>
        </w:rPr>
      </w:pPr>
      <w:r w:rsidRPr="00211A5B">
        <w:rPr>
          <w:rFonts w:cs="Times New Roman"/>
          <w:b/>
          <w:bCs/>
          <w:color w:val="FF0000"/>
          <w:sz w:val="24"/>
          <w:szCs w:val="24"/>
        </w:rPr>
        <w:t>&lt;$&gt;</w:t>
      </w:r>
      <w:r w:rsidRPr="00211A5B">
        <w:rPr>
          <w:rFonts w:cs="Times New Roman"/>
          <w:color w:val="FF0000"/>
          <w:sz w:val="24"/>
          <w:szCs w:val="24"/>
        </w:rPr>
        <w:t>chiều tuân theo quy tắc nắm bàn tay phải.</w:t>
      </w:r>
    </w:p>
    <w:p w14:paraId="4E15B8DB" w14:textId="77777777" w:rsidR="00766502" w:rsidRPr="00211A5B" w:rsidRDefault="00766502" w:rsidP="00766502">
      <w:pPr>
        <w:widowControl w:val="0"/>
        <w:spacing w:after="0" w:line="240" w:lineRule="auto"/>
        <w:jc w:val="both"/>
        <w:rPr>
          <w:rFonts w:cs="Times New Roman"/>
          <w:b/>
          <w:bCs/>
          <w:color w:val="000000"/>
          <w:sz w:val="24"/>
          <w:szCs w:val="24"/>
        </w:rPr>
      </w:pPr>
      <w:r w:rsidRPr="00211A5B">
        <w:rPr>
          <w:rFonts w:cs="Times New Roman"/>
          <w:b/>
          <w:bCs/>
          <w:color w:val="000000"/>
          <w:sz w:val="24"/>
          <w:szCs w:val="24"/>
        </w:rPr>
        <w:t>&lt;$&gt;</w:t>
      </w:r>
      <w:r w:rsidRPr="00211A5B">
        <w:rPr>
          <w:rFonts w:cs="Times New Roman"/>
          <w:color w:val="000000"/>
          <w:sz w:val="24"/>
          <w:szCs w:val="24"/>
        </w:rPr>
        <w:t xml:space="preserve">chiều tuân theo quy tắc bàn tay trái.              </w:t>
      </w:r>
      <w:r w:rsidRPr="00211A5B">
        <w:rPr>
          <w:rFonts w:cs="Times New Roman"/>
          <w:color w:val="000000"/>
          <w:sz w:val="24"/>
          <w:szCs w:val="24"/>
        </w:rPr>
        <w:tab/>
      </w:r>
    </w:p>
    <w:p w14:paraId="32619203" w14:textId="77777777" w:rsidR="00766502" w:rsidRPr="00211A5B" w:rsidRDefault="00766502" w:rsidP="00766502">
      <w:pPr>
        <w:widowControl w:val="0"/>
        <w:spacing w:after="0" w:line="240" w:lineRule="auto"/>
        <w:jc w:val="both"/>
        <w:rPr>
          <w:rFonts w:cs="Times New Roman"/>
          <w:color w:val="000000"/>
          <w:sz w:val="24"/>
          <w:szCs w:val="24"/>
        </w:rPr>
      </w:pPr>
      <w:r w:rsidRPr="00211A5B">
        <w:rPr>
          <w:rFonts w:cs="Times New Roman"/>
          <w:b/>
          <w:bCs/>
          <w:color w:val="000000"/>
          <w:sz w:val="24"/>
          <w:szCs w:val="24"/>
        </w:rPr>
        <w:t>&lt;$&gt;</w:t>
      </w:r>
      <w:r w:rsidRPr="00211A5B">
        <w:rPr>
          <w:rFonts w:cs="Times New Roman"/>
          <w:color w:val="000000"/>
          <w:sz w:val="24"/>
          <w:szCs w:val="24"/>
        </w:rPr>
        <w:t xml:space="preserve">độ lớn </w:t>
      </w:r>
      <w:r w:rsidRPr="00211A5B">
        <w:rPr>
          <w:rFonts w:cs="Times New Roman"/>
          <w:b/>
          <w:bCs/>
          <w:color w:val="000000"/>
          <w:position w:val="-14"/>
          <w:sz w:val="24"/>
          <w:szCs w:val="24"/>
        </w:rPr>
        <w:object w:dxaOrig="1740" w:dyaOrig="400" w14:anchorId="7DE86B53">
          <v:shape id="_x0000_i1036" type="#_x0000_t75" style="width:87.3pt;height:19.9pt" o:ole="">
            <v:imagedata r:id="rId24" o:title=""/>
          </v:shape>
          <o:OLEObject Type="Embed" ProgID="Equation.DSMT4" ShapeID="_x0000_i1036" DrawAspect="Content" ObjectID="_1740913566" r:id="rId25"/>
        </w:object>
      </w:r>
    </w:p>
    <w:p w14:paraId="642B3882" w14:textId="77777777" w:rsidR="00766502" w:rsidRPr="00211A5B" w:rsidRDefault="00766502" w:rsidP="00766502">
      <w:pPr>
        <w:widowControl w:val="0"/>
        <w:spacing w:after="0" w:line="240" w:lineRule="auto"/>
        <w:jc w:val="both"/>
        <w:rPr>
          <w:rFonts w:cs="Times New Roman"/>
          <w:color w:val="000000"/>
          <w:sz w:val="24"/>
          <w:szCs w:val="24"/>
        </w:rPr>
      </w:pPr>
      <w:r w:rsidRPr="00211A5B">
        <w:rPr>
          <w:rFonts w:cs="Times New Roman"/>
          <w:sz w:val="24"/>
          <w:szCs w:val="24"/>
        </w:rPr>
        <w:t xml:space="preserve">&lt;TH&gt;Một electron bay vào không gian có từ trường đều có cảm ứng từ B = 0,2T với vận tốc </w:t>
      </w:r>
    </w:p>
    <w:p w14:paraId="6923AEA3" w14:textId="77777777" w:rsidR="00766502" w:rsidRPr="00211A5B" w:rsidRDefault="00766502" w:rsidP="00766502">
      <w:pPr>
        <w:widowControl w:val="0"/>
        <w:spacing w:after="0" w:line="240" w:lineRule="auto"/>
        <w:jc w:val="both"/>
        <w:rPr>
          <w:rFonts w:cs="Times New Roman"/>
          <w:color w:val="000000"/>
          <w:sz w:val="24"/>
          <w:szCs w:val="24"/>
        </w:rPr>
      </w:pPr>
      <w:r w:rsidRPr="00211A5B">
        <w:rPr>
          <w:rFonts w:cs="Times New Roman"/>
          <w:sz w:val="24"/>
          <w:szCs w:val="24"/>
        </w:rPr>
        <w:t>v</w:t>
      </w:r>
      <w:r w:rsidRPr="00211A5B">
        <w:rPr>
          <w:rFonts w:cs="Times New Roman"/>
          <w:sz w:val="24"/>
          <w:szCs w:val="24"/>
          <w:vertAlign w:val="subscript"/>
        </w:rPr>
        <w:t>0</w:t>
      </w:r>
      <w:r w:rsidRPr="00211A5B">
        <w:rPr>
          <w:rFonts w:cs="Times New Roman"/>
          <w:sz w:val="24"/>
          <w:szCs w:val="24"/>
        </w:rPr>
        <w:t xml:space="preserve"> = 2.10</w:t>
      </w:r>
      <w:r w:rsidRPr="00211A5B">
        <w:rPr>
          <w:rFonts w:cs="Times New Roman"/>
          <w:sz w:val="24"/>
          <w:szCs w:val="24"/>
          <w:vertAlign w:val="superscript"/>
        </w:rPr>
        <w:t>5</w:t>
      </w:r>
      <w:r w:rsidRPr="00211A5B">
        <w:rPr>
          <w:rFonts w:cs="Times New Roman"/>
          <w:sz w:val="24"/>
          <w:szCs w:val="24"/>
        </w:rPr>
        <w:t>m/s vuông góc với từ trường. Lực Lo-ren-xơ tác dụng lên electron có độ lớn là</w:t>
      </w:r>
    </w:p>
    <w:p w14:paraId="18EF9422"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&lt;$&gt;3,2.10</w:t>
      </w:r>
      <w:r w:rsidRPr="00211A5B">
        <w:rPr>
          <w:rFonts w:cs="Times New Roman"/>
          <w:sz w:val="24"/>
          <w:szCs w:val="24"/>
          <w:vertAlign w:val="superscript"/>
        </w:rPr>
        <w:t>–14</w:t>
      </w:r>
      <w:r w:rsidRPr="00211A5B">
        <w:rPr>
          <w:rFonts w:cs="Times New Roman"/>
          <w:sz w:val="24"/>
          <w:szCs w:val="24"/>
        </w:rPr>
        <w:t xml:space="preserve"> N.          </w:t>
      </w:r>
      <w:r w:rsidRPr="00211A5B">
        <w:rPr>
          <w:rFonts w:cs="Times New Roman"/>
          <w:sz w:val="24"/>
          <w:szCs w:val="24"/>
        </w:rPr>
        <w:tab/>
      </w:r>
    </w:p>
    <w:p w14:paraId="3A12ABED" w14:textId="77777777" w:rsidR="00766502" w:rsidRPr="00211A5B" w:rsidRDefault="00766502" w:rsidP="00766502">
      <w:pPr>
        <w:spacing w:after="0" w:line="240" w:lineRule="auto"/>
        <w:rPr>
          <w:rFonts w:cs="Times New Roman"/>
          <w:sz w:val="24"/>
          <w:szCs w:val="24"/>
        </w:rPr>
      </w:pPr>
      <w:r w:rsidRPr="00211A5B">
        <w:rPr>
          <w:rFonts w:cs="Times New Roman"/>
          <w:color w:val="FF0000"/>
          <w:sz w:val="24"/>
          <w:szCs w:val="24"/>
        </w:rPr>
        <w:t>&lt;$&gt;6,4.10</w:t>
      </w:r>
      <w:r w:rsidRPr="00211A5B">
        <w:rPr>
          <w:rFonts w:cs="Times New Roman"/>
          <w:color w:val="FF0000"/>
          <w:sz w:val="24"/>
          <w:szCs w:val="24"/>
          <w:vertAlign w:val="superscript"/>
        </w:rPr>
        <w:t>–15</w:t>
      </w:r>
      <w:r w:rsidRPr="00211A5B">
        <w:rPr>
          <w:rFonts w:cs="Times New Roman"/>
          <w:color w:val="FF0000"/>
          <w:sz w:val="24"/>
          <w:szCs w:val="24"/>
        </w:rPr>
        <w:t xml:space="preserve"> N.         </w:t>
      </w:r>
    </w:p>
    <w:p w14:paraId="795A7930"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&lt;$&gt;3,2.10</w:t>
      </w:r>
      <w:r w:rsidRPr="00211A5B">
        <w:rPr>
          <w:rFonts w:cs="Times New Roman"/>
          <w:sz w:val="24"/>
          <w:szCs w:val="24"/>
          <w:vertAlign w:val="superscript"/>
        </w:rPr>
        <w:t>–15</w:t>
      </w:r>
      <w:r w:rsidRPr="00211A5B">
        <w:rPr>
          <w:rFonts w:cs="Times New Roman"/>
          <w:sz w:val="24"/>
          <w:szCs w:val="24"/>
        </w:rPr>
        <w:t xml:space="preserve"> N.        </w:t>
      </w:r>
    </w:p>
    <w:p w14:paraId="1EE81B54" w14:textId="77777777" w:rsidR="00766502" w:rsidRPr="00211A5B" w:rsidRDefault="00766502" w:rsidP="00766502">
      <w:pPr>
        <w:spacing w:after="0" w:line="240" w:lineRule="auto"/>
        <w:rPr>
          <w:rFonts w:cs="Times New Roman"/>
          <w:sz w:val="24"/>
          <w:szCs w:val="24"/>
        </w:rPr>
      </w:pPr>
      <w:r w:rsidRPr="00211A5B">
        <w:rPr>
          <w:rFonts w:cs="Times New Roman"/>
          <w:sz w:val="24"/>
          <w:szCs w:val="24"/>
        </w:rPr>
        <w:t>&lt;$&gt;6,4.10</w:t>
      </w:r>
      <w:r w:rsidRPr="00211A5B">
        <w:rPr>
          <w:rFonts w:cs="Times New Roman"/>
          <w:sz w:val="24"/>
          <w:szCs w:val="24"/>
          <w:vertAlign w:val="superscript"/>
        </w:rPr>
        <w:t>–14</w:t>
      </w:r>
      <w:r w:rsidRPr="00211A5B">
        <w:rPr>
          <w:rFonts w:cs="Times New Roman"/>
          <w:sz w:val="24"/>
          <w:szCs w:val="24"/>
        </w:rPr>
        <w:t xml:space="preserve"> N.</w:t>
      </w:r>
    </w:p>
    <w:p w14:paraId="496D26C7" w14:textId="77777777" w:rsidR="00766502" w:rsidRPr="00211A5B" w:rsidRDefault="00766502" w:rsidP="00766502">
      <w:pPr>
        <w:spacing w:after="0" w:line="240" w:lineRule="auto"/>
        <w:rPr>
          <w:rFonts w:cs="Times New Roman"/>
          <w:sz w:val="24"/>
          <w:szCs w:val="24"/>
          <w:lang w:val="de-DE"/>
        </w:rPr>
      </w:pPr>
      <w:r w:rsidRPr="00211A5B">
        <w:rPr>
          <w:rFonts w:cs="Times New Roman"/>
          <w:b/>
          <w:color w:val="000000" w:themeColor="text1"/>
          <w:sz w:val="24"/>
          <w:szCs w:val="24"/>
          <w:lang w:val="vi-VN"/>
        </w:rPr>
        <w:t>&lt;NB&gt;</w:t>
      </w:r>
      <w:r w:rsidRPr="00211A5B">
        <w:rPr>
          <w:rFonts w:cs="Times New Roman"/>
          <w:sz w:val="24"/>
          <w:szCs w:val="24"/>
          <w:lang w:val="de-DE"/>
        </w:rPr>
        <w:t>Đơn vị của từ thông là</w:t>
      </w:r>
    </w:p>
    <w:p w14:paraId="7B758225" w14:textId="77777777" w:rsidR="00766502" w:rsidRPr="00211A5B" w:rsidRDefault="00766502" w:rsidP="00766502">
      <w:pPr>
        <w:spacing w:after="0" w:line="240" w:lineRule="auto"/>
        <w:rPr>
          <w:rFonts w:cs="Times New Roman"/>
          <w:sz w:val="24"/>
          <w:szCs w:val="24"/>
          <w:lang w:val="de-DE"/>
        </w:rPr>
      </w:pPr>
      <w:r w:rsidRPr="00211A5B">
        <w:rPr>
          <w:rFonts w:cs="Times New Roman"/>
          <w:sz w:val="24"/>
          <w:szCs w:val="24"/>
          <w:lang w:val="de-DE"/>
        </w:rPr>
        <w:t>&lt;$&gt;Tesla</w:t>
      </w:r>
      <w:r w:rsidRPr="00211A5B">
        <w:rPr>
          <w:rFonts w:cs="Times New Roman"/>
          <w:sz w:val="24"/>
          <w:szCs w:val="24"/>
          <w:lang w:val="vi-VN"/>
        </w:rPr>
        <w:t xml:space="preserve"> (T).</w:t>
      </w:r>
      <w:r w:rsidRPr="00211A5B">
        <w:rPr>
          <w:rFonts w:cs="Times New Roman"/>
          <w:sz w:val="24"/>
          <w:szCs w:val="24"/>
          <w:lang w:val="de-DE"/>
        </w:rPr>
        <w:t xml:space="preserve">                  </w:t>
      </w:r>
    </w:p>
    <w:p w14:paraId="660ECE2F" w14:textId="77777777" w:rsidR="00766502" w:rsidRPr="00211A5B" w:rsidRDefault="00766502" w:rsidP="00766502">
      <w:pPr>
        <w:spacing w:after="0" w:line="240" w:lineRule="auto"/>
        <w:rPr>
          <w:rFonts w:cs="Times New Roman"/>
          <w:color w:val="FF0000"/>
          <w:sz w:val="24"/>
          <w:szCs w:val="24"/>
          <w:lang w:val="vi-VN"/>
        </w:rPr>
      </w:pPr>
      <w:r w:rsidRPr="00211A5B">
        <w:rPr>
          <w:rFonts w:cs="Times New Roman"/>
          <w:color w:val="FF0000"/>
          <w:sz w:val="24"/>
          <w:szCs w:val="24"/>
          <w:lang w:val="it-IT"/>
        </w:rPr>
        <w:t>&lt;$&gt;Vêbe</w:t>
      </w:r>
      <w:r w:rsidRPr="00211A5B">
        <w:rPr>
          <w:rFonts w:cs="Times New Roman"/>
          <w:color w:val="FF0000"/>
          <w:sz w:val="24"/>
          <w:szCs w:val="24"/>
          <w:lang w:val="vi-VN"/>
        </w:rPr>
        <w:t xml:space="preserve"> (</w:t>
      </w:r>
      <w:r w:rsidRPr="00211A5B">
        <w:rPr>
          <w:rFonts w:cs="Times New Roman"/>
          <w:color w:val="FF0000"/>
          <w:sz w:val="24"/>
          <w:szCs w:val="24"/>
          <w:lang w:val="it-IT"/>
        </w:rPr>
        <w:t>Wb</w:t>
      </w:r>
      <w:r w:rsidRPr="00211A5B">
        <w:rPr>
          <w:rFonts w:cs="Times New Roman"/>
          <w:color w:val="FF0000"/>
          <w:sz w:val="24"/>
          <w:szCs w:val="24"/>
          <w:lang w:val="vi-VN"/>
        </w:rPr>
        <w:t>).</w:t>
      </w:r>
      <w:r w:rsidRPr="00211A5B">
        <w:rPr>
          <w:rFonts w:cs="Times New Roman"/>
          <w:color w:val="FF0000"/>
          <w:sz w:val="24"/>
          <w:szCs w:val="24"/>
          <w:lang w:val="de-DE"/>
        </w:rPr>
        <w:t xml:space="preserve">  </w:t>
      </w:r>
      <w:r w:rsidRPr="00211A5B">
        <w:rPr>
          <w:rFonts w:cs="Times New Roman"/>
          <w:sz w:val="24"/>
          <w:szCs w:val="24"/>
          <w:lang w:val="de-DE"/>
        </w:rPr>
        <w:t xml:space="preserve">              </w:t>
      </w:r>
      <w:r w:rsidRPr="00211A5B">
        <w:rPr>
          <w:rFonts w:cs="Times New Roman"/>
          <w:sz w:val="24"/>
          <w:szCs w:val="24"/>
          <w:lang w:val="de-DE"/>
        </w:rPr>
        <w:tab/>
        <w:t xml:space="preserve">             </w:t>
      </w:r>
    </w:p>
    <w:p w14:paraId="6108CDF1" w14:textId="77777777" w:rsidR="00766502" w:rsidRPr="00211A5B" w:rsidRDefault="00766502" w:rsidP="00766502">
      <w:pPr>
        <w:spacing w:after="0" w:line="240" w:lineRule="auto"/>
        <w:rPr>
          <w:rFonts w:cs="Times New Roman"/>
          <w:sz w:val="24"/>
          <w:szCs w:val="24"/>
          <w:lang w:val="de-DE"/>
        </w:rPr>
      </w:pPr>
      <w:r w:rsidRPr="00211A5B">
        <w:rPr>
          <w:rFonts w:cs="Times New Roman"/>
          <w:sz w:val="24"/>
          <w:szCs w:val="24"/>
          <w:lang w:val="de-DE"/>
        </w:rPr>
        <w:t>&lt;$&gt;Henry</w:t>
      </w:r>
      <w:r w:rsidRPr="00211A5B">
        <w:rPr>
          <w:rFonts w:cs="Times New Roman"/>
          <w:sz w:val="24"/>
          <w:szCs w:val="24"/>
          <w:lang w:val="vi-VN"/>
        </w:rPr>
        <w:t xml:space="preserve"> (</w:t>
      </w:r>
      <w:r w:rsidRPr="00211A5B">
        <w:rPr>
          <w:rFonts w:cs="Times New Roman"/>
          <w:sz w:val="24"/>
          <w:szCs w:val="24"/>
          <w:lang w:val="pt-BR"/>
        </w:rPr>
        <w:t>H</w:t>
      </w:r>
      <w:r w:rsidRPr="00211A5B">
        <w:rPr>
          <w:rFonts w:cs="Times New Roman"/>
          <w:sz w:val="24"/>
          <w:szCs w:val="24"/>
          <w:lang w:val="vi-VN"/>
        </w:rPr>
        <w:t>).</w:t>
      </w:r>
      <w:r w:rsidRPr="00211A5B">
        <w:rPr>
          <w:rFonts w:cs="Times New Roman"/>
          <w:sz w:val="24"/>
          <w:szCs w:val="24"/>
          <w:lang w:val="pt-BR"/>
        </w:rPr>
        <w:tab/>
      </w:r>
      <w:r w:rsidRPr="00211A5B">
        <w:rPr>
          <w:rFonts w:cs="Times New Roman"/>
          <w:color w:val="FF0000"/>
          <w:sz w:val="24"/>
          <w:szCs w:val="24"/>
          <w:lang w:val="pt-BR"/>
        </w:rPr>
        <w:tab/>
      </w:r>
      <w:r w:rsidRPr="00211A5B">
        <w:rPr>
          <w:rFonts w:cs="Times New Roman"/>
          <w:color w:val="FF0000"/>
          <w:sz w:val="24"/>
          <w:szCs w:val="24"/>
          <w:lang w:val="pt-BR"/>
        </w:rPr>
        <w:tab/>
      </w:r>
      <w:r w:rsidRPr="00211A5B">
        <w:rPr>
          <w:rFonts w:cs="Times New Roman"/>
          <w:sz w:val="24"/>
          <w:szCs w:val="24"/>
          <w:lang w:val="de-DE"/>
        </w:rPr>
        <w:t xml:space="preserve">   </w:t>
      </w:r>
    </w:p>
    <w:p w14:paraId="29D193D5" w14:textId="77777777" w:rsidR="00766502" w:rsidRPr="00211A5B" w:rsidRDefault="00766502" w:rsidP="00766502">
      <w:pPr>
        <w:spacing w:after="0" w:line="240" w:lineRule="auto"/>
        <w:rPr>
          <w:rFonts w:cs="Times New Roman"/>
          <w:sz w:val="24"/>
          <w:szCs w:val="24"/>
          <w:lang w:val="vi-VN"/>
        </w:rPr>
      </w:pPr>
      <w:r w:rsidRPr="00211A5B">
        <w:rPr>
          <w:rFonts w:cs="Times New Roman"/>
          <w:sz w:val="24"/>
          <w:szCs w:val="24"/>
          <w:lang w:val="de-DE"/>
        </w:rPr>
        <w:t>&lt;$&gt;Jun</w:t>
      </w:r>
      <w:r w:rsidRPr="00211A5B">
        <w:rPr>
          <w:rFonts w:cs="Times New Roman"/>
          <w:sz w:val="24"/>
          <w:szCs w:val="24"/>
          <w:lang w:val="vi-VN"/>
        </w:rPr>
        <w:t xml:space="preserve"> (J).</w:t>
      </w:r>
    </w:p>
    <w:p w14:paraId="682120D4" w14:textId="77777777" w:rsidR="00766502" w:rsidRPr="00211A5B" w:rsidRDefault="00766502" w:rsidP="00766502">
      <w:pPr>
        <w:spacing w:after="0" w:line="240" w:lineRule="auto"/>
        <w:rPr>
          <w:rFonts w:cs="Times New Roman"/>
          <w:sz w:val="24"/>
          <w:szCs w:val="24"/>
          <w:lang w:val="de-DE"/>
        </w:rPr>
      </w:pPr>
      <w:r w:rsidRPr="00211A5B">
        <w:rPr>
          <w:rFonts w:cs="Times New Roman"/>
          <w:b/>
          <w:color w:val="000000" w:themeColor="text1"/>
          <w:sz w:val="24"/>
          <w:szCs w:val="24"/>
          <w:lang w:val="vi-VN"/>
        </w:rPr>
        <w:t>&lt;NB&gt;</w:t>
      </w:r>
      <w:r w:rsidRPr="00211A5B">
        <w:rPr>
          <w:rFonts w:cs="Times New Roman"/>
          <w:sz w:val="24"/>
          <w:szCs w:val="24"/>
          <w:lang w:val="de-DE"/>
        </w:rPr>
        <w:t xml:space="preserve">Phát biểu nào sau đây </w:t>
      </w:r>
      <w:r w:rsidRPr="00211A5B">
        <w:rPr>
          <w:rFonts w:cs="Times New Roman"/>
          <w:b/>
          <w:bCs/>
          <w:sz w:val="24"/>
          <w:szCs w:val="24"/>
          <w:lang w:val="de-DE"/>
        </w:rPr>
        <w:t>không</w:t>
      </w:r>
      <w:r w:rsidRPr="00211A5B">
        <w:rPr>
          <w:rFonts w:cs="Times New Roman"/>
          <w:sz w:val="24"/>
          <w:szCs w:val="24"/>
          <w:lang w:val="de-DE"/>
        </w:rPr>
        <w:t xml:space="preserve"> đúng khi nói về hiện tượng cảm ứng điện từ?</w:t>
      </w:r>
    </w:p>
    <w:p w14:paraId="59F545AC" w14:textId="77777777" w:rsidR="00766502" w:rsidRPr="00211A5B" w:rsidRDefault="00766502" w:rsidP="00766502">
      <w:pPr>
        <w:spacing w:after="0" w:line="240" w:lineRule="auto"/>
        <w:rPr>
          <w:rFonts w:cs="Times New Roman"/>
          <w:sz w:val="24"/>
          <w:szCs w:val="24"/>
          <w:lang w:val="de-DE"/>
        </w:rPr>
      </w:pPr>
      <w:r w:rsidRPr="00211A5B">
        <w:rPr>
          <w:rFonts w:cs="Times New Roman"/>
          <w:sz w:val="24"/>
          <w:szCs w:val="24"/>
          <w:lang w:val="de-DE"/>
        </w:rPr>
        <w:t>&lt;$&gt;Trong hiện tượng cảm ứng điện từ, từ trường có thể sinh ra dòng điện</w:t>
      </w:r>
      <w:r w:rsidRPr="00211A5B">
        <w:rPr>
          <w:rFonts w:cs="Times New Roman"/>
          <w:sz w:val="24"/>
          <w:szCs w:val="24"/>
          <w:lang w:val="vi-VN"/>
        </w:rPr>
        <w:t>.</w:t>
      </w:r>
      <w:r w:rsidRPr="00211A5B">
        <w:rPr>
          <w:rFonts w:cs="Times New Roman"/>
          <w:sz w:val="24"/>
          <w:szCs w:val="24"/>
          <w:lang w:val="de-DE"/>
        </w:rPr>
        <w:t xml:space="preserve">                          </w:t>
      </w:r>
    </w:p>
    <w:p w14:paraId="317EBD77" w14:textId="77777777" w:rsidR="00766502" w:rsidRPr="00211A5B" w:rsidRDefault="00766502" w:rsidP="00766502">
      <w:pPr>
        <w:spacing w:after="0" w:line="240" w:lineRule="auto"/>
        <w:rPr>
          <w:rFonts w:cs="Times New Roman"/>
          <w:sz w:val="24"/>
          <w:szCs w:val="24"/>
          <w:lang w:val="de-DE"/>
        </w:rPr>
      </w:pPr>
      <w:r w:rsidRPr="00211A5B">
        <w:rPr>
          <w:rFonts w:cs="Times New Roman"/>
          <w:sz w:val="24"/>
          <w:szCs w:val="24"/>
          <w:lang w:val="de-DE"/>
        </w:rPr>
        <w:t>&lt;$&gt;Dòng điện cảm ứng cũng sinh ra từ trường</w:t>
      </w:r>
      <w:r w:rsidRPr="00211A5B">
        <w:rPr>
          <w:rFonts w:cs="Times New Roman"/>
          <w:sz w:val="24"/>
          <w:szCs w:val="24"/>
          <w:lang w:val="vi-VN"/>
        </w:rPr>
        <w:t>.</w:t>
      </w:r>
      <w:r w:rsidRPr="00211A5B">
        <w:rPr>
          <w:rFonts w:cs="Times New Roman"/>
          <w:sz w:val="24"/>
          <w:szCs w:val="24"/>
          <w:lang w:val="de-DE"/>
        </w:rPr>
        <w:t xml:space="preserve">                        </w:t>
      </w:r>
    </w:p>
    <w:p w14:paraId="663739DF" w14:textId="77777777" w:rsidR="00766502" w:rsidRPr="00211A5B" w:rsidRDefault="00766502" w:rsidP="00766502">
      <w:pPr>
        <w:spacing w:after="0" w:line="240" w:lineRule="auto"/>
        <w:rPr>
          <w:rFonts w:cs="Times New Roman"/>
          <w:sz w:val="24"/>
          <w:szCs w:val="24"/>
          <w:lang w:val="de-DE"/>
        </w:rPr>
      </w:pPr>
      <w:r w:rsidRPr="00211A5B">
        <w:rPr>
          <w:rFonts w:cs="Times New Roman"/>
          <w:sz w:val="24"/>
          <w:szCs w:val="24"/>
          <w:lang w:val="de-DE"/>
        </w:rPr>
        <w:t>&lt;$&gt;Dòng điện cảm ứng trong mạch kín xuất hiện khi từ thông qua mạch biến thiên</w:t>
      </w:r>
      <w:r w:rsidRPr="00211A5B">
        <w:rPr>
          <w:rFonts w:cs="Times New Roman"/>
          <w:sz w:val="24"/>
          <w:szCs w:val="24"/>
          <w:lang w:val="vi-VN"/>
        </w:rPr>
        <w:t>.</w:t>
      </w:r>
      <w:r w:rsidRPr="00211A5B">
        <w:rPr>
          <w:rFonts w:cs="Times New Roman"/>
          <w:sz w:val="24"/>
          <w:szCs w:val="24"/>
          <w:lang w:val="de-DE"/>
        </w:rPr>
        <w:t xml:space="preserve">                            </w:t>
      </w:r>
    </w:p>
    <w:p w14:paraId="6FB41054" w14:textId="77777777" w:rsidR="00766502" w:rsidRPr="00211A5B" w:rsidRDefault="00766502" w:rsidP="00766502">
      <w:pPr>
        <w:spacing w:after="0" w:line="240" w:lineRule="auto"/>
        <w:rPr>
          <w:rFonts w:cs="Times New Roman"/>
          <w:color w:val="FF0000"/>
          <w:sz w:val="24"/>
          <w:szCs w:val="24"/>
          <w:lang w:val="vi-VN"/>
        </w:rPr>
      </w:pPr>
      <w:r w:rsidRPr="00211A5B">
        <w:rPr>
          <w:rFonts w:cs="Times New Roman"/>
          <w:color w:val="FF0000"/>
          <w:sz w:val="24"/>
          <w:szCs w:val="24"/>
          <w:lang w:val="de-DE"/>
        </w:rPr>
        <w:lastRenderedPageBreak/>
        <w:t>&lt;$&gt;Dòng điện cảm ứng xuất hiện khi mạch kín đứng yên trong từ trường không đổi</w:t>
      </w:r>
      <w:r w:rsidRPr="00211A5B">
        <w:rPr>
          <w:rFonts w:cs="Times New Roman"/>
          <w:color w:val="FF0000"/>
          <w:sz w:val="24"/>
          <w:szCs w:val="24"/>
          <w:lang w:val="vi-VN"/>
        </w:rPr>
        <w:t>.</w:t>
      </w:r>
    </w:p>
    <w:p w14:paraId="69E34B11" w14:textId="77777777" w:rsidR="00766502" w:rsidRPr="00211A5B" w:rsidRDefault="00766502" w:rsidP="00766502">
      <w:pPr>
        <w:spacing w:after="0" w:line="240" w:lineRule="auto"/>
        <w:rPr>
          <w:rFonts w:eastAsia="Times New Roman" w:cs="Times New Roman"/>
          <w:sz w:val="24"/>
          <w:szCs w:val="24"/>
          <w:lang w:val="it-IT"/>
        </w:rPr>
      </w:pPr>
      <w:r w:rsidRPr="00211A5B">
        <w:rPr>
          <w:rFonts w:cs="Times New Roman"/>
          <w:sz w:val="24"/>
          <w:szCs w:val="24"/>
          <w:lang w:val="vi-VN"/>
        </w:rPr>
        <w:t>&lt;</w:t>
      </w:r>
      <w:r w:rsidRPr="00211A5B">
        <w:rPr>
          <w:rFonts w:cs="Times New Roman"/>
          <w:sz w:val="24"/>
          <w:szCs w:val="24"/>
          <w:lang w:val="nb-NO"/>
        </w:rPr>
        <w:t>NB</w:t>
      </w:r>
      <w:r w:rsidRPr="00211A5B">
        <w:rPr>
          <w:rFonts w:cs="Times New Roman"/>
          <w:sz w:val="24"/>
          <w:szCs w:val="24"/>
          <w:lang w:val="vi-VN"/>
        </w:rPr>
        <w:t>&gt;</w:t>
      </w:r>
      <w:r w:rsidRPr="00211A5B">
        <w:rPr>
          <w:rFonts w:cs="Times New Roman"/>
          <w:sz w:val="24"/>
          <w:szCs w:val="24"/>
          <w:lang w:val="nb-NO"/>
        </w:rPr>
        <w:t xml:space="preserve">Gọi </w:t>
      </w:r>
      <w:r w:rsidRPr="00211A5B">
        <w:rPr>
          <w:rFonts w:eastAsia="Times New Roman" w:cs="Times New Roman"/>
          <w:position w:val="-6"/>
          <w:sz w:val="24"/>
          <w:szCs w:val="24"/>
          <w:lang w:val="it-IT"/>
        </w:rPr>
        <w:object w:dxaOrig="240" w:dyaOrig="220" w14:anchorId="586A501A">
          <v:shape id="_x0000_i1037" type="#_x0000_t75" style="width:12.25pt;height:11.25pt" o:ole="">
            <v:imagedata r:id="rId26" o:title=""/>
          </v:shape>
          <o:OLEObject Type="Embed" ProgID="Equation.3" ShapeID="_x0000_i1037" DrawAspect="Content" ObjectID="_1740913567" r:id="rId27"/>
        </w:object>
      </w:r>
      <w:r w:rsidRPr="00211A5B">
        <w:rPr>
          <w:rFonts w:eastAsia="Times New Roman" w:cs="Times New Roman"/>
          <w:sz w:val="24"/>
          <w:szCs w:val="24"/>
          <w:lang w:val="it-IT"/>
        </w:rPr>
        <w:t>là góc hợp bởi vec tơ pháp tuyến của vòng dây có diện tích S với véc tơ cảm ứng từ. Từ thông</w:t>
      </w:r>
      <w:r w:rsidRPr="00211A5B">
        <w:rPr>
          <w:rFonts w:eastAsia="Times New Roman" w:cs="Times New Roman"/>
          <w:sz w:val="24"/>
          <w:szCs w:val="24"/>
          <w:lang w:val="vi-VN"/>
        </w:rPr>
        <w:t xml:space="preserve"> </w:t>
      </w:r>
      <w:r w:rsidRPr="00211A5B">
        <w:rPr>
          <w:rFonts w:eastAsia="Times New Roman" w:cs="Times New Roman"/>
          <w:sz w:val="24"/>
          <w:szCs w:val="24"/>
          <w:lang w:val="it-IT"/>
        </w:rPr>
        <w:t>qua diện tích S có độ lớn bằng</w:t>
      </w:r>
      <w:r w:rsidRPr="00211A5B">
        <w:rPr>
          <w:rFonts w:eastAsia="Times New Roman" w:cs="Times New Roman"/>
          <w:sz w:val="24"/>
          <w:szCs w:val="24"/>
          <w:lang w:val="vi-VN"/>
        </w:rPr>
        <w:t xml:space="preserve"> 0</w:t>
      </w:r>
      <w:r w:rsidRPr="00211A5B">
        <w:rPr>
          <w:rFonts w:eastAsia="Times New Roman" w:cs="Times New Roman"/>
          <w:sz w:val="24"/>
          <w:szCs w:val="24"/>
          <w:lang w:val="it-IT"/>
        </w:rPr>
        <w:t xml:space="preserve"> khi</w:t>
      </w:r>
    </w:p>
    <w:p w14:paraId="4FC3C263" w14:textId="77777777" w:rsidR="00766502" w:rsidRPr="00211A5B" w:rsidRDefault="00766502" w:rsidP="00766502">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018FE684">
          <v:shape id="_x0000_i1038" type="#_x0000_t75" style="width:12.25pt;height:11.25pt" o:ole="">
            <v:imagedata r:id="rId26" o:title=""/>
          </v:shape>
          <o:OLEObject Type="Embed" ProgID="Equation.3" ShapeID="_x0000_i1038" DrawAspect="Content" ObjectID="_1740913568" r:id="rId28"/>
        </w:object>
      </w:r>
      <w:r w:rsidRPr="00211A5B">
        <w:rPr>
          <w:rFonts w:eastAsia="Times New Roman" w:cs="Times New Roman"/>
          <w:sz w:val="24"/>
          <w:szCs w:val="24"/>
          <w:lang w:val="it-IT"/>
        </w:rPr>
        <w:t>=0.</w:t>
      </w:r>
    </w:p>
    <w:p w14:paraId="2405296E" w14:textId="77777777" w:rsidR="00766502" w:rsidRPr="00211A5B" w:rsidRDefault="00766502" w:rsidP="00766502">
      <w:pPr>
        <w:spacing w:after="0" w:line="240" w:lineRule="auto"/>
        <w:rPr>
          <w:rFonts w:eastAsia="Times New Roman" w:cs="Times New Roman"/>
          <w:sz w:val="24"/>
          <w:szCs w:val="24"/>
          <w:lang w:val="it-IT"/>
        </w:rPr>
      </w:pPr>
      <w:r w:rsidRPr="00211A5B">
        <w:rPr>
          <w:rFonts w:eastAsia="Times New Roman" w:cs="Times New Roman"/>
          <w:color w:val="FF0000"/>
          <w:sz w:val="24"/>
          <w:szCs w:val="24"/>
          <w:lang w:val="it-IT"/>
        </w:rPr>
        <w:t>&lt;$&gt;</w:t>
      </w:r>
      <w:r w:rsidRPr="00211A5B">
        <w:rPr>
          <w:rFonts w:eastAsia="Times New Roman" w:cs="Times New Roman"/>
          <w:color w:val="FF0000"/>
          <w:position w:val="-6"/>
          <w:sz w:val="24"/>
          <w:szCs w:val="24"/>
          <w:lang w:val="it-IT"/>
        </w:rPr>
        <w:object w:dxaOrig="240" w:dyaOrig="220" w14:anchorId="088B0D1B">
          <v:shape id="_x0000_i1039" type="#_x0000_t75" style="width:12.25pt;height:11.25pt" o:ole="">
            <v:imagedata r:id="rId26" o:title=""/>
          </v:shape>
          <o:OLEObject Type="Embed" ProgID="Equation.3" ShapeID="_x0000_i1039" DrawAspect="Content" ObjectID="_1740913569" r:id="rId29"/>
        </w:object>
      </w:r>
      <w:r w:rsidRPr="00211A5B">
        <w:rPr>
          <w:rFonts w:eastAsia="Times New Roman" w:cs="Times New Roman"/>
          <w:color w:val="FF0000"/>
          <w:sz w:val="24"/>
          <w:szCs w:val="24"/>
          <w:lang w:val="it-IT"/>
        </w:rPr>
        <w:t xml:space="preserve"> = 90</w:t>
      </w:r>
      <w:r w:rsidRPr="00211A5B">
        <w:rPr>
          <w:rFonts w:eastAsia="Times New Roman" w:cs="Times New Roman"/>
          <w:color w:val="FF0000"/>
          <w:sz w:val="24"/>
          <w:szCs w:val="24"/>
          <w:vertAlign w:val="superscript"/>
          <w:lang w:val="it-IT"/>
        </w:rPr>
        <w:t>0</w:t>
      </w:r>
      <w:r w:rsidRPr="00211A5B">
        <w:rPr>
          <w:rFonts w:eastAsia="Times New Roman" w:cs="Times New Roman"/>
          <w:sz w:val="24"/>
          <w:szCs w:val="24"/>
          <w:lang w:val="it-IT"/>
        </w:rPr>
        <w:t>.</w:t>
      </w:r>
    </w:p>
    <w:p w14:paraId="75133627" w14:textId="77777777" w:rsidR="00766502" w:rsidRPr="00211A5B" w:rsidRDefault="00766502" w:rsidP="00766502">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59826C4C">
          <v:shape id="_x0000_i1040" type="#_x0000_t75" style="width:12.25pt;height:11.25pt" o:ole="">
            <v:imagedata r:id="rId26" o:title=""/>
          </v:shape>
          <o:OLEObject Type="Embed" ProgID="Equation.3" ShapeID="_x0000_i1040" DrawAspect="Content" ObjectID="_1740913570" r:id="rId30"/>
        </w:object>
      </w:r>
      <w:r w:rsidRPr="00211A5B">
        <w:rPr>
          <w:rFonts w:eastAsia="Times New Roman" w:cs="Times New Roman"/>
          <w:sz w:val="24"/>
          <w:szCs w:val="24"/>
          <w:lang w:val="it-IT"/>
        </w:rPr>
        <w:t>= 180</w:t>
      </w:r>
      <w:r w:rsidRPr="00211A5B">
        <w:rPr>
          <w:rFonts w:eastAsia="Times New Roman" w:cs="Times New Roman"/>
          <w:sz w:val="24"/>
          <w:szCs w:val="24"/>
          <w:vertAlign w:val="superscript"/>
          <w:lang w:val="it-IT"/>
        </w:rPr>
        <w:t>0</w:t>
      </w:r>
      <w:r w:rsidRPr="00211A5B">
        <w:rPr>
          <w:rFonts w:eastAsia="Times New Roman" w:cs="Times New Roman"/>
          <w:sz w:val="24"/>
          <w:szCs w:val="24"/>
          <w:lang w:val="it-IT"/>
        </w:rPr>
        <w:t>.</w:t>
      </w:r>
    </w:p>
    <w:p w14:paraId="7D116429" w14:textId="77777777" w:rsidR="00766502" w:rsidRPr="00211A5B" w:rsidRDefault="00766502" w:rsidP="00766502">
      <w:pPr>
        <w:spacing w:after="0" w:line="240" w:lineRule="auto"/>
        <w:rPr>
          <w:rFonts w:eastAsia="Times New Roman" w:cs="Times New Roman"/>
          <w:sz w:val="24"/>
          <w:szCs w:val="24"/>
          <w:lang w:val="it-IT"/>
        </w:rPr>
      </w:pPr>
      <w:r w:rsidRPr="00211A5B">
        <w:rPr>
          <w:rFonts w:eastAsia="Times New Roman" w:cs="Times New Roman"/>
          <w:sz w:val="24"/>
          <w:szCs w:val="24"/>
          <w:lang w:val="it-IT"/>
        </w:rPr>
        <w:t>&lt;$&gt;</w:t>
      </w:r>
      <w:r w:rsidRPr="00211A5B">
        <w:rPr>
          <w:rFonts w:eastAsia="Times New Roman" w:cs="Times New Roman"/>
          <w:position w:val="-6"/>
          <w:sz w:val="24"/>
          <w:szCs w:val="24"/>
          <w:lang w:val="it-IT"/>
        </w:rPr>
        <w:object w:dxaOrig="240" w:dyaOrig="220" w14:anchorId="7B817A62">
          <v:shape id="_x0000_i1041" type="#_x0000_t75" style="width:12.25pt;height:11.25pt" o:ole="">
            <v:imagedata r:id="rId26" o:title=""/>
          </v:shape>
          <o:OLEObject Type="Embed" ProgID="Equation.3" ShapeID="_x0000_i1041" DrawAspect="Content" ObjectID="_1740913571" r:id="rId31"/>
        </w:object>
      </w:r>
      <w:r w:rsidRPr="00211A5B">
        <w:rPr>
          <w:rFonts w:eastAsia="Times New Roman" w:cs="Times New Roman"/>
          <w:sz w:val="24"/>
          <w:szCs w:val="24"/>
          <w:lang w:val="it-IT"/>
        </w:rPr>
        <w:t>= 45</w:t>
      </w:r>
      <w:r w:rsidRPr="00211A5B">
        <w:rPr>
          <w:rFonts w:eastAsia="Times New Roman" w:cs="Times New Roman"/>
          <w:sz w:val="24"/>
          <w:szCs w:val="24"/>
          <w:vertAlign w:val="superscript"/>
          <w:lang w:val="it-IT"/>
        </w:rPr>
        <w:t>0</w:t>
      </w:r>
      <w:r w:rsidRPr="00211A5B">
        <w:rPr>
          <w:rFonts w:eastAsia="Times New Roman" w:cs="Times New Roman"/>
          <w:sz w:val="24"/>
          <w:szCs w:val="24"/>
          <w:lang w:val="it-IT"/>
        </w:rPr>
        <w:t>.</w:t>
      </w:r>
    </w:p>
    <w:p w14:paraId="1F3C6B9D" w14:textId="77777777" w:rsidR="00766502" w:rsidRPr="00211A5B" w:rsidRDefault="00766502" w:rsidP="00766502">
      <w:pPr>
        <w:spacing w:after="0" w:line="240" w:lineRule="auto"/>
        <w:rPr>
          <w:rFonts w:cs="Times New Roman"/>
          <w:color w:val="000000" w:themeColor="text1"/>
          <w:sz w:val="24"/>
          <w:szCs w:val="24"/>
          <w:lang w:val="vi-VN"/>
        </w:rPr>
      </w:pPr>
      <w:r w:rsidRPr="00211A5B">
        <w:rPr>
          <w:rFonts w:cs="Times New Roman"/>
          <w:color w:val="000000" w:themeColor="text1"/>
          <w:sz w:val="24"/>
          <w:szCs w:val="24"/>
          <w:lang w:val="vi-VN"/>
        </w:rPr>
        <w:t>&lt;</w:t>
      </w:r>
      <w:r w:rsidRPr="00211A5B">
        <w:rPr>
          <w:rFonts w:cs="Times New Roman"/>
          <w:color w:val="000000" w:themeColor="text1"/>
          <w:sz w:val="24"/>
          <w:szCs w:val="24"/>
          <w:lang w:val="it-IT"/>
        </w:rPr>
        <w:t>NB</w:t>
      </w:r>
      <w:r w:rsidRPr="00211A5B">
        <w:rPr>
          <w:rFonts w:cs="Times New Roman"/>
          <w:color w:val="000000" w:themeColor="text1"/>
          <w:sz w:val="24"/>
          <w:szCs w:val="24"/>
          <w:lang w:val="vi-VN"/>
        </w:rPr>
        <w:t>&gt;</w:t>
      </w:r>
      <w:r w:rsidRPr="00211A5B">
        <w:rPr>
          <w:rFonts w:cs="Times New Roman"/>
          <w:color w:val="000000" w:themeColor="text1"/>
          <w:sz w:val="24"/>
          <w:szCs w:val="24"/>
          <w:lang w:val="it-IT"/>
        </w:rPr>
        <w:t>Một vòng dây dẫn kín, tròn, phẳng không biến dạng đặt trong mặt phẳng song song với mặt phẳng Oxz, một nam châm thẳng đặt song song với trục Oy và chọn chiều dương như hình vẽ. Nếu cho vòng</w:t>
      </w:r>
      <w:r w:rsidRPr="00211A5B">
        <w:rPr>
          <w:rFonts w:cs="Times New Roman"/>
          <w:color w:val="000000" w:themeColor="text1"/>
          <w:sz w:val="24"/>
          <w:szCs w:val="24"/>
          <w:lang w:val="vi-VN"/>
        </w:rPr>
        <w:t xml:space="preserve"> dây </w:t>
      </w:r>
      <w:r w:rsidRPr="00211A5B">
        <w:rPr>
          <w:rFonts w:cs="Times New Roman"/>
          <w:color w:val="000000" w:themeColor="text1"/>
          <w:sz w:val="24"/>
          <w:szCs w:val="24"/>
          <w:lang w:val="it-IT"/>
        </w:rPr>
        <w:t>quay đều theo chiều dương quanh trục quay song song với trục Oy thì trong vòng</w:t>
      </w:r>
      <w:r w:rsidRPr="00211A5B">
        <w:rPr>
          <w:rFonts w:cs="Times New Roman"/>
          <w:color w:val="000000" w:themeColor="text1"/>
          <w:sz w:val="24"/>
          <w:szCs w:val="24"/>
          <w:lang w:val="vi-VN"/>
        </w:rPr>
        <w:t xml:space="preserve"> dây</w:t>
      </w:r>
    </w:p>
    <w:p w14:paraId="6BF91D1B" w14:textId="77777777" w:rsidR="00766502" w:rsidRPr="00211A5B" w:rsidRDefault="00766502" w:rsidP="00766502">
      <w:pPr>
        <w:spacing w:after="0" w:line="240" w:lineRule="auto"/>
        <w:rPr>
          <w:rFonts w:cs="Times New Roman"/>
          <w:color w:val="000000" w:themeColor="text1"/>
          <w:sz w:val="24"/>
          <w:szCs w:val="24"/>
          <w:lang w:val="it-IT"/>
        </w:rPr>
      </w:pPr>
      <w:r w:rsidRPr="00211A5B">
        <w:rPr>
          <w:rFonts w:cs="Times New Roman"/>
          <w:b/>
          <w:color w:val="FF0000"/>
          <w:sz w:val="24"/>
          <w:szCs w:val="24"/>
          <w:lang w:val="it-IT"/>
        </w:rPr>
        <w:t>&lt;$&gt;</w:t>
      </w:r>
      <w:r w:rsidRPr="00211A5B">
        <w:rPr>
          <w:rFonts w:cs="Times New Roman"/>
          <w:color w:val="FF0000"/>
          <w:sz w:val="24"/>
          <w:szCs w:val="24"/>
          <w:lang w:val="it-IT"/>
        </w:rPr>
        <w:t>không có dòng điện cảm ứng.</w:t>
      </w:r>
      <w:r w:rsidRPr="00211A5B">
        <w:rPr>
          <w:rFonts w:cs="Times New Roman"/>
          <w:color w:val="FF0000"/>
          <w:sz w:val="24"/>
          <w:szCs w:val="24"/>
          <w:lang w:val="it-IT"/>
        </w:rPr>
        <w:tab/>
      </w:r>
      <w:r w:rsidRPr="00211A5B">
        <w:rPr>
          <w:rFonts w:cs="Times New Roman"/>
          <w:color w:val="000000" w:themeColor="text1"/>
          <w:sz w:val="24"/>
          <w:szCs w:val="24"/>
          <w:lang w:val="it-IT"/>
        </w:rPr>
        <w:tab/>
      </w:r>
      <w:r w:rsidRPr="00211A5B">
        <w:rPr>
          <w:rFonts w:cs="Times New Roman"/>
          <w:sz w:val="24"/>
          <w:szCs w:val="24"/>
        </w:rPr>
        <w:object w:dxaOrig="2826" w:dyaOrig="1521" w14:anchorId="3140F0CC">
          <v:shape id="_x0000_i1042" type="#_x0000_t75" style="width:142.45pt;height:75.55pt" o:ole="">
            <v:imagedata r:id="rId32" o:title=""/>
          </v:shape>
          <o:OLEObject Type="Embed" ProgID="Visio.Drawing.11" ShapeID="_x0000_i1042" DrawAspect="Content" ObjectID="_1740913572" r:id="rId33"/>
        </w:object>
      </w:r>
    </w:p>
    <w:p w14:paraId="4EDE820E" w14:textId="77777777" w:rsidR="00766502" w:rsidRPr="00211A5B" w:rsidRDefault="00766502" w:rsidP="00766502">
      <w:pPr>
        <w:spacing w:after="0" w:line="240" w:lineRule="auto"/>
        <w:rPr>
          <w:rFonts w:cs="Times New Roman"/>
          <w:color w:val="000000" w:themeColor="text1"/>
          <w:sz w:val="24"/>
          <w:szCs w:val="24"/>
          <w:lang w:val="vi-VN"/>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dương</w:t>
      </w:r>
      <w:r w:rsidRPr="00211A5B">
        <w:rPr>
          <w:rFonts w:cs="Times New Roman"/>
          <w:color w:val="000000" w:themeColor="text1"/>
          <w:sz w:val="24"/>
          <w:szCs w:val="24"/>
          <w:lang w:val="vi-VN"/>
        </w:rPr>
        <w:t>.</w:t>
      </w:r>
    </w:p>
    <w:p w14:paraId="493026A1" w14:textId="77777777" w:rsidR="00766502" w:rsidRPr="00211A5B" w:rsidRDefault="00766502" w:rsidP="00766502">
      <w:pPr>
        <w:spacing w:after="0" w:line="240" w:lineRule="auto"/>
        <w:rPr>
          <w:rFonts w:cs="Times New Roman"/>
          <w:color w:val="000000" w:themeColor="text1"/>
          <w:sz w:val="24"/>
          <w:szCs w:val="24"/>
          <w:lang w:val="it-IT"/>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âm.</w:t>
      </w:r>
    </w:p>
    <w:p w14:paraId="5746DCA2" w14:textId="77777777" w:rsidR="00766502" w:rsidRPr="00211A5B" w:rsidRDefault="00766502" w:rsidP="00766502">
      <w:pPr>
        <w:spacing w:after="0" w:line="240" w:lineRule="auto"/>
        <w:rPr>
          <w:rFonts w:cs="Times New Roman"/>
          <w:color w:val="000000" w:themeColor="text1"/>
          <w:sz w:val="24"/>
          <w:szCs w:val="24"/>
          <w:lang w:val="it-IT"/>
        </w:rPr>
      </w:pPr>
      <w:r w:rsidRPr="00211A5B">
        <w:rPr>
          <w:rFonts w:cs="Times New Roman"/>
          <w:b/>
          <w:color w:val="000000" w:themeColor="text1"/>
          <w:sz w:val="24"/>
          <w:szCs w:val="24"/>
          <w:lang w:val="it-IT"/>
        </w:rPr>
        <w:t>&lt;$&gt;</w:t>
      </w:r>
      <w:r w:rsidRPr="00211A5B">
        <w:rPr>
          <w:rFonts w:cs="Times New Roman"/>
          <w:color w:val="000000" w:themeColor="text1"/>
          <w:sz w:val="24"/>
          <w:szCs w:val="24"/>
          <w:lang w:val="it-IT"/>
        </w:rPr>
        <w:t>có dòng điện cảm ứng chạy theo chiều dương hoặc chiều âm</w:t>
      </w:r>
      <w:r w:rsidRPr="00211A5B">
        <w:rPr>
          <w:rFonts w:cs="Times New Roman"/>
          <w:color w:val="000000" w:themeColor="text1"/>
          <w:sz w:val="24"/>
          <w:szCs w:val="24"/>
          <w:lang w:val="vi-VN"/>
        </w:rPr>
        <w:t>.</w:t>
      </w:r>
    </w:p>
    <w:p w14:paraId="548B0D24"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vi-VN"/>
        </w:rPr>
        <w:t>&lt;</w:t>
      </w:r>
      <w:r w:rsidRPr="00211A5B">
        <w:rPr>
          <w:rFonts w:cs="Times New Roman"/>
          <w:sz w:val="24"/>
          <w:szCs w:val="24"/>
          <w:lang w:val="pt-BR"/>
        </w:rPr>
        <w:t>NB</w:t>
      </w:r>
      <w:r w:rsidRPr="00211A5B">
        <w:rPr>
          <w:rFonts w:cs="Times New Roman"/>
          <w:sz w:val="24"/>
          <w:szCs w:val="24"/>
          <w:lang w:val="vi-VN"/>
        </w:rPr>
        <w:t>&gt;</w:t>
      </w:r>
      <w:r w:rsidRPr="00211A5B">
        <w:rPr>
          <w:rFonts w:cs="Times New Roman"/>
          <w:sz w:val="24"/>
          <w:szCs w:val="24"/>
          <w:lang w:val="pt-BR"/>
        </w:rPr>
        <w:t>Độ lớn của suất điện động cảm ứng trong mạch kín tỉ lệ với</w:t>
      </w:r>
    </w:p>
    <w:p w14:paraId="7583F332" w14:textId="77777777" w:rsidR="00766502" w:rsidRPr="00211A5B" w:rsidRDefault="00766502" w:rsidP="00766502">
      <w:pPr>
        <w:spacing w:after="0" w:line="240" w:lineRule="auto"/>
        <w:rPr>
          <w:rFonts w:cs="Times New Roman"/>
          <w:sz w:val="24"/>
          <w:szCs w:val="24"/>
          <w:lang w:val="pt-BR"/>
        </w:rPr>
      </w:pPr>
      <w:r w:rsidRPr="00211A5B">
        <w:rPr>
          <w:rFonts w:cs="Times New Roman"/>
          <w:color w:val="FF0000"/>
          <w:sz w:val="24"/>
          <w:szCs w:val="24"/>
          <w:lang w:val="pt-BR"/>
        </w:rPr>
        <w:t>&lt;$&gt;tốc độ biến thiên từ thông qua mạch ấy</w:t>
      </w:r>
      <w:r w:rsidRPr="00211A5B">
        <w:rPr>
          <w:rFonts w:cs="Times New Roman"/>
          <w:color w:val="FF0000"/>
          <w:sz w:val="24"/>
          <w:szCs w:val="24"/>
          <w:lang w:val="vi-VN"/>
        </w:rPr>
        <w:t>.</w:t>
      </w:r>
    </w:p>
    <w:p w14:paraId="6215AC30"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&lt;$&gt;độ lớn từ thông qua mạch</w:t>
      </w:r>
      <w:r w:rsidRPr="00211A5B">
        <w:rPr>
          <w:rFonts w:cs="Times New Roman"/>
          <w:sz w:val="24"/>
          <w:szCs w:val="24"/>
          <w:lang w:val="vi-VN"/>
        </w:rPr>
        <w:t>.</w:t>
      </w:r>
    </w:p>
    <w:p w14:paraId="747BA459"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&lt;$&gt;điện trở của mạch</w:t>
      </w:r>
      <w:r w:rsidRPr="00211A5B">
        <w:rPr>
          <w:rFonts w:cs="Times New Roman"/>
          <w:sz w:val="24"/>
          <w:szCs w:val="24"/>
          <w:lang w:val="vi-VN"/>
        </w:rPr>
        <w:t>.</w:t>
      </w:r>
    </w:p>
    <w:p w14:paraId="465CCE49"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&lt;$&gt;diện tích của mạch.</w:t>
      </w:r>
    </w:p>
    <w:p w14:paraId="7162AC58"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vi-VN"/>
        </w:rPr>
        <w:t>&lt;</w:t>
      </w:r>
      <w:r w:rsidRPr="00211A5B">
        <w:rPr>
          <w:rFonts w:cs="Times New Roman"/>
          <w:sz w:val="24"/>
          <w:szCs w:val="24"/>
          <w:lang w:val="nl-NL"/>
        </w:rPr>
        <w:t>NB</w:t>
      </w:r>
      <w:r w:rsidRPr="00211A5B">
        <w:rPr>
          <w:rFonts w:cs="Times New Roman"/>
          <w:sz w:val="24"/>
          <w:szCs w:val="24"/>
          <w:lang w:val="vi-VN"/>
        </w:rPr>
        <w:t>&gt;</w:t>
      </w:r>
      <w:r w:rsidRPr="00211A5B">
        <w:rPr>
          <w:rFonts w:cs="Times New Roman"/>
          <w:sz w:val="24"/>
          <w:szCs w:val="24"/>
          <w:lang w:val="nl-NL"/>
        </w:rPr>
        <w:t>Từ thông gửi qua một khung dây biến đổi, trong khoảng thời gian 0,2s từ thông tăng từ 0,5Wb đến 1,5Wb. Suất điện động cảm ứng xuất hiện trong khung có độ lớn bằng</w:t>
      </w:r>
    </w:p>
    <w:p w14:paraId="717AA666"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nl-NL"/>
        </w:rPr>
      </w:pPr>
      <w:r w:rsidRPr="00211A5B">
        <w:rPr>
          <w:rFonts w:cs="Times New Roman"/>
          <w:color w:val="FF0000"/>
          <w:sz w:val="24"/>
          <w:szCs w:val="24"/>
          <w:lang w:val="nl-NL"/>
        </w:rPr>
        <w:t>&lt;$&gt;5 V.</w:t>
      </w:r>
    </w:p>
    <w:p w14:paraId="094E8FC5" w14:textId="77777777" w:rsidR="00766502" w:rsidRPr="00211A5B" w:rsidRDefault="00766502" w:rsidP="00766502">
      <w:pPr>
        <w:tabs>
          <w:tab w:val="left" w:pos="2880"/>
          <w:tab w:val="left" w:pos="5760"/>
          <w:tab w:val="left" w:pos="8640"/>
        </w:tabs>
        <w:spacing w:after="0" w:line="240" w:lineRule="auto"/>
        <w:rPr>
          <w:rFonts w:cs="Times New Roman"/>
          <w:color w:val="FF0000"/>
          <w:sz w:val="24"/>
          <w:szCs w:val="24"/>
          <w:lang w:val="nl-NL"/>
        </w:rPr>
      </w:pPr>
      <w:r w:rsidRPr="00211A5B">
        <w:rPr>
          <w:rFonts w:cs="Times New Roman"/>
          <w:sz w:val="24"/>
          <w:szCs w:val="24"/>
          <w:lang w:val="nl-NL"/>
        </w:rPr>
        <w:t>&lt;$&gt;10 V.</w:t>
      </w:r>
    </w:p>
    <w:p w14:paraId="25EE1DA8"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nl-NL"/>
        </w:rPr>
        <w:t>&lt;$&gt;16V.</w:t>
      </w:r>
    </w:p>
    <w:p w14:paraId="3AF48C80"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nl-NL"/>
        </w:rPr>
      </w:pPr>
      <w:r w:rsidRPr="00211A5B">
        <w:rPr>
          <w:rFonts w:cs="Times New Roman"/>
          <w:sz w:val="24"/>
          <w:szCs w:val="24"/>
          <w:lang w:val="nl-NL"/>
        </w:rPr>
        <w:t>&lt;$&gt;22 V.</w:t>
      </w:r>
    </w:p>
    <w:p w14:paraId="52BED581"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nb-NO"/>
        </w:rPr>
      </w:pPr>
      <w:r w:rsidRPr="00211A5B">
        <w:rPr>
          <w:rFonts w:cs="Times New Roman"/>
          <w:sz w:val="24"/>
          <w:szCs w:val="24"/>
          <w:lang w:val="vi-VN"/>
        </w:rPr>
        <w:t>&lt;</w:t>
      </w:r>
      <w:r w:rsidRPr="00211A5B">
        <w:rPr>
          <w:rFonts w:cs="Times New Roman"/>
          <w:sz w:val="24"/>
          <w:szCs w:val="24"/>
          <w:lang w:val="nb-NO"/>
        </w:rPr>
        <w:t>NB</w:t>
      </w:r>
      <w:r w:rsidRPr="00211A5B">
        <w:rPr>
          <w:rFonts w:cs="Times New Roman"/>
          <w:sz w:val="24"/>
          <w:szCs w:val="24"/>
          <w:lang w:val="vi-VN"/>
        </w:rPr>
        <w:t xml:space="preserve">&gt;Trong hệ SI, </w:t>
      </w:r>
      <w:r w:rsidRPr="00211A5B">
        <w:rPr>
          <w:rFonts w:cs="Times New Roman"/>
          <w:sz w:val="24"/>
          <w:szCs w:val="24"/>
          <w:lang w:val="nb-NO"/>
        </w:rPr>
        <w:t>đơn vị của hệ số tự cảm là</w:t>
      </w:r>
    </w:p>
    <w:p w14:paraId="7E1188E1"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fr-FR"/>
        </w:rPr>
      </w:pPr>
      <w:r w:rsidRPr="00211A5B">
        <w:rPr>
          <w:rFonts w:cs="Times New Roman"/>
          <w:sz w:val="24"/>
          <w:szCs w:val="24"/>
          <w:lang w:val="fr-FR"/>
        </w:rPr>
        <w:t>&lt;$&gt;Vôn (V).</w:t>
      </w:r>
    </w:p>
    <w:p w14:paraId="01BD29D6"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fr-FR"/>
        </w:rPr>
      </w:pPr>
      <w:r w:rsidRPr="00211A5B">
        <w:rPr>
          <w:rFonts w:cs="Times New Roman"/>
          <w:sz w:val="24"/>
          <w:szCs w:val="24"/>
          <w:lang w:val="fr-FR"/>
        </w:rPr>
        <w:t>&lt;$&gt;Tesla (T).</w:t>
      </w:r>
    </w:p>
    <w:p w14:paraId="50FAA13A"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pt-BR"/>
        </w:rPr>
      </w:pPr>
      <w:r w:rsidRPr="00211A5B">
        <w:rPr>
          <w:rFonts w:cs="Times New Roman"/>
          <w:sz w:val="24"/>
          <w:szCs w:val="24"/>
          <w:lang w:val="pt-BR"/>
        </w:rPr>
        <w:t>&lt;$&gt;Vêbe (Wb).</w:t>
      </w:r>
    </w:p>
    <w:p w14:paraId="3A08078A"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fr-FR"/>
        </w:rPr>
      </w:pPr>
      <w:r w:rsidRPr="00211A5B">
        <w:rPr>
          <w:rFonts w:cs="Times New Roman"/>
          <w:color w:val="FF0000"/>
          <w:sz w:val="24"/>
          <w:szCs w:val="24"/>
          <w:lang w:val="pt-BR"/>
        </w:rPr>
        <w:t>&lt;$&gt;Henry(H).</w:t>
      </w:r>
    </w:p>
    <w:p w14:paraId="6115FEF7"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vi-VN"/>
        </w:rPr>
        <w:t>&lt;</w:t>
      </w:r>
      <w:r w:rsidRPr="00211A5B">
        <w:rPr>
          <w:rFonts w:cs="Times New Roman"/>
          <w:sz w:val="24"/>
          <w:szCs w:val="24"/>
          <w:lang w:val="pt-BR"/>
        </w:rPr>
        <w:t>NB</w:t>
      </w:r>
      <w:r w:rsidRPr="00211A5B">
        <w:rPr>
          <w:rFonts w:cs="Times New Roman"/>
          <w:sz w:val="24"/>
          <w:szCs w:val="24"/>
          <w:lang w:val="vi-VN"/>
        </w:rPr>
        <w:t>&gt;</w:t>
      </w:r>
      <w:r w:rsidRPr="00211A5B">
        <w:rPr>
          <w:rFonts w:cs="Times New Roman"/>
          <w:sz w:val="24"/>
          <w:szCs w:val="24"/>
          <w:lang w:val="pt-BR"/>
        </w:rPr>
        <w:t>Hiện tượng tự cảm là hiện tượng cảm ứng điện từ xảy ra trong một mạch có dòng điện mà sự biến thiên từ thông qua mạch được gây ra bởi</w:t>
      </w:r>
    </w:p>
    <w:p w14:paraId="23E32EA9" w14:textId="77777777" w:rsidR="00766502" w:rsidRPr="00211A5B" w:rsidRDefault="00766502" w:rsidP="00766502">
      <w:pPr>
        <w:spacing w:after="0" w:line="240" w:lineRule="auto"/>
        <w:rPr>
          <w:rFonts w:cs="Times New Roman"/>
          <w:color w:val="FF0000"/>
          <w:sz w:val="24"/>
          <w:szCs w:val="24"/>
          <w:lang w:val="pt-BR"/>
        </w:rPr>
      </w:pPr>
      <w:r w:rsidRPr="00211A5B">
        <w:rPr>
          <w:rFonts w:cs="Times New Roman"/>
          <w:color w:val="FF0000"/>
          <w:sz w:val="24"/>
          <w:szCs w:val="24"/>
          <w:lang w:val="pt-BR"/>
        </w:rPr>
        <w:t>&lt;$&gt;sự biến thiên của cường độ dòng điện trong mạch.</w:t>
      </w:r>
    </w:p>
    <w:p w14:paraId="5D81D692"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&lt;$&gt;sự chuyển động của nam châm với mạch</w:t>
      </w:r>
      <w:r w:rsidRPr="00211A5B">
        <w:rPr>
          <w:rFonts w:cs="Times New Roman"/>
          <w:sz w:val="24"/>
          <w:szCs w:val="24"/>
          <w:lang w:val="vi-VN"/>
        </w:rPr>
        <w:t>.</w:t>
      </w:r>
    </w:p>
    <w:p w14:paraId="59117C53"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&lt;$&gt;sự chuyển động của mạch với nam châm</w:t>
      </w:r>
      <w:r w:rsidRPr="00211A5B">
        <w:rPr>
          <w:rFonts w:cs="Times New Roman"/>
          <w:sz w:val="24"/>
          <w:szCs w:val="24"/>
          <w:lang w:val="vi-VN"/>
        </w:rPr>
        <w:t>.</w:t>
      </w:r>
    </w:p>
    <w:p w14:paraId="0EDB5B77" w14:textId="77777777" w:rsidR="00766502" w:rsidRPr="00211A5B" w:rsidRDefault="00766502" w:rsidP="00766502">
      <w:pPr>
        <w:spacing w:after="0" w:line="240" w:lineRule="auto"/>
        <w:rPr>
          <w:rFonts w:cs="Times New Roman"/>
          <w:sz w:val="24"/>
          <w:szCs w:val="24"/>
          <w:lang w:val="pt-BR"/>
        </w:rPr>
      </w:pPr>
      <w:r w:rsidRPr="00211A5B">
        <w:rPr>
          <w:rFonts w:cs="Times New Roman"/>
          <w:sz w:val="24"/>
          <w:szCs w:val="24"/>
          <w:lang w:val="pt-BR"/>
        </w:rPr>
        <w:t>&lt;$&gt;sự biến thiên của từ trường Trái Đất</w:t>
      </w:r>
      <w:r w:rsidRPr="00211A5B">
        <w:rPr>
          <w:rFonts w:cs="Times New Roman"/>
          <w:sz w:val="24"/>
          <w:szCs w:val="24"/>
          <w:lang w:val="vi-VN"/>
        </w:rPr>
        <w:t>.</w:t>
      </w:r>
    </w:p>
    <w:p w14:paraId="10509982"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vi-VN"/>
        </w:rPr>
        <w:t>&lt;</w:t>
      </w:r>
      <w:r w:rsidRPr="00211A5B">
        <w:rPr>
          <w:rFonts w:cs="Times New Roman"/>
          <w:sz w:val="24"/>
          <w:szCs w:val="24"/>
          <w:lang w:val="de-DE"/>
        </w:rPr>
        <w:t>NB</w:t>
      </w:r>
      <w:r w:rsidRPr="00211A5B">
        <w:rPr>
          <w:rFonts w:cs="Times New Roman"/>
          <w:sz w:val="24"/>
          <w:szCs w:val="24"/>
          <w:lang w:val="vi-VN"/>
        </w:rPr>
        <w:t>&gt;</w:t>
      </w:r>
      <w:r w:rsidRPr="00211A5B">
        <w:rPr>
          <w:rFonts w:cs="Times New Roman"/>
          <w:sz w:val="24"/>
          <w:szCs w:val="24"/>
          <w:lang w:val="de-DE"/>
        </w:rPr>
        <w:t>Một ống dây dài 1m, diện tích tiết diện ngang của ống là 40cm</w:t>
      </w:r>
      <w:r w:rsidRPr="00211A5B">
        <w:rPr>
          <w:rFonts w:cs="Times New Roman"/>
          <w:sz w:val="24"/>
          <w:szCs w:val="24"/>
          <w:vertAlign w:val="superscript"/>
          <w:lang w:val="de-DE"/>
        </w:rPr>
        <w:t>2</w:t>
      </w:r>
      <w:r w:rsidRPr="00211A5B">
        <w:rPr>
          <w:rFonts w:cs="Times New Roman"/>
          <w:sz w:val="24"/>
          <w:szCs w:val="24"/>
          <w:lang w:val="de-DE"/>
        </w:rPr>
        <w:t xml:space="preserve"> gồm 1000 vòng dây ghép nối tiếp. Hệ số tự cảm của ống dây là</w:t>
      </w:r>
    </w:p>
    <w:p w14:paraId="7F1DC952"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de-DE"/>
        </w:rPr>
        <w:t>&lt;$&gt;6,28.10</w:t>
      </w:r>
      <w:r w:rsidRPr="00211A5B">
        <w:rPr>
          <w:rFonts w:cs="Times New Roman"/>
          <w:sz w:val="24"/>
          <w:szCs w:val="24"/>
          <w:vertAlign w:val="superscript"/>
          <w:lang w:val="de-DE"/>
        </w:rPr>
        <w:t>-2</w:t>
      </w:r>
      <w:r w:rsidRPr="00211A5B">
        <w:rPr>
          <w:rFonts w:cs="Times New Roman"/>
          <w:sz w:val="24"/>
          <w:szCs w:val="24"/>
          <w:lang w:val="de-DE"/>
        </w:rPr>
        <w:t xml:space="preserve"> H.</w:t>
      </w:r>
    </w:p>
    <w:p w14:paraId="34C1385D"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de-DE"/>
        </w:rPr>
      </w:pPr>
      <w:r w:rsidRPr="00211A5B">
        <w:rPr>
          <w:rFonts w:cs="Times New Roman"/>
          <w:color w:val="FF0000"/>
          <w:sz w:val="24"/>
          <w:szCs w:val="24"/>
          <w:lang w:val="de-DE"/>
        </w:rPr>
        <w:t>&lt;$&gt;5</w:t>
      </w:r>
      <w:r w:rsidRPr="00211A5B">
        <w:rPr>
          <w:rFonts w:cs="Times New Roman"/>
          <w:color w:val="FF0000"/>
          <w:sz w:val="24"/>
          <w:szCs w:val="24"/>
          <w:lang w:val="vi-VN"/>
        </w:rPr>
        <w:t>,02</w:t>
      </w:r>
      <w:r w:rsidRPr="00211A5B">
        <w:rPr>
          <w:rFonts w:cs="Times New Roman"/>
          <w:color w:val="FF0000"/>
          <w:sz w:val="24"/>
          <w:szCs w:val="24"/>
          <w:lang w:val="de-DE"/>
        </w:rPr>
        <w:t xml:space="preserve"> mH.</w:t>
      </w:r>
    </w:p>
    <w:p w14:paraId="739C1F13" w14:textId="77777777" w:rsidR="00766502" w:rsidRPr="00211A5B" w:rsidRDefault="00766502" w:rsidP="00766502">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de-DE"/>
        </w:rPr>
        <w:t>&lt;$&gt;2,51 mH.</w:t>
      </w:r>
    </w:p>
    <w:p w14:paraId="47610D32" w14:textId="34F28333" w:rsidR="00766502" w:rsidRDefault="00766502" w:rsidP="00766502">
      <w:pPr>
        <w:tabs>
          <w:tab w:val="left" w:pos="2880"/>
          <w:tab w:val="left" w:pos="5760"/>
          <w:tab w:val="left" w:pos="8640"/>
        </w:tabs>
        <w:spacing w:after="0" w:line="240" w:lineRule="auto"/>
        <w:rPr>
          <w:rFonts w:cs="Times New Roman"/>
          <w:sz w:val="24"/>
          <w:szCs w:val="24"/>
          <w:lang w:val="de-DE"/>
        </w:rPr>
      </w:pPr>
      <w:r w:rsidRPr="00211A5B">
        <w:rPr>
          <w:rFonts w:cs="Times New Roman"/>
          <w:sz w:val="24"/>
          <w:szCs w:val="24"/>
          <w:lang w:val="de-DE"/>
        </w:rPr>
        <w:t>&lt;$&gt;0,251 H.</w:t>
      </w:r>
    </w:p>
    <w:p w14:paraId="5430020A" w14:textId="77777777" w:rsidR="0001450F" w:rsidRDefault="0001450F" w:rsidP="0001450F">
      <w:pPr>
        <w:spacing w:after="0" w:line="240" w:lineRule="auto"/>
        <w:rPr>
          <w:rFonts w:cs="Times New Roman"/>
          <w:sz w:val="24"/>
          <w:szCs w:val="24"/>
        </w:rPr>
      </w:pPr>
    </w:p>
    <w:p w14:paraId="50CB1100" w14:textId="77777777" w:rsidR="0001450F" w:rsidRPr="00B72F78" w:rsidRDefault="0001450F" w:rsidP="0001450F">
      <w:pPr>
        <w:spacing w:after="0" w:line="240" w:lineRule="auto"/>
        <w:rPr>
          <w:rFonts w:cs="Times New Roman"/>
          <w:b/>
          <w:bCs/>
          <w:sz w:val="24"/>
          <w:szCs w:val="24"/>
        </w:rPr>
      </w:pPr>
      <w:bookmarkStart w:id="0" w:name="_Hlk130187065"/>
      <w:r>
        <w:rPr>
          <w:rFonts w:cs="Times New Roman"/>
          <w:b/>
          <w:bCs/>
          <w:sz w:val="24"/>
          <w:szCs w:val="24"/>
        </w:rPr>
        <w:lastRenderedPageBreak/>
        <w:t xml:space="preserve">II. </w:t>
      </w:r>
      <w:r w:rsidRPr="00B72F78">
        <w:rPr>
          <w:rFonts w:cs="Times New Roman"/>
          <w:b/>
          <w:bCs/>
          <w:sz w:val="24"/>
          <w:szCs w:val="24"/>
        </w:rPr>
        <w:t>TỰ LUẬN (3 ĐIỂM)</w:t>
      </w:r>
    </w:p>
    <w:p w14:paraId="1957FEE6" w14:textId="77777777" w:rsidR="0001450F" w:rsidRPr="00211A5B" w:rsidRDefault="0001450F" w:rsidP="0001450F">
      <w:pPr>
        <w:pStyle w:val="NormalWeb"/>
        <w:spacing w:before="0" w:beforeAutospacing="0" w:after="0" w:afterAutospacing="0"/>
        <w:ind w:left="48" w:right="48"/>
        <w:jc w:val="both"/>
        <w:rPr>
          <w:color w:val="000000"/>
        </w:rPr>
      </w:pPr>
      <w:r w:rsidRPr="007943FF">
        <w:rPr>
          <w:b/>
          <w:bCs/>
        </w:rPr>
        <w:t>Câu 1.</w:t>
      </w:r>
      <w:r>
        <w:t xml:space="preserve"> </w:t>
      </w:r>
      <w:r w:rsidRPr="00211A5B">
        <w:t>Một c</w:t>
      </w:r>
      <w:r w:rsidRPr="00211A5B">
        <w:rPr>
          <w:color w:val="000000"/>
        </w:rPr>
        <w:t>uộn dây tròn bán kính 2π cm,</w:t>
      </w:r>
      <w:r>
        <w:rPr>
          <w:color w:val="000000"/>
        </w:rPr>
        <w:t xml:space="preserve"> </w:t>
      </w:r>
      <w:r w:rsidRPr="00211A5B">
        <w:rPr>
          <w:color w:val="000000"/>
        </w:rPr>
        <w:t>gồm 100 vòng, đặt trong không khí có dòng điện 2 A chạy qua cùng chiều kim đồng hồ.</w:t>
      </w:r>
    </w:p>
    <w:p w14:paraId="5FDA857C" w14:textId="77777777" w:rsidR="0001450F" w:rsidRPr="00211A5B" w:rsidRDefault="0001450F" w:rsidP="0001450F">
      <w:pPr>
        <w:pStyle w:val="NormalWeb"/>
        <w:spacing w:before="0" w:beforeAutospacing="0" w:after="0" w:afterAutospacing="0"/>
        <w:ind w:left="48" w:right="48"/>
        <w:jc w:val="both"/>
        <w:rPr>
          <w:color w:val="000000"/>
        </w:rPr>
      </w:pPr>
      <w:r w:rsidRPr="00211A5B">
        <w:rPr>
          <w:color w:val="000000"/>
        </w:rPr>
        <w:t>a</w:t>
      </w:r>
      <w:r>
        <w:rPr>
          <w:color w:val="000000"/>
        </w:rPr>
        <w:t>.</w:t>
      </w:r>
      <w:r w:rsidRPr="00211A5B">
        <w:rPr>
          <w:color w:val="000000"/>
        </w:rPr>
        <w:t xml:space="preserve"> Xác định cảm ứng từ tại tâm vòng dây.(vẽ hình)</w:t>
      </w:r>
    </w:p>
    <w:p w14:paraId="5D3FCE45" w14:textId="77777777" w:rsidR="0001450F" w:rsidRPr="00211A5B" w:rsidRDefault="0001450F" w:rsidP="0001450F">
      <w:pPr>
        <w:pStyle w:val="NormalWeb"/>
        <w:spacing w:before="0" w:beforeAutospacing="0" w:after="0" w:afterAutospacing="0"/>
        <w:ind w:left="48" w:right="48"/>
        <w:jc w:val="both"/>
        <w:rPr>
          <w:color w:val="000000"/>
        </w:rPr>
      </w:pPr>
      <w:r w:rsidRPr="00211A5B">
        <w:rPr>
          <w:color w:val="000000"/>
        </w:rPr>
        <w:t>b</w:t>
      </w:r>
      <w:r>
        <w:rPr>
          <w:color w:val="000000"/>
        </w:rPr>
        <w:t>.</w:t>
      </w:r>
      <w:r w:rsidRPr="00211A5B">
        <w:rPr>
          <w:color w:val="000000"/>
        </w:rPr>
        <w:t xml:space="preserve"> Tăng chu vi của dòng điện tròn lên 2 lần mà vẫn giữ nguyên cường độ dòng điện. </w:t>
      </w:r>
      <w:r>
        <w:rPr>
          <w:color w:val="000000"/>
        </w:rPr>
        <w:t>Tính</w:t>
      </w:r>
      <w:r w:rsidRPr="00211A5B">
        <w:rPr>
          <w:color w:val="000000"/>
        </w:rPr>
        <w:t xml:space="preserve"> độ lớn cảm ứng từ tại tâm dòng điện lúc này bằng bao nhiêu?</w:t>
      </w:r>
    </w:p>
    <w:p w14:paraId="73D9204E" w14:textId="77777777" w:rsidR="0001450F" w:rsidRPr="00826C47" w:rsidRDefault="0001450F" w:rsidP="0001450F">
      <w:pPr>
        <w:spacing w:after="0" w:line="240" w:lineRule="auto"/>
        <w:rPr>
          <w:szCs w:val="26"/>
          <w:lang w:val="vi-VN"/>
        </w:rPr>
      </w:pPr>
      <w:r w:rsidRPr="007943FF">
        <w:rPr>
          <w:b/>
          <w:bCs/>
        </w:rPr>
        <w:t xml:space="preserve">Câu </w:t>
      </w:r>
      <w:r>
        <w:rPr>
          <w:b/>
          <w:bCs/>
        </w:rPr>
        <w:t>2</w:t>
      </w:r>
      <w:r w:rsidRPr="007943FF">
        <w:rPr>
          <w:b/>
          <w:bCs/>
        </w:rPr>
        <w:t>.</w:t>
      </w:r>
      <w:r w:rsidRPr="00826C47">
        <w:rPr>
          <w:b/>
          <w:szCs w:val="26"/>
          <w:lang w:val="vi-VN"/>
        </w:rPr>
        <w:t xml:space="preserve"> </w:t>
      </w:r>
      <w:r w:rsidRPr="00826C47">
        <w:rPr>
          <w:szCs w:val="26"/>
          <w:lang w:val="vi-VN"/>
        </w:rPr>
        <w:t>Một khung dây dẫn hình vuông cạnh a = 6 cm, gồm 1000 vòng, được đặt trong từ trường đều có vectơ cảm ứng từ hợp với vectơ pháp tuyến của mặt phẳng khung dây một góc 60</w:t>
      </w:r>
      <w:r w:rsidRPr="007943FF">
        <w:rPr>
          <w:szCs w:val="26"/>
          <w:vertAlign w:val="superscript"/>
        </w:rPr>
        <w:t>0</w:t>
      </w:r>
      <w:r w:rsidRPr="00826C47">
        <w:rPr>
          <w:szCs w:val="26"/>
          <w:lang w:val="vi-VN"/>
        </w:rPr>
        <w:t xml:space="preserve"> và có độ lớn là 0,1T.</w:t>
      </w:r>
    </w:p>
    <w:p w14:paraId="6BB9381C" w14:textId="77777777" w:rsidR="0001450F" w:rsidRPr="00826C47" w:rsidRDefault="0001450F" w:rsidP="0001450F">
      <w:pPr>
        <w:spacing w:after="0" w:line="240" w:lineRule="auto"/>
        <w:rPr>
          <w:szCs w:val="26"/>
          <w:lang w:val="vi-VN"/>
        </w:rPr>
      </w:pPr>
      <w:r w:rsidRPr="00826C47">
        <w:rPr>
          <w:szCs w:val="26"/>
          <w:lang w:val="vi-VN"/>
        </w:rPr>
        <w:t>a. Tính từ thông qua khung dây dẫn?</w:t>
      </w:r>
    </w:p>
    <w:p w14:paraId="3BAA7A0A" w14:textId="77777777" w:rsidR="0001450F" w:rsidRPr="00826C47" w:rsidRDefault="0001450F" w:rsidP="0001450F">
      <w:pPr>
        <w:spacing w:after="0" w:line="240" w:lineRule="auto"/>
        <w:rPr>
          <w:szCs w:val="26"/>
          <w:lang w:val="vi-VN"/>
        </w:rPr>
      </w:pPr>
      <w:r w:rsidRPr="00826C47">
        <w:rPr>
          <w:szCs w:val="26"/>
          <w:lang w:val="vi-VN"/>
        </w:rPr>
        <w:t>b. Cầm hai cạnh đối diện hình vuông kéo về hai phía khác nhau để được một hình chữ nhật có cạnh này dài gấp hai lần cạnh kia.</w:t>
      </w:r>
      <w:r w:rsidRPr="00826C47">
        <w:rPr>
          <w:b/>
          <w:szCs w:val="26"/>
          <w:lang w:val="vi-VN"/>
        </w:rPr>
        <w:t xml:space="preserve"> </w:t>
      </w:r>
      <w:r w:rsidRPr="00826C47">
        <w:rPr>
          <w:szCs w:val="26"/>
          <w:lang w:val="vi-VN"/>
        </w:rPr>
        <w:t>Cho điện trở của khung bằng R = 0,02 Ω. Tính điện lượng di chuyển trong khung?</w:t>
      </w:r>
    </w:p>
    <w:bookmarkEnd w:id="0"/>
    <w:p w14:paraId="1618B2D1" w14:textId="77777777" w:rsidR="0001450F" w:rsidRPr="00211A5B" w:rsidRDefault="0001450F" w:rsidP="0001450F">
      <w:pPr>
        <w:spacing w:after="0" w:line="240" w:lineRule="auto"/>
        <w:rPr>
          <w:rFonts w:cs="Times New Roman"/>
          <w:sz w:val="24"/>
          <w:szCs w:val="24"/>
        </w:rPr>
      </w:pPr>
    </w:p>
    <w:p w14:paraId="56A006C1" w14:textId="77777777" w:rsidR="0001450F" w:rsidRPr="00211A5B" w:rsidRDefault="0001450F" w:rsidP="0001450F">
      <w:pPr>
        <w:tabs>
          <w:tab w:val="left" w:pos="2880"/>
          <w:tab w:val="left" w:pos="5760"/>
          <w:tab w:val="left" w:pos="8640"/>
        </w:tabs>
        <w:spacing w:after="0" w:line="240" w:lineRule="auto"/>
        <w:ind w:hanging="284"/>
        <w:rPr>
          <w:rFonts w:cs="Times New Roman"/>
          <w:color w:val="FF0000"/>
          <w:sz w:val="24"/>
          <w:szCs w:val="24"/>
          <w:lang w:val="de-DE"/>
        </w:rPr>
      </w:pPr>
    </w:p>
    <w:p w14:paraId="46D8F0BB" w14:textId="77777777" w:rsidR="004F379F" w:rsidRDefault="004F379F"/>
    <w:sectPr w:rsidR="004F379F" w:rsidSect="0001450F">
      <w:pgSz w:w="10773" w:h="15026" w:code="9"/>
      <w:pgMar w:top="567" w:right="425" w:bottom="1134" w:left="709"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02"/>
    <w:rsid w:val="0001450F"/>
    <w:rsid w:val="00154E6B"/>
    <w:rsid w:val="004F379F"/>
    <w:rsid w:val="00766502"/>
    <w:rsid w:val="007C5558"/>
    <w:rsid w:val="00871518"/>
    <w:rsid w:val="00B54689"/>
    <w:rsid w:val="00BD0820"/>
    <w:rsid w:val="00C057A4"/>
    <w:rsid w:val="00EF4450"/>
    <w:rsid w:val="00F9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49BF"/>
  <w15:chartTrackingRefBased/>
  <w15:docId w15:val="{AD378638-7384-429B-A132-7BD274F3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50F"/>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01450F"/>
    <w:pPr>
      <w:widowControl w:val="0"/>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2.e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5769</Characters>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2023-03-19T23:27:00Z</dcterms:created>
  <dcterms:modified xsi:type="dcterms:W3CDTF">2023-03-21T07:18:00Z</dcterms:modified>
</cp:coreProperties>
</file>