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F0A01" w14:textId="77777777" w:rsidR="00AF33F6" w:rsidRPr="00656303" w:rsidRDefault="00AF33F6" w:rsidP="00AF33F6">
      <w:pPr>
        <w:pStyle w:val="Vnbnnidung140"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0" w:name="bookmark56"/>
      <w:r w:rsidRPr="00656303">
        <w:rPr>
          <w:rFonts w:ascii="Times New Roman" w:hAnsi="Times New Roman" w:cs="Times New Roman"/>
          <w:b/>
          <w:i w:val="0"/>
          <w:sz w:val="28"/>
          <w:szCs w:val="28"/>
        </w:rPr>
        <w:t>BÀI 28. PHÒNG, TRÁNH ĐIỆN GIẬT</w:t>
      </w:r>
      <w:bookmarkEnd w:id="0"/>
    </w:p>
    <w:p w14:paraId="219FA1E8" w14:textId="77777777" w:rsidR="00AF33F6" w:rsidRPr="00656303" w:rsidRDefault="00AF33F6" w:rsidP="00AF33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" w:name="bookmark57"/>
      <w:r w:rsidRPr="00656303">
        <w:rPr>
          <w:rStyle w:val="Tiu142"/>
          <w:rFonts w:ascii="Times New Roman" w:hAnsi="Times New Roman"/>
          <w:sz w:val="28"/>
          <w:szCs w:val="28"/>
        </w:rPr>
        <w:t>I. MỤC TIÊU</w:t>
      </w:r>
      <w:bookmarkEnd w:id="1"/>
    </w:p>
    <w:p w14:paraId="0412F715" w14:textId="77777777" w:rsidR="00AF33F6" w:rsidRPr="00656303" w:rsidRDefault="00AF33F6" w:rsidP="00AF33F6">
      <w:pPr>
        <w:pStyle w:val="Vnbnnidung130"/>
        <w:shd w:val="clear" w:color="auto" w:fill="auto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656303">
        <w:rPr>
          <w:rFonts w:ascii="Times New Roman" w:hAnsi="Times New Roman" w:cs="Times New Roman"/>
          <w:b w:val="0"/>
          <w:color w:val="000000"/>
          <w:sz w:val="28"/>
          <w:szCs w:val="28"/>
          <w:lang w:val="vi-VN"/>
        </w:rPr>
        <w:t>Sau bài học này</w:t>
      </w:r>
      <w:r>
        <w:rPr>
          <w:rStyle w:val="Vnbnnidung13Khnginnghing"/>
          <w:rFonts w:eastAsia="Cambria"/>
          <w:b w:val="0"/>
          <w:sz w:val="28"/>
          <w:szCs w:val="28"/>
        </w:rPr>
        <w:t>,</w:t>
      </w:r>
      <w:r w:rsidRPr="00656303">
        <w:rPr>
          <w:rStyle w:val="Vnbnnidung13Khnginnghing"/>
          <w:rFonts w:eastAsia="Cambria"/>
          <w:b w:val="0"/>
          <w:sz w:val="28"/>
          <w:szCs w:val="28"/>
        </w:rPr>
        <w:t xml:space="preserve"> </w:t>
      </w:r>
      <w:r w:rsidRPr="00656303">
        <w:rPr>
          <w:rFonts w:ascii="Times New Roman" w:hAnsi="Times New Roman" w:cs="Times New Roman"/>
          <w:b w:val="0"/>
          <w:color w:val="000000"/>
          <w:sz w:val="28"/>
          <w:szCs w:val="28"/>
          <w:lang w:val="vi-VN"/>
        </w:rPr>
        <w:t>HS sẽ:</w:t>
      </w:r>
    </w:p>
    <w:p w14:paraId="669DA423" w14:textId="77777777" w:rsidR="00AF33F6" w:rsidRPr="004F0DD1" w:rsidRDefault="00AF33F6" w:rsidP="00AF33F6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>ê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u được các tình huống nguy hiểm dẫn đến bị điện giật.</w:t>
      </w:r>
    </w:p>
    <w:p w14:paraId="48AEC5CE" w14:textId="77777777" w:rsidR="00AF33F6" w:rsidRPr="004F0DD1" w:rsidRDefault="00AF33F6" w:rsidP="00AF33F6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Nhận biết được nguyên nhân và hậu quả của điện giật.</w:t>
      </w:r>
    </w:p>
    <w:p w14:paraId="73E749AC" w14:textId="77777777" w:rsidR="00AF33F6" w:rsidRPr="004F0DD1" w:rsidRDefault="00AF33F6" w:rsidP="00AF33F6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Thực hiện được một số cách đơn giản và phù hợp để phòng, tránh điện giật.</w:t>
      </w:r>
    </w:p>
    <w:p w14:paraId="0B024386" w14:textId="77777777" w:rsidR="00AF33F6" w:rsidRPr="00656303" w:rsidRDefault="00AF33F6" w:rsidP="00AF33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" w:name="bookmark58"/>
      <w:r w:rsidRPr="00656303">
        <w:rPr>
          <w:rStyle w:val="Tiu142"/>
          <w:rFonts w:ascii="Times New Roman" w:hAnsi="Times New Roman"/>
          <w:sz w:val="28"/>
          <w:szCs w:val="28"/>
        </w:rPr>
        <w:t>II. CHUẨN BỊ</w:t>
      </w:r>
      <w:bookmarkEnd w:id="2"/>
    </w:p>
    <w:p w14:paraId="70E51EDA" w14:textId="77777777" w:rsidR="00AF33F6" w:rsidRPr="004F0DD1" w:rsidRDefault="00AF33F6" w:rsidP="00AF33F6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1;</w:t>
      </w:r>
    </w:p>
    <w:p w14:paraId="20DD93B9" w14:textId="77777777" w:rsidR="00AF33F6" w:rsidRPr="004F0DD1" w:rsidRDefault="00AF33F6" w:rsidP="00AF33F6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Tranh ảnh (các hình ảnh an toàn và hình ảnh vê' điện giật), truyện, hình dán mặt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cười - mặt mếu, bài thơ, bài hát, trò chơi,... gắn với bài học “Phòng, tránh điện giật”;</w:t>
      </w:r>
    </w:p>
    <w:p w14:paraId="6F78E3DD" w14:textId="77777777" w:rsidR="00AF33F6" w:rsidRPr="004F0DD1" w:rsidRDefault="00AF33F6" w:rsidP="00AF33F6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projector, bài giả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ng powerpoint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... (nếu có điều kiện).</w:t>
      </w:r>
    </w:p>
    <w:p w14:paraId="50903367" w14:textId="72294239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</w:t>
      </w:r>
      <w:r w:rsidR="00731702">
        <w:rPr>
          <w:rStyle w:val="Strong"/>
          <w:sz w:val="26"/>
          <w:szCs w:val="26"/>
        </w:rPr>
        <w:t>II</w:t>
      </w:r>
      <w:r>
        <w:rPr>
          <w:rStyle w:val="Strong"/>
          <w:sz w:val="26"/>
          <w:szCs w:val="26"/>
        </w:rPr>
        <w:t>. TỔ CHỨC HOẠT ĐỘNG DẠY HỌC</w:t>
      </w:r>
    </w:p>
    <w:p w14:paraId="4710C46B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6B1B2A" w14:paraId="11815CDB" w14:textId="77777777" w:rsidTr="005F40B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694C1A1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27916FF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học</w:t>
            </w:r>
            <w:proofErr w:type="spellEnd"/>
          </w:p>
        </w:tc>
      </w:tr>
      <w:tr w:rsidR="006B1B2A" w14:paraId="5FBB81C2" w14:textId="77777777" w:rsidTr="005F40B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4246725A" w14:textId="77777777" w:rsidR="00AF33F6" w:rsidRPr="004F0DD1" w:rsidRDefault="00AF33F6" w:rsidP="00AF33F6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bookmark60"/>
            <w:r w:rsidRPr="004F0DD1">
              <w:rPr>
                <w:rStyle w:val="Tiu15"/>
                <w:rFonts w:ascii="Times New Roman" w:hAnsi="Times New Roman"/>
                <w:sz w:val="28"/>
                <w:szCs w:val="28"/>
              </w:rPr>
              <w:t>Khởi động</w:t>
            </w:r>
            <w:bookmarkEnd w:id="3"/>
          </w:p>
          <w:p w14:paraId="239DCEFF" w14:textId="77777777" w:rsidR="00AF33F6" w:rsidRPr="00656303" w:rsidRDefault="00AF33F6" w:rsidP="00AF33F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6303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 xml:space="preserve">Tổ chức hoạt động tập thể </w:t>
            </w:r>
            <w:r w:rsidRPr="00656303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656303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chơi trò chơi "Ai nhanh hơn"</w:t>
            </w:r>
          </w:p>
          <w:p w14:paraId="781AE07A" w14:textId="77777777" w:rsidR="00AF33F6" w:rsidRPr="004F0DD1" w:rsidRDefault="00AF33F6" w:rsidP="00AF33F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chuẩn bị khoảng 10 hình ảnh (gồm các hình ảnh an toàn và hình ảnh bị điện giật).</w:t>
            </w:r>
          </w:p>
          <w:p w14:paraId="3A22B257" w14:textId="77777777" w:rsidR="00AF33F6" w:rsidRPr="004F0DD1" w:rsidRDefault="00AF33F6" w:rsidP="00AF33F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chiếu tranh lên bảng,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HS quan sát và trả lời thật nhanh bằng dấu hiệu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tay (ngón tay cái chỉ lên trời với các bức tranh làm em cảm thấ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y an toàn; ngón tay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cái chỉ xuống dưới với các bức tranh tình huống em cảm thấy nguy hiểm).</w:t>
            </w:r>
          </w:p>
          <w:p w14:paraId="60207D8F" w14:textId="77777777" w:rsidR="00AF33F6" w:rsidRPr="004F0DD1" w:rsidRDefault="00AF33F6" w:rsidP="00AF33F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GV khen HS có câu trả lời nhanh và chính xác nhất.</w:t>
            </w:r>
          </w:p>
          <w:p w14:paraId="597DBB80" w14:textId="77777777" w:rsidR="00AF33F6" w:rsidRDefault="00AF33F6" w:rsidP="00AF33F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cần học cách phòng, tránh điện giật để bảo vệ bản thân.</w:t>
            </w:r>
          </w:p>
          <w:p w14:paraId="478F1490" w14:textId="77777777" w:rsidR="00AF33F6" w:rsidRPr="004F0DD1" w:rsidRDefault="00AF33F6" w:rsidP="00AF33F6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bookmark61"/>
            <w:r w:rsidRPr="004F0DD1">
              <w:rPr>
                <w:rStyle w:val="Tiu102"/>
                <w:rFonts w:ascii="Times New Roman" w:hAnsi="Times New Roman"/>
                <w:sz w:val="28"/>
                <w:szCs w:val="28"/>
              </w:rPr>
              <w:t>Khám phá</w:t>
            </w:r>
            <w:bookmarkEnd w:id="4"/>
          </w:p>
          <w:p w14:paraId="5714A3D7" w14:textId="77777777" w:rsidR="00AF33F6" w:rsidRPr="004F0DD1" w:rsidRDefault="00AF33F6" w:rsidP="00AF33F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Vnbnnidung7"/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F0DD1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 xml:space="preserve"> biết</w:t>
            </w:r>
            <w:proofErr w:type="gramEnd"/>
            <w:r w:rsidRPr="004F0DD1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 xml:space="preserve"> những tình huống nguy hiểm có thể dẫn đến điện giật và hậu quả của nó</w:t>
            </w:r>
          </w:p>
          <w:p w14:paraId="4DDE4C8A" w14:textId="77777777" w:rsidR="00AF33F6" w:rsidRPr="004F0DD1" w:rsidRDefault="00AF33F6" w:rsidP="00AF33F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chiếu/treo tranh mục Khám phá lên bảng để HS nhìn (hoặc HS quan sát tranh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SGK).</w:t>
            </w:r>
          </w:p>
          <w:p w14:paraId="642B3760" w14:textId="77777777" w:rsidR="00AF33F6" w:rsidRPr="004F0DD1" w:rsidRDefault="00AF33F6" w:rsidP="00AF33F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</w:t>
            </w:r>
          </w:p>
          <w:p w14:paraId="68F857A2" w14:textId="77777777" w:rsidR="00AF33F6" w:rsidRPr="004F0DD1" w:rsidRDefault="00AF33F6" w:rsidP="00AF33F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Em hãy quan sát tranh và cho biết những tình huống có thể dẫn tới điện giật.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+ Vi sao các tình huống trong tranh có thể dẫn đến tai nạn điện giật?</w:t>
            </w:r>
          </w:p>
          <w:p w14:paraId="1A46C210" w14:textId="77777777" w:rsidR="00AF33F6" w:rsidRPr="004F0DD1" w:rsidRDefault="00AF33F6" w:rsidP="00AF33F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Em hãy nêu những hậu quả của việc bị điện giật.</w:t>
            </w:r>
          </w:p>
          <w:p w14:paraId="278F9BFB" w14:textId="77777777" w:rsidR="00AF33F6" w:rsidRPr="004F0DD1" w:rsidRDefault="00AF33F6" w:rsidP="00AF33F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Em hãy kể thêm các tình huống có thể dẫn đến điện giật?</w:t>
            </w:r>
          </w:p>
          <w:p w14:paraId="4B5FC08D" w14:textId="77777777" w:rsidR="00AF33F6" w:rsidRPr="004F0DD1" w:rsidRDefault="00AF33F6" w:rsidP="00AF33F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Em sẽ làm gì để phòng, tránh bị điện giật?</w:t>
            </w:r>
          </w:p>
          <w:p w14:paraId="336ACF4B" w14:textId="77777777" w:rsidR="00AF33F6" w:rsidRPr="004F0DD1" w:rsidRDefault="00AF33F6" w:rsidP="00AF33F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Chơi gẩn nguổn điện hở, thả diều dưới đường dây điện, cắm phích cắ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ổ điện, đi gần nơi có đường dây điện rơi gần mặt đất,... là những tình huống có thể dẫ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đến tai nạn điện giật. Tai nạn điện giật để lại những hậu quả nặng nề: tổ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thương cơ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thể, ngừng hô hấp,...</w:t>
            </w:r>
          </w:p>
          <w:p w14:paraId="239F4392" w14:textId="77777777" w:rsidR="00AF33F6" w:rsidRPr="004F0DD1" w:rsidRDefault="00AF33F6" w:rsidP="00AF33F6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bookmark62"/>
            <w:r w:rsidRPr="004F0DD1">
              <w:rPr>
                <w:rStyle w:val="Tiu15"/>
                <w:rFonts w:ascii="Times New Roman" w:hAnsi="Times New Roman"/>
                <w:sz w:val="28"/>
                <w:szCs w:val="28"/>
              </w:rPr>
              <w:lastRenderedPageBreak/>
              <w:t>Luyện tập</w:t>
            </w:r>
            <w:bookmarkEnd w:id="5"/>
          </w:p>
          <w:p w14:paraId="2FEFEAEB" w14:textId="77777777" w:rsidR="00AF33F6" w:rsidRPr="004F0DD1" w:rsidRDefault="00AF33F6" w:rsidP="00AF33F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CD1D42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Em chọn việc nên làm</w:t>
            </w:r>
          </w:p>
          <w:p w14:paraId="2213F9A9" w14:textId="77777777" w:rsidR="00AF33F6" w:rsidRPr="004F0DD1" w:rsidRDefault="00AF33F6" w:rsidP="00AF33F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HS xem tranh ở mục Luyện tập trong SGK.</w:t>
            </w:r>
          </w:p>
          <w:p w14:paraId="735D9C63" w14:textId="77777777" w:rsidR="00AF33F6" w:rsidRPr="004F0DD1" w:rsidRDefault="00AF33F6" w:rsidP="00AF33F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 cho từng tình huống tương ứng với mỗi bức tranh. Việc nào nên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làm, việc nào không nên làm? Vì sao?</w:t>
            </w:r>
          </w:p>
          <w:p w14:paraId="6945738E" w14:textId="77777777" w:rsidR="00AF33F6" w:rsidRPr="004F0DD1" w:rsidRDefault="00AF33F6" w:rsidP="00AF33F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có thể gợi mở thêm các tình huống khác, nếu còn thời gian.</w:t>
            </w:r>
          </w:p>
          <w:p w14:paraId="286EF683" w14:textId="77777777" w:rsidR="00AF33F6" w:rsidRPr="004F0DD1" w:rsidRDefault="00AF33F6" w:rsidP="00AF33F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Không chơi gần trạm biến áp, không chọc que vào ổ điện, tránh xa chỗ dây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điện bị đứt để phòng, tránh tai nạn điện giật.</w:t>
            </w:r>
          </w:p>
          <w:p w14:paraId="43F3D6F5" w14:textId="77777777" w:rsidR="00AF33F6" w:rsidRPr="004F0DD1" w:rsidRDefault="00AF33F6" w:rsidP="00AF33F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2 </w:t>
            </w:r>
            <w:r w:rsidRPr="00CD1D42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Chia sẻ cùng bạn</w:t>
            </w:r>
          </w:p>
          <w:p w14:paraId="7C8A46E6" w14:textId="77777777" w:rsidR="00AF33F6" w:rsidRPr="004F0DD1" w:rsidRDefault="00AF33F6" w:rsidP="00AF33F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: Em đã phòng, tránh điện giật như thế nào? Hãy chia sẻ với bạn.</w:t>
            </w:r>
          </w:p>
          <w:p w14:paraId="5FCED3D9" w14:textId="77777777" w:rsidR="00AF33F6" w:rsidRPr="004F0DD1" w:rsidRDefault="00AF33F6" w:rsidP="00AF33F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HS chia sẻ trước lớp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1CA2140F" w14:textId="77777777" w:rsidR="00AF33F6" w:rsidRPr="004F0DD1" w:rsidRDefault="00AF33F6" w:rsidP="00AF33F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10E85054" w14:textId="77777777" w:rsidR="00AF33F6" w:rsidRPr="004F0DD1" w:rsidRDefault="00AF33F6" w:rsidP="00AF33F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các bạn đã biết cách phòng, tránh điện giật.</w:t>
            </w:r>
          </w:p>
          <w:p w14:paraId="3B5E67EE" w14:textId="77777777" w:rsidR="00AF33F6" w:rsidRPr="004F0DD1" w:rsidRDefault="00AF33F6" w:rsidP="00AF33F6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6" w:name="bookmark63"/>
            <w:r w:rsidRPr="004F0DD1">
              <w:rPr>
                <w:rStyle w:val="Tiu15"/>
                <w:rFonts w:ascii="Times New Roman" w:hAnsi="Times New Roman"/>
                <w:sz w:val="28"/>
                <w:szCs w:val="28"/>
              </w:rPr>
              <w:t>Vận dụng</w:t>
            </w:r>
            <w:bookmarkEnd w:id="6"/>
          </w:p>
          <w:p w14:paraId="2FC5DEE4" w14:textId="77777777" w:rsidR="00AF33F6" w:rsidRPr="004F0DD1" w:rsidRDefault="00AF33F6" w:rsidP="00AF33F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CD1D42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Đưa ra lời khuyên cho bạn</w:t>
            </w:r>
          </w:p>
          <w:p w14:paraId="5504AAF7" w14:textId="77777777" w:rsidR="00AF33F6" w:rsidRPr="004F0DD1" w:rsidRDefault="00AF33F6" w:rsidP="00AF33F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giới thiệu tranh tình huống: Trời nóng, Minh và Quang cởi áo chơi đùa. Quang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nghịch ngợm, ném áo của Minh lên cột điện, Minh định trèo lên lấy.</w:t>
            </w:r>
          </w:p>
          <w:p w14:paraId="2F1FB347" w14:textId="77777777" w:rsidR="00AF33F6" w:rsidRPr="004F0DD1" w:rsidRDefault="00AF33F6" w:rsidP="00AF33F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GV nêu yêu cầu: Em hãy đưa ra lời khuyên cho bạn Minh.</w:t>
            </w:r>
          </w:p>
          <w:p w14:paraId="6E2D73B2" w14:textId="77777777" w:rsidR="00AF33F6" w:rsidRPr="004F0DD1" w:rsidRDefault="00AF33F6" w:rsidP="00AF33F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ý: HS có thể đưa ra những lời khuyên khác nhau:</w:t>
            </w:r>
          </w:p>
          <w:p w14:paraId="60BC69C0" w14:textId="77777777" w:rsidR="00AF33F6" w:rsidRDefault="00AF33F6" w:rsidP="00AF33F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1/ Minh ơi, đừng làm vậy nguy hiểm đấy!</w:t>
            </w:r>
          </w:p>
          <w:p w14:paraId="3731CEC8" w14:textId="77777777" w:rsidR="00AF33F6" w:rsidRPr="004F0DD1" w:rsidRDefault="00AF33F6" w:rsidP="00AF33F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2/ Minh ơi, bạn hãy nhờ người lớn lấy giúp.</w:t>
            </w:r>
          </w:p>
          <w:p w14:paraId="0CD694F1" w14:textId="77777777" w:rsidR="00AF33F6" w:rsidRPr="004F0DD1" w:rsidRDefault="00AF33F6" w:rsidP="00AF33F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3/ Minh ơi,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thận điện giật nhé!</w:t>
            </w:r>
          </w:p>
          <w:p w14:paraId="1F1CA391" w14:textId="77777777" w:rsidR="00AF33F6" w:rsidRPr="004F0DD1" w:rsidRDefault="00AF33F6" w:rsidP="00AF33F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cho HS trình bày các lời khuyên khác nhau và phân tích chọn ra lời khuyên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hay nhất.</w:t>
            </w:r>
          </w:p>
          <w:p w14:paraId="28BBA621" w14:textId="77777777" w:rsidR="00AF33F6" w:rsidRPr="004F0DD1" w:rsidRDefault="00AF33F6" w:rsidP="00AF33F6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Không chơi gần, tránh xa nơi có nguồn điện để phòng, tránh bị điện giật.</w:t>
            </w:r>
          </w:p>
          <w:p w14:paraId="41E0F929" w14:textId="77777777" w:rsidR="00AF33F6" w:rsidRPr="004F0DD1" w:rsidRDefault="00AF33F6" w:rsidP="00AF33F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CD1D42">
              <w:rPr>
                <w:rStyle w:val="Vnbnnidung3"/>
                <w:rFonts w:ascii="Times New Roman" w:hAnsi="Times New Roman" w:cs="Times New Roman"/>
                <w:iCs w:val="0"/>
                <w:sz w:val="28"/>
                <w:szCs w:val="28"/>
              </w:rPr>
              <w:t>Em thực hiện một số</w:t>
            </w:r>
            <w:r>
              <w:rPr>
                <w:rStyle w:val="Vnbnnidung3"/>
                <w:rFonts w:ascii="Times New Roman" w:hAnsi="Times New Roman" w:cs="Times New Roman"/>
                <w:iCs w:val="0"/>
                <w:sz w:val="28"/>
                <w:szCs w:val="28"/>
              </w:rPr>
              <w:t xml:space="preserve"> cách phòn</w:t>
            </w:r>
            <w:r>
              <w:rPr>
                <w:rStyle w:val="Vnbnnidung3"/>
                <w:rFonts w:ascii="Times New Roman" w:hAnsi="Times New Roman" w:cs="Times New Roman"/>
                <w:iCs w:val="0"/>
                <w:sz w:val="28"/>
                <w:szCs w:val="28"/>
                <w:lang w:val="en-US"/>
              </w:rPr>
              <w:t>,</w:t>
            </w:r>
            <w:r w:rsidRPr="00CD1D42">
              <w:rPr>
                <w:rStyle w:val="Vnbnnidung3"/>
                <w:rFonts w:ascii="Times New Roman" w:hAnsi="Times New Roman" w:cs="Times New Roman"/>
                <w:iCs w:val="0"/>
                <w:sz w:val="28"/>
                <w:szCs w:val="28"/>
              </w:rPr>
              <w:t xml:space="preserve"> tránh bị điện giật</w:t>
            </w:r>
          </w:p>
          <w:p w14:paraId="6EC36412" w14:textId="77777777" w:rsidR="00AF33F6" w:rsidRPr="004F0DD1" w:rsidRDefault="00AF33F6" w:rsidP="00AF33F6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đóng vai nhắc nhau phòng, tránh bị điện giật. HS có thể tưởng tượng và đóng vai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Style w:val="Vnbnnidung2"/>
                <w:rFonts w:ascii="Times New Roman" w:hAnsi="Times New Roman"/>
                <w:sz w:val="28"/>
                <w:szCs w:val="28"/>
              </w:rPr>
              <w:t>nhắc bạn cách phòng, tránh bị điện giật (chọn chỗ chơi an toàn, không tự ý sử dụng</w:t>
            </w:r>
            <w:r>
              <w:rPr>
                <w:rStyle w:val="Vnbnnidung2"/>
                <w:rFonts w:ascii="Times New Roman" w:hAnsi="Times New Roman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 điện,...) trong các tình huống khác nhau.</w:t>
            </w:r>
          </w:p>
          <w:p w14:paraId="58E2FFFF" w14:textId="77777777" w:rsidR="00AF33F6" w:rsidRPr="004F0DD1" w:rsidRDefault="00AF33F6" w:rsidP="00AF33F6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Ngoài ra, GV có thể cho HS đưa ra những lời khuyên đối với các việc không nên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làm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phần Luyện tập.</w:t>
            </w:r>
          </w:p>
          <w:p w14:paraId="1783C46A" w14:textId="77777777" w:rsidR="00AF33F6" w:rsidRPr="004F0DD1" w:rsidRDefault="00AF33F6" w:rsidP="00AF33F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thực hiện phòng, tránh bị điện giật để đảm bảo an toàn cho bản thân và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người khác.</w:t>
            </w:r>
          </w:p>
          <w:p w14:paraId="24AF535D" w14:textId="1194430F" w:rsidR="00D944EC" w:rsidRPr="00AF33F6" w:rsidRDefault="00AF33F6" w:rsidP="00AF33F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Thông điệp: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GV chiếu/viết thông điệp lên bảng (HS quan sát trên bảng hoặc 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SGK), đọc.</w:t>
            </w: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52224EDF" w14:textId="77777777" w:rsidR="005A31C4" w:rsidRDefault="005A31C4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C79A4C7" w14:textId="77777777" w:rsidR="005A31C4" w:rsidRDefault="005A31C4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83101AD" w14:textId="77777777" w:rsidR="005A31C4" w:rsidRDefault="005A31C4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51DD07A" w14:textId="41B35783" w:rsidR="006B1B2A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-HS </w:t>
            </w:r>
            <w:r w:rsidR="005A31C4">
              <w:rPr>
                <w:sz w:val="26"/>
                <w:szCs w:val="26"/>
                <w:lang w:val="vi-VN"/>
              </w:rPr>
              <w:t xml:space="preserve">chơi </w:t>
            </w:r>
          </w:p>
          <w:p w14:paraId="016EC879" w14:textId="120D829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583413" w14:textId="71D291F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63740E9" w14:textId="7F2FD1DD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7ADBE130" w14:textId="6893039E" w:rsid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AFEB9CF" w14:textId="492B2C3D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84D0BAF" w14:textId="5EC60526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907D6B7" w14:textId="2B1A0F75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1CFCB88" w14:textId="3BBFD395" w:rsidR="005A31C4" w:rsidRDefault="005A31C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924D74A" w14:textId="25641BC2" w:rsidR="005A31C4" w:rsidRDefault="005A31C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89AE35" w14:textId="18ECDABB" w:rsidR="005A31C4" w:rsidRDefault="005A31C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190099B" w14:textId="1DCD58B3" w:rsidR="005A31C4" w:rsidRDefault="005A31C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9D09940" w14:textId="77777777" w:rsidR="005A31C4" w:rsidRDefault="005A31C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D3D348" w14:textId="0CC4E6E0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405D277B" w14:textId="2CDDB8F2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0C0679C" w14:textId="538C8013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71301">
              <w:rPr>
                <w:sz w:val="26"/>
                <w:szCs w:val="26"/>
              </w:rPr>
              <w:t>HS</w:t>
            </w:r>
            <w:r w:rsidR="00371301"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501A4AB8" w14:textId="1BB14B50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BA30710" w14:textId="77777777" w:rsidR="00371301" w:rsidRP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053A1EB" w14:textId="00ACED48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65CD"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 w:rsidR="00F35370"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3776A7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73C5CFB" w14:textId="4D88689D" w:rsidR="006B1B2A" w:rsidRPr="00371301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 w:rsidR="00371301">
              <w:rPr>
                <w:sz w:val="26"/>
                <w:szCs w:val="26"/>
                <w:lang w:val="vi-VN"/>
              </w:rPr>
              <w:t>-HS lắng nghe</w:t>
            </w:r>
          </w:p>
          <w:p w14:paraId="21C7D3D0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A15A91C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3A689E3" w14:textId="65C17BD1" w:rsidR="006B1B2A" w:rsidRDefault="006B1B2A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AB7E3FB" w14:textId="0BB1F2F9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4C2E551" w14:textId="77777777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704943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5B7F3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4C9391F3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E0FB107" w14:textId="2BCFC4DB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38635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  <w:p w14:paraId="7548EA3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94DE406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C317BE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ra.</w:t>
            </w:r>
            <w:proofErr w:type="spellEnd"/>
          </w:p>
          <w:p w14:paraId="616ABF2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73345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4EB2668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65A8FB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B16BC69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0DA5A71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31B1675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7FCF366" w14:textId="02941E5F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75DC821" w14:textId="33D35483" w:rsidR="005A31C4" w:rsidRDefault="005A31C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D5DEABD" w14:textId="2703385B" w:rsidR="005A31C4" w:rsidRDefault="005A31C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195B534" w14:textId="275563EF" w:rsidR="005A31C4" w:rsidRDefault="005A31C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1E78BB6" w14:textId="7AE78E52" w:rsidR="005A31C4" w:rsidRDefault="005A31C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04BCB63" w14:textId="16C66883" w:rsidR="005A31C4" w:rsidRDefault="005A31C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4A4315F" w14:textId="3A06E3CD" w:rsidR="005A31C4" w:rsidRDefault="005A31C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55E0498" w14:textId="72E2FBE1" w:rsidR="005A31C4" w:rsidRDefault="005A31C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8E5DD94" w14:textId="75722D89" w:rsidR="005A31C4" w:rsidRDefault="005A31C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849D881" w14:textId="77777777" w:rsidR="005A31C4" w:rsidRDefault="005A31C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10E3C9" w14:textId="77777777" w:rsidR="00371301" w:rsidRDefault="00371301" w:rsidP="00371301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2357377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429E8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E351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chọn</w:t>
            </w:r>
          </w:p>
          <w:p w14:paraId="16DD93F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D16624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952CDB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298726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2B42A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D696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D318B3" w14:textId="13AFEB92" w:rsidR="00371301" w:rsidRDefault="00371301" w:rsidP="00314C49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</w:t>
            </w:r>
            <w:r w:rsidR="00314C49">
              <w:rPr>
                <w:sz w:val="26"/>
                <w:szCs w:val="26"/>
                <w:lang w:val="vi-VN"/>
              </w:rPr>
              <w:t>e</w:t>
            </w:r>
          </w:p>
          <w:p w14:paraId="08A4E3C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20DE619" w14:textId="0403B0E6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A6077A" w14:textId="28799555" w:rsidR="005A31C4" w:rsidRDefault="005A31C4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B62B8B1" w14:textId="75543DD5" w:rsidR="005A31C4" w:rsidRDefault="005A31C4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BD504EC" w14:textId="77777777" w:rsidR="005A31C4" w:rsidRDefault="005A31C4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D26331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17B2198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48B8AE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EC0ADF" w14:textId="2C2CFCA6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4E52506" w14:textId="77777777" w:rsidR="00AD65CD" w:rsidRDefault="00AD65CD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73FC79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46465E18" w14:textId="54FF664E" w:rsidR="00314C49" w:rsidRDefault="00314C49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504A091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2A1D8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CAEA87B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  <w:bookmarkStart w:id="7" w:name="_GoBack"/>
            <w:bookmarkEnd w:id="7"/>
          </w:p>
          <w:p w14:paraId="2C2D44F7" w14:textId="1AA590BF" w:rsidR="003D684B" w:rsidRPr="00371301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</w:tc>
      </w:tr>
    </w:tbl>
    <w:p w14:paraId="2BC36A37" w14:textId="77777777" w:rsidR="00385774" w:rsidRDefault="00385774"/>
    <w:sectPr w:rsidR="00385774" w:rsidSect="005208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lgerian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JasmineUPC">
    <w:panose1 w:val="020B0604020202020204"/>
    <w:charset w:val="00"/>
    <w:family w:val="roman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D8008E5"/>
    <w:multiLevelType w:val="multilevel"/>
    <w:tmpl w:val="D6FAC12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5060A"/>
    <w:multiLevelType w:val="multilevel"/>
    <w:tmpl w:val="C2A4B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6049FA"/>
    <w:multiLevelType w:val="multilevel"/>
    <w:tmpl w:val="15688A40"/>
    <w:lvl w:ilvl="0">
      <w:start w:val="1"/>
      <w:numFmt w:val="decimal"/>
      <w:lvlText w:val="%1."/>
      <w:lvlJc w:val="left"/>
      <w:rPr>
        <w:rFonts w:ascii="Times New Roman Bold" w:eastAsia="Algerian" w:hAnsi="Times New Roman Bold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93D38"/>
    <w:multiLevelType w:val="multilevel"/>
    <w:tmpl w:val="C226C3D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2A"/>
    <w:rsid w:val="000339BF"/>
    <w:rsid w:val="00061773"/>
    <w:rsid w:val="000A50A1"/>
    <w:rsid w:val="000F2DAE"/>
    <w:rsid w:val="00117BCC"/>
    <w:rsid w:val="001515E3"/>
    <w:rsid w:val="001F08FC"/>
    <w:rsid w:val="00314C49"/>
    <w:rsid w:val="00371301"/>
    <w:rsid w:val="00385774"/>
    <w:rsid w:val="003D6019"/>
    <w:rsid w:val="003D684B"/>
    <w:rsid w:val="004C2EDA"/>
    <w:rsid w:val="005208F2"/>
    <w:rsid w:val="00537DF6"/>
    <w:rsid w:val="00571EA4"/>
    <w:rsid w:val="005A31C4"/>
    <w:rsid w:val="005F40BE"/>
    <w:rsid w:val="006B1B2A"/>
    <w:rsid w:val="00731702"/>
    <w:rsid w:val="008745C8"/>
    <w:rsid w:val="00A4154C"/>
    <w:rsid w:val="00AD65CD"/>
    <w:rsid w:val="00AF33F6"/>
    <w:rsid w:val="00B12DAA"/>
    <w:rsid w:val="00B67958"/>
    <w:rsid w:val="00B74CFB"/>
    <w:rsid w:val="00BE5D17"/>
    <w:rsid w:val="00C5276C"/>
    <w:rsid w:val="00CF2FE9"/>
    <w:rsid w:val="00D944EC"/>
    <w:rsid w:val="00E206AD"/>
    <w:rsid w:val="00E30F89"/>
    <w:rsid w:val="00F241B7"/>
    <w:rsid w:val="00F30F6A"/>
    <w:rsid w:val="00F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B46E"/>
  <w15:chartTrackingRefBased/>
  <w15:docId w15:val="{4710EED3-8033-DA48-8DA9-C6ED9987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B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1B2A"/>
    <w:rPr>
      <w:i/>
      <w:iCs/>
    </w:rPr>
  </w:style>
  <w:style w:type="character" w:styleId="Strong">
    <w:name w:val="Strong"/>
    <w:basedOn w:val="DefaultParagraphFont"/>
    <w:qFormat/>
    <w:rsid w:val="006B1B2A"/>
    <w:rPr>
      <w:b/>
      <w:bCs/>
    </w:rPr>
  </w:style>
  <w:style w:type="paragraph" w:styleId="NormalWeb">
    <w:name w:val="Normal (Web)"/>
    <w:rsid w:val="006B1B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customStyle="1" w:styleId="Vnbnnidung4">
    <w:name w:val="Văn bản nội dung (4)_"/>
    <w:basedOn w:val="DefaultParagraphFont"/>
    <w:link w:val="Vnbnnidung40"/>
    <w:rsid w:val="004C2EDA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11">
    <w:name w:val="Văn bản nội dung (11)"/>
    <w:basedOn w:val="DefaultParagraphFont"/>
    <w:rsid w:val="004C2ED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22">
    <w:name w:val="Văn bản nội dung (22)"/>
    <w:basedOn w:val="DefaultParagraphFont"/>
    <w:rsid w:val="004C2ED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Vnbnnidung4Khnginnghing">
    <w:name w:val="Văn bản nội dung (4) + Không in nghiêng"/>
    <w:basedOn w:val="Vnbnnidung4"/>
    <w:rsid w:val="004C2EDA"/>
    <w:rPr>
      <w:rFonts w:ascii="Cambria" w:eastAsia="Cambria" w:hAnsi="Cambria" w:cs="Cambri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vi-VN"/>
    </w:rPr>
  </w:style>
  <w:style w:type="paragraph" w:customStyle="1" w:styleId="Vnbnnidung40">
    <w:name w:val="Văn bản nội dung (4)"/>
    <w:basedOn w:val="Normal"/>
    <w:link w:val="Vnbnnidung4"/>
    <w:rsid w:val="004C2EDA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  <w:style w:type="character" w:customStyle="1" w:styleId="Tiu52JasmineUPC">
    <w:name w:val="Tiêu đề #5 (2) + JasmineUPC"/>
    <w:aliases w:val="50.5 pt,In nghiêng,Văn bản nội dung (21) + Garamond,37 pt,Giãn cách -4 pt,Văn bản nội dung (12) + 21.5 pt,Văn bản nội dung (21) + 12 pt,Văn bản nội dung (26) + JasmineUPC,28 pt"/>
    <w:basedOn w:val="DefaultParagraphFont"/>
    <w:rsid w:val="004C2EDA"/>
    <w:rPr>
      <w:rFonts w:ascii="JasmineUPC" w:eastAsia="JasmineUPC" w:hAnsi="JasmineUPC" w:cs="JasmineUPC"/>
      <w:b w:val="0"/>
      <w:bCs w:val="0"/>
      <w:i/>
      <w:iCs/>
      <w:smallCaps w:val="0"/>
      <w:strike w:val="0"/>
      <w:color w:val="000000"/>
      <w:spacing w:val="0"/>
      <w:w w:val="100"/>
      <w:position w:val="0"/>
      <w:sz w:val="101"/>
      <w:szCs w:val="101"/>
      <w:u w:val="none"/>
    </w:rPr>
  </w:style>
  <w:style w:type="character" w:customStyle="1" w:styleId="Vnbnnidung21">
    <w:name w:val="Văn bản nội dung (21)"/>
    <w:basedOn w:val="DefaultParagraphFont"/>
    <w:rsid w:val="004C2ED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Innghing">
    <w:name w:val="Văn bản nội dung + In nghiêng"/>
    <w:basedOn w:val="DefaultParagraphFont"/>
    <w:rsid w:val="004C2EDA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Vnbnnidung3Tahoma">
    <w:name w:val="Văn bản nội dung (3) + Tahoma"/>
    <w:aliases w:val="6.5 pt,Không in đậm,Không in nghiêng,Văn bản nội dung (8) + Tahoma,8.5 pt,Tiêu đề #9 + Tahoma,Văn bản nội dung (13) + Cambria,10.5 pt,Tỉ lệ 50%,Văn bản nội dung (13) + 11.5 pt,Tiêu đề #6 (2) + Tahoma,Tiêu đề #6 + 11.5 pt"/>
    <w:basedOn w:val="DefaultParagraphFont"/>
    <w:rsid w:val="004C2E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3">
    <w:name w:val="Văn bản nội dung (3)"/>
    <w:basedOn w:val="DefaultParagraphFont"/>
    <w:rsid w:val="004C2ED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Vnbnnidung12">
    <w:name w:val="Văn bản nội dung (12)"/>
    <w:basedOn w:val="DefaultParagraphFont"/>
    <w:rsid w:val="004C2ED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Vnbnnidung">
    <w:name w:val="Văn bản nội dung"/>
    <w:basedOn w:val="DefaultParagraphFont"/>
    <w:rsid w:val="004C2ED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Vnbnnidung13">
    <w:name w:val="Văn bản nội dung (13)_"/>
    <w:basedOn w:val="DefaultParagraphFont"/>
    <w:link w:val="Vnbnnidung130"/>
    <w:rsid w:val="00AF33F6"/>
    <w:rPr>
      <w:rFonts w:ascii="Segoe UI" w:eastAsia="Segoe UI" w:hAnsi="Segoe UI" w:cs="Segoe UI"/>
      <w:b/>
      <w:bCs/>
      <w:i/>
      <w:iCs/>
      <w:shd w:val="clear" w:color="auto" w:fill="FFFFFF"/>
    </w:rPr>
  </w:style>
  <w:style w:type="character" w:customStyle="1" w:styleId="Vnbnnidung14">
    <w:name w:val="Văn bản nội dung (14)_"/>
    <w:basedOn w:val="DefaultParagraphFont"/>
    <w:link w:val="Vnbnnidung140"/>
    <w:rsid w:val="00AF33F6"/>
    <w:rPr>
      <w:rFonts w:ascii="Cambria" w:eastAsia="Cambria" w:hAnsi="Cambria" w:cs="Cambria"/>
      <w:i/>
      <w:iCs/>
      <w:sz w:val="26"/>
      <w:szCs w:val="26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F33F6"/>
    <w:pPr>
      <w:widowControl w:val="0"/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b/>
      <w:bCs/>
      <w:i/>
      <w:iCs/>
      <w:sz w:val="24"/>
      <w:szCs w:val="24"/>
    </w:rPr>
  </w:style>
  <w:style w:type="paragraph" w:customStyle="1" w:styleId="Vnbnnidung140">
    <w:name w:val="Văn bản nội dung (14)"/>
    <w:basedOn w:val="Normal"/>
    <w:link w:val="Vnbnnidung14"/>
    <w:rsid w:val="00AF33F6"/>
    <w:pPr>
      <w:widowControl w:val="0"/>
      <w:shd w:val="clear" w:color="auto" w:fill="FFFFFF"/>
      <w:spacing w:before="180" w:after="180" w:line="0" w:lineRule="atLeast"/>
      <w:jc w:val="both"/>
    </w:pPr>
    <w:rPr>
      <w:rFonts w:ascii="Cambria" w:eastAsia="Cambria" w:hAnsi="Cambria" w:cs="Cambria"/>
      <w:i/>
      <w:iCs/>
      <w:sz w:val="26"/>
      <w:szCs w:val="26"/>
    </w:rPr>
  </w:style>
  <w:style w:type="character" w:customStyle="1" w:styleId="Tiu142">
    <w:name w:val="Tiêu đề #14 (2)"/>
    <w:basedOn w:val="DefaultParagraphFont"/>
    <w:rsid w:val="00AF33F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13Khnginnghing">
    <w:name w:val="Văn bản nội dung (13) + Không in nghiêng"/>
    <w:basedOn w:val="Vnbnnidung13"/>
    <w:rsid w:val="00AF33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vi-VN"/>
    </w:rPr>
  </w:style>
  <w:style w:type="character" w:customStyle="1" w:styleId="Vnbnnidung7">
    <w:name w:val="Văn bản nội dung (7)"/>
    <w:basedOn w:val="DefaultParagraphFont"/>
    <w:rsid w:val="00AF33F6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2">
    <w:name w:val="Văn bản nội dung (2)"/>
    <w:basedOn w:val="DefaultParagraphFont"/>
    <w:rsid w:val="00AF33F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character" w:customStyle="1" w:styleId="Vnbnnidung2Innghing">
    <w:name w:val="Văn bản nội dung (2) + In nghiêng"/>
    <w:basedOn w:val="DefaultParagraphFont"/>
    <w:rsid w:val="00AF33F6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Tiu15">
    <w:name w:val="Tiêu đề #15"/>
    <w:basedOn w:val="DefaultParagraphFont"/>
    <w:rsid w:val="00AF33F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102">
    <w:name w:val="Tiêu đề #10 (2)"/>
    <w:basedOn w:val="DefaultParagraphFont"/>
    <w:rsid w:val="00AF33F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2020-07-29T05:22:00Z</dcterms:created>
  <dcterms:modified xsi:type="dcterms:W3CDTF">2020-07-29T08:07:00Z</dcterms:modified>
</cp:coreProperties>
</file>