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0CB9BEB0" w14:textId="77777777" w:rsidTr="00F82EC1">
        <w:tc>
          <w:tcPr>
            <w:tcW w:w="2808" w:type="dxa"/>
          </w:tcPr>
          <w:p w14:paraId="2896286D" w14:textId="77777777" w:rsidR="00F82EC1" w:rsidRPr="00D77F63" w:rsidRDefault="00F82EC1" w:rsidP="009A2246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2399A5AE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5875D402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3B533BBA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032710BC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4CD516DE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25DB2493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6316CF1A" w14:textId="77777777"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14:paraId="7D13FF05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Chất nào sau đây không phải là dạng thù hình của nhau?</w:t>
      </w:r>
    </w:p>
    <w:p w14:paraId="032B5636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oxi và ozon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kim cương và than chì</w:t>
      </w:r>
    </w:p>
    <w:p w14:paraId="3096FE9B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than chì và cacbon vô định hình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nhôm và oxit nhôm</w:t>
      </w:r>
    </w:p>
    <w:p w14:paraId="2BB24180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Than hoạt tính là một loại than</w:t>
      </w:r>
    </w:p>
    <w:p w14:paraId="70879706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có hoạt tính hóa học cao</w:t>
      </w:r>
    </w:p>
    <w:p w14:paraId="1CB9C4FB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mới điều chế có tính hấp thụ cao</w:t>
      </w:r>
    </w:p>
    <w:p w14:paraId="1DC69825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có khả năng giữ trên bề mặt của nó các chất khí hay hơi</w:t>
      </w:r>
    </w:p>
    <w:p w14:paraId="66C77771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có khả năng hấp thụ các chất có màu trong dung dịch</w:t>
      </w:r>
    </w:p>
    <w:p w14:paraId="0D3E0624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Cacbon là một phi kim hoạt động</w:t>
      </w:r>
    </w:p>
    <w:p w14:paraId="1F7E4F9F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trung bình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rất mạnh</w:t>
      </w:r>
    </w:p>
    <w:p w14:paraId="4BC1579C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Trong 2 phản ứng sau:</w:t>
      </w:r>
    </w:p>
    <w:p w14:paraId="534AD523" w14:textId="77777777" w:rsidR="00AF150F" w:rsidRPr="009E699A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 + 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(1)</w:t>
      </w:r>
    </w:p>
    <w:p w14:paraId="78DF74E8" w14:textId="77777777" w:rsidR="00AF150F" w:rsidRPr="009E699A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2CuO + C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2Cu + 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↑ (2)</w:t>
      </w:r>
    </w:p>
    <w:p w14:paraId="2F94D647" w14:textId="77777777" w:rsidR="00AF150F" w:rsidRPr="00A23EEE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Vai trò của cacbon đơn chất</w:t>
      </w:r>
    </w:p>
    <w:p w14:paraId="7BED2E24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phương trình (1) là chất khử, ở phương trình (2) là chất oxi hóa</w:t>
      </w:r>
    </w:p>
    <w:p w14:paraId="55101ECD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cả hai phương trình đều là chất khử</w:t>
      </w:r>
    </w:p>
    <w:p w14:paraId="667A84E6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cả hai phương trình đều là chất oxi hóa</w:t>
      </w:r>
    </w:p>
    <w:p w14:paraId="05495103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phương trình (1) là chất oxi hóa, ở phương trình (2) là chất khử</w:t>
      </w:r>
    </w:p>
    <w:p w14:paraId="68B59151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Một hợp chất gồm hai nguyên tố cacbon và oxi, có tỉ khối đối với khí nito bằng 1. Công thức phân tử của hợp chất đó là</w:t>
      </w:r>
    </w:p>
    <w:p w14:paraId="1894B73B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 hoặc 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1C460E01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Khí CO có tính chất</w:t>
      </w:r>
    </w:p>
    <w:p w14:paraId="4693FF59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 oxit axit</w:t>
      </w:r>
    </w:p>
    <w:p w14:paraId="36B7E202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 chất khử</w:t>
      </w:r>
    </w:p>
    <w:p w14:paraId="4766370D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nước cho một axit</w:t>
      </w:r>
    </w:p>
    <w:p w14:paraId="375ABCC6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 oxit bazo</w:t>
      </w:r>
    </w:p>
    <w:p w14:paraId="2F08C39C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Trong phản ứng: 4CO + Fe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3Fe + 4CO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7E44FCAD" w14:textId="77777777" w:rsidR="00AF150F" w:rsidRPr="00A23EEE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Khí CO có tính</w:t>
      </w:r>
    </w:p>
    <w:p w14:paraId="379E8437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khử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oxi hóa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axit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bazo</w:t>
      </w:r>
    </w:p>
    <w:p w14:paraId="57430620" w14:textId="77777777" w:rsidR="00AF150F" w:rsidRPr="00A23EEE" w:rsidRDefault="00AF150F" w:rsidP="00AF150F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Cho giấy quỳ tím vào bình đựng nước, sục khí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vào. Đun nóng bình một thời gia, người ta thấy quỳ tím</w:t>
      </w:r>
    </w:p>
    <w:p w14:paraId="414ED2CA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đổi màu</w:t>
      </w:r>
    </w:p>
    <w:p w14:paraId="07F96F12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sang màu đỏ</w:t>
      </w:r>
    </w:p>
    <w:p w14:paraId="0726B74C" w14:textId="77777777"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sang màu đỏ, sau khi đun lại chuyển thành màu tím</w:t>
      </w:r>
    </w:p>
    <w:p w14:paraId="73528319" w14:textId="77777777"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sang màu xanh</w:t>
      </w:r>
    </w:p>
    <w:p w14:paraId="3F7C4188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Để phân biệt các khí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người ta</w:t>
      </w:r>
    </w:p>
    <w:p w14:paraId="1CEAC42B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đốt từng khí, khí nào cháy được trong Cl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là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14:paraId="75745D37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đốt từng khí trong bình đựng 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sau đó rót dung dịch Ca(OH)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vào bình rồi lắc nhẹ, bình có kết tủa trắng thì khí ban đầu là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14:paraId="0C28FEA5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cần bết khí không tan trong nước là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14:paraId="1BBDB691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cần biết chất vô cơ là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58119C1C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Cấu tạo phân tử etilen và axetilen khác nhau do</w:t>
      </w:r>
    </w:p>
    <w:p w14:paraId="369ECA4B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số nguyên tử C trong mỗi phân tử</w:t>
      </w:r>
    </w:p>
    <w:p w14:paraId="04C37D36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tính chất của chúng khác nhau</w:t>
      </w:r>
    </w:p>
    <w:p w14:paraId="5AA72B8D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etilen có liên kết đôi còn axetilen có liên kết ba</w:t>
      </w:r>
    </w:p>
    <w:p w14:paraId="5A3E9D22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 trong etilen có hóa trị II, còn C trong axetilen có hóa trị I</w:t>
      </w:r>
    </w:p>
    <w:p w14:paraId="2F1F042F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chất hữu cơ Z khi đốt phản ứng xảy ra thei phương trình:</w:t>
      </w:r>
    </w:p>
    <w:p w14:paraId="53F048F4" w14:textId="77777777" w:rsidR="00BD0629" w:rsidRPr="00B21CC5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aZ + 2O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→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+ 2H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442B963A" w14:textId="77777777"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Công thức phân tử của Z là (a là số nguyên dương)</w:t>
      </w:r>
    </w:p>
    <w:p w14:paraId="572F03E3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8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14:paraId="41B50CFB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phương trình: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+ Br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→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Br + HBr</w:t>
      </w:r>
    </w:p>
    <w:p w14:paraId="59BFDA24" w14:textId="77777777"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Trong đó</w:t>
      </w:r>
    </w:p>
    <w:p w14:paraId="30207291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là chất lỏng, Br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là chất khí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Br là chất lỏng không màu</w:t>
      </w:r>
    </w:p>
    <w:p w14:paraId="67D7F632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HBr là chất khí màu nâu đỏ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xảy ra ở nhiệt độ rất thấp</w:t>
      </w:r>
    </w:p>
    <w:p w14:paraId="630CCDFA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bình kín chứa hỗn hợp khí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trong bình có mặt dung dịch Br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. Đốt cháy hỗn hợp bằng tia lửa điện, lắc nhẹ bình người ta thấy</w:t>
      </w:r>
    </w:p>
    <w:p w14:paraId="7D46ECA6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màu nâu dung dịch Br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nhạt một phần chứng tỏ 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còn</w:t>
      </w:r>
    </w:p>
    <w:p w14:paraId="24F18DAC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bình nặng hơn so với trược khi đốt</w:t>
      </w:r>
    </w:p>
    <w:p w14:paraId="61D4D294" w14:textId="77777777"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trong bình không đổi</w:t>
      </w:r>
    </w:p>
    <w:p w14:paraId="3C9F6277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dung dịch Br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giảm</w:t>
      </w:r>
    </w:p>
    <w:p w14:paraId="49913BE2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hidrocacbon X mạch hở, có một liên kết ba trong phân tử. Khi cho 5,2 g X tác dụng vừa hết với 400ml dung dịch Br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1M.</w:t>
      </w:r>
    </w:p>
    <w:p w14:paraId="63B31FF8" w14:textId="77777777"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X có công thức cấu tạo thu gọn là (cho H=1, C=12)</w:t>
      </w:r>
    </w:p>
    <w:p w14:paraId="69DE693F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 =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 ≡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HC ≡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14:paraId="14789545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quá trình: dầu nặng → xăng + hỗn hợp khí. Quá trình này có tên gọi là</w:t>
      </w:r>
    </w:p>
    <w:p w14:paraId="71032372" w14:textId="77777777" w:rsidR="00BD0629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sự phân hủy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quá trình crackinh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73D323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quá trình trùng hợp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sự chưng cất dầu mỏ</w:t>
      </w:r>
    </w:p>
    <w:p w14:paraId="1677AFF9" w14:textId="77777777" w:rsidR="00BD0629" w:rsidRPr="0047603D" w:rsidRDefault="00BD0629" w:rsidP="00BD0629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hỗn hợp gồm etilen và metan khi cho qua dung dịch brom dư thì dung dịch tăng 5,6 g đồng thời có 5,6 lít chất khí bay ra (đktc).</w:t>
      </w:r>
    </w:p>
    <w:p w14:paraId="08A69729" w14:textId="77777777"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phần % theo thể tích của etilen ban đầu là (cho H=1, C=12)</w:t>
      </w:r>
    </w:p>
    <w:p w14:paraId="7A01C01B" w14:textId="77777777"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55,56%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45,45%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33,33%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44,44%</w:t>
      </w:r>
    </w:p>
    <w:p w14:paraId="3033BF33" w14:textId="77777777"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AD6E0" w14:textId="77777777"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85236EE" w14:textId="77777777" w:rsidR="00FD5191" w:rsidRDefault="00C32044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8000"/>
          <w:shd w:val="clear" w:color="auto" w:fill="FFFFFF"/>
        </w:rPr>
        <w:t>Câu 1:</w:t>
      </w:r>
      <w:r>
        <w:rPr>
          <w:rFonts w:ascii="Arial" w:hAnsi="Arial" w:cs="Arial"/>
          <w:color w:val="000000"/>
          <w:shd w:val="clear" w:color="auto" w:fill="FFFFFF"/>
        </w:rPr>
        <w:t> 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2 điểm</w:t>
      </w:r>
      <w:r>
        <w:rPr>
          <w:rFonts w:ascii="Arial" w:hAnsi="Arial" w:cs="Arial"/>
          <w:color w:val="000000"/>
          <w:shd w:val="clear" w:color="auto" w:fill="FFFFFF"/>
        </w:rPr>
        <w:t>) Tính thể tích dung dịch 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COOH 1,25M cần để trung hòa 60ml dung dịch NaOH 0,75M.</w:t>
      </w:r>
    </w:p>
    <w:p w14:paraId="5511FCFC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2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C3204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) Cho 0,1 lít dung dịch glucozo 0,1M tác dụng vừa đủ với dung dịch AgNO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trong NH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 Tính khối lượng Ag thu được (cho Ag = 108).</w:t>
      </w:r>
    </w:p>
    <w:p w14:paraId="2E23360D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3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C3204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) Khi đốt cùng số mol các chất: rượu etylic, axit axetic và glucozo cần các thể tích khí oxi (đktc) lần lượt là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64C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Xác định thứ tự tăng dần của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7DD56C9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4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B21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1,5 điểm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) Mạch cacbon là gì? Có bao nhiêu loại mạch cacbon?</w:t>
      </w:r>
    </w:p>
    <w:p w14:paraId="21570A21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Mỗi mạch cacbon lấy 1 ví dụ.</w:t>
      </w:r>
    </w:p>
    <w:p w14:paraId="232C54CE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5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B21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1,5 điểm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) Butan là một hidrocacbon có tính chất tương tự metan và có công thức phân tử là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6BE1AE1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Viết công thức cấu tạo mạch thẳng của butan.</w:t>
      </w:r>
    </w:p>
    <w:p w14:paraId="761A24D8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 Viết phương trình phản ứng đốt cháy butan.</w:t>
      </w:r>
    </w:p>
    <w:p w14:paraId="64045D17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c) Viết phương trình phản ứng thế với clo.</w:t>
      </w:r>
    </w:p>
    <w:p w14:paraId="1674277B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B21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) Đốt cháy hoàn toàn 3,2 g chất hữu cơ A snar phẩm 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và hơi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O, tạo ra cho qua bình (1) đựng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SO4 đặc, rồi qu bình (2) đựng dung dịch Ca(OH)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dư. Độ tăng khối lượng (1) là 7,2 g, bình (2) thu được 20 g kết tủa.</w:t>
      </w:r>
    </w:p>
    <w:p w14:paraId="011B5149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Xác định thành phần % theo khối lượng các nguyên tố trong A.</w:t>
      </w:r>
    </w:p>
    <w:p w14:paraId="100A0875" w14:textId="77777777"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 Lập công thức phân tử chất A, biết tỉ khối hơi của A so với không khí là 0,5517. (Cho H=1, C=12, O=16, Ca=40, Mkhông khí = 29)</w:t>
      </w:r>
    </w:p>
    <w:p w14:paraId="6BF3270D" w14:textId="77777777"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2F4088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) Trình bày phương pháp tách hỗn hợp gồm rượu etylic và axit axetic.</w:t>
      </w:r>
    </w:p>
    <w:p w14:paraId="6A2E0C0D" w14:textId="77777777"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2F4088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) Cho 0,1 mol 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COOH tác dụng với 0,15 mol 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OH thu được 0,05 mol 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. Tính hiệu suất phản ứng.</w:t>
      </w:r>
    </w:p>
    <w:p w14:paraId="03914DBB" w14:textId="77777777"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2F4088">
        <w:rPr>
          <w:rFonts w:ascii="Arial" w:eastAsia="Times New Roman" w:hAnsi="Arial" w:cs="Arial"/>
          <w:i/>
          <w:iCs/>
          <w:color w:val="000000"/>
          <w:sz w:val="24"/>
          <w:szCs w:val="24"/>
        </w:rPr>
        <w:t>4 điểm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) Phân tích 7,8 g một hỗn hợp chất hữu cơ người ta thu được 13,44 lít khí CO2 (đo ở đktc) và 5,4 g nước.</w:t>
      </w:r>
    </w:p>
    <w:p w14:paraId="785FADD6" w14:textId="77777777"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color w:val="000000"/>
          <w:sz w:val="24"/>
          <w:szCs w:val="24"/>
        </w:rPr>
        <w:t>a) Xác định công thức đơn giản nhất.</w:t>
      </w:r>
    </w:p>
    <w:p w14:paraId="099CDFB5" w14:textId="77777777"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color w:val="000000"/>
          <w:sz w:val="24"/>
          <w:szCs w:val="24"/>
        </w:rPr>
        <w:t>b) Tìm công thức phân tử biết rằng ở đktc 1 lít hơi chất này cân được 3,482 g.</w:t>
      </w:r>
    </w:p>
    <w:p w14:paraId="623EEB0F" w14:textId="77777777"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color w:val="000000"/>
          <w:sz w:val="24"/>
          <w:szCs w:val="24"/>
        </w:rPr>
        <w:t>(Cho H=1, C=12, O=16)</w:t>
      </w:r>
    </w:p>
    <w:p w14:paraId="22CC8328" w14:textId="77777777" w:rsidR="00C32044" w:rsidRDefault="00C320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D04DCE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44459B1F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Do nhôm là đơn chất còn oxit nhôm là hợp chất.</w:t>
      </w:r>
    </w:p>
    <w:p w14:paraId="3D5CD272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2D02459E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B358EF2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60B9BDDE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Ở cả hai phương trinh C đều là chất thu oxi</w:t>
      </w:r>
    </w:p>
    <w:p w14:paraId="50B5D353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6A7903A5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Gọi công thức oxit cacbon C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. C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có tỉ khối đối với nito bằng 1, thì khối lượng mol phân tử của C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bằng khối lượng mol phân tử nito tức là bằng 28.</w:t>
      </w:r>
    </w:p>
    <w:p w14:paraId="3F8DD1BE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Vậy: M = 12x + 16y = 28. Chỉ có x = 1 và y = 1.</w:t>
      </w:r>
    </w:p>
    <w:p w14:paraId="3EB44914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2564630D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CO khử được oxit của kim loại hoạt động yếu hay trung bình (như Fe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, CuO,...) không khử được oxit của kim loại hoạt động mạnh (như MgO, Al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,…).</w:t>
      </w:r>
    </w:p>
    <w:p w14:paraId="1738BAF3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7668ABDB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CO nhận oxi của Fe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tạo ra 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895D783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1779863F" w14:textId="77777777"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Giấy quỳ tím chuyển sang màu đỏ sau khi đun lại chuyển thành màu tím, do 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 → H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có tính axit. Khi đun nóng dung dịch do H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kém bền dễ phân hủy cho 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làm dung dịch không còn tính axit.</w:t>
      </w:r>
    </w:p>
    <w:p w14:paraId="2C1FE792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5F0386D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+ 2O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25596FF4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328A8C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79E08D0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cấu tạo của etilen và axetilen: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, CH≡CH.</w:t>
      </w:r>
    </w:p>
    <w:p w14:paraId="368FF7C7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11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4C214ED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Bảo toàn nguyên tố ở 2 vế của phương trình a = 1 =&gt; Z là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4DAFEED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12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50729BFE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lastRenderedPageBreak/>
        <w:t>Phương trình:</w:t>
      </w:r>
    </w:p>
    <w:p w14:paraId="57D74D91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(l) +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(l) 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Fe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 (l)+ HBr (khí không màu)</w:t>
      </w:r>
    </w:p>
    <w:p w14:paraId="79C79BE6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13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79B4B9C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Phương trình phản ứng đốt cháy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: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+ 3O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2CO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254888A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Khi đốt với tỉ lệ thể tích 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ít hơn 3 lần thể tích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thì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còn.</w:t>
      </w:r>
    </w:p>
    <w:p w14:paraId="6AB005E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Sau đó khi tác dụng với dung dịch brom làm màu nâu dung dịch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nhạt dần.</w:t>
      </w:r>
    </w:p>
    <w:p w14:paraId="7DE02DF6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+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1C50208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Khối lượng bình không đổi.</w:t>
      </w:r>
    </w:p>
    <w:p w14:paraId="48FD36CF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Nhiệt độ trong bình tăng do phản ứng tỏa nhiệt.</w:t>
      </w:r>
    </w:p>
    <w:p w14:paraId="352C7386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Khối lượng dung dịch brom không giảm đi.</w:t>
      </w:r>
    </w:p>
    <w:p w14:paraId="0558AAB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14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359A939D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chung của một hidrocacbon mạch hở, có một liên kết ba là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61DB30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Br4</w:t>
      </w:r>
    </w:p>
    <w:p w14:paraId="3C6A9200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0,4/2 = 0,2 mol =&gt; M = 5,2/0,2 = 26</w:t>
      </w:r>
    </w:p>
    <w:p w14:paraId="5F6FDE25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phân tử của X: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61AA0A9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cấu tạo thu gọn của X là: HC≡CH</w:t>
      </w:r>
    </w:p>
    <w:p w14:paraId="5365BBFE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15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00E9D765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16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25F8E22F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Hỗn hợp atilen và metan khi cho qua dung dịch brom chỉ có etilen tác dụng theo phương trình: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+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→C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5809EA28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Khí bay ra là metan có thể tích 5,6 lít.</w:t>
      </w:r>
    </w:p>
    <w:p w14:paraId="0F68F802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Khối lượng etilen = 5,6 gam hay netilen = 5,6/28 = 0,2 mol</w:t>
      </w:r>
    </w:p>
    <w:p w14:paraId="48FF1D13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Thể tích etilen = 0,2 x 22,4 = 4,48 lít (đktc)</w:t>
      </w:r>
    </w:p>
    <w:p w14:paraId="7E0B2C27" w14:textId="77777777" w:rsidR="00AF150F" w:rsidRDefault="00B36AAB" w:rsidP="00B36AA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Vậy thành phần % theo thể tích của etilen: 4,48/(4,48+5,6) x 100% = 44,44%.</w:t>
      </w:r>
    </w:p>
    <w:p w14:paraId="0DA9D499" w14:textId="77777777" w:rsidR="00AF150F" w:rsidRDefault="00AF150F" w:rsidP="00C3204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TỰ LUẬN</w:t>
      </w:r>
    </w:p>
    <w:p w14:paraId="474DB1F2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0AB06BE1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lastRenderedPageBreak/>
        <w:t>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– COOH + NaOH → 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–COONa + 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2D275DD9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NaOH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= 0,06 x 0,75 = 0,045 mol = n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18"/>
          <w:szCs w:val="18"/>
        </w:rPr>
        <w:t>COOH</w:t>
      </w:r>
    </w:p>
    <w:p w14:paraId="5A480FC5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Thể tích dung dịch 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–COOH cần dùng = 0,045/1,25 = 0,036 (lít) hay 36ml.</w:t>
      </w:r>
    </w:p>
    <w:p w14:paraId="1991CC6A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2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095BBBCE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Ag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NH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7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+ 2 Ag</w:t>
      </w:r>
    </w:p>
    <w:p w14:paraId="1F407148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Ag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= 2 x 0,1 x 0,1 = 0,02 mol =&gt; m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Ag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= 0,02 x 108 = 2,16 gam</w:t>
      </w:r>
    </w:p>
    <w:p w14:paraId="0646876A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3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5AC5A015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OH + 3O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2CO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+ 3H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6A9B36C5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– COOH + 2O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2CO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5F91080B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+ 6O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6CO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+ 6H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59EE7E16" w14:textId="77777777"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Từ các phản ứng suy ra: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&lt;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&lt;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680801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4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0B07EB6E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Mạch cacbon: Những nguyên tử cacbon trong phân tử chất hữu cơ có thể liên kết trực tiếp với nhau tạo thành mạch cacbon.</w:t>
      </w:r>
    </w:p>
    <w:p w14:paraId="49DF7F00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Ví dụ: - Mạch thẳng: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14:paraId="1E180B01" w14:textId="77777777" w:rsidR="00B36AAB" w:rsidRPr="00B21CC5" w:rsidRDefault="00B36AAB" w:rsidP="00B3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EA1764" wp14:editId="39900137">
            <wp:extent cx="3533775" cy="2286000"/>
            <wp:effectExtent l="0" t="0" r="9525" b="0"/>
            <wp:docPr id="2" name="Picture 2" descr="Đề kiểm tra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DD56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5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6DB9FA04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Công thức cấu tạo của butan: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14:paraId="12B95A20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b)Phương trình phản ứng đốt cháy butan:</w:t>
      </w:r>
    </w:p>
    <w:p w14:paraId="6BC33C0A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+ 13/2 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4CO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+ 5H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3BE3313C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c) Phương trình phản ứng thế với clo</w:t>
      </w:r>
    </w:p>
    <w:p w14:paraId="15E4B054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lastRenderedPageBreak/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Cl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a/s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9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Cl + HCl</w:t>
      </w:r>
    </w:p>
    <w:p w14:paraId="014D3EB7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0B6BAECD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Thành phần % khối lượng các nguyên tố:</w:t>
      </w:r>
    </w:p>
    <w:p w14:paraId="3D1DAA6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Độ tăng khối lượng bình (1) bằng khối lượng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 = 7,2 gam</w:t>
      </w:r>
    </w:p>
    <w:p w14:paraId="361F95D6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=&gt; m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=7,2/9 = 0,8 gam</w:t>
      </w:r>
    </w:p>
    <w:p w14:paraId="74C4157F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Thành phần % khối lượng H = 0,8/32 x 100% = 25%</w:t>
      </w:r>
    </w:p>
    <w:p w14:paraId="2179926A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4FF2A7ED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B21CC5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CaCO</w:t>
      </w:r>
      <w:r w:rsidRPr="00B21CC5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20/100 = 0,2 mol</w:t>
      </w:r>
    </w:p>
    <w:p w14:paraId="2B210A83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=&gt; m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0,2 x 12 = 2,4 gam</w:t>
      </w:r>
    </w:p>
    <w:p w14:paraId="2D9D0E25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Thành phần % khối lượng C = 2,4/3,2 x 100% = 75%</w:t>
      </w:r>
    </w:p>
    <w:p w14:paraId="7D347103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 Công thức phân tử: Chất A chỉ có 2 nguyên tố C, H.</w:t>
      </w:r>
    </w:p>
    <w:p w14:paraId="5FE07C8B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0,2 : 0,8 = 1: 4</w:t>
      </w:r>
    </w:p>
    <w:p w14:paraId="4216D576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=&gt; Công thức đơn giản nhất: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0107D81A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Mặt khác khối lượng phân tử = 0,5517 x 29 ≈ 16</w:t>
      </w:r>
    </w:p>
    <w:p w14:paraId="24FA14D2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 = (12+4)n = 16 =&gt; n = 1</w:t>
      </w:r>
    </w:p>
    <w:p w14:paraId="28FD78AF" w14:textId="77777777"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Vậy công thức phân tử cúa A: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F0B9FFD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1C0576E8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Tách hỗn hợp gồm rượu etylic và axit axetic:</w:t>
      </w:r>
    </w:p>
    <w:p w14:paraId="18AF50C7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Cho hỗn hợp tác dụng với NaOH dư</w:t>
      </w:r>
    </w:p>
    <w:p w14:paraId="18BA9DC0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COOH + NaOH → 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COONa +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4A429A77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Chưng cất để ngưng tụ hơi rượu. Bã rắn cho tác dụng với dung dịch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loãng.</w:t>
      </w:r>
    </w:p>
    <w:p w14:paraId="782CA2E7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2CH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COONa +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→ 2CH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COOH + Na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63726E01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Chưng cất để lấy axit axetic.</w:t>
      </w:r>
    </w:p>
    <w:p w14:paraId="37F30065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(Cách thực hiện 1 điểm, phương trình 2 điểm).</w:t>
      </w:r>
    </w:p>
    <w:p w14:paraId="0062E8FA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6D9080D4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5F512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F5124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5BAB4631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lastRenderedPageBreak/>
        <w:t>Giả sử hiệu suất là 100%, thì ancol etylic dư, 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este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axit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0,1 mol.</w:t>
      </w:r>
    </w:p>
    <w:p w14:paraId="54B0B3B8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Hiệu suất phản ứng là =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48B630F" wp14:editId="52642C9C">
            <wp:extent cx="1543050" cy="523875"/>
            <wp:effectExtent l="0" t="0" r="0" b="9525"/>
            <wp:docPr id="1" name="Picture 1" descr="Đề kiểm tra 1 tiết Hóa học 9 Chương 5 có đáp án (Đề 3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1 tiết Hóa học 9 Chương 5 có đáp án (Đề 3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8598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7B70D355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a) Công thức đơn giản nhất:</w:t>
      </w:r>
    </w:p>
    <w:p w14:paraId="32687025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(13,44 x 12)/22,4 = 7,2 gam; m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(5,4 )/9 = 0,6 gam</w:t>
      </w:r>
    </w:p>
    <w:p w14:paraId="6BA3167A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O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7,8 – (7,2 + 0,6) = 0</w:t>
      </w:r>
    </w:p>
    <w:p w14:paraId="6AA23AC2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7,2/12 : 0,6 = 1 : 1 =&gt; Công thức đơn giản nhất: CH</w:t>
      </w:r>
    </w:p>
    <w:p w14:paraId="6CB508CE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b) Công thức phân tử: M = 3,482 x 22,4 = 78</w:t>
      </w:r>
    </w:p>
    <w:p w14:paraId="781FA8FD" w14:textId="77777777"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(CH)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M =13n = 78 =&gt; n = 6. Ta có: C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A2F050" w14:textId="77777777" w:rsidR="00C32044" w:rsidRPr="0061303A" w:rsidRDefault="00C32044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2044" w:rsidRPr="0061303A" w:rsidSect="00305447">
      <w:footerReference w:type="default" r:id="rId9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FDBD" w14:textId="77777777" w:rsidR="003E5CD0" w:rsidRDefault="003E5CD0" w:rsidP="00305447">
      <w:pPr>
        <w:spacing w:after="0" w:line="240" w:lineRule="auto"/>
      </w:pPr>
      <w:r>
        <w:separator/>
      </w:r>
    </w:p>
  </w:endnote>
  <w:endnote w:type="continuationSeparator" w:id="0">
    <w:p w14:paraId="5C0E1C84" w14:textId="77777777" w:rsidR="003E5CD0" w:rsidRDefault="003E5CD0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 w14:paraId="02BE9DF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9E02484" w14:textId="77777777" w:rsidR="00305447" w:rsidRPr="00305447" w:rsidRDefault="00000000" w:rsidP="00305447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6E5A383" w14:textId="77777777" w:rsidR="00305447" w:rsidRPr="00305447" w:rsidRDefault="00305447" w:rsidP="00305447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5F5124" w:rsidRPr="005F5124">
            <w:rPr>
              <w:rFonts w:ascii="Palatino Linotype" w:hAnsi="Palatino Linotype"/>
              <w:b/>
              <w:i/>
              <w:noProof/>
              <w:color w:val="FFFFFF" w:themeColor="background1"/>
            </w:rPr>
            <w:t>8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65BF3AF0" w14:textId="77777777" w:rsidR="00305447" w:rsidRPr="00305447" w:rsidRDefault="00305447">
    <w:pPr>
      <w:pStyle w:val="Chntrang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9975" w14:textId="77777777" w:rsidR="003E5CD0" w:rsidRDefault="003E5CD0" w:rsidP="00305447">
      <w:pPr>
        <w:spacing w:after="0" w:line="240" w:lineRule="auto"/>
      </w:pPr>
      <w:r>
        <w:separator/>
      </w:r>
    </w:p>
  </w:footnote>
  <w:footnote w:type="continuationSeparator" w:id="0">
    <w:p w14:paraId="231F9FAC" w14:textId="77777777" w:rsidR="003E5CD0" w:rsidRDefault="003E5CD0" w:rsidP="0030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2AE"/>
    <w:multiLevelType w:val="hybridMultilevel"/>
    <w:tmpl w:val="D3A6FE82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ACB"/>
    <w:multiLevelType w:val="hybridMultilevel"/>
    <w:tmpl w:val="BBD6BB16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434769">
    <w:abstractNumId w:val="0"/>
  </w:num>
  <w:num w:numId="2" w16cid:durableId="124067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160959"/>
    <w:rsid w:val="00252A4C"/>
    <w:rsid w:val="00262D57"/>
    <w:rsid w:val="002B34BD"/>
    <w:rsid w:val="002F4088"/>
    <w:rsid w:val="00305447"/>
    <w:rsid w:val="00327905"/>
    <w:rsid w:val="003E5CD0"/>
    <w:rsid w:val="00450F62"/>
    <w:rsid w:val="00475F6D"/>
    <w:rsid w:val="004909EE"/>
    <w:rsid w:val="004B640F"/>
    <w:rsid w:val="005C1108"/>
    <w:rsid w:val="005C3CCB"/>
    <w:rsid w:val="005F5124"/>
    <w:rsid w:val="0061303A"/>
    <w:rsid w:val="006549D9"/>
    <w:rsid w:val="0074689B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A2246"/>
    <w:rsid w:val="009E2CAA"/>
    <w:rsid w:val="00A15B63"/>
    <w:rsid w:val="00A220D8"/>
    <w:rsid w:val="00AE568A"/>
    <w:rsid w:val="00AF150F"/>
    <w:rsid w:val="00B36AAB"/>
    <w:rsid w:val="00B927FB"/>
    <w:rsid w:val="00BD0629"/>
    <w:rsid w:val="00BD1B01"/>
    <w:rsid w:val="00C32044"/>
    <w:rsid w:val="00C60918"/>
    <w:rsid w:val="00CA292F"/>
    <w:rsid w:val="00D64C84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4F8F"/>
  <w15:docId w15:val="{D93108D7-F9E1-4FFB-A9E3-970C0EB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05447"/>
  </w:style>
  <w:style w:type="paragraph" w:styleId="Chntrang">
    <w:name w:val="footer"/>
    <w:basedOn w:val="Binhthng"/>
    <w:link w:val="Chn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05447"/>
  </w:style>
  <w:style w:type="paragraph" w:styleId="oancuaDanhsach">
    <w:name w:val="List Paragraph"/>
    <w:basedOn w:val="Binhthng"/>
    <w:uiPriority w:val="34"/>
    <w:qFormat/>
    <w:rsid w:val="00AF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5D"/>
    <w:rsid w:val="00644DF6"/>
    <w:rsid w:val="00686462"/>
    <w:rsid w:val="007A6D2E"/>
    <w:rsid w:val="008A0070"/>
    <w:rsid w:val="00B24140"/>
    <w:rsid w:val="00C33E5D"/>
    <w:rsid w:val="00DD4C71"/>
    <w:rsid w:val="00E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1374</Words>
  <Characters>7832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2021-03-15T23:09:00Z</cp:lastPrinted>
  <dcterms:created xsi:type="dcterms:W3CDTF">2021-03-23T12:08:00Z</dcterms:created>
  <dcterms:modified xsi:type="dcterms:W3CDTF">2022-11-04T12:39:00Z</dcterms:modified>
</cp:coreProperties>
</file>