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8" w:type="dxa"/>
        <w:jc w:val="center"/>
        <w:tblLook w:val="01E0" w:firstRow="1" w:lastRow="1" w:firstColumn="1" w:lastColumn="1" w:noHBand="0" w:noVBand="0"/>
      </w:tblPr>
      <w:tblGrid>
        <w:gridCol w:w="3845"/>
        <w:gridCol w:w="6873"/>
      </w:tblGrid>
      <w:tr w:rsidR="00805950" w:rsidRPr="002A615D" w:rsidTr="004F7BCF">
        <w:trPr>
          <w:trHeight w:val="1622"/>
          <w:jc w:val="center"/>
        </w:trPr>
        <w:tc>
          <w:tcPr>
            <w:tcW w:w="3845" w:type="dxa"/>
          </w:tcPr>
          <w:p w:rsidR="00C65ECE" w:rsidRPr="00997FA3" w:rsidRDefault="0014387C" w:rsidP="00C65ECE">
            <w:pPr>
              <w:tabs>
                <w:tab w:val="left" w:pos="3671"/>
              </w:tabs>
              <w:spacing w:before="60"/>
              <w:ind w:hanging="190"/>
              <w:jc w:val="center"/>
              <w:rPr>
                <w:b/>
                <w:color w:val="000000" w:themeColor="text1"/>
              </w:rPr>
            </w:pPr>
            <w:bookmarkStart w:id="0" w:name="_GoBack"/>
            <w:bookmarkEnd w:id="0"/>
            <w:r>
              <w:rPr>
                <w:b/>
                <w:color w:val="000000" w:themeColor="text1"/>
              </w:rPr>
              <w:t>SỞ</w:t>
            </w:r>
            <w:r w:rsidR="00C65ECE">
              <w:rPr>
                <w:b/>
                <w:color w:val="000000" w:themeColor="text1"/>
              </w:rPr>
              <w:t xml:space="preserve"> </w:t>
            </w:r>
            <w:r w:rsidR="00C65ECE" w:rsidRPr="00997FA3">
              <w:rPr>
                <w:b/>
                <w:color w:val="000000" w:themeColor="text1"/>
              </w:rPr>
              <w:t xml:space="preserve"> GIÁO DỤC</w:t>
            </w:r>
            <w:r w:rsidR="00C65ECE">
              <w:rPr>
                <w:b/>
                <w:color w:val="000000" w:themeColor="text1"/>
              </w:rPr>
              <w:t>-</w:t>
            </w:r>
            <w:r w:rsidR="00C65ECE" w:rsidRPr="00997FA3">
              <w:rPr>
                <w:b/>
                <w:color w:val="000000" w:themeColor="text1"/>
              </w:rPr>
              <w:t>ĐÀO TẠO</w:t>
            </w:r>
          </w:p>
          <w:p w:rsidR="00C65ECE" w:rsidRPr="00997FA3" w:rsidRDefault="00C65ECE" w:rsidP="00C65ECE">
            <w:pPr>
              <w:ind w:right="-141"/>
              <w:jc w:val="center"/>
              <w:rPr>
                <w:b/>
                <w:color w:val="000000" w:themeColor="text1"/>
              </w:rPr>
            </w:pPr>
            <w:r w:rsidRPr="00997FA3">
              <w:rPr>
                <w:noProof/>
                <w:color w:val="000000" w:themeColor="text1"/>
              </w:rPr>
              <mc:AlternateContent>
                <mc:Choice Requires="wps">
                  <w:drawing>
                    <wp:anchor distT="0" distB="0" distL="114300" distR="114300" simplePos="0" relativeHeight="251662848" behindDoc="1" locked="0" layoutInCell="1" allowOverlap="1" wp14:anchorId="341EF7E2" wp14:editId="231859FE">
                      <wp:simplePos x="0" y="0"/>
                      <wp:positionH relativeFrom="column">
                        <wp:posOffset>337820</wp:posOffset>
                      </wp:positionH>
                      <wp:positionV relativeFrom="paragraph">
                        <wp:posOffset>332740</wp:posOffset>
                      </wp:positionV>
                      <wp:extent cx="1504950" cy="301625"/>
                      <wp:effectExtent l="10160" t="7620" r="889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C65ECE" w:rsidRDefault="00C65ECE" w:rsidP="00C65EC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41EF7E2"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N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c3VNJwIAAFAEAAAOAAAAAAAAAAAAAAAAAC4CAABkcnMvZTJv&#10;RG9jLnhtbFBLAQItABQABgAIAAAAIQDKia173wAAAAgBAAAPAAAAAAAAAAAAAAAAAIEEAABkcnMv&#10;ZG93bnJldi54bWxQSwUGAAAAAAQABADzAAAAjQUAAAAA&#10;">
                      <v:textbox>
                        <w:txbxContent>
                          <w:p w:rsidR="00C65ECE" w:rsidRDefault="00C65ECE" w:rsidP="00C65ECE">
                            <w:pPr>
                              <w:jc w:val="center"/>
                            </w:pPr>
                            <w:r>
                              <w:t>ĐỀ CHÍNH THỨC</w:t>
                            </w:r>
                          </w:p>
                        </w:txbxContent>
                      </v:textbox>
                    </v:shape>
                  </w:pict>
                </mc:Fallback>
              </mc:AlternateContent>
            </w:r>
            <w:r w:rsidRPr="00997FA3">
              <w:rPr>
                <w:noProof/>
                <w:color w:val="000000" w:themeColor="text1"/>
              </w:rPr>
              <mc:AlternateContent>
                <mc:Choice Requires="wps">
                  <w:drawing>
                    <wp:anchor distT="0" distB="0" distL="114300" distR="114300" simplePos="0" relativeHeight="251663872" behindDoc="0" locked="0" layoutInCell="1" allowOverlap="1" wp14:anchorId="78412449" wp14:editId="7619FB81">
                      <wp:simplePos x="0" y="0"/>
                      <wp:positionH relativeFrom="column">
                        <wp:posOffset>626745</wp:posOffset>
                      </wp:positionH>
                      <wp:positionV relativeFrom="paragraph">
                        <wp:posOffset>234315</wp:posOffset>
                      </wp:positionV>
                      <wp:extent cx="990600" cy="0"/>
                      <wp:effectExtent l="13335" t="13970" r="5715"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439E29"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F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FIp2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"/>
                  </w:pict>
                </mc:Fallback>
              </mc:AlternateContent>
            </w:r>
            <w:r w:rsidR="0014387C">
              <w:rPr>
                <w:b/>
                <w:color w:val="000000" w:themeColor="text1"/>
              </w:rPr>
              <w:t>QUẢNG NAM</w:t>
            </w:r>
          </w:p>
          <w:p w:rsidR="00805950" w:rsidRPr="002A615D" w:rsidRDefault="00805950" w:rsidP="00EE7C99">
            <w:pPr>
              <w:jc w:val="center"/>
            </w:pPr>
            <w:r w:rsidRPr="002A615D">
              <w:rPr>
                <w:noProof/>
              </w:rPr>
              <mc:AlternateContent>
                <mc:Choice Requires="wps">
                  <w:drawing>
                    <wp:anchor distT="4294967295" distB="4294967295" distL="114300" distR="114300" simplePos="0" relativeHeight="251660800" behindDoc="0" locked="0" layoutInCell="1" allowOverlap="1" wp14:anchorId="5DD26EC9" wp14:editId="6CF0F6A6">
                      <wp:simplePos x="0" y="0"/>
                      <wp:positionH relativeFrom="column">
                        <wp:posOffset>1259840</wp:posOffset>
                      </wp:positionH>
                      <wp:positionV relativeFrom="paragraph">
                        <wp:posOffset>608330</wp:posOffset>
                      </wp:positionV>
                      <wp:extent cx="4419600" cy="0"/>
                      <wp:effectExtent l="0" t="0" r="19050" b="1905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ED493F" id="Straight Connector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2pt,47.9pt" to="447.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" strokeweight=".5pt">
                      <v:stroke joinstyle="miter"/>
                      <o:lock v:ext="edit" shapetype="f"/>
                    </v:line>
                  </w:pict>
                </mc:Fallback>
              </mc:AlternateContent>
            </w:r>
          </w:p>
        </w:tc>
        <w:tc>
          <w:tcPr>
            <w:tcW w:w="6873" w:type="dxa"/>
            <w:hideMark/>
          </w:tcPr>
          <w:p w:rsidR="00805950" w:rsidRPr="002A615D" w:rsidRDefault="00805950" w:rsidP="00EE7C99">
            <w:pPr>
              <w:tabs>
                <w:tab w:val="left" w:pos="6840"/>
              </w:tabs>
              <w:spacing w:before="60" w:after="60" w:line="240" w:lineRule="atLeast"/>
              <w:jc w:val="center"/>
              <w:rPr>
                <w:b/>
                <w:bCs/>
                <w:iCs/>
                <w:lang w:val="vi-VN"/>
              </w:rPr>
            </w:pPr>
            <w:r w:rsidRPr="002A615D">
              <w:rPr>
                <w:b/>
                <w:bCs/>
                <w:iCs/>
                <w:lang w:val="vi-VN"/>
              </w:rPr>
              <w:t xml:space="preserve">HƯỚNG DẪN CHẤM </w:t>
            </w:r>
          </w:p>
          <w:p w:rsidR="00805950" w:rsidRPr="002A615D" w:rsidRDefault="00805950" w:rsidP="00EE7C99">
            <w:pPr>
              <w:spacing w:before="60"/>
              <w:ind w:right="-331"/>
              <w:jc w:val="center"/>
              <w:rPr>
                <w:b/>
              </w:rPr>
            </w:pPr>
            <w:r w:rsidRPr="002A615D">
              <w:rPr>
                <w:b/>
              </w:rPr>
              <w:t>ĐỀ KIỂM TRA CUỐI HỌC KỲ II NĂM HỌC 202</w:t>
            </w:r>
            <w:r w:rsidR="00442B64">
              <w:rPr>
                <w:b/>
              </w:rPr>
              <w:t>2</w:t>
            </w:r>
            <w:r w:rsidRPr="002A615D">
              <w:rPr>
                <w:b/>
              </w:rPr>
              <w:t xml:space="preserve"> - 202</w:t>
            </w:r>
            <w:r w:rsidR="00442B64">
              <w:rPr>
                <w:b/>
              </w:rPr>
              <w:t>3</w:t>
            </w:r>
          </w:p>
          <w:p w:rsidR="00701DA8" w:rsidRPr="00701DA8" w:rsidRDefault="00805950" w:rsidP="00701DA8">
            <w:pPr>
              <w:spacing w:before="60"/>
              <w:jc w:val="center"/>
              <w:rPr>
                <w:b/>
              </w:rPr>
            </w:pPr>
            <w:proofErr w:type="spellStart"/>
            <w:r w:rsidRPr="002A615D">
              <w:rPr>
                <w:b/>
              </w:rPr>
              <w:t>Môn</w:t>
            </w:r>
            <w:proofErr w:type="spellEnd"/>
            <w:r w:rsidRPr="002A615D">
              <w:rPr>
                <w:b/>
              </w:rPr>
              <w:t xml:space="preserve">: ĐỊA LÍ - </w:t>
            </w:r>
            <w:proofErr w:type="spellStart"/>
            <w:r w:rsidRPr="002A615D">
              <w:rPr>
                <w:b/>
              </w:rPr>
              <w:t>Lớp</w:t>
            </w:r>
            <w:proofErr w:type="spellEnd"/>
            <w:r w:rsidRPr="002A615D">
              <w:rPr>
                <w:b/>
              </w:rPr>
              <w:t xml:space="preserve"> 9</w:t>
            </w:r>
            <w:r w:rsidR="00701DA8" w:rsidRPr="00C1706A">
              <w:rPr>
                <w:color w:val="000000" w:themeColor="text1"/>
              </w:rPr>
              <w:t xml:space="preserve">                                                   </w:t>
            </w:r>
          </w:p>
          <w:tbl>
            <w:tblPr>
              <w:tblW w:w="1700" w:type="dxa"/>
              <w:tblInd w:w="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701DA8" w:rsidRPr="00C1706A" w:rsidTr="00FC2A89">
              <w:trPr>
                <w:trHeight w:val="388"/>
              </w:trPr>
              <w:tc>
                <w:tcPr>
                  <w:tcW w:w="1700" w:type="dxa"/>
                  <w:tcBorders>
                    <w:top w:val="single" w:sz="4" w:space="0" w:color="auto"/>
                    <w:left w:val="single" w:sz="4" w:space="0" w:color="auto"/>
                    <w:bottom w:val="single" w:sz="4" w:space="0" w:color="auto"/>
                    <w:right w:val="single" w:sz="4" w:space="0" w:color="auto"/>
                  </w:tcBorders>
                </w:tcPr>
                <w:p w:rsidR="00701DA8" w:rsidRPr="00C1706A" w:rsidRDefault="00701DA8" w:rsidP="00701DA8">
                  <w:pPr>
                    <w:spacing w:before="60"/>
                    <w:jc w:val="center"/>
                    <w:rPr>
                      <w:b/>
                      <w:color w:val="000000" w:themeColor="text1"/>
                    </w:rPr>
                  </w:pPr>
                  <w:r w:rsidRPr="00C1706A">
                    <w:rPr>
                      <w:b/>
                      <w:color w:val="000000" w:themeColor="text1"/>
                    </w:rPr>
                    <w:t xml:space="preserve">MÃ ĐỀ </w:t>
                  </w:r>
                  <w:r>
                    <w:rPr>
                      <w:b/>
                      <w:color w:val="000000" w:themeColor="text1"/>
                    </w:rPr>
                    <w:t>A</w:t>
                  </w:r>
                  <w:r w:rsidRPr="00C1706A">
                    <w:rPr>
                      <w:b/>
                      <w:color w:val="000000" w:themeColor="text1"/>
                    </w:rPr>
                    <w:t xml:space="preserve">                                                                     </w:t>
                  </w:r>
                </w:p>
              </w:tc>
            </w:tr>
          </w:tbl>
          <w:p w:rsidR="00805950" w:rsidRPr="007D7EE9" w:rsidRDefault="00805950" w:rsidP="007D7EE9">
            <w:pPr>
              <w:spacing w:before="60"/>
              <w:jc w:val="center"/>
            </w:pPr>
            <w:r w:rsidRPr="002A615D">
              <w:t xml:space="preserve">                                                 </w:t>
            </w:r>
          </w:p>
        </w:tc>
      </w:tr>
    </w:tbl>
    <w:p w:rsidR="00701DA8" w:rsidRPr="0028476E" w:rsidRDefault="00701DA8" w:rsidP="00701DA8">
      <w:pPr>
        <w:ind w:right="422"/>
        <w:jc w:val="both"/>
        <w:rPr>
          <w:b/>
        </w:rPr>
      </w:pPr>
      <w:r w:rsidRPr="0028476E">
        <w:rPr>
          <w:b/>
        </w:rPr>
        <w:t xml:space="preserve">A/ </w:t>
      </w:r>
      <w:r w:rsidRPr="0028476E">
        <w:rPr>
          <w:b/>
          <w:u w:val="single"/>
        </w:rPr>
        <w:t>TRẮC NGHIỆM KHÁCH QUAN</w:t>
      </w:r>
      <w:r w:rsidRPr="0028476E">
        <w:rPr>
          <w:b/>
        </w:rPr>
        <w:t xml:space="preserve">: </w:t>
      </w:r>
      <w:r w:rsidRPr="0028476E">
        <w:rPr>
          <w:b/>
          <w:i/>
        </w:rPr>
        <w:t>(5</w:t>
      </w:r>
      <w:proofErr w:type="gramStart"/>
      <w:r w:rsidRPr="0028476E">
        <w:rPr>
          <w:b/>
          <w:i/>
        </w:rPr>
        <w:t>,0</w:t>
      </w:r>
      <w:proofErr w:type="gramEnd"/>
      <w:r w:rsidRPr="0028476E">
        <w:rPr>
          <w:b/>
          <w:i/>
        </w:rPr>
        <w:t xml:space="preserve"> </w:t>
      </w:r>
      <w:proofErr w:type="spellStart"/>
      <w:r w:rsidRPr="0028476E">
        <w:rPr>
          <w:b/>
          <w:i/>
        </w:rPr>
        <w:t>điểm</w:t>
      </w:r>
      <w:proofErr w:type="spellEnd"/>
      <w:r w:rsidRPr="0028476E">
        <w:rPr>
          <w:b/>
          <w:i/>
        </w:rPr>
        <w:t xml:space="preserve">)   </w:t>
      </w:r>
      <w:proofErr w:type="spellStart"/>
      <w:r w:rsidRPr="0028476E">
        <w:rPr>
          <w:i/>
        </w:rPr>
        <w:t>Mỗi</w:t>
      </w:r>
      <w:proofErr w:type="spellEnd"/>
      <w:r w:rsidRPr="0028476E">
        <w:rPr>
          <w:i/>
        </w:rPr>
        <w:t xml:space="preserve"> </w:t>
      </w:r>
      <w:proofErr w:type="spellStart"/>
      <w:r w:rsidRPr="0028476E">
        <w:rPr>
          <w:i/>
        </w:rPr>
        <w:t>câu</w:t>
      </w:r>
      <w:proofErr w:type="spellEnd"/>
      <w:r w:rsidRPr="0028476E">
        <w:rPr>
          <w:i/>
        </w:rPr>
        <w:t xml:space="preserve"> </w:t>
      </w:r>
      <w:proofErr w:type="spellStart"/>
      <w:r w:rsidRPr="0028476E">
        <w:rPr>
          <w:i/>
        </w:rPr>
        <w:t>đúng</w:t>
      </w:r>
      <w:proofErr w:type="spellEnd"/>
      <w:r w:rsidRPr="0028476E">
        <w:rPr>
          <w:i/>
        </w:rPr>
        <w:t xml:space="preserve">: 0,33 </w:t>
      </w:r>
      <w:proofErr w:type="spellStart"/>
      <w:r w:rsidRPr="0028476E">
        <w:rPr>
          <w:i/>
        </w:rPr>
        <w:t>điểm</w:t>
      </w:r>
      <w:proofErr w:type="spellEnd"/>
    </w:p>
    <w:p w:rsidR="00701DA8" w:rsidRPr="0028476E" w:rsidRDefault="00701DA8" w:rsidP="00701DA8">
      <w:pPr>
        <w:ind w:right="422"/>
        <w:jc w:val="both"/>
        <w:rPr>
          <w:b/>
          <w:sz w:val="1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45"/>
        <w:gridCol w:w="745"/>
        <w:gridCol w:w="745"/>
        <w:gridCol w:w="745"/>
        <w:gridCol w:w="745"/>
        <w:gridCol w:w="745"/>
        <w:gridCol w:w="745"/>
        <w:gridCol w:w="745"/>
      </w:tblGrid>
      <w:tr w:rsidR="00701DA8" w:rsidRPr="0028476E" w:rsidTr="00FC2A89">
        <w:trPr>
          <w:jc w:val="center"/>
        </w:trPr>
        <w:tc>
          <w:tcPr>
            <w:tcW w:w="1904" w:type="dxa"/>
            <w:shd w:val="clear" w:color="auto" w:fill="auto"/>
          </w:tcPr>
          <w:p w:rsidR="00701DA8" w:rsidRPr="0028476E" w:rsidRDefault="00701DA8" w:rsidP="00FC2A89">
            <w:pPr>
              <w:ind w:right="422"/>
              <w:jc w:val="both"/>
              <w:rPr>
                <w:b/>
              </w:rPr>
            </w:pPr>
            <w:proofErr w:type="spellStart"/>
            <w:r w:rsidRPr="0028476E">
              <w:rPr>
                <w:b/>
              </w:rPr>
              <w:t>Câu</w:t>
            </w:r>
            <w:proofErr w:type="spellEnd"/>
          </w:p>
        </w:tc>
        <w:tc>
          <w:tcPr>
            <w:tcW w:w="745" w:type="dxa"/>
            <w:shd w:val="clear" w:color="auto" w:fill="auto"/>
          </w:tcPr>
          <w:p w:rsidR="00701DA8" w:rsidRPr="0028476E" w:rsidRDefault="00701DA8" w:rsidP="00FC2A89">
            <w:pPr>
              <w:ind w:right="-78"/>
              <w:jc w:val="center"/>
              <w:rPr>
                <w:b/>
              </w:rPr>
            </w:pPr>
            <w:r w:rsidRPr="0028476E">
              <w:rPr>
                <w:b/>
              </w:rPr>
              <w:t>1</w:t>
            </w:r>
          </w:p>
        </w:tc>
        <w:tc>
          <w:tcPr>
            <w:tcW w:w="745" w:type="dxa"/>
            <w:shd w:val="clear" w:color="auto" w:fill="auto"/>
          </w:tcPr>
          <w:p w:rsidR="00701DA8" w:rsidRPr="0028476E" w:rsidRDefault="00701DA8" w:rsidP="00FC2A89">
            <w:pPr>
              <w:ind w:right="-151"/>
              <w:jc w:val="center"/>
              <w:rPr>
                <w:b/>
              </w:rPr>
            </w:pPr>
            <w:r w:rsidRPr="0028476E">
              <w:rPr>
                <w:b/>
              </w:rPr>
              <w:t>2</w:t>
            </w:r>
          </w:p>
        </w:tc>
        <w:tc>
          <w:tcPr>
            <w:tcW w:w="745" w:type="dxa"/>
            <w:shd w:val="clear" w:color="auto" w:fill="auto"/>
          </w:tcPr>
          <w:p w:rsidR="00701DA8" w:rsidRPr="0028476E" w:rsidRDefault="00701DA8" w:rsidP="00FC2A89">
            <w:pPr>
              <w:ind w:right="-134"/>
              <w:jc w:val="center"/>
              <w:rPr>
                <w:b/>
              </w:rPr>
            </w:pPr>
            <w:r w:rsidRPr="0028476E">
              <w:rPr>
                <w:b/>
              </w:rPr>
              <w:t>3</w:t>
            </w:r>
          </w:p>
        </w:tc>
        <w:tc>
          <w:tcPr>
            <w:tcW w:w="745" w:type="dxa"/>
            <w:shd w:val="clear" w:color="auto" w:fill="auto"/>
          </w:tcPr>
          <w:p w:rsidR="00701DA8" w:rsidRPr="0028476E" w:rsidRDefault="00701DA8" w:rsidP="00FC2A89">
            <w:pPr>
              <w:ind w:right="-116"/>
              <w:jc w:val="center"/>
              <w:rPr>
                <w:b/>
              </w:rPr>
            </w:pPr>
            <w:r w:rsidRPr="0028476E">
              <w:rPr>
                <w:b/>
              </w:rPr>
              <w:t>4</w:t>
            </w:r>
          </w:p>
        </w:tc>
        <w:tc>
          <w:tcPr>
            <w:tcW w:w="745" w:type="dxa"/>
            <w:shd w:val="clear" w:color="auto" w:fill="auto"/>
          </w:tcPr>
          <w:p w:rsidR="00701DA8" w:rsidRPr="0028476E" w:rsidRDefault="00701DA8" w:rsidP="00FC2A89">
            <w:pPr>
              <w:ind w:right="-98"/>
              <w:jc w:val="center"/>
              <w:rPr>
                <w:b/>
              </w:rPr>
            </w:pPr>
            <w:r w:rsidRPr="0028476E">
              <w:rPr>
                <w:b/>
              </w:rPr>
              <w:t>5</w:t>
            </w:r>
          </w:p>
        </w:tc>
        <w:tc>
          <w:tcPr>
            <w:tcW w:w="745" w:type="dxa"/>
            <w:shd w:val="clear" w:color="auto" w:fill="auto"/>
          </w:tcPr>
          <w:p w:rsidR="00701DA8" w:rsidRPr="0028476E" w:rsidRDefault="00701DA8" w:rsidP="00FC2A89">
            <w:pPr>
              <w:tabs>
                <w:tab w:val="left" w:pos="602"/>
              </w:tabs>
              <w:ind w:right="-90"/>
              <w:jc w:val="center"/>
              <w:rPr>
                <w:b/>
              </w:rPr>
            </w:pPr>
            <w:r w:rsidRPr="0028476E">
              <w:rPr>
                <w:b/>
              </w:rPr>
              <w:t>6</w:t>
            </w:r>
          </w:p>
        </w:tc>
        <w:tc>
          <w:tcPr>
            <w:tcW w:w="745" w:type="dxa"/>
            <w:shd w:val="clear" w:color="auto" w:fill="auto"/>
          </w:tcPr>
          <w:p w:rsidR="00701DA8" w:rsidRPr="0028476E" w:rsidRDefault="00701DA8" w:rsidP="00FC2A89">
            <w:pPr>
              <w:ind w:right="-162"/>
              <w:jc w:val="center"/>
              <w:rPr>
                <w:b/>
              </w:rPr>
            </w:pPr>
            <w:r w:rsidRPr="0028476E">
              <w:rPr>
                <w:b/>
              </w:rPr>
              <w:t>7</w:t>
            </w:r>
          </w:p>
        </w:tc>
        <w:tc>
          <w:tcPr>
            <w:tcW w:w="745" w:type="dxa"/>
            <w:shd w:val="clear" w:color="auto" w:fill="auto"/>
          </w:tcPr>
          <w:p w:rsidR="00701DA8" w:rsidRPr="0028476E" w:rsidRDefault="00701DA8" w:rsidP="00FC2A89">
            <w:pPr>
              <w:tabs>
                <w:tab w:val="left" w:pos="602"/>
              </w:tabs>
              <w:ind w:right="-64"/>
              <w:jc w:val="center"/>
              <w:rPr>
                <w:b/>
              </w:rPr>
            </w:pPr>
            <w:r w:rsidRPr="0028476E">
              <w:rPr>
                <w:b/>
              </w:rPr>
              <w:t>8</w:t>
            </w:r>
          </w:p>
        </w:tc>
      </w:tr>
      <w:tr w:rsidR="00701DA8" w:rsidRPr="0028476E" w:rsidTr="00FC2A89">
        <w:trPr>
          <w:jc w:val="center"/>
        </w:trPr>
        <w:tc>
          <w:tcPr>
            <w:tcW w:w="1904" w:type="dxa"/>
            <w:shd w:val="clear" w:color="auto" w:fill="auto"/>
          </w:tcPr>
          <w:p w:rsidR="00701DA8" w:rsidRPr="0028476E" w:rsidRDefault="00701DA8" w:rsidP="00FC2A89">
            <w:pPr>
              <w:ind w:right="-32"/>
              <w:jc w:val="both"/>
              <w:rPr>
                <w:b/>
              </w:rPr>
            </w:pPr>
            <w:proofErr w:type="spellStart"/>
            <w:r w:rsidRPr="0028476E">
              <w:rPr>
                <w:b/>
              </w:rPr>
              <w:t>Đáp</w:t>
            </w:r>
            <w:proofErr w:type="spellEnd"/>
            <w:r w:rsidRPr="0028476E">
              <w:rPr>
                <w:b/>
              </w:rPr>
              <w:t xml:space="preserve"> </w:t>
            </w:r>
            <w:proofErr w:type="spellStart"/>
            <w:r w:rsidRPr="0028476E">
              <w:rPr>
                <w:b/>
              </w:rPr>
              <w:t>án</w:t>
            </w:r>
            <w:proofErr w:type="spellEnd"/>
            <w:r w:rsidRPr="0028476E">
              <w:rPr>
                <w:b/>
              </w:rPr>
              <w:t xml:space="preserve"> </w:t>
            </w:r>
            <w:proofErr w:type="spellStart"/>
            <w:r w:rsidRPr="0028476E">
              <w:rPr>
                <w:b/>
              </w:rPr>
              <w:t>đúng</w:t>
            </w:r>
            <w:proofErr w:type="spellEnd"/>
          </w:p>
        </w:tc>
        <w:tc>
          <w:tcPr>
            <w:tcW w:w="745" w:type="dxa"/>
            <w:shd w:val="clear" w:color="auto" w:fill="auto"/>
          </w:tcPr>
          <w:p w:rsidR="00701DA8" w:rsidRPr="0028476E" w:rsidRDefault="00CA00D5" w:rsidP="00FC2A89">
            <w:pPr>
              <w:ind w:right="-130"/>
              <w:jc w:val="center"/>
            </w:pPr>
            <w:r>
              <w:t>B</w:t>
            </w:r>
          </w:p>
        </w:tc>
        <w:tc>
          <w:tcPr>
            <w:tcW w:w="745" w:type="dxa"/>
            <w:shd w:val="clear" w:color="auto" w:fill="auto"/>
          </w:tcPr>
          <w:p w:rsidR="00701DA8" w:rsidRPr="0028476E" w:rsidRDefault="00CA00D5" w:rsidP="00FC2A89">
            <w:pPr>
              <w:ind w:right="-125"/>
              <w:jc w:val="center"/>
            </w:pPr>
            <w:r>
              <w:t>A</w:t>
            </w:r>
          </w:p>
        </w:tc>
        <w:tc>
          <w:tcPr>
            <w:tcW w:w="745" w:type="dxa"/>
            <w:shd w:val="clear" w:color="auto" w:fill="auto"/>
          </w:tcPr>
          <w:p w:rsidR="00701DA8" w:rsidRPr="0028476E" w:rsidRDefault="00CA00D5" w:rsidP="00FC2A89">
            <w:pPr>
              <w:ind w:right="-125"/>
              <w:jc w:val="center"/>
            </w:pPr>
            <w:r>
              <w:t>C</w:t>
            </w:r>
          </w:p>
        </w:tc>
        <w:tc>
          <w:tcPr>
            <w:tcW w:w="745" w:type="dxa"/>
            <w:shd w:val="clear" w:color="auto" w:fill="auto"/>
          </w:tcPr>
          <w:p w:rsidR="00701DA8" w:rsidRPr="0028476E" w:rsidRDefault="00CA00D5" w:rsidP="00FC2A89">
            <w:pPr>
              <w:tabs>
                <w:tab w:val="left" w:pos="636"/>
              </w:tabs>
              <w:ind w:right="-135"/>
              <w:jc w:val="center"/>
            </w:pPr>
            <w:r>
              <w:t>D</w:t>
            </w:r>
          </w:p>
        </w:tc>
        <w:tc>
          <w:tcPr>
            <w:tcW w:w="745" w:type="dxa"/>
            <w:shd w:val="clear" w:color="auto" w:fill="auto"/>
          </w:tcPr>
          <w:p w:rsidR="00701DA8" w:rsidRPr="0028476E" w:rsidRDefault="00CA00D5" w:rsidP="00FC2A89">
            <w:pPr>
              <w:ind w:right="-119"/>
              <w:jc w:val="center"/>
            </w:pPr>
            <w:r>
              <w:t>A</w:t>
            </w:r>
          </w:p>
        </w:tc>
        <w:tc>
          <w:tcPr>
            <w:tcW w:w="745" w:type="dxa"/>
            <w:shd w:val="clear" w:color="auto" w:fill="auto"/>
          </w:tcPr>
          <w:p w:rsidR="00701DA8" w:rsidRPr="0028476E" w:rsidRDefault="00CA00D5" w:rsidP="00FC2A89">
            <w:pPr>
              <w:ind w:right="-88"/>
              <w:jc w:val="center"/>
            </w:pPr>
            <w:r>
              <w:t>C</w:t>
            </w:r>
          </w:p>
        </w:tc>
        <w:tc>
          <w:tcPr>
            <w:tcW w:w="745" w:type="dxa"/>
            <w:shd w:val="clear" w:color="auto" w:fill="auto"/>
          </w:tcPr>
          <w:p w:rsidR="00701DA8" w:rsidRPr="0028476E" w:rsidRDefault="00CA00D5" w:rsidP="00FC2A89">
            <w:pPr>
              <w:ind w:right="-135"/>
              <w:jc w:val="center"/>
            </w:pPr>
            <w:r>
              <w:t>A</w:t>
            </w:r>
          </w:p>
        </w:tc>
        <w:tc>
          <w:tcPr>
            <w:tcW w:w="745" w:type="dxa"/>
            <w:shd w:val="clear" w:color="auto" w:fill="auto"/>
          </w:tcPr>
          <w:p w:rsidR="00701DA8" w:rsidRPr="0028476E" w:rsidRDefault="00CA00D5" w:rsidP="00FC2A89">
            <w:pPr>
              <w:ind w:right="-90"/>
              <w:jc w:val="center"/>
            </w:pPr>
            <w:r>
              <w:t>B</w:t>
            </w:r>
          </w:p>
        </w:tc>
      </w:tr>
    </w:tbl>
    <w:p w:rsidR="00701DA8" w:rsidRPr="0028476E" w:rsidRDefault="00701DA8" w:rsidP="00701DA8">
      <w:pPr>
        <w:ind w:right="422" w:firstLine="720"/>
        <w:jc w:val="both"/>
        <w:rPr>
          <w:i/>
          <w:sz w:val="14"/>
        </w:rPr>
      </w:pP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45"/>
        <w:gridCol w:w="745"/>
        <w:gridCol w:w="745"/>
        <w:gridCol w:w="745"/>
        <w:gridCol w:w="745"/>
        <w:gridCol w:w="745"/>
        <w:gridCol w:w="745"/>
      </w:tblGrid>
      <w:tr w:rsidR="00701DA8" w:rsidRPr="0028476E" w:rsidTr="00FC2A89">
        <w:trPr>
          <w:jc w:val="center"/>
        </w:trPr>
        <w:tc>
          <w:tcPr>
            <w:tcW w:w="1956" w:type="dxa"/>
            <w:shd w:val="clear" w:color="auto" w:fill="auto"/>
          </w:tcPr>
          <w:p w:rsidR="00701DA8" w:rsidRPr="0028476E" w:rsidRDefault="00701DA8" w:rsidP="00FC2A89">
            <w:pPr>
              <w:ind w:right="422"/>
              <w:jc w:val="both"/>
              <w:rPr>
                <w:b/>
              </w:rPr>
            </w:pPr>
            <w:proofErr w:type="spellStart"/>
            <w:r w:rsidRPr="0028476E">
              <w:rPr>
                <w:b/>
              </w:rPr>
              <w:t>Câu</w:t>
            </w:r>
            <w:proofErr w:type="spellEnd"/>
          </w:p>
        </w:tc>
        <w:tc>
          <w:tcPr>
            <w:tcW w:w="745" w:type="dxa"/>
            <w:shd w:val="clear" w:color="auto" w:fill="auto"/>
          </w:tcPr>
          <w:p w:rsidR="00701DA8" w:rsidRPr="0028476E" w:rsidRDefault="00701DA8" w:rsidP="00FC2A89">
            <w:pPr>
              <w:ind w:right="-78"/>
              <w:jc w:val="center"/>
              <w:rPr>
                <w:b/>
              </w:rPr>
            </w:pPr>
            <w:r w:rsidRPr="0028476E">
              <w:rPr>
                <w:b/>
              </w:rPr>
              <w:t>9</w:t>
            </w:r>
          </w:p>
        </w:tc>
        <w:tc>
          <w:tcPr>
            <w:tcW w:w="745" w:type="dxa"/>
            <w:shd w:val="clear" w:color="auto" w:fill="auto"/>
          </w:tcPr>
          <w:p w:rsidR="00701DA8" w:rsidRPr="0028476E" w:rsidRDefault="00701DA8" w:rsidP="00FC2A89">
            <w:pPr>
              <w:ind w:right="-151"/>
              <w:jc w:val="center"/>
              <w:rPr>
                <w:b/>
              </w:rPr>
            </w:pPr>
            <w:r w:rsidRPr="0028476E">
              <w:rPr>
                <w:b/>
              </w:rPr>
              <w:t>10</w:t>
            </w:r>
          </w:p>
        </w:tc>
        <w:tc>
          <w:tcPr>
            <w:tcW w:w="745" w:type="dxa"/>
            <w:shd w:val="clear" w:color="auto" w:fill="auto"/>
          </w:tcPr>
          <w:p w:rsidR="00701DA8" w:rsidRPr="0028476E" w:rsidRDefault="00701DA8" w:rsidP="00FC2A89">
            <w:pPr>
              <w:ind w:right="-134"/>
              <w:jc w:val="center"/>
              <w:rPr>
                <w:b/>
              </w:rPr>
            </w:pPr>
            <w:r w:rsidRPr="0028476E">
              <w:rPr>
                <w:b/>
              </w:rPr>
              <w:t>11</w:t>
            </w:r>
          </w:p>
        </w:tc>
        <w:tc>
          <w:tcPr>
            <w:tcW w:w="745" w:type="dxa"/>
            <w:shd w:val="clear" w:color="auto" w:fill="auto"/>
          </w:tcPr>
          <w:p w:rsidR="00701DA8" w:rsidRPr="0028476E" w:rsidRDefault="00701DA8" w:rsidP="00FC2A89">
            <w:pPr>
              <w:ind w:right="-116"/>
              <w:jc w:val="center"/>
              <w:rPr>
                <w:b/>
              </w:rPr>
            </w:pPr>
            <w:r w:rsidRPr="0028476E">
              <w:rPr>
                <w:b/>
              </w:rPr>
              <w:t>12</w:t>
            </w:r>
          </w:p>
        </w:tc>
        <w:tc>
          <w:tcPr>
            <w:tcW w:w="745" w:type="dxa"/>
            <w:shd w:val="clear" w:color="auto" w:fill="auto"/>
          </w:tcPr>
          <w:p w:rsidR="00701DA8" w:rsidRPr="0028476E" w:rsidRDefault="00701DA8" w:rsidP="00FC2A89">
            <w:pPr>
              <w:ind w:right="-98"/>
              <w:jc w:val="center"/>
              <w:rPr>
                <w:b/>
              </w:rPr>
            </w:pPr>
            <w:r w:rsidRPr="0028476E">
              <w:rPr>
                <w:b/>
              </w:rPr>
              <w:t>13</w:t>
            </w:r>
          </w:p>
        </w:tc>
        <w:tc>
          <w:tcPr>
            <w:tcW w:w="745" w:type="dxa"/>
            <w:shd w:val="clear" w:color="auto" w:fill="auto"/>
          </w:tcPr>
          <w:p w:rsidR="00701DA8" w:rsidRPr="0028476E" w:rsidRDefault="00701DA8" w:rsidP="00FC2A89">
            <w:pPr>
              <w:tabs>
                <w:tab w:val="left" w:pos="602"/>
              </w:tabs>
              <w:ind w:right="-90"/>
              <w:jc w:val="center"/>
              <w:rPr>
                <w:b/>
              </w:rPr>
            </w:pPr>
            <w:r w:rsidRPr="0028476E">
              <w:rPr>
                <w:b/>
              </w:rPr>
              <w:t>14</w:t>
            </w:r>
          </w:p>
        </w:tc>
        <w:tc>
          <w:tcPr>
            <w:tcW w:w="745" w:type="dxa"/>
            <w:shd w:val="clear" w:color="auto" w:fill="auto"/>
          </w:tcPr>
          <w:p w:rsidR="00701DA8" w:rsidRPr="0028476E" w:rsidRDefault="00701DA8" w:rsidP="00FC2A89">
            <w:pPr>
              <w:ind w:right="-162"/>
              <w:jc w:val="center"/>
              <w:rPr>
                <w:b/>
              </w:rPr>
            </w:pPr>
            <w:r w:rsidRPr="0028476E">
              <w:rPr>
                <w:b/>
              </w:rPr>
              <w:t>15</w:t>
            </w:r>
          </w:p>
        </w:tc>
      </w:tr>
      <w:tr w:rsidR="00701DA8" w:rsidRPr="0028476E" w:rsidTr="00FC2A89">
        <w:trPr>
          <w:jc w:val="center"/>
        </w:trPr>
        <w:tc>
          <w:tcPr>
            <w:tcW w:w="1956" w:type="dxa"/>
            <w:shd w:val="clear" w:color="auto" w:fill="auto"/>
          </w:tcPr>
          <w:p w:rsidR="00701DA8" w:rsidRPr="0028476E" w:rsidRDefault="00701DA8" w:rsidP="00FC2A89">
            <w:pPr>
              <w:ind w:right="-32"/>
              <w:jc w:val="both"/>
              <w:rPr>
                <w:b/>
              </w:rPr>
            </w:pPr>
            <w:proofErr w:type="spellStart"/>
            <w:r w:rsidRPr="0028476E">
              <w:rPr>
                <w:b/>
              </w:rPr>
              <w:t>Đáp</w:t>
            </w:r>
            <w:proofErr w:type="spellEnd"/>
            <w:r w:rsidRPr="0028476E">
              <w:rPr>
                <w:b/>
              </w:rPr>
              <w:t xml:space="preserve"> </w:t>
            </w:r>
            <w:proofErr w:type="spellStart"/>
            <w:r w:rsidRPr="0028476E">
              <w:rPr>
                <w:b/>
              </w:rPr>
              <w:t>án</w:t>
            </w:r>
            <w:proofErr w:type="spellEnd"/>
            <w:r w:rsidRPr="0028476E">
              <w:rPr>
                <w:b/>
              </w:rPr>
              <w:t xml:space="preserve"> </w:t>
            </w:r>
            <w:proofErr w:type="spellStart"/>
            <w:r w:rsidRPr="0028476E">
              <w:rPr>
                <w:b/>
              </w:rPr>
              <w:t>đúng</w:t>
            </w:r>
            <w:proofErr w:type="spellEnd"/>
          </w:p>
        </w:tc>
        <w:tc>
          <w:tcPr>
            <w:tcW w:w="745" w:type="dxa"/>
            <w:shd w:val="clear" w:color="auto" w:fill="auto"/>
          </w:tcPr>
          <w:p w:rsidR="00701DA8" w:rsidRPr="0028476E" w:rsidRDefault="00CA00D5" w:rsidP="00FC2A89">
            <w:pPr>
              <w:ind w:right="-130"/>
              <w:jc w:val="center"/>
            </w:pPr>
            <w:r>
              <w:t>A</w:t>
            </w:r>
          </w:p>
        </w:tc>
        <w:tc>
          <w:tcPr>
            <w:tcW w:w="745" w:type="dxa"/>
            <w:shd w:val="clear" w:color="auto" w:fill="auto"/>
          </w:tcPr>
          <w:p w:rsidR="00701DA8" w:rsidRPr="0028476E" w:rsidRDefault="00CA00D5" w:rsidP="00FC2A89">
            <w:pPr>
              <w:ind w:right="-125"/>
              <w:jc w:val="center"/>
            </w:pPr>
            <w:r>
              <w:t>D</w:t>
            </w:r>
          </w:p>
        </w:tc>
        <w:tc>
          <w:tcPr>
            <w:tcW w:w="745" w:type="dxa"/>
            <w:shd w:val="clear" w:color="auto" w:fill="auto"/>
          </w:tcPr>
          <w:p w:rsidR="00701DA8" w:rsidRPr="0028476E" w:rsidRDefault="00CA00D5" w:rsidP="00FC2A89">
            <w:pPr>
              <w:ind w:right="-125"/>
              <w:jc w:val="center"/>
            </w:pPr>
            <w:r>
              <w:t>D</w:t>
            </w:r>
          </w:p>
        </w:tc>
        <w:tc>
          <w:tcPr>
            <w:tcW w:w="745" w:type="dxa"/>
            <w:shd w:val="clear" w:color="auto" w:fill="auto"/>
          </w:tcPr>
          <w:p w:rsidR="00701DA8" w:rsidRPr="0028476E" w:rsidRDefault="00CA00D5" w:rsidP="00FC2A89">
            <w:pPr>
              <w:tabs>
                <w:tab w:val="left" w:pos="636"/>
              </w:tabs>
              <w:ind w:right="-135"/>
              <w:jc w:val="center"/>
            </w:pPr>
            <w:r>
              <w:t>C</w:t>
            </w:r>
          </w:p>
        </w:tc>
        <w:tc>
          <w:tcPr>
            <w:tcW w:w="745" w:type="dxa"/>
            <w:shd w:val="clear" w:color="auto" w:fill="auto"/>
          </w:tcPr>
          <w:p w:rsidR="00701DA8" w:rsidRPr="0028476E" w:rsidRDefault="00CA00D5" w:rsidP="00FC2A89">
            <w:pPr>
              <w:ind w:right="-119"/>
              <w:jc w:val="center"/>
            </w:pPr>
            <w:r>
              <w:t>D</w:t>
            </w:r>
          </w:p>
        </w:tc>
        <w:tc>
          <w:tcPr>
            <w:tcW w:w="745" w:type="dxa"/>
            <w:shd w:val="clear" w:color="auto" w:fill="auto"/>
          </w:tcPr>
          <w:p w:rsidR="00701DA8" w:rsidRPr="0028476E" w:rsidRDefault="00CA00D5" w:rsidP="00FC2A89">
            <w:pPr>
              <w:ind w:right="-88"/>
              <w:jc w:val="center"/>
            </w:pPr>
            <w:r>
              <w:t>C</w:t>
            </w:r>
          </w:p>
        </w:tc>
        <w:tc>
          <w:tcPr>
            <w:tcW w:w="745" w:type="dxa"/>
            <w:shd w:val="clear" w:color="auto" w:fill="auto"/>
          </w:tcPr>
          <w:p w:rsidR="00701DA8" w:rsidRPr="0028476E" w:rsidRDefault="00CA00D5" w:rsidP="00FC2A89">
            <w:pPr>
              <w:ind w:right="-135"/>
              <w:jc w:val="center"/>
            </w:pPr>
            <w:r>
              <w:t>B</w:t>
            </w:r>
          </w:p>
        </w:tc>
      </w:tr>
    </w:tbl>
    <w:p w:rsidR="00801068" w:rsidRDefault="00801068" w:rsidP="00801068">
      <w:pPr>
        <w:spacing w:before="60" w:after="60"/>
        <w:jc w:val="both"/>
        <w:rPr>
          <w:b/>
          <w:i/>
          <w:lang w:val="fr-FR"/>
        </w:rPr>
      </w:pPr>
      <w:r w:rsidRPr="002A615D">
        <w:rPr>
          <w:b/>
          <w:lang w:val="fr-FR"/>
        </w:rPr>
        <w:t xml:space="preserve">B/ TỰ LUẬN: </w:t>
      </w:r>
      <w:r w:rsidRPr="002A615D">
        <w:rPr>
          <w:b/>
          <w:i/>
          <w:lang w:val="fr-FR"/>
        </w:rPr>
        <w:t xml:space="preserve">(5,0 </w:t>
      </w:r>
      <w:proofErr w:type="spellStart"/>
      <w:r w:rsidRPr="002A615D">
        <w:rPr>
          <w:b/>
          <w:i/>
          <w:lang w:val="fr-FR"/>
        </w:rPr>
        <w:t>điểm</w:t>
      </w:r>
      <w:proofErr w:type="spellEnd"/>
      <w:r w:rsidRPr="002A615D">
        <w:rPr>
          <w:b/>
          <w:i/>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543"/>
        <w:gridCol w:w="8080"/>
        <w:gridCol w:w="850"/>
      </w:tblGrid>
      <w:tr w:rsidR="00A9303E" w:rsidRPr="002A615D" w:rsidTr="00ED18D2">
        <w:tc>
          <w:tcPr>
            <w:tcW w:w="875" w:type="dxa"/>
            <w:shd w:val="clear" w:color="auto" w:fill="auto"/>
          </w:tcPr>
          <w:p w:rsidR="00A9303E" w:rsidRPr="002A615D" w:rsidRDefault="00A9303E" w:rsidP="00220CCD">
            <w:pPr>
              <w:jc w:val="center"/>
              <w:rPr>
                <w:b/>
                <w:lang w:val="vi-VN"/>
              </w:rPr>
            </w:pPr>
            <w:r w:rsidRPr="002A615D">
              <w:rPr>
                <w:b/>
                <w:lang w:val="vi-VN"/>
              </w:rPr>
              <w:t>Câu</w:t>
            </w:r>
          </w:p>
        </w:tc>
        <w:tc>
          <w:tcPr>
            <w:tcW w:w="543" w:type="dxa"/>
          </w:tcPr>
          <w:p w:rsidR="00A9303E" w:rsidRPr="00A9303E" w:rsidRDefault="00A9303E" w:rsidP="00220CCD">
            <w:pPr>
              <w:jc w:val="center"/>
              <w:rPr>
                <w:b/>
              </w:rPr>
            </w:pPr>
            <w:r>
              <w:rPr>
                <w:b/>
              </w:rPr>
              <w:t>Ý</w:t>
            </w:r>
          </w:p>
        </w:tc>
        <w:tc>
          <w:tcPr>
            <w:tcW w:w="8080" w:type="dxa"/>
            <w:shd w:val="clear" w:color="auto" w:fill="auto"/>
          </w:tcPr>
          <w:p w:rsidR="00A9303E" w:rsidRPr="002A615D" w:rsidRDefault="00A9303E" w:rsidP="00220CCD">
            <w:pPr>
              <w:jc w:val="center"/>
              <w:rPr>
                <w:b/>
                <w:lang w:val="vi-VN"/>
              </w:rPr>
            </w:pPr>
            <w:r w:rsidRPr="002A615D">
              <w:rPr>
                <w:b/>
                <w:lang w:val="vi-VN"/>
              </w:rPr>
              <w:t>Nội dung</w:t>
            </w:r>
          </w:p>
        </w:tc>
        <w:tc>
          <w:tcPr>
            <w:tcW w:w="850" w:type="dxa"/>
            <w:shd w:val="clear" w:color="auto" w:fill="auto"/>
          </w:tcPr>
          <w:p w:rsidR="00A9303E" w:rsidRPr="002A615D" w:rsidRDefault="00A9303E" w:rsidP="00220CCD">
            <w:pPr>
              <w:jc w:val="center"/>
              <w:rPr>
                <w:b/>
                <w:lang w:val="vi-VN"/>
              </w:rPr>
            </w:pPr>
            <w:r w:rsidRPr="002A615D">
              <w:rPr>
                <w:b/>
                <w:lang w:val="vi-VN"/>
              </w:rPr>
              <w:t>Điểm</w:t>
            </w:r>
          </w:p>
        </w:tc>
      </w:tr>
      <w:tr w:rsidR="00A9303E" w:rsidRPr="002A615D" w:rsidTr="00ED18D2">
        <w:tc>
          <w:tcPr>
            <w:tcW w:w="875" w:type="dxa"/>
            <w:vMerge w:val="restart"/>
            <w:shd w:val="clear" w:color="auto" w:fill="auto"/>
          </w:tcPr>
          <w:p w:rsidR="00A9303E" w:rsidRPr="002A615D" w:rsidRDefault="00A9303E" w:rsidP="00220CCD">
            <w:pPr>
              <w:jc w:val="center"/>
              <w:rPr>
                <w:b/>
                <w:lang w:val="vi-VN"/>
              </w:rPr>
            </w:pPr>
            <w:r w:rsidRPr="002A615D">
              <w:rPr>
                <w:b/>
                <w:lang w:val="vi-VN"/>
              </w:rPr>
              <w:t>1</w:t>
            </w:r>
          </w:p>
          <w:p w:rsidR="00A9303E" w:rsidRPr="002A615D" w:rsidRDefault="00A9303E" w:rsidP="00220CCD">
            <w:pPr>
              <w:jc w:val="center"/>
              <w:rPr>
                <w:b/>
                <w:lang w:val="vi-VN"/>
              </w:rPr>
            </w:pPr>
            <w:r w:rsidRPr="002A615D">
              <w:rPr>
                <w:b/>
                <w:lang w:val="vi-VN"/>
              </w:rPr>
              <w:t>(</w:t>
            </w:r>
            <w:r w:rsidRPr="002A615D">
              <w:rPr>
                <w:b/>
              </w:rPr>
              <w:t>3</w:t>
            </w:r>
            <w:r w:rsidRPr="002A615D">
              <w:rPr>
                <w:b/>
                <w:lang w:val="vi-VN"/>
              </w:rPr>
              <w:t>,</w:t>
            </w:r>
            <w:r w:rsidRPr="002A615D">
              <w:rPr>
                <w:b/>
              </w:rPr>
              <w:t>0</w:t>
            </w:r>
            <w:r w:rsidRPr="002A615D">
              <w:rPr>
                <w:b/>
                <w:lang w:val="vi-VN"/>
              </w:rPr>
              <w:t xml:space="preserve"> điểm)</w:t>
            </w:r>
          </w:p>
        </w:tc>
        <w:tc>
          <w:tcPr>
            <w:tcW w:w="543" w:type="dxa"/>
          </w:tcPr>
          <w:p w:rsidR="00A9303E" w:rsidRDefault="00A9303E" w:rsidP="00220CCD">
            <w:pPr>
              <w:jc w:val="center"/>
              <w:rPr>
                <w:b/>
              </w:rPr>
            </w:pPr>
            <w:r>
              <w:rPr>
                <w:b/>
              </w:rPr>
              <w:t>a</w:t>
            </w:r>
          </w:p>
        </w:tc>
        <w:tc>
          <w:tcPr>
            <w:tcW w:w="8080" w:type="dxa"/>
            <w:shd w:val="clear" w:color="auto" w:fill="auto"/>
          </w:tcPr>
          <w:p w:rsidR="00A9303E" w:rsidRPr="002A615D" w:rsidRDefault="00A9303E" w:rsidP="00ED18D2">
            <w:pPr>
              <w:jc w:val="both"/>
              <w:rPr>
                <w:b/>
                <w:lang w:val="vi-VN"/>
              </w:rPr>
            </w:pPr>
            <w:proofErr w:type="spellStart"/>
            <w:r w:rsidRPr="002A615D">
              <w:rPr>
                <w:b/>
              </w:rPr>
              <w:t>Trình</w:t>
            </w:r>
            <w:proofErr w:type="spellEnd"/>
            <w:r w:rsidRPr="002A615D">
              <w:rPr>
                <w:b/>
              </w:rPr>
              <w:t xml:space="preserve"> </w:t>
            </w:r>
            <w:proofErr w:type="spellStart"/>
            <w:r w:rsidRPr="002A615D">
              <w:rPr>
                <w:b/>
              </w:rPr>
              <w:t>bày</w:t>
            </w:r>
            <w:proofErr w:type="spellEnd"/>
            <w:r w:rsidRPr="002A615D">
              <w:rPr>
                <w:b/>
              </w:rPr>
              <w:t xml:space="preserve"> </w:t>
            </w:r>
            <w:proofErr w:type="spellStart"/>
            <w:r w:rsidRPr="002A615D">
              <w:rPr>
                <w:b/>
              </w:rPr>
              <w:t>tiềm</w:t>
            </w:r>
            <w:proofErr w:type="spellEnd"/>
            <w:r w:rsidRPr="002A615D">
              <w:rPr>
                <w:b/>
              </w:rPr>
              <w:t xml:space="preserve"> </w:t>
            </w:r>
            <w:proofErr w:type="spellStart"/>
            <w:r w:rsidRPr="002A615D">
              <w:rPr>
                <w:b/>
              </w:rPr>
              <w:t>năng</w:t>
            </w:r>
            <w:proofErr w:type="spellEnd"/>
            <w:r w:rsidRPr="002A615D">
              <w:rPr>
                <w:b/>
              </w:rPr>
              <w:t xml:space="preserve">, </w:t>
            </w:r>
            <w:proofErr w:type="spellStart"/>
            <w:r w:rsidRPr="002A615D">
              <w:rPr>
                <w:b/>
              </w:rPr>
              <w:t>thực</w:t>
            </w:r>
            <w:proofErr w:type="spellEnd"/>
            <w:r w:rsidRPr="002A615D">
              <w:rPr>
                <w:b/>
              </w:rPr>
              <w:t xml:space="preserve"> </w:t>
            </w:r>
            <w:proofErr w:type="spellStart"/>
            <w:r w:rsidRPr="002A615D">
              <w:rPr>
                <w:b/>
              </w:rPr>
              <w:t>trạng</w:t>
            </w:r>
            <w:proofErr w:type="spellEnd"/>
            <w:r w:rsidRPr="002A615D">
              <w:rPr>
                <w:b/>
              </w:rPr>
              <w:t xml:space="preserve"> </w:t>
            </w:r>
            <w:proofErr w:type="spellStart"/>
            <w:r w:rsidRPr="002A615D">
              <w:rPr>
                <w:b/>
              </w:rPr>
              <w:t>phát</w:t>
            </w:r>
            <w:proofErr w:type="spellEnd"/>
            <w:r w:rsidRPr="002A615D">
              <w:rPr>
                <w:b/>
              </w:rPr>
              <w:t xml:space="preserve"> </w:t>
            </w:r>
            <w:proofErr w:type="spellStart"/>
            <w:r w:rsidRPr="002A615D">
              <w:rPr>
                <w:b/>
              </w:rPr>
              <w:t>triển</w:t>
            </w:r>
            <w:proofErr w:type="spellEnd"/>
            <w:r w:rsidRPr="002A615D">
              <w:rPr>
                <w:b/>
              </w:rPr>
              <w:t xml:space="preserve"> </w:t>
            </w:r>
            <w:proofErr w:type="spellStart"/>
            <w:r w:rsidRPr="002A615D">
              <w:rPr>
                <w:b/>
              </w:rPr>
              <w:t>của</w:t>
            </w:r>
            <w:proofErr w:type="spellEnd"/>
            <w:r w:rsidRPr="002A615D">
              <w:rPr>
                <w:b/>
              </w:rPr>
              <w:t xml:space="preserve"> </w:t>
            </w:r>
            <w:proofErr w:type="spellStart"/>
            <w:r w:rsidRPr="002A615D">
              <w:rPr>
                <w:b/>
              </w:rPr>
              <w:t>ngành</w:t>
            </w:r>
            <w:proofErr w:type="spellEnd"/>
            <w:r w:rsidRPr="002A615D">
              <w:rPr>
                <w:b/>
              </w:rPr>
              <w:t xml:space="preserve"> du </w:t>
            </w:r>
            <w:proofErr w:type="spellStart"/>
            <w:r w:rsidRPr="002A615D">
              <w:rPr>
                <w:b/>
              </w:rPr>
              <w:t>lịch</w:t>
            </w:r>
            <w:proofErr w:type="spellEnd"/>
            <w:r w:rsidRPr="002A615D">
              <w:rPr>
                <w:b/>
              </w:rPr>
              <w:t xml:space="preserve"> </w:t>
            </w:r>
            <w:proofErr w:type="spellStart"/>
            <w:r w:rsidRPr="002A615D">
              <w:rPr>
                <w:b/>
              </w:rPr>
              <w:t>biển</w:t>
            </w:r>
            <w:proofErr w:type="spellEnd"/>
            <w:r w:rsidRPr="002A615D">
              <w:rPr>
                <w:b/>
              </w:rPr>
              <w:t xml:space="preserve"> - </w:t>
            </w:r>
            <w:proofErr w:type="spellStart"/>
            <w:r w:rsidRPr="002A615D">
              <w:rPr>
                <w:b/>
              </w:rPr>
              <w:t>đảo</w:t>
            </w:r>
            <w:proofErr w:type="spellEnd"/>
            <w:r w:rsidRPr="002A615D">
              <w:rPr>
                <w:b/>
              </w:rPr>
              <w:t xml:space="preserve"> ở </w:t>
            </w:r>
            <w:proofErr w:type="spellStart"/>
            <w:r w:rsidRPr="002A615D">
              <w:rPr>
                <w:b/>
              </w:rPr>
              <w:t>nước</w:t>
            </w:r>
            <w:proofErr w:type="spellEnd"/>
            <w:r w:rsidRPr="002A615D">
              <w:rPr>
                <w:b/>
              </w:rPr>
              <w:t xml:space="preserve"> ta.</w:t>
            </w:r>
          </w:p>
        </w:tc>
        <w:tc>
          <w:tcPr>
            <w:tcW w:w="850" w:type="dxa"/>
            <w:shd w:val="clear" w:color="auto" w:fill="auto"/>
          </w:tcPr>
          <w:p w:rsidR="00A9303E" w:rsidRPr="00A9303E" w:rsidRDefault="00A9303E" w:rsidP="00220CCD">
            <w:pPr>
              <w:jc w:val="center"/>
              <w:rPr>
                <w:b/>
                <w:i/>
              </w:rPr>
            </w:pPr>
            <w:r w:rsidRPr="00A9303E">
              <w:rPr>
                <w:b/>
                <w:i/>
              </w:rPr>
              <w:t>2,0</w:t>
            </w:r>
          </w:p>
        </w:tc>
      </w:tr>
      <w:tr w:rsidR="00A9303E" w:rsidRPr="002A615D" w:rsidTr="00ED18D2">
        <w:tc>
          <w:tcPr>
            <w:tcW w:w="875" w:type="dxa"/>
            <w:vMerge/>
            <w:shd w:val="clear" w:color="auto" w:fill="auto"/>
          </w:tcPr>
          <w:p w:rsidR="00A9303E" w:rsidRPr="002A615D" w:rsidRDefault="00A9303E" w:rsidP="00220CCD">
            <w:pPr>
              <w:jc w:val="center"/>
              <w:rPr>
                <w:b/>
                <w:lang w:val="vi-VN"/>
              </w:rPr>
            </w:pPr>
          </w:p>
        </w:tc>
        <w:tc>
          <w:tcPr>
            <w:tcW w:w="543" w:type="dxa"/>
            <w:vMerge w:val="restart"/>
          </w:tcPr>
          <w:p w:rsidR="00A9303E" w:rsidRPr="002A615D" w:rsidRDefault="00A9303E" w:rsidP="00220CCD">
            <w:pPr>
              <w:jc w:val="both"/>
              <w:rPr>
                <w:lang w:val="sv-SE"/>
              </w:rPr>
            </w:pPr>
          </w:p>
        </w:tc>
        <w:tc>
          <w:tcPr>
            <w:tcW w:w="8080" w:type="dxa"/>
            <w:shd w:val="clear" w:color="auto" w:fill="auto"/>
          </w:tcPr>
          <w:p w:rsidR="00BB3B84" w:rsidRDefault="00BB3B84" w:rsidP="000A535F">
            <w:pPr>
              <w:jc w:val="both"/>
              <w:rPr>
                <w:b/>
                <w:lang w:val="sv-SE"/>
              </w:rPr>
            </w:pPr>
            <w:r w:rsidRPr="00BB3B84">
              <w:rPr>
                <w:b/>
                <w:lang w:val="sv-SE"/>
              </w:rPr>
              <w:t xml:space="preserve">* Tiềm năng: </w:t>
            </w:r>
          </w:p>
          <w:p w:rsidR="00A9303E" w:rsidRPr="00463710" w:rsidRDefault="00A9303E" w:rsidP="000A535F">
            <w:pPr>
              <w:jc w:val="both"/>
              <w:rPr>
                <w:spacing w:val="-4"/>
                <w:lang w:val="sv-SE"/>
              </w:rPr>
            </w:pPr>
            <w:r w:rsidRPr="00463710">
              <w:rPr>
                <w:spacing w:val="-4"/>
                <w:lang w:val="sv-SE"/>
              </w:rPr>
              <w:t>- Dọc bờ biển nước ta, suốt từ Bắc vào Nam có trên 120 bãi cát rộng, dài, phong cảnh đẹp, thuận lợi cho việc xây dưng các khu du lịch và ngh</w:t>
            </w:r>
            <w:r w:rsidR="00BB3B84" w:rsidRPr="00463710">
              <w:rPr>
                <w:spacing w:val="-4"/>
                <w:lang w:val="sv-SE"/>
              </w:rPr>
              <w:t>ỉ</w:t>
            </w:r>
            <w:r w:rsidRPr="00463710">
              <w:rPr>
                <w:spacing w:val="-4"/>
                <w:lang w:val="sv-SE"/>
              </w:rPr>
              <w:t xml:space="preserve"> dưỡng.</w:t>
            </w:r>
          </w:p>
          <w:p w:rsidR="00BB3B84" w:rsidRDefault="00BB3B84" w:rsidP="000A535F">
            <w:pPr>
              <w:jc w:val="both"/>
            </w:pPr>
            <w:r w:rsidRPr="002A615D">
              <w:t xml:space="preserve">- </w:t>
            </w:r>
            <w:proofErr w:type="spellStart"/>
            <w:r w:rsidRPr="002A615D">
              <w:t>Nhiều</w:t>
            </w:r>
            <w:proofErr w:type="spellEnd"/>
            <w:r w:rsidRPr="002A615D">
              <w:t xml:space="preserve"> </w:t>
            </w:r>
            <w:proofErr w:type="spellStart"/>
            <w:r w:rsidRPr="002A615D">
              <w:t>đảo</w:t>
            </w:r>
            <w:proofErr w:type="spellEnd"/>
            <w:r w:rsidRPr="002A615D">
              <w:t xml:space="preserve"> </w:t>
            </w:r>
            <w:proofErr w:type="spellStart"/>
            <w:r w:rsidRPr="002A615D">
              <w:t>ven</w:t>
            </w:r>
            <w:proofErr w:type="spellEnd"/>
            <w:r w:rsidRPr="002A615D">
              <w:t xml:space="preserve"> </w:t>
            </w:r>
            <w:proofErr w:type="spellStart"/>
            <w:r w:rsidRPr="002A615D">
              <w:t>bờ</w:t>
            </w:r>
            <w:proofErr w:type="spellEnd"/>
            <w:r w:rsidRPr="002A615D">
              <w:t xml:space="preserve"> </w:t>
            </w:r>
            <w:proofErr w:type="spellStart"/>
            <w:r w:rsidRPr="002A615D">
              <w:t>có</w:t>
            </w:r>
            <w:proofErr w:type="spellEnd"/>
            <w:r w:rsidRPr="002A615D">
              <w:t xml:space="preserve"> </w:t>
            </w:r>
            <w:proofErr w:type="spellStart"/>
            <w:r w:rsidRPr="002A615D">
              <w:t>phong</w:t>
            </w:r>
            <w:proofErr w:type="spellEnd"/>
            <w:r w:rsidRPr="002A615D">
              <w:t xml:space="preserve"> </w:t>
            </w:r>
            <w:proofErr w:type="spellStart"/>
            <w:r w:rsidRPr="002A615D">
              <w:t>cảnh</w:t>
            </w:r>
            <w:proofErr w:type="spellEnd"/>
            <w:r w:rsidRPr="002A615D">
              <w:t xml:space="preserve"> </w:t>
            </w:r>
            <w:proofErr w:type="spellStart"/>
            <w:r w:rsidRPr="002A615D">
              <w:t>kì</w:t>
            </w:r>
            <w:proofErr w:type="spellEnd"/>
            <w:r w:rsidRPr="002A615D">
              <w:t xml:space="preserve"> </w:t>
            </w:r>
            <w:proofErr w:type="spellStart"/>
            <w:r w:rsidRPr="002A615D">
              <w:t>thú</w:t>
            </w:r>
            <w:proofErr w:type="spellEnd"/>
            <w:r w:rsidRPr="002A615D">
              <w:t xml:space="preserve">, </w:t>
            </w:r>
            <w:proofErr w:type="spellStart"/>
            <w:r w:rsidRPr="002A615D">
              <w:t>hấp</w:t>
            </w:r>
            <w:proofErr w:type="spellEnd"/>
            <w:r w:rsidRPr="002A615D">
              <w:t xml:space="preserve"> </w:t>
            </w:r>
            <w:proofErr w:type="spellStart"/>
            <w:r w:rsidRPr="002A615D">
              <w:t>dẫn</w:t>
            </w:r>
            <w:proofErr w:type="spellEnd"/>
            <w:r w:rsidRPr="002A615D">
              <w:t xml:space="preserve"> </w:t>
            </w:r>
            <w:proofErr w:type="spellStart"/>
            <w:r w:rsidRPr="002A615D">
              <w:t>khách</w:t>
            </w:r>
            <w:proofErr w:type="spellEnd"/>
            <w:r w:rsidRPr="002A615D">
              <w:t xml:space="preserve"> du </w:t>
            </w:r>
            <w:proofErr w:type="spellStart"/>
            <w:r w:rsidRPr="002A615D">
              <w:t>lịch</w:t>
            </w:r>
            <w:proofErr w:type="spellEnd"/>
            <w:r w:rsidRPr="002A615D">
              <w:t xml:space="preserve">. </w:t>
            </w:r>
            <w:proofErr w:type="spellStart"/>
            <w:r w:rsidRPr="002A615D">
              <w:t>Đặc</w:t>
            </w:r>
            <w:proofErr w:type="spellEnd"/>
            <w:r w:rsidRPr="002A615D">
              <w:t xml:space="preserve"> </w:t>
            </w:r>
            <w:proofErr w:type="spellStart"/>
            <w:r w:rsidRPr="002A615D">
              <w:t>biệt</w:t>
            </w:r>
            <w:proofErr w:type="spellEnd"/>
            <w:r w:rsidRPr="002A615D">
              <w:t xml:space="preserve">, </w:t>
            </w:r>
            <w:proofErr w:type="spellStart"/>
            <w:r w:rsidRPr="002A615D">
              <w:t>vịnh</w:t>
            </w:r>
            <w:proofErr w:type="spellEnd"/>
            <w:r w:rsidRPr="002A615D">
              <w:t xml:space="preserve"> </w:t>
            </w:r>
            <w:proofErr w:type="spellStart"/>
            <w:r w:rsidRPr="002A615D">
              <w:t>Hạ</w:t>
            </w:r>
            <w:proofErr w:type="spellEnd"/>
            <w:r w:rsidRPr="002A615D">
              <w:t xml:space="preserve"> Long </w:t>
            </w:r>
            <w:proofErr w:type="spellStart"/>
            <w:r w:rsidRPr="002A615D">
              <w:t>được</w:t>
            </w:r>
            <w:proofErr w:type="spellEnd"/>
            <w:r w:rsidRPr="002A615D">
              <w:t xml:space="preserve"> UNESCO </w:t>
            </w:r>
            <w:proofErr w:type="spellStart"/>
            <w:r w:rsidRPr="002A615D">
              <w:t>công</w:t>
            </w:r>
            <w:proofErr w:type="spellEnd"/>
            <w:r w:rsidRPr="002A615D">
              <w:t xml:space="preserve"> </w:t>
            </w:r>
            <w:proofErr w:type="spellStart"/>
            <w:r w:rsidRPr="002A615D">
              <w:t>nhận</w:t>
            </w:r>
            <w:proofErr w:type="spellEnd"/>
            <w:r w:rsidRPr="002A615D">
              <w:t xml:space="preserve"> </w:t>
            </w:r>
            <w:proofErr w:type="spellStart"/>
            <w:r w:rsidRPr="002A615D">
              <w:t>là</w:t>
            </w:r>
            <w:proofErr w:type="spellEnd"/>
            <w:r w:rsidRPr="002A615D">
              <w:t xml:space="preserve"> di </w:t>
            </w:r>
            <w:proofErr w:type="spellStart"/>
            <w:r w:rsidRPr="002A615D">
              <w:t>sản</w:t>
            </w:r>
            <w:proofErr w:type="spellEnd"/>
            <w:r w:rsidRPr="002A615D">
              <w:t xml:space="preserve"> </w:t>
            </w:r>
            <w:proofErr w:type="spellStart"/>
            <w:r w:rsidRPr="002A615D">
              <w:t>thiên</w:t>
            </w:r>
            <w:proofErr w:type="spellEnd"/>
            <w:r w:rsidRPr="002A615D">
              <w:t xml:space="preserve"> </w:t>
            </w:r>
            <w:proofErr w:type="spellStart"/>
            <w:r w:rsidRPr="002A615D">
              <w:t>nhiên</w:t>
            </w:r>
            <w:proofErr w:type="spellEnd"/>
            <w:r w:rsidRPr="002A615D">
              <w:t xml:space="preserve"> </w:t>
            </w:r>
            <w:proofErr w:type="spellStart"/>
            <w:r w:rsidRPr="002A615D">
              <w:t>thế</w:t>
            </w:r>
            <w:proofErr w:type="spellEnd"/>
            <w:r w:rsidRPr="002A615D">
              <w:t xml:space="preserve"> </w:t>
            </w:r>
            <w:proofErr w:type="spellStart"/>
            <w:r w:rsidRPr="002A615D">
              <w:t>giới</w:t>
            </w:r>
            <w:proofErr w:type="spellEnd"/>
            <w:r w:rsidRPr="002A615D">
              <w:t>.</w:t>
            </w:r>
          </w:p>
          <w:p w:rsidR="00BB3B84" w:rsidRPr="002A615D" w:rsidRDefault="00BB3B84" w:rsidP="000A535F">
            <w:pPr>
              <w:jc w:val="both"/>
              <w:rPr>
                <w:b/>
              </w:rPr>
            </w:pPr>
            <w:r w:rsidRPr="002A615D">
              <w:rPr>
                <w:i/>
              </w:rPr>
              <w:t>(</w:t>
            </w:r>
            <w:proofErr w:type="spellStart"/>
            <w:r w:rsidRPr="002A615D">
              <w:rPr>
                <w:i/>
              </w:rPr>
              <w:t>Nếu</w:t>
            </w:r>
            <w:proofErr w:type="spellEnd"/>
            <w:r w:rsidRPr="002A615D">
              <w:rPr>
                <w:i/>
              </w:rPr>
              <w:t xml:space="preserve"> HS </w:t>
            </w:r>
            <w:proofErr w:type="spellStart"/>
            <w:r w:rsidRPr="002A615D">
              <w:rPr>
                <w:i/>
              </w:rPr>
              <w:t>nêu</w:t>
            </w:r>
            <w:proofErr w:type="spellEnd"/>
            <w:r w:rsidRPr="002A615D">
              <w:rPr>
                <w:i/>
              </w:rPr>
              <w:t xml:space="preserve"> </w:t>
            </w:r>
            <w:proofErr w:type="spellStart"/>
            <w:r w:rsidRPr="002A615D">
              <w:rPr>
                <w:i/>
              </w:rPr>
              <w:t>không</w:t>
            </w:r>
            <w:proofErr w:type="spellEnd"/>
            <w:r w:rsidRPr="002A615D">
              <w:rPr>
                <w:i/>
              </w:rPr>
              <w:t xml:space="preserve"> </w:t>
            </w:r>
            <w:proofErr w:type="spellStart"/>
            <w:r w:rsidRPr="002A615D">
              <w:rPr>
                <w:i/>
              </w:rPr>
              <w:t>đủ</w:t>
            </w:r>
            <w:proofErr w:type="spellEnd"/>
            <w:r w:rsidRPr="002A615D">
              <w:rPr>
                <w:i/>
              </w:rPr>
              <w:t xml:space="preserve"> </w:t>
            </w:r>
            <w:proofErr w:type="spellStart"/>
            <w:r w:rsidRPr="002A615D">
              <w:rPr>
                <w:i/>
              </w:rPr>
              <w:t>các</w:t>
            </w:r>
            <w:proofErr w:type="spellEnd"/>
            <w:r w:rsidRPr="002A615D">
              <w:rPr>
                <w:i/>
              </w:rPr>
              <w:t xml:space="preserve"> ý </w:t>
            </w:r>
            <w:proofErr w:type="spellStart"/>
            <w:r w:rsidRPr="002A615D">
              <w:rPr>
                <w:i/>
              </w:rPr>
              <w:t>trên</w:t>
            </w:r>
            <w:proofErr w:type="spellEnd"/>
            <w:r w:rsidRPr="002A615D">
              <w:rPr>
                <w:i/>
              </w:rPr>
              <w:t xml:space="preserve"> </w:t>
            </w:r>
            <w:proofErr w:type="spellStart"/>
            <w:r w:rsidRPr="002A615D">
              <w:rPr>
                <w:i/>
              </w:rPr>
              <w:t>nhưng</w:t>
            </w:r>
            <w:proofErr w:type="spellEnd"/>
            <w:r w:rsidRPr="002A615D">
              <w:rPr>
                <w:i/>
              </w:rPr>
              <w:t xml:space="preserve"> </w:t>
            </w:r>
            <w:proofErr w:type="spellStart"/>
            <w:r w:rsidRPr="002A615D">
              <w:rPr>
                <w:i/>
              </w:rPr>
              <w:t>có</w:t>
            </w:r>
            <w:proofErr w:type="spellEnd"/>
            <w:r w:rsidRPr="002A615D">
              <w:rPr>
                <w:i/>
              </w:rPr>
              <w:t xml:space="preserve"> </w:t>
            </w:r>
            <w:proofErr w:type="spellStart"/>
            <w:r w:rsidRPr="002A615D">
              <w:rPr>
                <w:i/>
              </w:rPr>
              <w:t>nêu</w:t>
            </w:r>
            <w:proofErr w:type="spellEnd"/>
            <w:r w:rsidRPr="002A615D">
              <w:rPr>
                <w:i/>
              </w:rPr>
              <w:t xml:space="preserve"> </w:t>
            </w:r>
            <w:proofErr w:type="spellStart"/>
            <w:r w:rsidRPr="002A615D">
              <w:rPr>
                <w:i/>
              </w:rPr>
              <w:t>được</w:t>
            </w:r>
            <w:proofErr w:type="spellEnd"/>
            <w:r w:rsidRPr="002A615D">
              <w:rPr>
                <w:i/>
              </w:rPr>
              <w:t xml:space="preserve">: </w:t>
            </w:r>
            <w:proofErr w:type="spellStart"/>
            <w:r w:rsidRPr="002A615D">
              <w:t>Việt</w:t>
            </w:r>
            <w:proofErr w:type="spellEnd"/>
            <w:r w:rsidRPr="002A615D">
              <w:t xml:space="preserve"> Nam </w:t>
            </w:r>
            <w:proofErr w:type="spellStart"/>
            <w:r w:rsidRPr="002A615D">
              <w:t>có</w:t>
            </w:r>
            <w:proofErr w:type="spellEnd"/>
            <w:r w:rsidRPr="002A615D">
              <w:t xml:space="preserve"> </w:t>
            </w:r>
            <w:proofErr w:type="spellStart"/>
            <w:r w:rsidRPr="002A615D">
              <w:t>nguồn</w:t>
            </w:r>
            <w:proofErr w:type="spellEnd"/>
            <w:r w:rsidRPr="002A615D">
              <w:t xml:space="preserve"> </w:t>
            </w:r>
            <w:proofErr w:type="spellStart"/>
            <w:r w:rsidRPr="002A615D">
              <w:t>tài</w:t>
            </w:r>
            <w:proofErr w:type="spellEnd"/>
            <w:r w:rsidRPr="002A615D">
              <w:t xml:space="preserve"> </w:t>
            </w:r>
            <w:proofErr w:type="spellStart"/>
            <w:r w:rsidRPr="002A615D">
              <w:t>nguyên</w:t>
            </w:r>
            <w:proofErr w:type="spellEnd"/>
            <w:r w:rsidRPr="002A615D">
              <w:t xml:space="preserve"> du </w:t>
            </w:r>
            <w:proofErr w:type="spellStart"/>
            <w:r w:rsidRPr="002A615D">
              <w:t>lịch</w:t>
            </w:r>
            <w:proofErr w:type="spellEnd"/>
            <w:r w:rsidRPr="002A615D">
              <w:t xml:space="preserve"> </w:t>
            </w:r>
            <w:proofErr w:type="spellStart"/>
            <w:r w:rsidRPr="002A615D">
              <w:t>biển</w:t>
            </w:r>
            <w:proofErr w:type="spellEnd"/>
            <w:r w:rsidRPr="002A615D">
              <w:t xml:space="preserve"> </w:t>
            </w:r>
            <w:proofErr w:type="spellStart"/>
            <w:r w:rsidRPr="002A615D">
              <w:t>phong</w:t>
            </w:r>
            <w:proofErr w:type="spellEnd"/>
            <w:r w:rsidRPr="002A615D">
              <w:t xml:space="preserve"> </w:t>
            </w:r>
            <w:proofErr w:type="spellStart"/>
            <w:r w:rsidRPr="002A615D">
              <w:t>phú</w:t>
            </w:r>
            <w:proofErr w:type="spellEnd"/>
            <w:r w:rsidRPr="002A615D">
              <w:t xml:space="preserve"> </w:t>
            </w:r>
            <w:proofErr w:type="spellStart"/>
            <w:r w:rsidRPr="002A615D">
              <w:rPr>
                <w:i/>
              </w:rPr>
              <w:t>thì</w:t>
            </w:r>
            <w:proofErr w:type="spellEnd"/>
            <w:r w:rsidRPr="002A615D">
              <w:rPr>
                <w:i/>
              </w:rPr>
              <w:t xml:space="preserve"> GV </w:t>
            </w:r>
            <w:proofErr w:type="spellStart"/>
            <w:r w:rsidRPr="002A615D">
              <w:rPr>
                <w:i/>
              </w:rPr>
              <w:t>chấm</w:t>
            </w:r>
            <w:proofErr w:type="spellEnd"/>
            <w:r w:rsidRPr="002A615D">
              <w:rPr>
                <w:i/>
              </w:rPr>
              <w:t xml:space="preserve"> 0,25đ </w:t>
            </w:r>
            <w:proofErr w:type="spellStart"/>
            <w:r w:rsidRPr="002A615D">
              <w:rPr>
                <w:i/>
              </w:rPr>
              <w:t>nhưng</w:t>
            </w:r>
            <w:proofErr w:type="spellEnd"/>
            <w:r w:rsidRPr="002A615D">
              <w:rPr>
                <w:i/>
              </w:rPr>
              <w:t xml:space="preserve"> </w:t>
            </w:r>
            <w:proofErr w:type="spellStart"/>
            <w:r w:rsidRPr="002A615D">
              <w:rPr>
                <w:i/>
              </w:rPr>
              <w:t>tổng</w:t>
            </w:r>
            <w:proofErr w:type="spellEnd"/>
            <w:r w:rsidRPr="002A615D">
              <w:rPr>
                <w:i/>
              </w:rPr>
              <w:t xml:space="preserve"> </w:t>
            </w:r>
            <w:proofErr w:type="spellStart"/>
            <w:r w:rsidRPr="002A615D">
              <w:rPr>
                <w:i/>
              </w:rPr>
              <w:t>điểm</w:t>
            </w:r>
            <w:proofErr w:type="spellEnd"/>
            <w:r w:rsidRPr="002A615D">
              <w:rPr>
                <w:i/>
              </w:rPr>
              <w:t xml:space="preserve"> </w:t>
            </w:r>
            <w:proofErr w:type="spellStart"/>
            <w:r w:rsidRPr="002A615D">
              <w:rPr>
                <w:i/>
              </w:rPr>
              <w:t>của</w:t>
            </w:r>
            <w:proofErr w:type="spellEnd"/>
            <w:r w:rsidRPr="002A615D">
              <w:rPr>
                <w:i/>
              </w:rPr>
              <w:t xml:space="preserve"> </w:t>
            </w:r>
            <w:proofErr w:type="spellStart"/>
            <w:r w:rsidRPr="002A615D">
              <w:rPr>
                <w:i/>
              </w:rPr>
              <w:t>phần</w:t>
            </w:r>
            <w:proofErr w:type="spellEnd"/>
            <w:r w:rsidRPr="002A615D">
              <w:rPr>
                <w:i/>
              </w:rPr>
              <w:t xml:space="preserve"> </w:t>
            </w:r>
            <w:proofErr w:type="spellStart"/>
            <w:r w:rsidRPr="002A615D">
              <w:rPr>
                <w:i/>
              </w:rPr>
              <w:t>tiềm</w:t>
            </w:r>
            <w:proofErr w:type="spellEnd"/>
            <w:r w:rsidRPr="002A615D">
              <w:rPr>
                <w:i/>
              </w:rPr>
              <w:t xml:space="preserve"> </w:t>
            </w:r>
            <w:proofErr w:type="spellStart"/>
            <w:r w:rsidRPr="002A615D">
              <w:rPr>
                <w:i/>
              </w:rPr>
              <w:t>năng</w:t>
            </w:r>
            <w:proofErr w:type="spellEnd"/>
            <w:r w:rsidRPr="002A615D">
              <w:rPr>
                <w:i/>
              </w:rPr>
              <w:t xml:space="preserve"> </w:t>
            </w:r>
            <w:proofErr w:type="spellStart"/>
            <w:r w:rsidRPr="002A615D">
              <w:rPr>
                <w:i/>
              </w:rPr>
              <w:t>không</w:t>
            </w:r>
            <w:proofErr w:type="spellEnd"/>
            <w:r w:rsidRPr="002A615D">
              <w:rPr>
                <w:i/>
              </w:rPr>
              <w:t xml:space="preserve"> </w:t>
            </w:r>
            <w:proofErr w:type="spellStart"/>
            <w:r w:rsidRPr="002A615D">
              <w:rPr>
                <w:i/>
              </w:rPr>
              <w:t>quá</w:t>
            </w:r>
            <w:proofErr w:type="spellEnd"/>
            <w:r w:rsidRPr="002A615D">
              <w:rPr>
                <w:i/>
              </w:rPr>
              <w:t xml:space="preserve"> 1,0đ).</w:t>
            </w:r>
          </w:p>
        </w:tc>
        <w:tc>
          <w:tcPr>
            <w:tcW w:w="850" w:type="dxa"/>
            <w:shd w:val="clear" w:color="auto" w:fill="auto"/>
          </w:tcPr>
          <w:p w:rsidR="00C1440D" w:rsidRDefault="00C1440D" w:rsidP="00C1440D">
            <w:pPr>
              <w:tabs>
                <w:tab w:val="center" w:pos="317"/>
              </w:tabs>
              <w:rPr>
                <w:i/>
                <w:lang w:val="fr-FR"/>
              </w:rPr>
            </w:pPr>
            <w:r>
              <w:rPr>
                <w:i/>
                <w:lang w:val="fr-FR"/>
              </w:rPr>
              <w:tab/>
            </w:r>
          </w:p>
          <w:p w:rsidR="00A9303E" w:rsidRDefault="00A9303E" w:rsidP="00C1440D">
            <w:pPr>
              <w:tabs>
                <w:tab w:val="center" w:pos="317"/>
              </w:tabs>
              <w:jc w:val="center"/>
              <w:rPr>
                <w:i/>
                <w:lang w:val="fr-FR"/>
              </w:rPr>
            </w:pPr>
            <w:r w:rsidRPr="002A615D">
              <w:rPr>
                <w:i/>
                <w:lang w:val="fr-FR"/>
              </w:rPr>
              <w:t>0,5</w:t>
            </w:r>
          </w:p>
          <w:p w:rsidR="00BB3B84" w:rsidRDefault="00BB3B84" w:rsidP="00220CCD">
            <w:pPr>
              <w:jc w:val="center"/>
              <w:rPr>
                <w:i/>
                <w:lang w:val="fr-FR"/>
              </w:rPr>
            </w:pPr>
          </w:p>
          <w:p w:rsidR="00BB3B84" w:rsidRPr="002A615D" w:rsidRDefault="00BB3B84" w:rsidP="00C1440D">
            <w:pPr>
              <w:jc w:val="center"/>
              <w:rPr>
                <w:i/>
                <w:lang w:val="fr-FR"/>
              </w:rPr>
            </w:pPr>
            <w:r w:rsidRPr="002A615D">
              <w:rPr>
                <w:i/>
                <w:lang w:val="fr-FR"/>
              </w:rPr>
              <w:t>0,5</w:t>
            </w:r>
          </w:p>
        </w:tc>
      </w:tr>
      <w:tr w:rsidR="00A9303E" w:rsidRPr="002A615D" w:rsidTr="00ED18D2">
        <w:tc>
          <w:tcPr>
            <w:tcW w:w="875" w:type="dxa"/>
            <w:vMerge/>
            <w:shd w:val="clear" w:color="auto" w:fill="auto"/>
          </w:tcPr>
          <w:p w:rsidR="00A9303E" w:rsidRPr="002A615D" w:rsidRDefault="00A9303E" w:rsidP="00220CCD">
            <w:pPr>
              <w:jc w:val="center"/>
              <w:rPr>
                <w:b/>
                <w:lang w:val="vi-VN"/>
              </w:rPr>
            </w:pPr>
          </w:p>
        </w:tc>
        <w:tc>
          <w:tcPr>
            <w:tcW w:w="543" w:type="dxa"/>
            <w:vMerge/>
          </w:tcPr>
          <w:p w:rsidR="00A9303E" w:rsidRPr="002A615D" w:rsidRDefault="00A9303E" w:rsidP="00220CCD">
            <w:pPr>
              <w:jc w:val="both"/>
            </w:pPr>
          </w:p>
        </w:tc>
        <w:tc>
          <w:tcPr>
            <w:tcW w:w="8080" w:type="dxa"/>
            <w:shd w:val="clear" w:color="auto" w:fill="auto"/>
          </w:tcPr>
          <w:p w:rsidR="00A9303E" w:rsidRDefault="00BB3B84" w:rsidP="00220CCD">
            <w:pPr>
              <w:jc w:val="both"/>
              <w:rPr>
                <w:b/>
                <w:lang w:val="fr-FR"/>
              </w:rPr>
            </w:pPr>
            <w:r>
              <w:rPr>
                <w:b/>
                <w:lang w:val="fr-FR"/>
              </w:rPr>
              <w:t xml:space="preserve">* </w:t>
            </w:r>
            <w:proofErr w:type="spellStart"/>
            <w:r>
              <w:rPr>
                <w:b/>
                <w:lang w:val="fr-FR"/>
              </w:rPr>
              <w:t>Thực</w:t>
            </w:r>
            <w:proofErr w:type="spellEnd"/>
            <w:r>
              <w:rPr>
                <w:b/>
                <w:lang w:val="fr-FR"/>
              </w:rPr>
              <w:t xml:space="preserve"> </w:t>
            </w:r>
            <w:proofErr w:type="spellStart"/>
            <w:r>
              <w:rPr>
                <w:b/>
                <w:lang w:val="fr-FR"/>
              </w:rPr>
              <w:t>trạng</w:t>
            </w:r>
            <w:proofErr w:type="spellEnd"/>
            <w:r w:rsidRPr="00BB3B84">
              <w:rPr>
                <w:b/>
                <w:lang w:val="fr-FR"/>
              </w:rPr>
              <w:t>:</w:t>
            </w:r>
          </w:p>
          <w:p w:rsidR="00BB3B84" w:rsidRDefault="00BB3B84" w:rsidP="00220CCD">
            <w:pPr>
              <w:jc w:val="both"/>
            </w:pPr>
            <w:r w:rsidRPr="002A615D">
              <w:t xml:space="preserve">- </w:t>
            </w:r>
            <w:proofErr w:type="spellStart"/>
            <w:r w:rsidRPr="002A615D">
              <w:t>Một</w:t>
            </w:r>
            <w:proofErr w:type="spellEnd"/>
            <w:r w:rsidRPr="002A615D">
              <w:t xml:space="preserve"> </w:t>
            </w:r>
            <w:proofErr w:type="spellStart"/>
            <w:r w:rsidRPr="002A615D">
              <w:t>số</w:t>
            </w:r>
            <w:proofErr w:type="spellEnd"/>
            <w:r w:rsidRPr="002A615D">
              <w:t xml:space="preserve"> </w:t>
            </w:r>
            <w:proofErr w:type="spellStart"/>
            <w:r w:rsidRPr="002A615D">
              <w:t>trung</w:t>
            </w:r>
            <w:proofErr w:type="spellEnd"/>
            <w:r w:rsidRPr="002A615D">
              <w:t xml:space="preserve"> </w:t>
            </w:r>
            <w:proofErr w:type="spellStart"/>
            <w:r w:rsidRPr="002A615D">
              <w:t>tâm</w:t>
            </w:r>
            <w:proofErr w:type="spellEnd"/>
            <w:r w:rsidRPr="002A615D">
              <w:t xml:space="preserve"> du </w:t>
            </w:r>
            <w:proofErr w:type="spellStart"/>
            <w:r w:rsidRPr="002A615D">
              <w:t>lịch</w:t>
            </w:r>
            <w:proofErr w:type="spellEnd"/>
            <w:r w:rsidRPr="002A615D">
              <w:t xml:space="preserve"> </w:t>
            </w:r>
            <w:proofErr w:type="spellStart"/>
            <w:r w:rsidRPr="002A615D">
              <w:t>biển</w:t>
            </w:r>
            <w:proofErr w:type="spellEnd"/>
            <w:r w:rsidRPr="002A615D">
              <w:t xml:space="preserve"> </w:t>
            </w:r>
            <w:proofErr w:type="spellStart"/>
            <w:r w:rsidRPr="002A615D">
              <w:t>đang</w:t>
            </w:r>
            <w:proofErr w:type="spellEnd"/>
            <w:r w:rsidRPr="002A615D">
              <w:t xml:space="preserve"> </w:t>
            </w:r>
            <w:proofErr w:type="spellStart"/>
            <w:r w:rsidRPr="002A615D">
              <w:t>phát</w:t>
            </w:r>
            <w:proofErr w:type="spellEnd"/>
            <w:r w:rsidRPr="002A615D">
              <w:t xml:space="preserve"> </w:t>
            </w:r>
            <w:proofErr w:type="spellStart"/>
            <w:r w:rsidRPr="002A615D">
              <w:t>triển</w:t>
            </w:r>
            <w:proofErr w:type="spellEnd"/>
            <w:r w:rsidRPr="002A615D">
              <w:t xml:space="preserve"> </w:t>
            </w:r>
            <w:proofErr w:type="spellStart"/>
            <w:r w:rsidRPr="002A615D">
              <w:t>nhanh</w:t>
            </w:r>
            <w:proofErr w:type="spellEnd"/>
            <w:r w:rsidRPr="002A615D">
              <w:t xml:space="preserve">, </w:t>
            </w:r>
            <w:proofErr w:type="spellStart"/>
            <w:r w:rsidRPr="002A615D">
              <w:t>thu</w:t>
            </w:r>
            <w:proofErr w:type="spellEnd"/>
            <w:r w:rsidRPr="002A615D">
              <w:t xml:space="preserve"> </w:t>
            </w:r>
            <w:proofErr w:type="spellStart"/>
            <w:r w:rsidRPr="002A615D">
              <w:t>hút</w:t>
            </w:r>
            <w:proofErr w:type="spellEnd"/>
            <w:r w:rsidRPr="002A615D">
              <w:t xml:space="preserve"> </w:t>
            </w:r>
            <w:proofErr w:type="spellStart"/>
            <w:r w:rsidRPr="002A615D">
              <w:t>khách</w:t>
            </w:r>
            <w:proofErr w:type="spellEnd"/>
            <w:r w:rsidRPr="002A615D">
              <w:t xml:space="preserve"> du </w:t>
            </w:r>
            <w:proofErr w:type="spellStart"/>
            <w:r w:rsidRPr="002A615D">
              <w:t>lịch</w:t>
            </w:r>
            <w:proofErr w:type="spellEnd"/>
            <w:r w:rsidRPr="002A615D">
              <w:t xml:space="preserve"> </w:t>
            </w:r>
            <w:proofErr w:type="spellStart"/>
            <w:r w:rsidRPr="002A615D">
              <w:t>trong</w:t>
            </w:r>
            <w:proofErr w:type="spellEnd"/>
            <w:r w:rsidRPr="002A615D">
              <w:t xml:space="preserve"> </w:t>
            </w:r>
            <w:proofErr w:type="spellStart"/>
            <w:r w:rsidRPr="002A615D">
              <w:t>và</w:t>
            </w:r>
            <w:proofErr w:type="spellEnd"/>
            <w:r w:rsidRPr="002A615D">
              <w:t xml:space="preserve"> </w:t>
            </w:r>
            <w:proofErr w:type="spellStart"/>
            <w:r w:rsidRPr="002A615D">
              <w:t>ngoài</w:t>
            </w:r>
            <w:proofErr w:type="spellEnd"/>
            <w:r w:rsidRPr="002A615D">
              <w:t xml:space="preserve"> </w:t>
            </w:r>
            <w:proofErr w:type="spellStart"/>
            <w:r w:rsidRPr="002A615D">
              <w:t>nước</w:t>
            </w:r>
            <w:proofErr w:type="spellEnd"/>
            <w:r w:rsidRPr="002A615D">
              <w:t>.</w:t>
            </w:r>
          </w:p>
          <w:p w:rsidR="00BB3B84" w:rsidRPr="002A615D" w:rsidRDefault="00BB3B84" w:rsidP="00220CCD">
            <w:pPr>
              <w:jc w:val="both"/>
            </w:pPr>
            <w:r w:rsidRPr="002A615D">
              <w:t xml:space="preserve">- </w:t>
            </w:r>
            <w:proofErr w:type="spellStart"/>
            <w:r w:rsidRPr="002A615D">
              <w:t>Hiện</w:t>
            </w:r>
            <w:proofErr w:type="spellEnd"/>
            <w:r w:rsidRPr="002A615D">
              <w:t xml:space="preserve"> nay, du </w:t>
            </w:r>
            <w:proofErr w:type="spellStart"/>
            <w:r w:rsidRPr="002A615D">
              <w:t>lịch</w:t>
            </w:r>
            <w:proofErr w:type="spellEnd"/>
            <w:r w:rsidRPr="002A615D">
              <w:t xml:space="preserve"> </w:t>
            </w:r>
            <w:proofErr w:type="spellStart"/>
            <w:r w:rsidRPr="002A615D">
              <w:t>biển</w:t>
            </w:r>
            <w:proofErr w:type="spellEnd"/>
            <w:r w:rsidRPr="002A615D">
              <w:t xml:space="preserve"> </w:t>
            </w:r>
            <w:proofErr w:type="spellStart"/>
            <w:r w:rsidRPr="002A615D">
              <w:t>mới</w:t>
            </w:r>
            <w:proofErr w:type="spellEnd"/>
            <w:r w:rsidRPr="002A615D">
              <w:t xml:space="preserve"> </w:t>
            </w:r>
            <w:proofErr w:type="spellStart"/>
            <w:r w:rsidRPr="002A615D">
              <w:t>chỉ</w:t>
            </w:r>
            <w:proofErr w:type="spellEnd"/>
            <w:r w:rsidRPr="002A615D">
              <w:t xml:space="preserve"> </w:t>
            </w:r>
            <w:proofErr w:type="spellStart"/>
            <w:r w:rsidRPr="002A615D">
              <w:t>chủ</w:t>
            </w:r>
            <w:proofErr w:type="spellEnd"/>
            <w:r w:rsidRPr="002A615D">
              <w:t xml:space="preserve"> </w:t>
            </w:r>
            <w:proofErr w:type="spellStart"/>
            <w:r w:rsidRPr="002A615D">
              <w:t>yếu</w:t>
            </w:r>
            <w:proofErr w:type="spellEnd"/>
            <w:r w:rsidRPr="002A615D">
              <w:t xml:space="preserve"> </w:t>
            </w:r>
            <w:proofErr w:type="spellStart"/>
            <w:r w:rsidRPr="002A615D">
              <w:t>tập</w:t>
            </w:r>
            <w:proofErr w:type="spellEnd"/>
            <w:r w:rsidRPr="002A615D">
              <w:t xml:space="preserve"> </w:t>
            </w:r>
            <w:proofErr w:type="spellStart"/>
            <w:r w:rsidRPr="002A615D">
              <w:t>trung</w:t>
            </w:r>
            <w:proofErr w:type="spellEnd"/>
            <w:r w:rsidRPr="002A615D">
              <w:t xml:space="preserve"> </w:t>
            </w:r>
            <w:proofErr w:type="spellStart"/>
            <w:r w:rsidRPr="002A615D">
              <w:t>khai</w:t>
            </w:r>
            <w:proofErr w:type="spellEnd"/>
            <w:r w:rsidRPr="002A615D">
              <w:t xml:space="preserve"> </w:t>
            </w:r>
            <w:proofErr w:type="spellStart"/>
            <w:r w:rsidRPr="002A615D">
              <w:t>thác</w:t>
            </w:r>
            <w:proofErr w:type="spellEnd"/>
            <w:r w:rsidRPr="002A615D">
              <w:t xml:space="preserve"> </w:t>
            </w:r>
            <w:proofErr w:type="spellStart"/>
            <w:r w:rsidRPr="002A615D">
              <w:t>hoạt</w:t>
            </w:r>
            <w:proofErr w:type="spellEnd"/>
            <w:r w:rsidRPr="002A615D">
              <w:t xml:space="preserve"> </w:t>
            </w:r>
            <w:proofErr w:type="spellStart"/>
            <w:r w:rsidRPr="002A615D">
              <w:t>động</w:t>
            </w:r>
            <w:proofErr w:type="spellEnd"/>
            <w:r w:rsidRPr="002A615D">
              <w:t xml:space="preserve"> </w:t>
            </w:r>
            <w:proofErr w:type="spellStart"/>
            <w:r w:rsidRPr="002A615D">
              <w:t>tắm</w:t>
            </w:r>
            <w:proofErr w:type="spellEnd"/>
            <w:r w:rsidRPr="002A615D">
              <w:t xml:space="preserve"> </w:t>
            </w:r>
            <w:proofErr w:type="spellStart"/>
            <w:r w:rsidRPr="002A615D">
              <w:t>biển</w:t>
            </w:r>
            <w:proofErr w:type="spellEnd"/>
            <w:r w:rsidRPr="002A615D">
              <w:t xml:space="preserve">. </w:t>
            </w:r>
            <w:proofErr w:type="spellStart"/>
            <w:r w:rsidRPr="002A615D">
              <w:t>Các</w:t>
            </w:r>
            <w:proofErr w:type="spellEnd"/>
            <w:r w:rsidRPr="002A615D">
              <w:t xml:space="preserve"> </w:t>
            </w:r>
            <w:proofErr w:type="spellStart"/>
            <w:r w:rsidRPr="002A615D">
              <w:t>hoạt</w:t>
            </w:r>
            <w:proofErr w:type="spellEnd"/>
            <w:r w:rsidRPr="002A615D">
              <w:t xml:space="preserve"> </w:t>
            </w:r>
            <w:proofErr w:type="spellStart"/>
            <w:r w:rsidRPr="002A615D">
              <w:t>động</w:t>
            </w:r>
            <w:proofErr w:type="spellEnd"/>
            <w:r w:rsidRPr="002A615D">
              <w:t xml:space="preserve"> du </w:t>
            </w:r>
            <w:proofErr w:type="spellStart"/>
            <w:r w:rsidRPr="002A615D">
              <w:t>lịch</w:t>
            </w:r>
            <w:proofErr w:type="spellEnd"/>
            <w:r w:rsidRPr="002A615D">
              <w:t xml:space="preserve"> </w:t>
            </w:r>
            <w:proofErr w:type="spellStart"/>
            <w:r w:rsidRPr="002A615D">
              <w:t>biển</w:t>
            </w:r>
            <w:proofErr w:type="spellEnd"/>
            <w:r w:rsidRPr="002A615D">
              <w:t xml:space="preserve"> </w:t>
            </w:r>
            <w:proofErr w:type="spellStart"/>
            <w:r w:rsidRPr="002A615D">
              <w:t>khác</w:t>
            </w:r>
            <w:proofErr w:type="spellEnd"/>
            <w:r w:rsidRPr="002A615D">
              <w:t xml:space="preserve"> </w:t>
            </w:r>
            <w:proofErr w:type="spellStart"/>
            <w:r w:rsidRPr="002A615D">
              <w:t>còn</w:t>
            </w:r>
            <w:proofErr w:type="spellEnd"/>
            <w:r w:rsidRPr="002A615D">
              <w:t xml:space="preserve"> </w:t>
            </w:r>
            <w:proofErr w:type="spellStart"/>
            <w:r w:rsidRPr="002A615D">
              <w:t>ít</w:t>
            </w:r>
            <w:proofErr w:type="spellEnd"/>
            <w:r w:rsidRPr="002A615D">
              <w:t xml:space="preserve"> </w:t>
            </w:r>
            <w:proofErr w:type="spellStart"/>
            <w:r w:rsidRPr="002A615D">
              <w:t>được</w:t>
            </w:r>
            <w:proofErr w:type="spellEnd"/>
            <w:r w:rsidRPr="002A615D">
              <w:t xml:space="preserve"> </w:t>
            </w:r>
            <w:proofErr w:type="spellStart"/>
            <w:r w:rsidRPr="002A615D">
              <w:t>khai</w:t>
            </w:r>
            <w:proofErr w:type="spellEnd"/>
            <w:r w:rsidRPr="002A615D">
              <w:t xml:space="preserve"> </w:t>
            </w:r>
            <w:proofErr w:type="spellStart"/>
            <w:r w:rsidRPr="002A615D">
              <w:t>thác</w:t>
            </w:r>
            <w:proofErr w:type="spellEnd"/>
            <w:r w:rsidRPr="002A615D">
              <w:t xml:space="preserve">, </w:t>
            </w:r>
            <w:proofErr w:type="spellStart"/>
            <w:r w:rsidRPr="002A615D">
              <w:t>mặc</w:t>
            </w:r>
            <w:proofErr w:type="spellEnd"/>
            <w:r w:rsidRPr="002A615D">
              <w:t xml:space="preserve"> </w:t>
            </w:r>
            <w:proofErr w:type="spellStart"/>
            <w:r w:rsidRPr="002A615D">
              <w:t>dù</w:t>
            </w:r>
            <w:proofErr w:type="spellEnd"/>
            <w:r w:rsidRPr="002A615D">
              <w:t xml:space="preserve"> </w:t>
            </w:r>
            <w:proofErr w:type="spellStart"/>
            <w:r w:rsidRPr="002A615D">
              <w:t>có</w:t>
            </w:r>
            <w:proofErr w:type="spellEnd"/>
            <w:r w:rsidRPr="002A615D">
              <w:t xml:space="preserve"> </w:t>
            </w:r>
            <w:proofErr w:type="spellStart"/>
            <w:r w:rsidRPr="002A615D">
              <w:t>tiềm</w:t>
            </w:r>
            <w:proofErr w:type="spellEnd"/>
            <w:r w:rsidRPr="002A615D">
              <w:t xml:space="preserve"> </w:t>
            </w:r>
            <w:proofErr w:type="spellStart"/>
            <w:r w:rsidRPr="002A615D">
              <w:t>năng</w:t>
            </w:r>
            <w:proofErr w:type="spellEnd"/>
            <w:r w:rsidRPr="002A615D">
              <w:t xml:space="preserve"> </w:t>
            </w:r>
            <w:proofErr w:type="spellStart"/>
            <w:r w:rsidRPr="002A615D">
              <w:t>rất</w:t>
            </w:r>
            <w:proofErr w:type="spellEnd"/>
            <w:r w:rsidRPr="002A615D">
              <w:t xml:space="preserve"> </w:t>
            </w:r>
            <w:proofErr w:type="spellStart"/>
            <w:r w:rsidRPr="002A615D">
              <w:t>lớn</w:t>
            </w:r>
            <w:proofErr w:type="spellEnd"/>
            <w:r w:rsidRPr="002A615D">
              <w:t>.</w:t>
            </w:r>
          </w:p>
        </w:tc>
        <w:tc>
          <w:tcPr>
            <w:tcW w:w="850" w:type="dxa"/>
            <w:shd w:val="clear" w:color="auto" w:fill="auto"/>
          </w:tcPr>
          <w:p w:rsidR="00A9303E" w:rsidRDefault="00A9303E" w:rsidP="00220CCD">
            <w:pPr>
              <w:jc w:val="center"/>
              <w:rPr>
                <w:lang w:val="fr-FR"/>
              </w:rPr>
            </w:pPr>
          </w:p>
          <w:p w:rsidR="00BB3B84" w:rsidRDefault="00BB3B84" w:rsidP="00220CCD">
            <w:pPr>
              <w:jc w:val="center"/>
              <w:rPr>
                <w:i/>
                <w:lang w:val="fr-FR"/>
              </w:rPr>
            </w:pPr>
            <w:r w:rsidRPr="002A615D">
              <w:rPr>
                <w:i/>
                <w:lang w:val="fr-FR"/>
              </w:rPr>
              <w:t>0,5</w:t>
            </w:r>
          </w:p>
          <w:p w:rsidR="00BB3B84" w:rsidRDefault="00BB3B84" w:rsidP="00220CCD">
            <w:pPr>
              <w:jc w:val="center"/>
              <w:rPr>
                <w:i/>
                <w:lang w:val="fr-FR"/>
              </w:rPr>
            </w:pPr>
          </w:p>
          <w:p w:rsidR="00BB3B84" w:rsidRPr="002A615D" w:rsidRDefault="00BB3B84" w:rsidP="00220CCD">
            <w:pPr>
              <w:jc w:val="center"/>
              <w:rPr>
                <w:lang w:val="fr-FR"/>
              </w:rPr>
            </w:pPr>
            <w:r w:rsidRPr="002A615D">
              <w:rPr>
                <w:i/>
                <w:lang w:val="fr-FR"/>
              </w:rPr>
              <w:t>0,5</w:t>
            </w:r>
          </w:p>
        </w:tc>
      </w:tr>
      <w:tr w:rsidR="00A9303E" w:rsidRPr="002A615D" w:rsidTr="00ED18D2">
        <w:tc>
          <w:tcPr>
            <w:tcW w:w="875" w:type="dxa"/>
            <w:vMerge/>
            <w:shd w:val="clear" w:color="auto" w:fill="auto"/>
          </w:tcPr>
          <w:p w:rsidR="00A9303E" w:rsidRPr="002A615D" w:rsidRDefault="00A9303E" w:rsidP="00220CCD">
            <w:pPr>
              <w:jc w:val="center"/>
              <w:rPr>
                <w:b/>
                <w:lang w:val="vi-VN"/>
              </w:rPr>
            </w:pPr>
          </w:p>
        </w:tc>
        <w:tc>
          <w:tcPr>
            <w:tcW w:w="543" w:type="dxa"/>
          </w:tcPr>
          <w:p w:rsidR="00A9303E" w:rsidRPr="00A9303E" w:rsidRDefault="00A9303E" w:rsidP="00A9303E">
            <w:pPr>
              <w:jc w:val="center"/>
              <w:rPr>
                <w:b/>
              </w:rPr>
            </w:pPr>
            <w:r w:rsidRPr="00A9303E">
              <w:rPr>
                <w:b/>
              </w:rPr>
              <w:t>b</w:t>
            </w:r>
          </w:p>
        </w:tc>
        <w:tc>
          <w:tcPr>
            <w:tcW w:w="8080" w:type="dxa"/>
            <w:shd w:val="clear" w:color="auto" w:fill="auto"/>
          </w:tcPr>
          <w:p w:rsidR="00A9303E" w:rsidRPr="00A9303E" w:rsidRDefault="00A9303E" w:rsidP="00A9303E">
            <w:pPr>
              <w:jc w:val="both"/>
              <w:rPr>
                <w:b/>
                <w:bCs/>
                <w:strike/>
                <w:color w:val="000000" w:themeColor="text1"/>
                <w:lang w:val="nl-NL"/>
              </w:rPr>
            </w:pPr>
            <w:r w:rsidRPr="00A9303E">
              <w:rPr>
                <w:b/>
                <w:bCs/>
                <w:color w:val="000000" w:themeColor="text1"/>
                <w:lang w:val="nl-NL"/>
              </w:rPr>
              <w:t xml:space="preserve">Nêu một số giải pháp để thích ứng với biến đổi khí hậu trong sản xuất nông nghiệp ở vùng Đồng bằng sông Cửu Long. </w:t>
            </w:r>
          </w:p>
        </w:tc>
        <w:tc>
          <w:tcPr>
            <w:tcW w:w="850" w:type="dxa"/>
            <w:shd w:val="clear" w:color="auto" w:fill="auto"/>
          </w:tcPr>
          <w:p w:rsidR="00A9303E" w:rsidRPr="00ED18D2" w:rsidRDefault="00ED18D2" w:rsidP="00220CCD">
            <w:pPr>
              <w:jc w:val="center"/>
              <w:rPr>
                <w:b/>
                <w:i/>
                <w:lang w:val="fr-FR"/>
              </w:rPr>
            </w:pPr>
            <w:r w:rsidRPr="00ED18D2">
              <w:rPr>
                <w:b/>
                <w:i/>
                <w:lang w:val="fr-FR"/>
              </w:rPr>
              <w:t>1,0</w:t>
            </w:r>
          </w:p>
        </w:tc>
      </w:tr>
      <w:tr w:rsidR="00ED18D2" w:rsidRPr="002A615D" w:rsidTr="00ED18D2">
        <w:tc>
          <w:tcPr>
            <w:tcW w:w="875" w:type="dxa"/>
            <w:vMerge/>
            <w:shd w:val="clear" w:color="auto" w:fill="auto"/>
          </w:tcPr>
          <w:p w:rsidR="00ED18D2" w:rsidRPr="002A615D" w:rsidRDefault="00ED18D2" w:rsidP="00220CCD">
            <w:pPr>
              <w:jc w:val="center"/>
              <w:rPr>
                <w:b/>
                <w:lang w:val="vi-VN"/>
              </w:rPr>
            </w:pPr>
          </w:p>
        </w:tc>
        <w:tc>
          <w:tcPr>
            <w:tcW w:w="543" w:type="dxa"/>
          </w:tcPr>
          <w:p w:rsidR="00ED18D2" w:rsidRPr="002A615D" w:rsidRDefault="00ED18D2" w:rsidP="00220CCD">
            <w:pPr>
              <w:jc w:val="both"/>
            </w:pPr>
          </w:p>
        </w:tc>
        <w:tc>
          <w:tcPr>
            <w:tcW w:w="8080" w:type="dxa"/>
            <w:shd w:val="clear" w:color="auto" w:fill="auto"/>
          </w:tcPr>
          <w:p w:rsidR="00ED18D2" w:rsidRDefault="00ED18D2" w:rsidP="00220CCD">
            <w:pPr>
              <w:jc w:val="both"/>
              <w:rPr>
                <w:color w:val="000000" w:themeColor="text1"/>
              </w:rPr>
            </w:pPr>
            <w:r w:rsidRPr="002A615D">
              <w:t xml:space="preserve">- </w:t>
            </w:r>
            <w:proofErr w:type="spellStart"/>
            <w:r>
              <w:rPr>
                <w:color w:val="000000" w:themeColor="text1"/>
              </w:rPr>
              <w:t>Thay</w:t>
            </w:r>
            <w:proofErr w:type="spellEnd"/>
            <w:r>
              <w:rPr>
                <w:color w:val="000000" w:themeColor="text1"/>
              </w:rPr>
              <w:t xml:space="preserve"> </w:t>
            </w:r>
            <w:proofErr w:type="spellStart"/>
            <w:r>
              <w:rPr>
                <w:color w:val="000000" w:themeColor="text1"/>
              </w:rPr>
              <w:t>đổi</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cấu</w:t>
            </w:r>
            <w:proofErr w:type="spellEnd"/>
            <w:r>
              <w:rPr>
                <w:color w:val="000000" w:themeColor="text1"/>
              </w:rPr>
              <w:t xml:space="preserve"> </w:t>
            </w:r>
            <w:proofErr w:type="spellStart"/>
            <w:r>
              <w:rPr>
                <w:color w:val="000000" w:themeColor="text1"/>
              </w:rPr>
              <w:t>mùa</w:t>
            </w:r>
            <w:proofErr w:type="spellEnd"/>
            <w:r>
              <w:rPr>
                <w:color w:val="000000" w:themeColor="text1"/>
              </w:rPr>
              <w:t xml:space="preserve"> </w:t>
            </w:r>
            <w:proofErr w:type="spellStart"/>
            <w:r>
              <w:rPr>
                <w:color w:val="000000" w:themeColor="text1"/>
              </w:rPr>
              <w:t>vụ</w:t>
            </w:r>
            <w:proofErr w:type="spellEnd"/>
            <w:r>
              <w:rPr>
                <w:color w:val="000000" w:themeColor="text1"/>
              </w:rPr>
              <w:t xml:space="preserve">, </w:t>
            </w:r>
            <w:proofErr w:type="spellStart"/>
            <w:r>
              <w:rPr>
                <w:color w:val="000000" w:themeColor="text1"/>
              </w:rPr>
              <w:t>cây</w:t>
            </w:r>
            <w:proofErr w:type="spellEnd"/>
            <w:r>
              <w:rPr>
                <w:color w:val="000000" w:themeColor="text1"/>
              </w:rPr>
              <w:t xml:space="preserve"> </w:t>
            </w:r>
            <w:proofErr w:type="spellStart"/>
            <w:r>
              <w:rPr>
                <w:color w:val="000000" w:themeColor="text1"/>
              </w:rPr>
              <w:t>trồng</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nuôi</w:t>
            </w:r>
            <w:proofErr w:type="spellEnd"/>
            <w:r>
              <w:rPr>
                <w:color w:val="000000" w:themeColor="text1"/>
              </w:rPr>
              <w:t xml:space="preserve">. </w:t>
            </w:r>
            <w:proofErr w:type="spellStart"/>
            <w:r>
              <w:rPr>
                <w:color w:val="000000" w:themeColor="text1"/>
              </w:rPr>
              <w:t>Nghiên</w:t>
            </w:r>
            <w:proofErr w:type="spellEnd"/>
            <w:r>
              <w:rPr>
                <w:color w:val="000000" w:themeColor="text1"/>
              </w:rPr>
              <w:t xml:space="preserve"> </w:t>
            </w:r>
            <w:proofErr w:type="spellStart"/>
            <w:r>
              <w:rPr>
                <w:color w:val="000000" w:themeColor="text1"/>
              </w:rPr>
              <w:t>cứu</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giống</w:t>
            </w:r>
            <w:proofErr w:type="spellEnd"/>
            <w:r>
              <w:rPr>
                <w:color w:val="000000" w:themeColor="text1"/>
              </w:rPr>
              <w:t xml:space="preserve"> </w:t>
            </w:r>
            <w:proofErr w:type="spellStart"/>
            <w:r>
              <w:rPr>
                <w:color w:val="000000" w:themeColor="text1"/>
              </w:rPr>
              <w:t>cây</w:t>
            </w:r>
            <w:proofErr w:type="spellEnd"/>
            <w:r>
              <w:rPr>
                <w:color w:val="000000" w:themeColor="text1"/>
              </w:rPr>
              <w:t xml:space="preserve"> </w:t>
            </w:r>
            <w:proofErr w:type="spellStart"/>
            <w:r>
              <w:rPr>
                <w:color w:val="000000" w:themeColor="text1"/>
              </w:rPr>
              <w:t>trồng</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nuôi</w:t>
            </w:r>
            <w:proofErr w:type="spellEnd"/>
            <w:r>
              <w:rPr>
                <w:color w:val="000000" w:themeColor="text1"/>
              </w:rPr>
              <w:t xml:space="preserve"> </w:t>
            </w:r>
            <w:proofErr w:type="spellStart"/>
            <w:r>
              <w:rPr>
                <w:color w:val="000000" w:themeColor="text1"/>
              </w:rPr>
              <w:t>thích</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bối</w:t>
            </w:r>
            <w:proofErr w:type="spellEnd"/>
            <w:r>
              <w:rPr>
                <w:color w:val="000000" w:themeColor="text1"/>
              </w:rPr>
              <w:t xml:space="preserve"> </w:t>
            </w:r>
            <w:proofErr w:type="spellStart"/>
            <w:r>
              <w:rPr>
                <w:color w:val="000000" w:themeColor="text1"/>
              </w:rPr>
              <w:t>cảnh</w:t>
            </w:r>
            <w:proofErr w:type="spellEnd"/>
            <w:r>
              <w:rPr>
                <w:color w:val="000000" w:themeColor="text1"/>
              </w:rPr>
              <w:t xml:space="preserve"> </w:t>
            </w:r>
            <w:proofErr w:type="spellStart"/>
            <w:r>
              <w:rPr>
                <w:color w:val="000000" w:themeColor="text1"/>
              </w:rPr>
              <w:t>biến</w:t>
            </w:r>
            <w:proofErr w:type="spellEnd"/>
            <w:r>
              <w:rPr>
                <w:color w:val="000000" w:themeColor="text1"/>
              </w:rPr>
              <w:t xml:space="preserve"> </w:t>
            </w:r>
            <w:proofErr w:type="spellStart"/>
            <w:r>
              <w:rPr>
                <w:color w:val="000000" w:themeColor="text1"/>
              </w:rPr>
              <w:t>đổi</w:t>
            </w:r>
            <w:proofErr w:type="spellEnd"/>
            <w:r>
              <w:rPr>
                <w:color w:val="000000" w:themeColor="text1"/>
              </w:rPr>
              <w:t xml:space="preserve"> </w:t>
            </w:r>
            <w:proofErr w:type="spellStart"/>
            <w:r>
              <w:rPr>
                <w:color w:val="000000" w:themeColor="text1"/>
              </w:rPr>
              <w:t>khí</w:t>
            </w:r>
            <w:proofErr w:type="spellEnd"/>
            <w:r>
              <w:rPr>
                <w:color w:val="000000" w:themeColor="text1"/>
              </w:rPr>
              <w:t xml:space="preserve"> </w:t>
            </w:r>
            <w:proofErr w:type="spellStart"/>
            <w:r>
              <w:rPr>
                <w:color w:val="000000" w:themeColor="text1"/>
              </w:rPr>
              <w:t>hậu</w:t>
            </w:r>
            <w:proofErr w:type="spellEnd"/>
            <w:r w:rsidRPr="002A615D">
              <w:rPr>
                <w:color w:val="000000" w:themeColor="text1"/>
              </w:rPr>
              <w:t>.</w:t>
            </w:r>
          </w:p>
          <w:p w:rsidR="00BB3B84" w:rsidRPr="002A615D" w:rsidRDefault="00BB3B84" w:rsidP="00220CCD">
            <w:pPr>
              <w:jc w:val="both"/>
              <w:rPr>
                <w:color w:val="000000" w:themeColor="text1"/>
              </w:rPr>
            </w:pPr>
            <w:r w:rsidRPr="002A615D">
              <w:t xml:space="preserve">- </w:t>
            </w:r>
            <w:proofErr w:type="spellStart"/>
            <w:r>
              <w:t>Xây</w:t>
            </w:r>
            <w:proofErr w:type="spellEnd"/>
            <w:r>
              <w:t xml:space="preserve"> </w:t>
            </w:r>
            <w:proofErr w:type="spellStart"/>
            <w:r>
              <w:t>dựng</w:t>
            </w:r>
            <w:proofErr w:type="spellEnd"/>
            <w:r>
              <w:t xml:space="preserve">, </w:t>
            </w:r>
            <w:proofErr w:type="spellStart"/>
            <w:r>
              <w:t>nâng</w:t>
            </w:r>
            <w:proofErr w:type="spellEnd"/>
            <w:r>
              <w:t xml:space="preserve"> </w:t>
            </w:r>
            <w:proofErr w:type="spellStart"/>
            <w:r>
              <w:t>cấp</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thủy</w:t>
            </w:r>
            <w:proofErr w:type="spellEnd"/>
            <w:r>
              <w:t xml:space="preserve"> </w:t>
            </w:r>
            <w:proofErr w:type="spellStart"/>
            <w:r>
              <w:t>lợi</w:t>
            </w:r>
            <w:proofErr w:type="spellEnd"/>
            <w:r>
              <w:t xml:space="preserve"> </w:t>
            </w:r>
            <w:proofErr w:type="spellStart"/>
            <w:r>
              <w:t>để</w:t>
            </w:r>
            <w:proofErr w:type="spellEnd"/>
            <w:r>
              <w:t xml:space="preserve"> </w:t>
            </w:r>
            <w:proofErr w:type="spellStart"/>
            <w:r>
              <w:t>cung</w:t>
            </w:r>
            <w:proofErr w:type="spellEnd"/>
            <w:r>
              <w:t xml:space="preserve"> </w:t>
            </w:r>
            <w:proofErr w:type="spellStart"/>
            <w:r>
              <w:t>cấp</w:t>
            </w:r>
            <w:proofErr w:type="spellEnd"/>
            <w:r>
              <w:t xml:space="preserve"> </w:t>
            </w:r>
            <w:proofErr w:type="spellStart"/>
            <w:r>
              <w:t>nước</w:t>
            </w:r>
            <w:proofErr w:type="spellEnd"/>
            <w:r>
              <w:t xml:space="preserve"> </w:t>
            </w:r>
            <w:proofErr w:type="spellStart"/>
            <w:r>
              <w:t>vào</w:t>
            </w:r>
            <w:proofErr w:type="spellEnd"/>
            <w:r>
              <w:t xml:space="preserve"> </w:t>
            </w:r>
            <w:proofErr w:type="spellStart"/>
            <w:r>
              <w:t>mùa</w:t>
            </w:r>
            <w:proofErr w:type="spellEnd"/>
            <w:r>
              <w:t xml:space="preserve"> </w:t>
            </w:r>
            <w:proofErr w:type="spellStart"/>
            <w:r>
              <w:t>khô</w:t>
            </w:r>
            <w:proofErr w:type="spellEnd"/>
            <w:r>
              <w:t xml:space="preserve">, </w:t>
            </w:r>
            <w:proofErr w:type="spellStart"/>
            <w:r>
              <w:t>tiêu</w:t>
            </w:r>
            <w:proofErr w:type="spellEnd"/>
            <w:r>
              <w:t xml:space="preserve"> </w:t>
            </w:r>
            <w:proofErr w:type="spellStart"/>
            <w:r>
              <w:t>nước</w:t>
            </w:r>
            <w:proofErr w:type="spellEnd"/>
            <w:r>
              <w:t xml:space="preserve"> </w:t>
            </w:r>
            <w:proofErr w:type="spellStart"/>
            <w:r>
              <w:t>vào</w:t>
            </w:r>
            <w:proofErr w:type="spellEnd"/>
            <w:r>
              <w:t xml:space="preserve"> </w:t>
            </w:r>
            <w:proofErr w:type="spellStart"/>
            <w:r>
              <w:t>mùa</w:t>
            </w:r>
            <w:proofErr w:type="spellEnd"/>
            <w:r>
              <w:t xml:space="preserve"> </w:t>
            </w:r>
            <w:proofErr w:type="spellStart"/>
            <w:r>
              <w:t>mưa</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xâm</w:t>
            </w:r>
            <w:proofErr w:type="spellEnd"/>
            <w:r>
              <w:t xml:space="preserve"> </w:t>
            </w:r>
            <w:proofErr w:type="spellStart"/>
            <w:r>
              <w:t>nhập</w:t>
            </w:r>
            <w:proofErr w:type="spellEnd"/>
            <w:r>
              <w:t xml:space="preserve"> </w:t>
            </w:r>
            <w:proofErr w:type="spellStart"/>
            <w:r>
              <w:t>măn</w:t>
            </w:r>
            <w:proofErr w:type="spellEnd"/>
            <w:r>
              <w:t>, ...</w:t>
            </w:r>
          </w:p>
        </w:tc>
        <w:tc>
          <w:tcPr>
            <w:tcW w:w="850" w:type="dxa"/>
            <w:shd w:val="clear" w:color="auto" w:fill="auto"/>
          </w:tcPr>
          <w:p w:rsidR="00ED18D2" w:rsidRDefault="00ED18D2" w:rsidP="00220CCD">
            <w:pPr>
              <w:jc w:val="center"/>
              <w:rPr>
                <w:i/>
                <w:lang w:val="fr-FR"/>
              </w:rPr>
            </w:pPr>
            <w:r w:rsidRPr="002A615D">
              <w:rPr>
                <w:i/>
                <w:lang w:val="fr-FR"/>
              </w:rPr>
              <w:t>0,5</w:t>
            </w:r>
          </w:p>
          <w:p w:rsidR="00BB3B84" w:rsidRDefault="00BB3B84" w:rsidP="00220CCD">
            <w:pPr>
              <w:jc w:val="center"/>
              <w:rPr>
                <w:i/>
                <w:lang w:val="fr-FR"/>
              </w:rPr>
            </w:pPr>
          </w:p>
          <w:p w:rsidR="00BB3B84" w:rsidRPr="002A615D" w:rsidRDefault="00BB3B84" w:rsidP="00220CCD">
            <w:pPr>
              <w:jc w:val="center"/>
              <w:rPr>
                <w:i/>
                <w:lang w:val="fr-FR"/>
              </w:rPr>
            </w:pPr>
            <w:r w:rsidRPr="002A615D">
              <w:rPr>
                <w:i/>
                <w:lang w:val="fr-FR"/>
              </w:rPr>
              <w:t>0,5</w:t>
            </w:r>
          </w:p>
        </w:tc>
      </w:tr>
      <w:tr w:rsidR="00ED18D2" w:rsidRPr="002A615D" w:rsidTr="00ED18D2">
        <w:trPr>
          <w:trHeight w:val="351"/>
        </w:trPr>
        <w:tc>
          <w:tcPr>
            <w:tcW w:w="875" w:type="dxa"/>
            <w:vMerge w:val="restart"/>
            <w:shd w:val="clear" w:color="auto" w:fill="auto"/>
          </w:tcPr>
          <w:p w:rsidR="00ED18D2" w:rsidRPr="002A615D" w:rsidRDefault="00ED18D2" w:rsidP="00ED18D2">
            <w:pPr>
              <w:jc w:val="center"/>
              <w:rPr>
                <w:b/>
                <w:lang w:val="fr-FR"/>
              </w:rPr>
            </w:pPr>
            <w:r w:rsidRPr="002A615D">
              <w:rPr>
                <w:b/>
                <w:lang w:val="fr-FR"/>
              </w:rPr>
              <w:t>2</w:t>
            </w:r>
          </w:p>
          <w:p w:rsidR="00ED18D2" w:rsidRPr="002A615D" w:rsidRDefault="00ED18D2" w:rsidP="00ED18D2">
            <w:pPr>
              <w:jc w:val="center"/>
              <w:rPr>
                <w:b/>
                <w:lang w:val="vi-VN"/>
              </w:rPr>
            </w:pPr>
            <w:r w:rsidRPr="002A615D">
              <w:rPr>
                <w:b/>
                <w:lang w:val="fr-FR"/>
              </w:rPr>
              <w:t xml:space="preserve">(2,0 </w:t>
            </w:r>
            <w:proofErr w:type="spellStart"/>
            <w:r w:rsidRPr="002A615D">
              <w:rPr>
                <w:b/>
                <w:lang w:val="fr-FR"/>
              </w:rPr>
              <w:t>điểm</w:t>
            </w:r>
            <w:proofErr w:type="spellEnd"/>
            <w:r w:rsidRPr="002A615D">
              <w:rPr>
                <w:b/>
                <w:lang w:val="fr-FR"/>
              </w:rPr>
              <w:t>)</w:t>
            </w:r>
          </w:p>
        </w:tc>
        <w:tc>
          <w:tcPr>
            <w:tcW w:w="543" w:type="dxa"/>
          </w:tcPr>
          <w:p w:rsidR="00ED18D2" w:rsidRPr="00ED18D2" w:rsidRDefault="00ED18D2" w:rsidP="00ED18D2">
            <w:pPr>
              <w:jc w:val="center"/>
              <w:rPr>
                <w:b/>
              </w:rPr>
            </w:pPr>
            <w:r w:rsidRPr="00ED18D2">
              <w:rPr>
                <w:b/>
              </w:rPr>
              <w:t>a</w:t>
            </w:r>
          </w:p>
        </w:tc>
        <w:tc>
          <w:tcPr>
            <w:tcW w:w="8080" w:type="dxa"/>
            <w:shd w:val="clear" w:color="auto" w:fill="auto"/>
          </w:tcPr>
          <w:p w:rsidR="00ED18D2" w:rsidRPr="00ED18D2" w:rsidRDefault="00ED18D2" w:rsidP="00ED18D2">
            <w:pPr>
              <w:tabs>
                <w:tab w:val="left" w:pos="0"/>
                <w:tab w:val="left" w:pos="360"/>
                <w:tab w:val="left" w:pos="5760"/>
              </w:tabs>
              <w:spacing w:before="60"/>
              <w:jc w:val="both"/>
              <w:rPr>
                <w:b/>
                <w:color w:val="000000" w:themeColor="text1"/>
              </w:rPr>
            </w:pPr>
            <w:proofErr w:type="spellStart"/>
            <w:r w:rsidRPr="00ED18D2">
              <w:rPr>
                <w:b/>
                <w:color w:val="000000" w:themeColor="text1"/>
              </w:rPr>
              <w:t>Vẽ</w:t>
            </w:r>
            <w:proofErr w:type="spellEnd"/>
            <w:r w:rsidRPr="00ED18D2">
              <w:rPr>
                <w:b/>
                <w:color w:val="000000" w:themeColor="text1"/>
              </w:rPr>
              <w:t xml:space="preserve"> </w:t>
            </w:r>
            <w:proofErr w:type="spellStart"/>
            <w:r w:rsidRPr="00ED18D2">
              <w:rPr>
                <w:b/>
                <w:color w:val="000000" w:themeColor="text1"/>
              </w:rPr>
              <w:t>biểu</w:t>
            </w:r>
            <w:proofErr w:type="spellEnd"/>
            <w:r w:rsidRPr="00ED18D2">
              <w:rPr>
                <w:b/>
                <w:color w:val="000000" w:themeColor="text1"/>
              </w:rPr>
              <w:t xml:space="preserve"> </w:t>
            </w:r>
            <w:proofErr w:type="spellStart"/>
            <w:r w:rsidRPr="00ED18D2">
              <w:rPr>
                <w:b/>
                <w:color w:val="000000" w:themeColor="text1"/>
              </w:rPr>
              <w:t>đồ</w:t>
            </w:r>
            <w:proofErr w:type="spellEnd"/>
            <w:r w:rsidRPr="00ED18D2">
              <w:rPr>
                <w:b/>
                <w:color w:val="000000" w:themeColor="text1"/>
              </w:rPr>
              <w:t xml:space="preserve"> </w:t>
            </w:r>
            <w:proofErr w:type="spellStart"/>
            <w:r w:rsidRPr="00ED18D2">
              <w:rPr>
                <w:b/>
                <w:color w:val="000000" w:themeColor="text1"/>
              </w:rPr>
              <w:t>hình</w:t>
            </w:r>
            <w:proofErr w:type="spellEnd"/>
            <w:r w:rsidRPr="00ED18D2">
              <w:rPr>
                <w:b/>
                <w:color w:val="000000" w:themeColor="text1"/>
              </w:rPr>
              <w:t xml:space="preserve"> </w:t>
            </w:r>
            <w:proofErr w:type="spellStart"/>
            <w:r w:rsidRPr="00ED18D2">
              <w:rPr>
                <w:b/>
                <w:color w:val="000000" w:themeColor="text1"/>
              </w:rPr>
              <w:t>tròn</w:t>
            </w:r>
            <w:proofErr w:type="spellEnd"/>
            <w:r w:rsidRPr="00ED18D2">
              <w:rPr>
                <w:b/>
                <w:color w:val="000000" w:themeColor="text1"/>
              </w:rPr>
              <w:t xml:space="preserve"> </w:t>
            </w:r>
            <w:proofErr w:type="spellStart"/>
            <w:r w:rsidRPr="00ED18D2">
              <w:rPr>
                <w:b/>
                <w:color w:val="000000" w:themeColor="text1"/>
              </w:rPr>
              <w:t>thể</w:t>
            </w:r>
            <w:proofErr w:type="spellEnd"/>
            <w:r w:rsidRPr="00ED18D2">
              <w:rPr>
                <w:b/>
                <w:color w:val="000000" w:themeColor="text1"/>
              </w:rPr>
              <w:t xml:space="preserve"> </w:t>
            </w:r>
            <w:proofErr w:type="spellStart"/>
            <w:r w:rsidRPr="00ED18D2">
              <w:rPr>
                <w:b/>
                <w:color w:val="000000" w:themeColor="text1"/>
              </w:rPr>
              <w:t>hiện</w:t>
            </w:r>
            <w:proofErr w:type="spellEnd"/>
            <w:r w:rsidRPr="00ED18D2">
              <w:rPr>
                <w:b/>
                <w:color w:val="000000" w:themeColor="text1"/>
              </w:rPr>
              <w:t xml:space="preserve"> </w:t>
            </w:r>
            <w:proofErr w:type="spellStart"/>
            <w:r w:rsidRPr="00ED18D2">
              <w:rPr>
                <w:b/>
                <w:color w:val="000000" w:themeColor="text1"/>
              </w:rPr>
              <w:t>cơ</w:t>
            </w:r>
            <w:proofErr w:type="spellEnd"/>
            <w:r w:rsidRPr="00ED18D2">
              <w:rPr>
                <w:b/>
                <w:color w:val="000000" w:themeColor="text1"/>
              </w:rPr>
              <w:t xml:space="preserve"> </w:t>
            </w:r>
            <w:proofErr w:type="spellStart"/>
            <w:r w:rsidRPr="00ED18D2">
              <w:rPr>
                <w:b/>
                <w:color w:val="000000" w:themeColor="text1"/>
              </w:rPr>
              <w:t>cấu</w:t>
            </w:r>
            <w:proofErr w:type="spellEnd"/>
            <w:r w:rsidRPr="00ED18D2">
              <w:rPr>
                <w:b/>
                <w:color w:val="000000" w:themeColor="text1"/>
              </w:rPr>
              <w:t xml:space="preserve"> </w:t>
            </w:r>
            <w:r w:rsidRPr="00ED18D2">
              <w:rPr>
                <w:b/>
                <w:bCs/>
                <w:iCs/>
                <w:color w:val="000000" w:themeColor="text1"/>
                <w:lang w:val="nl-NL"/>
              </w:rPr>
              <w:t>sản lượng thủy sản nuôi trồng của các vùng ở nước ta năm 2010 và năm 2020.</w:t>
            </w:r>
          </w:p>
        </w:tc>
        <w:tc>
          <w:tcPr>
            <w:tcW w:w="850" w:type="dxa"/>
            <w:shd w:val="clear" w:color="auto" w:fill="auto"/>
          </w:tcPr>
          <w:p w:rsidR="00ED18D2" w:rsidRPr="00ED18D2" w:rsidRDefault="00ED18D2" w:rsidP="00ED18D2">
            <w:pPr>
              <w:jc w:val="center"/>
              <w:rPr>
                <w:b/>
                <w:i/>
                <w:lang w:val="fr-FR"/>
              </w:rPr>
            </w:pPr>
            <w:r w:rsidRPr="00ED18D2">
              <w:rPr>
                <w:b/>
                <w:i/>
                <w:lang w:val="fr-FR"/>
              </w:rPr>
              <w:t>1,5</w:t>
            </w:r>
          </w:p>
          <w:p w:rsidR="00ED18D2" w:rsidRPr="002A615D" w:rsidRDefault="00ED18D2" w:rsidP="00220CCD">
            <w:pPr>
              <w:jc w:val="center"/>
              <w:rPr>
                <w:i/>
                <w:lang w:val="fr-FR"/>
              </w:rPr>
            </w:pPr>
          </w:p>
        </w:tc>
      </w:tr>
      <w:tr w:rsidR="00ED18D2" w:rsidRPr="002A615D" w:rsidTr="00ED18D2">
        <w:trPr>
          <w:trHeight w:val="274"/>
        </w:trPr>
        <w:tc>
          <w:tcPr>
            <w:tcW w:w="875" w:type="dxa"/>
            <w:vMerge/>
            <w:shd w:val="clear" w:color="auto" w:fill="auto"/>
            <w:vAlign w:val="center"/>
          </w:tcPr>
          <w:p w:rsidR="00ED18D2" w:rsidRPr="002A615D" w:rsidRDefault="00ED18D2" w:rsidP="00220CCD">
            <w:pPr>
              <w:jc w:val="center"/>
              <w:rPr>
                <w:b/>
                <w:lang w:val="fr-FR"/>
              </w:rPr>
            </w:pPr>
          </w:p>
        </w:tc>
        <w:tc>
          <w:tcPr>
            <w:tcW w:w="543" w:type="dxa"/>
          </w:tcPr>
          <w:p w:rsidR="00ED18D2" w:rsidRDefault="00ED18D2" w:rsidP="00220CCD">
            <w:pPr>
              <w:jc w:val="both"/>
            </w:pPr>
          </w:p>
        </w:tc>
        <w:tc>
          <w:tcPr>
            <w:tcW w:w="8080" w:type="dxa"/>
            <w:shd w:val="clear" w:color="auto" w:fill="auto"/>
          </w:tcPr>
          <w:p w:rsidR="00ED18D2" w:rsidRDefault="00ED18D2" w:rsidP="00220CCD">
            <w:pPr>
              <w:jc w:val="both"/>
              <w:rPr>
                <w:b/>
              </w:rPr>
            </w:pPr>
            <w:r>
              <w:t xml:space="preserve">* </w:t>
            </w:r>
            <w:proofErr w:type="spellStart"/>
            <w:r w:rsidRPr="00844EF1">
              <w:rPr>
                <w:b/>
              </w:rPr>
              <w:t>Vẽ</w:t>
            </w:r>
            <w:proofErr w:type="spellEnd"/>
            <w:r w:rsidRPr="00844EF1">
              <w:rPr>
                <w:b/>
              </w:rPr>
              <w:t xml:space="preserve"> </w:t>
            </w:r>
            <w:proofErr w:type="spellStart"/>
            <w:r w:rsidRPr="00844EF1">
              <w:rPr>
                <w:b/>
              </w:rPr>
              <w:t>biểu</w:t>
            </w:r>
            <w:proofErr w:type="spellEnd"/>
            <w:r w:rsidRPr="00844EF1">
              <w:rPr>
                <w:b/>
              </w:rPr>
              <w:t xml:space="preserve"> </w:t>
            </w:r>
            <w:proofErr w:type="spellStart"/>
            <w:r w:rsidRPr="00844EF1">
              <w:rPr>
                <w:b/>
              </w:rPr>
              <w:t>đồ</w:t>
            </w:r>
            <w:proofErr w:type="spellEnd"/>
            <w:r>
              <w:rPr>
                <w:b/>
              </w:rPr>
              <w:t>:</w:t>
            </w:r>
          </w:p>
          <w:p w:rsidR="00ED18D2" w:rsidRPr="00A2473E" w:rsidRDefault="00ED18D2" w:rsidP="00220CCD">
            <w:pPr>
              <w:jc w:val="both"/>
            </w:pPr>
            <w:r w:rsidRPr="00A2473E">
              <w:t xml:space="preserve">- </w:t>
            </w:r>
            <w:proofErr w:type="spellStart"/>
            <w:r w:rsidRPr="00A2473E">
              <w:t>Đủ</w:t>
            </w:r>
            <w:proofErr w:type="spellEnd"/>
            <w:r w:rsidR="00217F0E">
              <w:t xml:space="preserve"> </w:t>
            </w:r>
            <w:proofErr w:type="spellStart"/>
            <w:r w:rsidR="00217F0E">
              <w:t>t</w:t>
            </w:r>
            <w:r w:rsidRPr="00A2473E">
              <w:t>ên</w:t>
            </w:r>
            <w:proofErr w:type="spellEnd"/>
            <w:r w:rsidRPr="00A2473E">
              <w:t xml:space="preserve"> </w:t>
            </w:r>
            <w:proofErr w:type="spellStart"/>
            <w:r w:rsidRPr="00A2473E">
              <w:t>biểu</w:t>
            </w:r>
            <w:proofErr w:type="spellEnd"/>
            <w:r w:rsidRPr="00A2473E">
              <w:t xml:space="preserve"> </w:t>
            </w:r>
            <w:proofErr w:type="spellStart"/>
            <w:r w:rsidRPr="00A2473E">
              <w:t>đồ</w:t>
            </w:r>
            <w:proofErr w:type="spellEnd"/>
            <w:r w:rsidRPr="00A2473E">
              <w:t xml:space="preserve">, </w:t>
            </w:r>
            <w:proofErr w:type="spellStart"/>
            <w:r w:rsidRPr="00A2473E">
              <w:t>đơn</w:t>
            </w:r>
            <w:proofErr w:type="spellEnd"/>
            <w:r w:rsidRPr="00A2473E">
              <w:t xml:space="preserve"> </w:t>
            </w:r>
            <w:proofErr w:type="spellStart"/>
            <w:r w:rsidRPr="00A2473E">
              <w:t>vị</w:t>
            </w:r>
            <w:proofErr w:type="spellEnd"/>
            <w:r w:rsidRPr="00A2473E">
              <w:t xml:space="preserve"> ở </w:t>
            </w:r>
            <w:proofErr w:type="spellStart"/>
            <w:r w:rsidRPr="00A2473E">
              <w:t>trục</w:t>
            </w:r>
            <w:proofErr w:type="spellEnd"/>
            <w:r w:rsidRPr="00A2473E">
              <w:t xml:space="preserve">, </w:t>
            </w:r>
            <w:proofErr w:type="spellStart"/>
            <w:r w:rsidRPr="00A2473E">
              <w:t>kí</w:t>
            </w:r>
            <w:proofErr w:type="spellEnd"/>
            <w:r w:rsidRPr="00A2473E">
              <w:t xml:space="preserve"> </w:t>
            </w:r>
            <w:proofErr w:type="spellStart"/>
            <w:r w:rsidRPr="00A2473E">
              <w:t>hiệu</w:t>
            </w:r>
            <w:proofErr w:type="spellEnd"/>
            <w:r w:rsidRPr="00A2473E">
              <w:t xml:space="preserve">, </w:t>
            </w:r>
            <w:proofErr w:type="spellStart"/>
            <w:r w:rsidRPr="00A2473E">
              <w:t>chú</w:t>
            </w:r>
            <w:proofErr w:type="spellEnd"/>
            <w:r w:rsidRPr="00A2473E">
              <w:t xml:space="preserve"> </w:t>
            </w:r>
            <w:proofErr w:type="spellStart"/>
            <w:r w:rsidRPr="00A2473E">
              <w:t>thích</w:t>
            </w:r>
            <w:proofErr w:type="spellEnd"/>
            <w:r w:rsidRPr="00A2473E">
              <w:t>;</w:t>
            </w:r>
          </w:p>
          <w:p w:rsidR="00ED18D2" w:rsidRPr="00A2473E" w:rsidRDefault="00ED18D2" w:rsidP="00220CCD">
            <w:pPr>
              <w:jc w:val="both"/>
            </w:pPr>
            <w:r w:rsidRPr="00A2473E">
              <w:t xml:space="preserve">- </w:t>
            </w:r>
            <w:proofErr w:type="spellStart"/>
            <w:r w:rsidRPr="00A2473E">
              <w:t>Đúng</w:t>
            </w:r>
            <w:proofErr w:type="spellEnd"/>
            <w:r w:rsidRPr="00A2473E">
              <w:t xml:space="preserve"> </w:t>
            </w:r>
            <w:proofErr w:type="spellStart"/>
            <w:r w:rsidRPr="00A2473E">
              <w:t>về</w:t>
            </w:r>
            <w:proofErr w:type="spellEnd"/>
            <w:r w:rsidRPr="00A2473E">
              <w:t xml:space="preserve"> </w:t>
            </w:r>
            <w:proofErr w:type="spellStart"/>
            <w:r w:rsidRPr="00A2473E">
              <w:t>tỉ</w:t>
            </w:r>
            <w:proofErr w:type="spellEnd"/>
            <w:r w:rsidRPr="00A2473E">
              <w:t xml:space="preserve"> </w:t>
            </w:r>
            <w:proofErr w:type="spellStart"/>
            <w:r w:rsidRPr="00A2473E">
              <w:t>lệ</w:t>
            </w:r>
            <w:proofErr w:type="spellEnd"/>
            <w:r w:rsidRPr="00A2473E">
              <w:t xml:space="preserve"> </w:t>
            </w:r>
            <w:proofErr w:type="spellStart"/>
            <w:r w:rsidRPr="00A2473E">
              <w:t>thể</w:t>
            </w:r>
            <w:proofErr w:type="spellEnd"/>
            <w:r w:rsidRPr="00A2473E">
              <w:t xml:space="preserve"> </w:t>
            </w:r>
            <w:proofErr w:type="spellStart"/>
            <w:r w:rsidRPr="00A2473E">
              <w:t>hiện</w:t>
            </w:r>
            <w:proofErr w:type="spellEnd"/>
            <w:r w:rsidRPr="00A2473E">
              <w:t xml:space="preserve"> </w:t>
            </w:r>
            <w:proofErr w:type="spellStart"/>
            <w:r w:rsidRPr="00A2473E">
              <w:t>số</w:t>
            </w:r>
            <w:proofErr w:type="spellEnd"/>
            <w:r w:rsidRPr="00A2473E">
              <w:t xml:space="preserve"> </w:t>
            </w:r>
            <w:proofErr w:type="spellStart"/>
            <w:r w:rsidRPr="00A2473E">
              <w:t>liệu</w:t>
            </w:r>
            <w:proofErr w:type="spellEnd"/>
            <w:r w:rsidRPr="00A2473E">
              <w:t>;</w:t>
            </w:r>
          </w:p>
          <w:p w:rsidR="00ED18D2" w:rsidRPr="00A2473E" w:rsidRDefault="00ED18D2" w:rsidP="00220CCD">
            <w:pPr>
              <w:jc w:val="both"/>
            </w:pPr>
            <w:r w:rsidRPr="00A2473E">
              <w:t xml:space="preserve">- </w:t>
            </w:r>
            <w:proofErr w:type="spellStart"/>
            <w:r w:rsidRPr="00A2473E">
              <w:t>Tính</w:t>
            </w:r>
            <w:proofErr w:type="spellEnd"/>
            <w:r w:rsidRPr="00A2473E">
              <w:t xml:space="preserve"> </w:t>
            </w:r>
            <w:proofErr w:type="spellStart"/>
            <w:r w:rsidRPr="00A2473E">
              <w:t>thẩm</w:t>
            </w:r>
            <w:proofErr w:type="spellEnd"/>
            <w:r w:rsidRPr="00A2473E">
              <w:t xml:space="preserve"> </w:t>
            </w:r>
            <w:proofErr w:type="spellStart"/>
            <w:r w:rsidRPr="00A2473E">
              <w:t>mĩ</w:t>
            </w:r>
            <w:proofErr w:type="spellEnd"/>
            <w:r w:rsidRPr="00A2473E">
              <w:t>.</w:t>
            </w:r>
          </w:p>
          <w:p w:rsidR="00ED18D2" w:rsidRPr="00107B5A" w:rsidRDefault="00ED18D2" w:rsidP="00220CCD">
            <w:pPr>
              <w:jc w:val="both"/>
              <w:rPr>
                <w:i/>
                <w:color w:val="000000" w:themeColor="text1"/>
              </w:rPr>
            </w:pPr>
            <w:r w:rsidRPr="00A2473E">
              <w:rPr>
                <w:i/>
                <w:color w:val="000000" w:themeColor="text1"/>
              </w:rPr>
              <w:t>(</w:t>
            </w:r>
            <w:proofErr w:type="spellStart"/>
            <w:r w:rsidRPr="00A2473E">
              <w:rPr>
                <w:i/>
                <w:color w:val="000000" w:themeColor="text1"/>
              </w:rPr>
              <w:t>Thiếu</w:t>
            </w:r>
            <w:proofErr w:type="spellEnd"/>
            <w:r w:rsidRPr="00A2473E">
              <w:rPr>
                <w:i/>
                <w:color w:val="000000" w:themeColor="text1"/>
              </w:rPr>
              <w:t xml:space="preserve"> </w:t>
            </w:r>
            <w:proofErr w:type="spellStart"/>
            <w:r w:rsidRPr="00A2473E">
              <w:rPr>
                <w:i/>
                <w:color w:val="000000" w:themeColor="text1"/>
              </w:rPr>
              <w:t>mỗi</w:t>
            </w:r>
            <w:proofErr w:type="spellEnd"/>
            <w:r w:rsidRPr="00A2473E">
              <w:rPr>
                <w:i/>
                <w:color w:val="000000" w:themeColor="text1"/>
              </w:rPr>
              <w:t xml:space="preserve"> </w:t>
            </w:r>
            <w:proofErr w:type="spellStart"/>
            <w:r w:rsidRPr="00A2473E">
              <w:rPr>
                <w:i/>
                <w:color w:val="000000" w:themeColor="text1"/>
              </w:rPr>
              <w:t>nội</w:t>
            </w:r>
            <w:proofErr w:type="spellEnd"/>
            <w:r w:rsidRPr="00A2473E">
              <w:rPr>
                <w:i/>
                <w:color w:val="000000" w:themeColor="text1"/>
              </w:rPr>
              <w:t xml:space="preserve"> dung </w:t>
            </w:r>
            <w:proofErr w:type="spellStart"/>
            <w:r w:rsidRPr="00A2473E">
              <w:rPr>
                <w:i/>
                <w:color w:val="000000" w:themeColor="text1"/>
              </w:rPr>
              <w:t>trong</w:t>
            </w:r>
            <w:proofErr w:type="spellEnd"/>
            <w:r w:rsidRPr="00A2473E">
              <w:rPr>
                <w:i/>
                <w:color w:val="000000" w:themeColor="text1"/>
              </w:rPr>
              <w:t xml:space="preserve"> </w:t>
            </w:r>
            <w:proofErr w:type="spellStart"/>
            <w:r w:rsidRPr="00A2473E">
              <w:rPr>
                <w:i/>
                <w:color w:val="000000" w:themeColor="text1"/>
              </w:rPr>
              <w:t>kĩ</w:t>
            </w:r>
            <w:proofErr w:type="spellEnd"/>
            <w:r w:rsidRPr="00A2473E">
              <w:rPr>
                <w:i/>
                <w:color w:val="000000" w:themeColor="text1"/>
              </w:rPr>
              <w:t xml:space="preserve"> </w:t>
            </w:r>
            <w:proofErr w:type="spellStart"/>
            <w:r w:rsidRPr="00A2473E">
              <w:rPr>
                <w:i/>
                <w:color w:val="000000" w:themeColor="text1"/>
              </w:rPr>
              <w:t>năng</w:t>
            </w:r>
            <w:proofErr w:type="spellEnd"/>
            <w:r w:rsidRPr="00A2473E">
              <w:rPr>
                <w:i/>
                <w:color w:val="000000" w:themeColor="text1"/>
              </w:rPr>
              <w:t xml:space="preserve"> </w:t>
            </w:r>
            <w:proofErr w:type="spellStart"/>
            <w:r w:rsidRPr="00A2473E">
              <w:rPr>
                <w:i/>
                <w:color w:val="000000" w:themeColor="text1"/>
              </w:rPr>
              <w:t>vẽ</w:t>
            </w:r>
            <w:proofErr w:type="spellEnd"/>
            <w:r w:rsidRPr="00A2473E">
              <w:rPr>
                <w:i/>
                <w:color w:val="000000" w:themeColor="text1"/>
              </w:rPr>
              <w:t xml:space="preserve"> </w:t>
            </w:r>
            <w:proofErr w:type="spellStart"/>
            <w:r w:rsidRPr="00A2473E">
              <w:rPr>
                <w:i/>
                <w:color w:val="000000" w:themeColor="text1"/>
              </w:rPr>
              <w:t>biểu</w:t>
            </w:r>
            <w:proofErr w:type="spellEnd"/>
            <w:r w:rsidRPr="00A2473E">
              <w:rPr>
                <w:i/>
                <w:color w:val="000000" w:themeColor="text1"/>
              </w:rPr>
              <w:t xml:space="preserve"> </w:t>
            </w:r>
            <w:proofErr w:type="spellStart"/>
            <w:r w:rsidRPr="00A2473E">
              <w:rPr>
                <w:i/>
                <w:color w:val="000000" w:themeColor="text1"/>
              </w:rPr>
              <w:t>đồ</w:t>
            </w:r>
            <w:proofErr w:type="spellEnd"/>
            <w:r w:rsidRPr="00A2473E">
              <w:rPr>
                <w:i/>
                <w:color w:val="000000" w:themeColor="text1"/>
              </w:rPr>
              <w:t xml:space="preserve">: </w:t>
            </w:r>
            <w:proofErr w:type="spellStart"/>
            <w:r w:rsidRPr="00A2473E">
              <w:rPr>
                <w:i/>
                <w:color w:val="000000" w:themeColor="text1"/>
              </w:rPr>
              <w:t>trừ</w:t>
            </w:r>
            <w:proofErr w:type="spellEnd"/>
            <w:r w:rsidRPr="00A2473E">
              <w:rPr>
                <w:i/>
                <w:color w:val="000000" w:themeColor="text1"/>
              </w:rPr>
              <w:t xml:space="preserve"> 0,25 </w:t>
            </w:r>
            <w:proofErr w:type="spellStart"/>
            <w:r w:rsidRPr="00A2473E">
              <w:rPr>
                <w:i/>
                <w:color w:val="000000" w:themeColor="text1"/>
              </w:rPr>
              <w:t>điểm</w:t>
            </w:r>
            <w:proofErr w:type="spellEnd"/>
            <w:r w:rsidRPr="00A2473E">
              <w:rPr>
                <w:i/>
                <w:color w:val="000000" w:themeColor="text1"/>
              </w:rPr>
              <w:t>)</w:t>
            </w:r>
          </w:p>
        </w:tc>
        <w:tc>
          <w:tcPr>
            <w:tcW w:w="850" w:type="dxa"/>
            <w:shd w:val="clear" w:color="auto" w:fill="auto"/>
          </w:tcPr>
          <w:p w:rsidR="00ED18D2" w:rsidRPr="002A615D" w:rsidRDefault="00ED18D2" w:rsidP="00220CCD">
            <w:pPr>
              <w:rPr>
                <w:b/>
                <w:i/>
                <w:lang w:val="fr-FR"/>
              </w:rPr>
            </w:pPr>
          </w:p>
          <w:p w:rsidR="00ED18D2" w:rsidRPr="002A615D" w:rsidRDefault="00ED18D2" w:rsidP="00220CCD">
            <w:pPr>
              <w:rPr>
                <w:b/>
                <w:i/>
                <w:lang w:val="fr-FR"/>
              </w:rPr>
            </w:pPr>
          </w:p>
          <w:p w:rsidR="00ED18D2" w:rsidRPr="002A615D" w:rsidRDefault="00ED18D2" w:rsidP="00220CCD">
            <w:pPr>
              <w:jc w:val="center"/>
              <w:rPr>
                <w:i/>
                <w:lang w:val="fr-FR"/>
              </w:rPr>
            </w:pPr>
          </w:p>
        </w:tc>
      </w:tr>
      <w:tr w:rsidR="00ED18D2" w:rsidRPr="002A615D" w:rsidTr="00ED18D2">
        <w:trPr>
          <w:trHeight w:val="935"/>
        </w:trPr>
        <w:tc>
          <w:tcPr>
            <w:tcW w:w="875" w:type="dxa"/>
            <w:vMerge/>
            <w:shd w:val="clear" w:color="auto" w:fill="auto"/>
            <w:vAlign w:val="center"/>
          </w:tcPr>
          <w:p w:rsidR="00ED18D2" w:rsidRPr="002A615D" w:rsidRDefault="00ED18D2" w:rsidP="00220CCD">
            <w:pPr>
              <w:jc w:val="center"/>
              <w:rPr>
                <w:b/>
                <w:lang w:val="fr-FR"/>
              </w:rPr>
            </w:pPr>
          </w:p>
        </w:tc>
        <w:tc>
          <w:tcPr>
            <w:tcW w:w="543" w:type="dxa"/>
          </w:tcPr>
          <w:p w:rsidR="00ED18D2" w:rsidRPr="00A2473E" w:rsidRDefault="00ED18D2" w:rsidP="00ED18D2">
            <w:pPr>
              <w:jc w:val="center"/>
              <w:rPr>
                <w:b/>
              </w:rPr>
            </w:pPr>
            <w:r>
              <w:rPr>
                <w:b/>
              </w:rPr>
              <w:t>b</w:t>
            </w:r>
          </w:p>
        </w:tc>
        <w:tc>
          <w:tcPr>
            <w:tcW w:w="8080" w:type="dxa"/>
            <w:shd w:val="clear" w:color="auto" w:fill="auto"/>
          </w:tcPr>
          <w:p w:rsidR="00ED18D2" w:rsidRPr="00ED18D2" w:rsidRDefault="00ED18D2" w:rsidP="00ED18D2">
            <w:pPr>
              <w:tabs>
                <w:tab w:val="left" w:pos="360"/>
                <w:tab w:val="left" w:pos="720"/>
                <w:tab w:val="left" w:pos="5760"/>
              </w:tabs>
              <w:jc w:val="both"/>
              <w:rPr>
                <w:b/>
                <w:color w:val="000000" w:themeColor="text1"/>
              </w:rPr>
            </w:pPr>
            <w:proofErr w:type="spellStart"/>
            <w:r w:rsidRPr="00ED18D2">
              <w:rPr>
                <w:b/>
                <w:color w:val="000000" w:themeColor="text1"/>
              </w:rPr>
              <w:t>Nêu</w:t>
            </w:r>
            <w:proofErr w:type="spellEnd"/>
            <w:r w:rsidRPr="00ED18D2">
              <w:rPr>
                <w:b/>
                <w:color w:val="000000" w:themeColor="text1"/>
              </w:rPr>
              <w:t xml:space="preserve"> </w:t>
            </w:r>
            <w:proofErr w:type="spellStart"/>
            <w:r w:rsidRPr="00ED18D2">
              <w:rPr>
                <w:b/>
                <w:color w:val="000000" w:themeColor="text1"/>
              </w:rPr>
              <w:t>nhận</w:t>
            </w:r>
            <w:proofErr w:type="spellEnd"/>
            <w:r w:rsidRPr="00ED18D2">
              <w:rPr>
                <w:b/>
                <w:color w:val="000000" w:themeColor="text1"/>
              </w:rPr>
              <w:t xml:space="preserve"> </w:t>
            </w:r>
            <w:proofErr w:type="spellStart"/>
            <w:r w:rsidRPr="00ED18D2">
              <w:rPr>
                <w:b/>
                <w:color w:val="000000" w:themeColor="text1"/>
              </w:rPr>
              <w:t>xét</w:t>
            </w:r>
            <w:proofErr w:type="spellEnd"/>
            <w:r w:rsidRPr="00ED18D2">
              <w:rPr>
                <w:b/>
                <w:color w:val="000000" w:themeColor="text1"/>
              </w:rPr>
              <w:t xml:space="preserve"> </w:t>
            </w:r>
            <w:proofErr w:type="spellStart"/>
            <w:r w:rsidRPr="00ED18D2">
              <w:rPr>
                <w:b/>
                <w:color w:val="000000" w:themeColor="text1"/>
              </w:rPr>
              <w:t>về</w:t>
            </w:r>
            <w:proofErr w:type="spellEnd"/>
            <w:r w:rsidRPr="00ED18D2">
              <w:rPr>
                <w:b/>
                <w:color w:val="000000" w:themeColor="text1"/>
              </w:rPr>
              <w:t xml:space="preserve"> </w:t>
            </w:r>
            <w:proofErr w:type="spellStart"/>
            <w:r w:rsidRPr="00ED18D2">
              <w:rPr>
                <w:b/>
                <w:color w:val="000000" w:themeColor="text1"/>
              </w:rPr>
              <w:t>tỉ</w:t>
            </w:r>
            <w:proofErr w:type="spellEnd"/>
            <w:r w:rsidRPr="00ED18D2">
              <w:rPr>
                <w:b/>
                <w:color w:val="000000" w:themeColor="text1"/>
              </w:rPr>
              <w:t xml:space="preserve"> </w:t>
            </w:r>
            <w:proofErr w:type="spellStart"/>
            <w:r w:rsidRPr="00ED18D2">
              <w:rPr>
                <w:b/>
                <w:color w:val="000000" w:themeColor="text1"/>
              </w:rPr>
              <w:t>trọng</w:t>
            </w:r>
            <w:proofErr w:type="spellEnd"/>
            <w:r w:rsidRPr="00ED18D2">
              <w:rPr>
                <w:b/>
                <w:color w:val="000000" w:themeColor="text1"/>
              </w:rPr>
              <w:t xml:space="preserve"> </w:t>
            </w:r>
            <w:proofErr w:type="spellStart"/>
            <w:r w:rsidRPr="00ED18D2">
              <w:rPr>
                <w:b/>
                <w:color w:val="000000" w:themeColor="text1"/>
              </w:rPr>
              <w:t>sản</w:t>
            </w:r>
            <w:proofErr w:type="spellEnd"/>
            <w:r w:rsidRPr="00ED18D2">
              <w:rPr>
                <w:b/>
                <w:color w:val="000000" w:themeColor="text1"/>
              </w:rPr>
              <w:t xml:space="preserve"> </w:t>
            </w:r>
            <w:proofErr w:type="spellStart"/>
            <w:r w:rsidRPr="00ED18D2">
              <w:rPr>
                <w:b/>
                <w:color w:val="000000" w:themeColor="text1"/>
              </w:rPr>
              <w:t>lượng</w:t>
            </w:r>
            <w:proofErr w:type="spellEnd"/>
            <w:r w:rsidRPr="00ED18D2">
              <w:rPr>
                <w:b/>
                <w:color w:val="000000" w:themeColor="text1"/>
              </w:rPr>
              <w:t xml:space="preserve"> </w:t>
            </w:r>
            <w:proofErr w:type="spellStart"/>
            <w:r w:rsidRPr="00ED18D2">
              <w:rPr>
                <w:b/>
                <w:color w:val="000000" w:themeColor="text1"/>
              </w:rPr>
              <w:t>thủy</w:t>
            </w:r>
            <w:proofErr w:type="spellEnd"/>
            <w:r w:rsidRPr="00ED18D2">
              <w:rPr>
                <w:b/>
                <w:color w:val="000000" w:themeColor="text1"/>
              </w:rPr>
              <w:t xml:space="preserve"> </w:t>
            </w:r>
            <w:proofErr w:type="spellStart"/>
            <w:r w:rsidRPr="00ED18D2">
              <w:rPr>
                <w:b/>
                <w:color w:val="000000" w:themeColor="text1"/>
              </w:rPr>
              <w:t>sản</w:t>
            </w:r>
            <w:proofErr w:type="spellEnd"/>
            <w:r w:rsidRPr="00ED18D2">
              <w:rPr>
                <w:b/>
                <w:color w:val="000000" w:themeColor="text1"/>
              </w:rPr>
              <w:t xml:space="preserve"> </w:t>
            </w:r>
            <w:proofErr w:type="spellStart"/>
            <w:r w:rsidRPr="00ED18D2">
              <w:rPr>
                <w:b/>
                <w:color w:val="000000" w:themeColor="text1"/>
              </w:rPr>
              <w:t>nuôi</w:t>
            </w:r>
            <w:proofErr w:type="spellEnd"/>
            <w:r w:rsidRPr="00ED18D2">
              <w:rPr>
                <w:b/>
                <w:color w:val="000000" w:themeColor="text1"/>
              </w:rPr>
              <w:t xml:space="preserve"> </w:t>
            </w:r>
            <w:proofErr w:type="spellStart"/>
            <w:r w:rsidRPr="00ED18D2">
              <w:rPr>
                <w:b/>
                <w:color w:val="000000" w:themeColor="text1"/>
              </w:rPr>
              <w:t>trồng</w:t>
            </w:r>
            <w:proofErr w:type="spellEnd"/>
            <w:r w:rsidRPr="00ED18D2">
              <w:rPr>
                <w:b/>
                <w:color w:val="000000" w:themeColor="text1"/>
              </w:rPr>
              <w:t xml:space="preserve"> </w:t>
            </w:r>
            <w:proofErr w:type="spellStart"/>
            <w:r w:rsidRPr="00ED18D2">
              <w:rPr>
                <w:b/>
                <w:color w:val="000000" w:themeColor="text1"/>
              </w:rPr>
              <w:t>của</w:t>
            </w:r>
            <w:proofErr w:type="spellEnd"/>
            <w:r w:rsidRPr="00ED18D2">
              <w:rPr>
                <w:b/>
                <w:color w:val="000000" w:themeColor="text1"/>
              </w:rPr>
              <w:t xml:space="preserve"> </w:t>
            </w:r>
            <w:proofErr w:type="spellStart"/>
            <w:r w:rsidRPr="00ED18D2">
              <w:rPr>
                <w:b/>
                <w:color w:val="000000" w:themeColor="text1"/>
              </w:rPr>
              <w:t>vùng</w:t>
            </w:r>
            <w:proofErr w:type="spellEnd"/>
            <w:r w:rsidRPr="00ED18D2">
              <w:rPr>
                <w:b/>
                <w:color w:val="000000" w:themeColor="text1"/>
              </w:rPr>
              <w:t xml:space="preserve"> </w:t>
            </w:r>
            <w:r w:rsidRPr="00ED18D2">
              <w:rPr>
                <w:b/>
                <w:bCs/>
                <w:iCs/>
                <w:color w:val="000000" w:themeColor="text1"/>
                <w:lang w:val="nl-NL"/>
              </w:rPr>
              <w:t>Đồng bằng sông Cửu Long so với cả nước và Đồng bằng sông Hồng giai đoạn 2010 - 2020</w:t>
            </w:r>
            <w:r w:rsidRPr="00ED18D2">
              <w:rPr>
                <w:b/>
                <w:color w:val="000000" w:themeColor="text1"/>
              </w:rPr>
              <w:t xml:space="preserve">. </w:t>
            </w:r>
          </w:p>
        </w:tc>
        <w:tc>
          <w:tcPr>
            <w:tcW w:w="850" w:type="dxa"/>
            <w:shd w:val="clear" w:color="auto" w:fill="auto"/>
          </w:tcPr>
          <w:p w:rsidR="00ED18D2" w:rsidRPr="00ED18D2" w:rsidRDefault="00ED18D2" w:rsidP="00220CCD">
            <w:pPr>
              <w:jc w:val="center"/>
              <w:rPr>
                <w:b/>
                <w:i/>
                <w:lang w:val="fr-FR"/>
              </w:rPr>
            </w:pPr>
            <w:r w:rsidRPr="00ED18D2">
              <w:rPr>
                <w:b/>
                <w:i/>
                <w:lang w:val="fr-FR"/>
              </w:rPr>
              <w:t>0,5</w:t>
            </w:r>
          </w:p>
          <w:p w:rsidR="00ED18D2" w:rsidRDefault="00ED18D2" w:rsidP="00220CCD">
            <w:pPr>
              <w:jc w:val="center"/>
              <w:rPr>
                <w:i/>
                <w:lang w:val="fr-FR"/>
              </w:rPr>
            </w:pPr>
          </w:p>
          <w:p w:rsidR="00ED18D2" w:rsidRPr="002A615D" w:rsidRDefault="00ED18D2" w:rsidP="00ED18D2">
            <w:pPr>
              <w:rPr>
                <w:i/>
                <w:lang w:val="fr-FR"/>
              </w:rPr>
            </w:pPr>
          </w:p>
        </w:tc>
      </w:tr>
      <w:tr w:rsidR="00ED18D2" w:rsidRPr="002A615D" w:rsidTr="00ED18D2">
        <w:trPr>
          <w:trHeight w:val="935"/>
        </w:trPr>
        <w:tc>
          <w:tcPr>
            <w:tcW w:w="875" w:type="dxa"/>
            <w:vMerge/>
            <w:shd w:val="clear" w:color="auto" w:fill="auto"/>
            <w:vAlign w:val="center"/>
          </w:tcPr>
          <w:p w:rsidR="00ED18D2" w:rsidRPr="002A615D" w:rsidRDefault="00ED18D2" w:rsidP="00ED18D2">
            <w:pPr>
              <w:jc w:val="center"/>
              <w:rPr>
                <w:b/>
                <w:lang w:val="fr-FR"/>
              </w:rPr>
            </w:pPr>
          </w:p>
        </w:tc>
        <w:tc>
          <w:tcPr>
            <w:tcW w:w="543" w:type="dxa"/>
          </w:tcPr>
          <w:p w:rsidR="00ED18D2" w:rsidRPr="00A2473E" w:rsidRDefault="00ED18D2" w:rsidP="00ED18D2">
            <w:pPr>
              <w:jc w:val="both"/>
              <w:rPr>
                <w:b/>
              </w:rPr>
            </w:pPr>
          </w:p>
        </w:tc>
        <w:tc>
          <w:tcPr>
            <w:tcW w:w="8080" w:type="dxa"/>
            <w:shd w:val="clear" w:color="auto" w:fill="auto"/>
          </w:tcPr>
          <w:p w:rsidR="00ED18D2" w:rsidRDefault="00ED18D2" w:rsidP="00ED18D2">
            <w:pPr>
              <w:jc w:val="both"/>
              <w:rPr>
                <w:color w:val="000000" w:themeColor="text1"/>
              </w:rPr>
            </w:pPr>
            <w:proofErr w:type="spellStart"/>
            <w:r>
              <w:rPr>
                <w:color w:val="000000" w:themeColor="text1"/>
              </w:rPr>
              <w:t>Tỉ</w:t>
            </w:r>
            <w:proofErr w:type="spellEnd"/>
            <w:r>
              <w:rPr>
                <w:color w:val="000000" w:themeColor="text1"/>
              </w:rPr>
              <w:t xml:space="preserve"> </w:t>
            </w:r>
            <w:proofErr w:type="spellStart"/>
            <w:r>
              <w:rPr>
                <w:color w:val="000000" w:themeColor="text1"/>
              </w:rPr>
              <w:t>trọng</w:t>
            </w:r>
            <w:proofErr w:type="spellEnd"/>
            <w:r>
              <w:rPr>
                <w:color w:val="000000" w:themeColor="text1"/>
              </w:rPr>
              <w:t xml:space="preserve"> </w:t>
            </w:r>
            <w:proofErr w:type="spellStart"/>
            <w:r>
              <w:t>sản</w:t>
            </w:r>
            <w:proofErr w:type="spellEnd"/>
            <w:r>
              <w:t xml:space="preserve"> </w:t>
            </w:r>
            <w:proofErr w:type="spellStart"/>
            <w:r>
              <w:t>lượng</w:t>
            </w:r>
            <w:proofErr w:type="spellEnd"/>
            <w:r>
              <w:t xml:space="preserve"> </w:t>
            </w:r>
            <w:proofErr w:type="spellStart"/>
            <w:r>
              <w:t>thủy</w:t>
            </w:r>
            <w:proofErr w:type="spellEnd"/>
            <w:r>
              <w:t xml:space="preserve"> </w:t>
            </w:r>
            <w:proofErr w:type="spellStart"/>
            <w:r>
              <w:t>sản</w:t>
            </w:r>
            <w:proofErr w:type="spellEnd"/>
            <w:r>
              <w:t xml:space="preserve"> </w:t>
            </w:r>
            <w:proofErr w:type="spellStart"/>
            <w:r>
              <w:t>nuôi</w:t>
            </w:r>
            <w:proofErr w:type="spellEnd"/>
            <w:r>
              <w:t xml:space="preserve"> </w:t>
            </w:r>
            <w:proofErr w:type="spellStart"/>
            <w:r>
              <w:t>trồng</w:t>
            </w:r>
            <w:proofErr w:type="spellEnd"/>
            <w:r>
              <w:t xml:space="preserve"> </w:t>
            </w:r>
            <w:proofErr w:type="spellStart"/>
            <w:r>
              <w:t>của</w:t>
            </w:r>
            <w:proofErr w:type="spellEnd"/>
            <w:r>
              <w:t xml:space="preserve"> </w:t>
            </w:r>
            <w:r w:rsidRPr="000D61BC">
              <w:rPr>
                <w:bCs/>
                <w:iCs/>
                <w:color w:val="000000" w:themeColor="text1"/>
                <w:lang w:val="nl-NL"/>
              </w:rPr>
              <w:t>Đồng bằng sông</w:t>
            </w:r>
            <w:r>
              <w:rPr>
                <w:bCs/>
                <w:iCs/>
                <w:color w:val="000000" w:themeColor="text1"/>
                <w:lang w:val="nl-NL"/>
              </w:rPr>
              <w:t xml:space="preserve"> Cửu Long:</w:t>
            </w:r>
          </w:p>
          <w:p w:rsidR="00ED18D2" w:rsidRDefault="00ED18D2" w:rsidP="00ED18D2">
            <w:pPr>
              <w:jc w:val="both"/>
              <w:rPr>
                <w:bCs/>
                <w:iCs/>
                <w:color w:val="000000" w:themeColor="text1"/>
                <w:lang w:val="nl-NL"/>
              </w:rPr>
            </w:pPr>
            <w:r>
              <w:rPr>
                <w:bCs/>
                <w:iCs/>
                <w:color w:val="000000" w:themeColor="text1"/>
                <w:lang w:val="nl-NL"/>
              </w:rPr>
              <w:t>- chiếm tỉ lệ lớn so với</w:t>
            </w:r>
            <w:r w:rsidRPr="000D61BC">
              <w:rPr>
                <w:bCs/>
                <w:iCs/>
                <w:color w:val="000000" w:themeColor="text1"/>
                <w:lang w:val="nl-NL"/>
              </w:rPr>
              <w:t xml:space="preserve"> cả nước </w:t>
            </w:r>
            <w:r>
              <w:rPr>
                <w:bCs/>
                <w:iCs/>
                <w:color w:val="000000" w:themeColor="text1"/>
                <w:lang w:val="nl-NL"/>
              </w:rPr>
              <w:t>(hơn 70%).</w:t>
            </w:r>
          </w:p>
          <w:p w:rsidR="00ED18D2" w:rsidRPr="002A615D" w:rsidRDefault="00ED18D2" w:rsidP="00ED18D2">
            <w:pPr>
              <w:jc w:val="both"/>
            </w:pPr>
            <w:r>
              <w:rPr>
                <w:bCs/>
                <w:iCs/>
                <w:color w:val="000000" w:themeColor="text1"/>
                <w:lang w:val="nl-NL"/>
              </w:rPr>
              <w:t xml:space="preserve">- lớn gấp hơn 4 lần </w:t>
            </w:r>
            <w:r w:rsidRPr="000D61BC">
              <w:rPr>
                <w:bCs/>
                <w:iCs/>
                <w:color w:val="000000" w:themeColor="text1"/>
                <w:lang w:val="nl-NL"/>
              </w:rPr>
              <w:t>Đồng bằng sông Hồng</w:t>
            </w:r>
            <w:r w:rsidRPr="000D61BC">
              <w:t>.</w:t>
            </w:r>
            <w:r>
              <w:t xml:space="preserve"> (4,8 - 4,1 </w:t>
            </w:r>
            <w:proofErr w:type="spellStart"/>
            <w:r>
              <w:t>lần</w:t>
            </w:r>
            <w:proofErr w:type="spellEnd"/>
            <w:r>
              <w:t xml:space="preserve"> ...)</w:t>
            </w:r>
          </w:p>
        </w:tc>
        <w:tc>
          <w:tcPr>
            <w:tcW w:w="850" w:type="dxa"/>
            <w:shd w:val="clear" w:color="auto" w:fill="auto"/>
          </w:tcPr>
          <w:p w:rsidR="00ED18D2" w:rsidRDefault="00ED18D2" w:rsidP="00ED18D2">
            <w:pPr>
              <w:jc w:val="center"/>
              <w:rPr>
                <w:i/>
                <w:lang w:val="fr-FR"/>
              </w:rPr>
            </w:pPr>
          </w:p>
          <w:p w:rsidR="00ED18D2" w:rsidRDefault="00ED18D2" w:rsidP="00ED18D2">
            <w:pPr>
              <w:jc w:val="center"/>
              <w:rPr>
                <w:i/>
                <w:lang w:val="fr-FR"/>
              </w:rPr>
            </w:pPr>
            <w:r w:rsidRPr="002A615D">
              <w:rPr>
                <w:i/>
                <w:lang w:val="fr-FR"/>
              </w:rPr>
              <w:t>0,</w:t>
            </w:r>
            <w:r>
              <w:rPr>
                <w:i/>
                <w:lang w:val="fr-FR"/>
              </w:rPr>
              <w:t>2</w:t>
            </w:r>
            <w:r w:rsidRPr="002A615D">
              <w:rPr>
                <w:i/>
                <w:lang w:val="fr-FR"/>
              </w:rPr>
              <w:t>5</w:t>
            </w:r>
          </w:p>
          <w:p w:rsidR="00ED18D2" w:rsidRPr="002A615D" w:rsidRDefault="00ED18D2" w:rsidP="00ED18D2">
            <w:pPr>
              <w:jc w:val="center"/>
              <w:rPr>
                <w:i/>
                <w:lang w:val="fr-FR"/>
              </w:rPr>
            </w:pPr>
            <w:r w:rsidRPr="002A615D">
              <w:rPr>
                <w:i/>
                <w:lang w:val="fr-FR"/>
              </w:rPr>
              <w:t>0,</w:t>
            </w:r>
            <w:r>
              <w:rPr>
                <w:i/>
                <w:lang w:val="fr-FR"/>
              </w:rPr>
              <w:t>2</w:t>
            </w:r>
            <w:r w:rsidRPr="002A615D">
              <w:rPr>
                <w:i/>
                <w:lang w:val="fr-FR"/>
              </w:rPr>
              <w:t>5</w:t>
            </w:r>
          </w:p>
        </w:tc>
      </w:tr>
    </w:tbl>
    <w:p w:rsidR="00801068" w:rsidRPr="0028476E" w:rsidRDefault="00801068" w:rsidP="00801068">
      <w:pPr>
        <w:spacing w:before="60"/>
        <w:jc w:val="both"/>
        <w:rPr>
          <w:i/>
        </w:rPr>
      </w:pPr>
      <w:r w:rsidRPr="0028476E">
        <w:t xml:space="preserve">     * </w:t>
      </w:r>
      <w:proofErr w:type="spellStart"/>
      <w:r w:rsidRPr="0028476E">
        <w:rPr>
          <w:i/>
        </w:rPr>
        <w:t>Học</w:t>
      </w:r>
      <w:proofErr w:type="spellEnd"/>
      <w:r w:rsidRPr="0028476E">
        <w:rPr>
          <w:i/>
        </w:rPr>
        <w:t xml:space="preserve"> </w:t>
      </w:r>
      <w:proofErr w:type="spellStart"/>
      <w:r w:rsidRPr="0028476E">
        <w:rPr>
          <w:i/>
        </w:rPr>
        <w:t>sinh</w:t>
      </w:r>
      <w:proofErr w:type="spellEnd"/>
      <w:r w:rsidRPr="0028476E">
        <w:rPr>
          <w:i/>
        </w:rPr>
        <w:t xml:space="preserve"> </w:t>
      </w:r>
      <w:proofErr w:type="spellStart"/>
      <w:r w:rsidRPr="0028476E">
        <w:rPr>
          <w:i/>
        </w:rPr>
        <w:t>có</w:t>
      </w:r>
      <w:proofErr w:type="spellEnd"/>
      <w:r w:rsidRPr="0028476E">
        <w:rPr>
          <w:i/>
        </w:rPr>
        <w:t xml:space="preserve"> </w:t>
      </w:r>
      <w:proofErr w:type="spellStart"/>
      <w:r w:rsidRPr="0028476E">
        <w:rPr>
          <w:i/>
        </w:rPr>
        <w:t>thể</w:t>
      </w:r>
      <w:proofErr w:type="spellEnd"/>
      <w:r w:rsidRPr="0028476E">
        <w:rPr>
          <w:i/>
        </w:rPr>
        <w:t xml:space="preserve"> </w:t>
      </w:r>
      <w:proofErr w:type="spellStart"/>
      <w:r w:rsidRPr="0028476E">
        <w:rPr>
          <w:i/>
        </w:rPr>
        <w:t>diễn</w:t>
      </w:r>
      <w:proofErr w:type="spellEnd"/>
      <w:r w:rsidRPr="0028476E">
        <w:rPr>
          <w:i/>
        </w:rPr>
        <w:t xml:space="preserve"> </w:t>
      </w:r>
      <w:proofErr w:type="spellStart"/>
      <w:r w:rsidRPr="0028476E">
        <w:rPr>
          <w:i/>
        </w:rPr>
        <w:t>đạt</w:t>
      </w:r>
      <w:proofErr w:type="spellEnd"/>
      <w:r w:rsidRPr="0028476E">
        <w:rPr>
          <w:i/>
        </w:rPr>
        <w:t xml:space="preserve"> </w:t>
      </w:r>
      <w:proofErr w:type="spellStart"/>
      <w:proofErr w:type="gramStart"/>
      <w:r w:rsidRPr="0028476E">
        <w:rPr>
          <w:i/>
        </w:rPr>
        <w:t>theo</w:t>
      </w:r>
      <w:proofErr w:type="spellEnd"/>
      <w:proofErr w:type="gramEnd"/>
      <w:r w:rsidRPr="0028476E">
        <w:rPr>
          <w:i/>
        </w:rPr>
        <w:t xml:space="preserve"> </w:t>
      </w:r>
      <w:proofErr w:type="spellStart"/>
      <w:r w:rsidRPr="0028476E">
        <w:rPr>
          <w:i/>
        </w:rPr>
        <w:t>các</w:t>
      </w:r>
      <w:proofErr w:type="spellEnd"/>
      <w:r w:rsidRPr="0028476E">
        <w:rPr>
          <w:i/>
        </w:rPr>
        <w:t xml:space="preserve"> </w:t>
      </w:r>
      <w:proofErr w:type="spellStart"/>
      <w:r w:rsidRPr="0028476E">
        <w:rPr>
          <w:i/>
        </w:rPr>
        <w:t>cách</w:t>
      </w:r>
      <w:proofErr w:type="spellEnd"/>
      <w:r w:rsidRPr="0028476E">
        <w:rPr>
          <w:i/>
        </w:rPr>
        <w:t xml:space="preserve"> </w:t>
      </w:r>
      <w:proofErr w:type="spellStart"/>
      <w:r w:rsidRPr="0028476E">
        <w:rPr>
          <w:i/>
        </w:rPr>
        <w:t>khác</w:t>
      </w:r>
      <w:proofErr w:type="spellEnd"/>
      <w:r w:rsidRPr="0028476E">
        <w:rPr>
          <w:i/>
        </w:rPr>
        <w:t xml:space="preserve"> </w:t>
      </w:r>
      <w:proofErr w:type="spellStart"/>
      <w:r w:rsidRPr="0028476E">
        <w:rPr>
          <w:i/>
        </w:rPr>
        <w:t>nhau</w:t>
      </w:r>
      <w:proofErr w:type="spellEnd"/>
      <w:r w:rsidRPr="0028476E">
        <w:rPr>
          <w:i/>
        </w:rPr>
        <w:t xml:space="preserve"> </w:t>
      </w:r>
      <w:proofErr w:type="spellStart"/>
      <w:r w:rsidRPr="0028476E">
        <w:rPr>
          <w:i/>
        </w:rPr>
        <w:t>nhưng</w:t>
      </w:r>
      <w:proofErr w:type="spellEnd"/>
      <w:r w:rsidRPr="0028476E">
        <w:rPr>
          <w:i/>
        </w:rPr>
        <w:t xml:space="preserve"> </w:t>
      </w:r>
      <w:proofErr w:type="spellStart"/>
      <w:r w:rsidRPr="0028476E">
        <w:rPr>
          <w:i/>
        </w:rPr>
        <w:t>có</w:t>
      </w:r>
      <w:proofErr w:type="spellEnd"/>
      <w:r w:rsidRPr="0028476E">
        <w:rPr>
          <w:i/>
        </w:rPr>
        <w:t xml:space="preserve"> ý </w:t>
      </w:r>
      <w:proofErr w:type="spellStart"/>
      <w:r w:rsidRPr="0028476E">
        <w:rPr>
          <w:i/>
        </w:rPr>
        <w:t>đúng</w:t>
      </w:r>
      <w:proofErr w:type="spellEnd"/>
      <w:r w:rsidRPr="0028476E">
        <w:rPr>
          <w:i/>
        </w:rPr>
        <w:t xml:space="preserve"> </w:t>
      </w:r>
      <w:proofErr w:type="spellStart"/>
      <w:r w:rsidRPr="0028476E">
        <w:rPr>
          <w:i/>
        </w:rPr>
        <w:t>thì</w:t>
      </w:r>
      <w:proofErr w:type="spellEnd"/>
      <w:r w:rsidRPr="0028476E">
        <w:rPr>
          <w:i/>
        </w:rPr>
        <w:t xml:space="preserve"> </w:t>
      </w:r>
      <w:proofErr w:type="spellStart"/>
      <w:r w:rsidRPr="0028476E">
        <w:rPr>
          <w:i/>
        </w:rPr>
        <w:t>chấm</w:t>
      </w:r>
      <w:proofErr w:type="spellEnd"/>
      <w:r w:rsidRPr="0028476E">
        <w:rPr>
          <w:i/>
        </w:rPr>
        <w:t xml:space="preserve"> </w:t>
      </w:r>
      <w:proofErr w:type="spellStart"/>
      <w:r w:rsidRPr="0028476E">
        <w:rPr>
          <w:i/>
        </w:rPr>
        <w:t>theo</w:t>
      </w:r>
      <w:proofErr w:type="spellEnd"/>
      <w:r w:rsidRPr="0028476E">
        <w:rPr>
          <w:i/>
        </w:rPr>
        <w:t xml:space="preserve"> </w:t>
      </w:r>
      <w:proofErr w:type="spellStart"/>
      <w:r w:rsidRPr="0028476E">
        <w:rPr>
          <w:i/>
        </w:rPr>
        <w:t>điểm</w:t>
      </w:r>
      <w:proofErr w:type="spellEnd"/>
      <w:r w:rsidRPr="0028476E">
        <w:rPr>
          <w:i/>
        </w:rPr>
        <w:t xml:space="preserve"> </w:t>
      </w:r>
      <w:proofErr w:type="spellStart"/>
      <w:r w:rsidRPr="0028476E">
        <w:rPr>
          <w:i/>
        </w:rPr>
        <w:t>tối</w:t>
      </w:r>
      <w:proofErr w:type="spellEnd"/>
      <w:r w:rsidRPr="0028476E">
        <w:rPr>
          <w:i/>
        </w:rPr>
        <w:t xml:space="preserve"> </w:t>
      </w:r>
      <w:proofErr w:type="spellStart"/>
      <w:r w:rsidRPr="0028476E">
        <w:rPr>
          <w:i/>
        </w:rPr>
        <w:t>đa</w:t>
      </w:r>
      <w:proofErr w:type="spellEnd"/>
      <w:r w:rsidRPr="0028476E">
        <w:rPr>
          <w:i/>
        </w:rPr>
        <w:t xml:space="preserve"> </w:t>
      </w:r>
      <w:proofErr w:type="spellStart"/>
      <w:r w:rsidRPr="0028476E">
        <w:rPr>
          <w:i/>
        </w:rPr>
        <w:t>của</w:t>
      </w:r>
      <w:proofErr w:type="spellEnd"/>
      <w:r w:rsidRPr="0028476E">
        <w:rPr>
          <w:i/>
        </w:rPr>
        <w:t xml:space="preserve"> </w:t>
      </w:r>
      <w:proofErr w:type="spellStart"/>
      <w:r w:rsidRPr="0028476E">
        <w:rPr>
          <w:i/>
        </w:rPr>
        <w:t>mỗi</w:t>
      </w:r>
      <w:proofErr w:type="spellEnd"/>
      <w:r w:rsidRPr="0028476E">
        <w:rPr>
          <w:i/>
        </w:rPr>
        <w:t xml:space="preserve"> ý.</w:t>
      </w:r>
    </w:p>
    <w:p w:rsidR="00801068" w:rsidRPr="002A615D" w:rsidRDefault="00801068" w:rsidP="00801068">
      <w:pPr>
        <w:jc w:val="center"/>
      </w:pPr>
      <w:r w:rsidRPr="0028476E">
        <w:t xml:space="preserve">- HẾT </w:t>
      </w:r>
      <w:r>
        <w:t>-</w:t>
      </w:r>
    </w:p>
    <w:p w:rsidR="00801068" w:rsidRPr="00E156AD" w:rsidRDefault="00801068" w:rsidP="00801068">
      <w:pPr>
        <w:ind w:right="422"/>
        <w:jc w:val="both"/>
        <w:rPr>
          <w:color w:val="FF0000"/>
        </w:rPr>
      </w:pPr>
    </w:p>
    <w:p w:rsidR="00801068" w:rsidRPr="00E156AD" w:rsidRDefault="00801068" w:rsidP="00801068">
      <w:pPr>
        <w:ind w:right="422"/>
        <w:jc w:val="both"/>
        <w:rPr>
          <w:color w:val="FF0000"/>
        </w:rPr>
      </w:pPr>
    </w:p>
    <w:p w:rsidR="00442B64" w:rsidRDefault="00442B64" w:rsidP="00701DA8">
      <w:pPr>
        <w:spacing w:before="120" w:after="120"/>
        <w:jc w:val="both"/>
        <w:rPr>
          <w:b/>
          <w:i/>
          <w:lang w:val="fr-FR"/>
        </w:rPr>
      </w:pPr>
    </w:p>
    <w:sectPr w:rsidR="00442B64" w:rsidSect="00BB3B84">
      <w:footerReference w:type="even" r:id="rId9"/>
      <w:pgSz w:w="11907" w:h="16840" w:code="9"/>
      <w:pgMar w:top="284" w:right="567" w:bottom="284" w:left="851" w:header="284"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FC" w:rsidRDefault="004A5CFC">
      <w:r>
        <w:separator/>
      </w:r>
    </w:p>
  </w:endnote>
  <w:endnote w:type="continuationSeparator" w:id="0">
    <w:p w:rsidR="004A5CFC" w:rsidRDefault="004A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5E9" w:rsidRDefault="009C75E9" w:rsidP="00C935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FC" w:rsidRDefault="004A5CFC">
      <w:r>
        <w:separator/>
      </w:r>
    </w:p>
  </w:footnote>
  <w:footnote w:type="continuationSeparator" w:id="0">
    <w:p w:rsidR="004A5CFC" w:rsidRDefault="004A5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4B6545"/>
    <w:multiLevelType w:val="multilevel"/>
    <w:tmpl w:val="C37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C52A3F"/>
    <w:multiLevelType w:val="multilevel"/>
    <w:tmpl w:val="FE7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3">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8"/>
  </w:num>
  <w:num w:numId="3">
    <w:abstractNumId w:val="13"/>
  </w:num>
  <w:num w:numId="4">
    <w:abstractNumId w:val="40"/>
  </w:num>
  <w:num w:numId="5">
    <w:abstractNumId w:val="4"/>
  </w:num>
  <w:num w:numId="6">
    <w:abstractNumId w:val="19"/>
  </w:num>
  <w:num w:numId="7">
    <w:abstractNumId w:val="32"/>
  </w:num>
  <w:num w:numId="8">
    <w:abstractNumId w:val="25"/>
  </w:num>
  <w:num w:numId="9">
    <w:abstractNumId w:val="8"/>
  </w:num>
  <w:num w:numId="10">
    <w:abstractNumId w:val="2"/>
  </w:num>
  <w:num w:numId="11">
    <w:abstractNumId w:val="1"/>
  </w:num>
  <w:num w:numId="12">
    <w:abstractNumId w:val="39"/>
  </w:num>
  <w:num w:numId="13">
    <w:abstractNumId w:val="42"/>
  </w:num>
  <w:num w:numId="14">
    <w:abstractNumId w:val="44"/>
  </w:num>
  <w:num w:numId="15">
    <w:abstractNumId w:val="30"/>
  </w:num>
  <w:num w:numId="16">
    <w:abstractNumId w:val="22"/>
  </w:num>
  <w:num w:numId="17">
    <w:abstractNumId w:val="3"/>
  </w:num>
  <w:num w:numId="18">
    <w:abstractNumId w:val="5"/>
  </w:num>
  <w:num w:numId="19">
    <w:abstractNumId w:val="9"/>
  </w:num>
  <w:num w:numId="20">
    <w:abstractNumId w:val="12"/>
  </w:num>
  <w:num w:numId="21">
    <w:abstractNumId w:val="17"/>
  </w:num>
  <w:num w:numId="22">
    <w:abstractNumId w:val="27"/>
  </w:num>
  <w:num w:numId="23">
    <w:abstractNumId w:val="18"/>
  </w:num>
  <w:num w:numId="24">
    <w:abstractNumId w:val="41"/>
  </w:num>
  <w:num w:numId="25">
    <w:abstractNumId w:val="34"/>
  </w:num>
  <w:num w:numId="26">
    <w:abstractNumId w:val="14"/>
  </w:num>
  <w:num w:numId="27">
    <w:abstractNumId w:val="43"/>
  </w:num>
  <w:num w:numId="28">
    <w:abstractNumId w:val="23"/>
  </w:num>
  <w:num w:numId="29">
    <w:abstractNumId w:val="24"/>
  </w:num>
  <w:num w:numId="30">
    <w:abstractNumId w:val="10"/>
  </w:num>
  <w:num w:numId="31">
    <w:abstractNumId w:val="26"/>
  </w:num>
  <w:num w:numId="32">
    <w:abstractNumId w:val="36"/>
  </w:num>
  <w:num w:numId="33">
    <w:abstractNumId w:val="28"/>
  </w:num>
  <w:num w:numId="34">
    <w:abstractNumId w:val="7"/>
  </w:num>
  <w:num w:numId="35">
    <w:abstractNumId w:val="0"/>
  </w:num>
  <w:num w:numId="36">
    <w:abstractNumId w:val="6"/>
  </w:num>
  <w:num w:numId="37">
    <w:abstractNumId w:val="15"/>
  </w:num>
  <w:num w:numId="38">
    <w:abstractNumId w:val="20"/>
  </w:num>
  <w:num w:numId="39">
    <w:abstractNumId w:val="33"/>
  </w:num>
  <w:num w:numId="40">
    <w:abstractNumId w:val="21"/>
  </w:num>
  <w:num w:numId="41">
    <w:abstractNumId w:val="29"/>
  </w:num>
  <w:num w:numId="42">
    <w:abstractNumId w:val="35"/>
  </w:num>
  <w:num w:numId="43">
    <w:abstractNumId w:val="16"/>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1373C"/>
    <w:rsid w:val="000232A5"/>
    <w:rsid w:val="000241CE"/>
    <w:rsid w:val="00025117"/>
    <w:rsid w:val="00027097"/>
    <w:rsid w:val="00027E8A"/>
    <w:rsid w:val="00032531"/>
    <w:rsid w:val="000348ED"/>
    <w:rsid w:val="0003780E"/>
    <w:rsid w:val="000453DD"/>
    <w:rsid w:val="000632FE"/>
    <w:rsid w:val="0007795B"/>
    <w:rsid w:val="000843C7"/>
    <w:rsid w:val="00093EF6"/>
    <w:rsid w:val="000A535F"/>
    <w:rsid w:val="000B76DF"/>
    <w:rsid w:val="000B77BD"/>
    <w:rsid w:val="000C4326"/>
    <w:rsid w:val="000E61C8"/>
    <w:rsid w:val="000F55B2"/>
    <w:rsid w:val="000F576C"/>
    <w:rsid w:val="00116CBE"/>
    <w:rsid w:val="001214AA"/>
    <w:rsid w:val="00143059"/>
    <w:rsid w:val="0014387C"/>
    <w:rsid w:val="001540EC"/>
    <w:rsid w:val="0016410A"/>
    <w:rsid w:val="00167CE3"/>
    <w:rsid w:val="00191CB0"/>
    <w:rsid w:val="0019298B"/>
    <w:rsid w:val="00197035"/>
    <w:rsid w:val="001C676D"/>
    <w:rsid w:val="001C7669"/>
    <w:rsid w:val="001E01BB"/>
    <w:rsid w:val="001F0E06"/>
    <w:rsid w:val="00200B9D"/>
    <w:rsid w:val="00217F0E"/>
    <w:rsid w:val="0023075C"/>
    <w:rsid w:val="002411C3"/>
    <w:rsid w:val="0025189D"/>
    <w:rsid w:val="00252215"/>
    <w:rsid w:val="00263222"/>
    <w:rsid w:val="00270C8B"/>
    <w:rsid w:val="00273092"/>
    <w:rsid w:val="00274216"/>
    <w:rsid w:val="00284609"/>
    <w:rsid w:val="0028476E"/>
    <w:rsid w:val="0029187D"/>
    <w:rsid w:val="0029388C"/>
    <w:rsid w:val="002A690D"/>
    <w:rsid w:val="002B4BD7"/>
    <w:rsid w:val="002C2507"/>
    <w:rsid w:val="002C755B"/>
    <w:rsid w:val="002F4484"/>
    <w:rsid w:val="0030045D"/>
    <w:rsid w:val="0030190A"/>
    <w:rsid w:val="003101D5"/>
    <w:rsid w:val="0031182D"/>
    <w:rsid w:val="00314727"/>
    <w:rsid w:val="003177DE"/>
    <w:rsid w:val="00326FEF"/>
    <w:rsid w:val="00327DEE"/>
    <w:rsid w:val="00346D17"/>
    <w:rsid w:val="00355548"/>
    <w:rsid w:val="003662A8"/>
    <w:rsid w:val="003A2432"/>
    <w:rsid w:val="003B06E2"/>
    <w:rsid w:val="003B4202"/>
    <w:rsid w:val="003B46E6"/>
    <w:rsid w:val="003D17D8"/>
    <w:rsid w:val="003D6556"/>
    <w:rsid w:val="003E1864"/>
    <w:rsid w:val="003E6962"/>
    <w:rsid w:val="003F5868"/>
    <w:rsid w:val="0042496E"/>
    <w:rsid w:val="0043785C"/>
    <w:rsid w:val="00442B64"/>
    <w:rsid w:val="00450FB7"/>
    <w:rsid w:val="004513A8"/>
    <w:rsid w:val="004520AE"/>
    <w:rsid w:val="0046140C"/>
    <w:rsid w:val="00463710"/>
    <w:rsid w:val="0047037A"/>
    <w:rsid w:val="0047243A"/>
    <w:rsid w:val="0047244D"/>
    <w:rsid w:val="0047256A"/>
    <w:rsid w:val="00481CB6"/>
    <w:rsid w:val="004A5CFC"/>
    <w:rsid w:val="004A6DEB"/>
    <w:rsid w:val="004C22F3"/>
    <w:rsid w:val="004C652E"/>
    <w:rsid w:val="004D4417"/>
    <w:rsid w:val="004D573B"/>
    <w:rsid w:val="004E05D5"/>
    <w:rsid w:val="004E54F0"/>
    <w:rsid w:val="004E5A94"/>
    <w:rsid w:val="004E70DE"/>
    <w:rsid w:val="004F79D7"/>
    <w:rsid w:val="004F7BCF"/>
    <w:rsid w:val="00501391"/>
    <w:rsid w:val="0050443D"/>
    <w:rsid w:val="00534BC8"/>
    <w:rsid w:val="00536C7D"/>
    <w:rsid w:val="00537F1A"/>
    <w:rsid w:val="0054146E"/>
    <w:rsid w:val="00544647"/>
    <w:rsid w:val="00544C5A"/>
    <w:rsid w:val="00545FD8"/>
    <w:rsid w:val="005571B4"/>
    <w:rsid w:val="0055722C"/>
    <w:rsid w:val="00560970"/>
    <w:rsid w:val="005714F2"/>
    <w:rsid w:val="005763AC"/>
    <w:rsid w:val="005A3C9F"/>
    <w:rsid w:val="005B52DD"/>
    <w:rsid w:val="005C0DA1"/>
    <w:rsid w:val="005D6965"/>
    <w:rsid w:val="005E24BB"/>
    <w:rsid w:val="005E4E16"/>
    <w:rsid w:val="005F0EAC"/>
    <w:rsid w:val="005F16AB"/>
    <w:rsid w:val="005F5FD6"/>
    <w:rsid w:val="00612C91"/>
    <w:rsid w:val="0061359B"/>
    <w:rsid w:val="00620AA0"/>
    <w:rsid w:val="00657A60"/>
    <w:rsid w:val="006657FC"/>
    <w:rsid w:val="006673E2"/>
    <w:rsid w:val="006711E1"/>
    <w:rsid w:val="006720A6"/>
    <w:rsid w:val="00672B02"/>
    <w:rsid w:val="006862B2"/>
    <w:rsid w:val="006C3185"/>
    <w:rsid w:val="006C3970"/>
    <w:rsid w:val="006C58FE"/>
    <w:rsid w:val="006D6893"/>
    <w:rsid w:val="006F5E19"/>
    <w:rsid w:val="006F6E2F"/>
    <w:rsid w:val="00701DA8"/>
    <w:rsid w:val="007030F3"/>
    <w:rsid w:val="00704645"/>
    <w:rsid w:val="00706952"/>
    <w:rsid w:val="0071012E"/>
    <w:rsid w:val="00720C0B"/>
    <w:rsid w:val="00721165"/>
    <w:rsid w:val="00722DF1"/>
    <w:rsid w:val="00731C35"/>
    <w:rsid w:val="00735929"/>
    <w:rsid w:val="00741D4B"/>
    <w:rsid w:val="0074653A"/>
    <w:rsid w:val="00746E37"/>
    <w:rsid w:val="007544B1"/>
    <w:rsid w:val="00755F52"/>
    <w:rsid w:val="007723F2"/>
    <w:rsid w:val="007802F4"/>
    <w:rsid w:val="00780950"/>
    <w:rsid w:val="00781150"/>
    <w:rsid w:val="007A085D"/>
    <w:rsid w:val="007A3DEA"/>
    <w:rsid w:val="007A5F9D"/>
    <w:rsid w:val="007B2946"/>
    <w:rsid w:val="007B59FE"/>
    <w:rsid w:val="007B76ED"/>
    <w:rsid w:val="007D4345"/>
    <w:rsid w:val="007D7EE9"/>
    <w:rsid w:val="007E0270"/>
    <w:rsid w:val="007E0C2C"/>
    <w:rsid w:val="007E130F"/>
    <w:rsid w:val="007E19EE"/>
    <w:rsid w:val="007E2567"/>
    <w:rsid w:val="007E5865"/>
    <w:rsid w:val="007F0648"/>
    <w:rsid w:val="00801068"/>
    <w:rsid w:val="00805950"/>
    <w:rsid w:val="00826D7C"/>
    <w:rsid w:val="00837757"/>
    <w:rsid w:val="0084724D"/>
    <w:rsid w:val="008844E4"/>
    <w:rsid w:val="00886143"/>
    <w:rsid w:val="008A04B8"/>
    <w:rsid w:val="008B70E9"/>
    <w:rsid w:val="008D1334"/>
    <w:rsid w:val="008D3D9B"/>
    <w:rsid w:val="008D6499"/>
    <w:rsid w:val="008F59BB"/>
    <w:rsid w:val="00904D4E"/>
    <w:rsid w:val="009168A8"/>
    <w:rsid w:val="00925D2B"/>
    <w:rsid w:val="00934AD4"/>
    <w:rsid w:val="00937273"/>
    <w:rsid w:val="009461E4"/>
    <w:rsid w:val="00947018"/>
    <w:rsid w:val="00956EB7"/>
    <w:rsid w:val="00966C54"/>
    <w:rsid w:val="00973B4D"/>
    <w:rsid w:val="0098307A"/>
    <w:rsid w:val="009834BF"/>
    <w:rsid w:val="00987877"/>
    <w:rsid w:val="009952AD"/>
    <w:rsid w:val="009972A7"/>
    <w:rsid w:val="00997B33"/>
    <w:rsid w:val="009A6BD3"/>
    <w:rsid w:val="009A7DE5"/>
    <w:rsid w:val="009C5403"/>
    <w:rsid w:val="009C75E9"/>
    <w:rsid w:val="009F2D25"/>
    <w:rsid w:val="00A00F98"/>
    <w:rsid w:val="00A03E2B"/>
    <w:rsid w:val="00A040C9"/>
    <w:rsid w:val="00A120F0"/>
    <w:rsid w:val="00A17F6C"/>
    <w:rsid w:val="00A20D87"/>
    <w:rsid w:val="00A36206"/>
    <w:rsid w:val="00A40C1E"/>
    <w:rsid w:val="00A54BB4"/>
    <w:rsid w:val="00A562B2"/>
    <w:rsid w:val="00A65E19"/>
    <w:rsid w:val="00A66959"/>
    <w:rsid w:val="00A66EFA"/>
    <w:rsid w:val="00A76306"/>
    <w:rsid w:val="00A803DE"/>
    <w:rsid w:val="00A87C70"/>
    <w:rsid w:val="00A9218B"/>
    <w:rsid w:val="00A9303E"/>
    <w:rsid w:val="00AB45BB"/>
    <w:rsid w:val="00AD3E29"/>
    <w:rsid w:val="00AE3FCA"/>
    <w:rsid w:val="00AF571A"/>
    <w:rsid w:val="00AF7419"/>
    <w:rsid w:val="00B019AE"/>
    <w:rsid w:val="00B23662"/>
    <w:rsid w:val="00B46E5E"/>
    <w:rsid w:val="00B5293D"/>
    <w:rsid w:val="00B5737B"/>
    <w:rsid w:val="00B57694"/>
    <w:rsid w:val="00B62025"/>
    <w:rsid w:val="00B62D79"/>
    <w:rsid w:val="00B639F8"/>
    <w:rsid w:val="00B73538"/>
    <w:rsid w:val="00B755BB"/>
    <w:rsid w:val="00B77DC7"/>
    <w:rsid w:val="00B944CC"/>
    <w:rsid w:val="00B97F7E"/>
    <w:rsid w:val="00BA54E5"/>
    <w:rsid w:val="00BB0CC7"/>
    <w:rsid w:val="00BB3B84"/>
    <w:rsid w:val="00BC3727"/>
    <w:rsid w:val="00BD5752"/>
    <w:rsid w:val="00BD5CB6"/>
    <w:rsid w:val="00BF1B4F"/>
    <w:rsid w:val="00BF72EE"/>
    <w:rsid w:val="00C1440D"/>
    <w:rsid w:val="00C2292C"/>
    <w:rsid w:val="00C3059B"/>
    <w:rsid w:val="00C3203A"/>
    <w:rsid w:val="00C32375"/>
    <w:rsid w:val="00C40836"/>
    <w:rsid w:val="00C45BBA"/>
    <w:rsid w:val="00C52A91"/>
    <w:rsid w:val="00C56BFC"/>
    <w:rsid w:val="00C6223D"/>
    <w:rsid w:val="00C65ECE"/>
    <w:rsid w:val="00C77365"/>
    <w:rsid w:val="00C935A2"/>
    <w:rsid w:val="00CA00D5"/>
    <w:rsid w:val="00CA1C51"/>
    <w:rsid w:val="00CA32D7"/>
    <w:rsid w:val="00CC4A46"/>
    <w:rsid w:val="00CC6152"/>
    <w:rsid w:val="00CC7D32"/>
    <w:rsid w:val="00CF0F1F"/>
    <w:rsid w:val="00D04893"/>
    <w:rsid w:val="00D04DA3"/>
    <w:rsid w:val="00D22035"/>
    <w:rsid w:val="00D275FB"/>
    <w:rsid w:val="00D43CDF"/>
    <w:rsid w:val="00D531FB"/>
    <w:rsid w:val="00D55C0C"/>
    <w:rsid w:val="00D81971"/>
    <w:rsid w:val="00D91824"/>
    <w:rsid w:val="00D91E6A"/>
    <w:rsid w:val="00DA0526"/>
    <w:rsid w:val="00DB38F0"/>
    <w:rsid w:val="00DB7128"/>
    <w:rsid w:val="00DC05D7"/>
    <w:rsid w:val="00DC2057"/>
    <w:rsid w:val="00DC79DA"/>
    <w:rsid w:val="00DD08A0"/>
    <w:rsid w:val="00DD4E65"/>
    <w:rsid w:val="00DD6C00"/>
    <w:rsid w:val="00DE3327"/>
    <w:rsid w:val="00DE3604"/>
    <w:rsid w:val="00E07822"/>
    <w:rsid w:val="00E25A2D"/>
    <w:rsid w:val="00E35226"/>
    <w:rsid w:val="00E85C24"/>
    <w:rsid w:val="00EA78AA"/>
    <w:rsid w:val="00EA7FF1"/>
    <w:rsid w:val="00ED18D2"/>
    <w:rsid w:val="00ED422F"/>
    <w:rsid w:val="00ED445A"/>
    <w:rsid w:val="00ED5D68"/>
    <w:rsid w:val="00EE5231"/>
    <w:rsid w:val="00F01F63"/>
    <w:rsid w:val="00F0494D"/>
    <w:rsid w:val="00F10ECA"/>
    <w:rsid w:val="00F2724A"/>
    <w:rsid w:val="00F4225E"/>
    <w:rsid w:val="00F55ABA"/>
    <w:rsid w:val="00F612FA"/>
    <w:rsid w:val="00F96F79"/>
    <w:rsid w:val="00FA4CCA"/>
    <w:rsid w:val="00FA7D8D"/>
    <w:rsid w:val="00FB2A40"/>
    <w:rsid w:val="00FB372F"/>
    <w:rsid w:val="00FC765D"/>
    <w:rsid w:val="00FD6510"/>
    <w:rsid w:val="00FE2650"/>
    <w:rsid w:val="00FE2C2A"/>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rmalWeb">
    <w:name w:val="Normal (Web)"/>
    <w:basedOn w:val="Normal"/>
    <w:uiPriority w:val="99"/>
    <w:unhideWhenUsed/>
    <w:rsid w:val="007D4345"/>
    <w:pPr>
      <w:spacing w:before="100" w:beforeAutospacing="1" w:after="100" w:afterAutospacing="1"/>
    </w:pPr>
    <w:rPr>
      <w:sz w:val="24"/>
      <w:szCs w:val="24"/>
    </w:rPr>
  </w:style>
  <w:style w:type="character" w:customStyle="1" w:styleId="Other">
    <w:name w:val="Other_"/>
    <w:basedOn w:val="DefaultParagraphFont"/>
    <w:link w:val="Other0"/>
    <w:rsid w:val="00143059"/>
    <w:rPr>
      <w:sz w:val="28"/>
      <w:szCs w:val="28"/>
    </w:rPr>
  </w:style>
  <w:style w:type="paragraph" w:customStyle="1" w:styleId="Other0">
    <w:name w:val="Other"/>
    <w:basedOn w:val="Normal"/>
    <w:link w:val="Other"/>
    <w:rsid w:val="00143059"/>
    <w:pPr>
      <w:widowControl w:val="0"/>
      <w:ind w:firstLine="400"/>
    </w:pPr>
    <w:rPr>
      <w:sz w:val="28"/>
      <w:szCs w:val="28"/>
    </w:rPr>
  </w:style>
  <w:style w:type="paragraph" w:styleId="BalloonText">
    <w:name w:val="Balloon Text"/>
    <w:basedOn w:val="Normal"/>
    <w:link w:val="BalloonTextChar"/>
    <w:semiHidden/>
    <w:unhideWhenUsed/>
    <w:rsid w:val="00C1440D"/>
    <w:rPr>
      <w:rFonts w:ascii="Segoe UI" w:hAnsi="Segoe UI" w:cs="Segoe UI"/>
      <w:sz w:val="18"/>
      <w:szCs w:val="18"/>
    </w:rPr>
  </w:style>
  <w:style w:type="character" w:customStyle="1" w:styleId="BalloonTextChar">
    <w:name w:val="Balloon Text Char"/>
    <w:basedOn w:val="DefaultParagraphFont"/>
    <w:link w:val="BalloonText"/>
    <w:semiHidden/>
    <w:rsid w:val="00C144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rmalWeb">
    <w:name w:val="Normal (Web)"/>
    <w:basedOn w:val="Normal"/>
    <w:uiPriority w:val="99"/>
    <w:unhideWhenUsed/>
    <w:rsid w:val="007D4345"/>
    <w:pPr>
      <w:spacing w:before="100" w:beforeAutospacing="1" w:after="100" w:afterAutospacing="1"/>
    </w:pPr>
    <w:rPr>
      <w:sz w:val="24"/>
      <w:szCs w:val="24"/>
    </w:rPr>
  </w:style>
  <w:style w:type="character" w:customStyle="1" w:styleId="Other">
    <w:name w:val="Other_"/>
    <w:basedOn w:val="DefaultParagraphFont"/>
    <w:link w:val="Other0"/>
    <w:rsid w:val="00143059"/>
    <w:rPr>
      <w:sz w:val="28"/>
      <w:szCs w:val="28"/>
    </w:rPr>
  </w:style>
  <w:style w:type="paragraph" w:customStyle="1" w:styleId="Other0">
    <w:name w:val="Other"/>
    <w:basedOn w:val="Normal"/>
    <w:link w:val="Other"/>
    <w:rsid w:val="00143059"/>
    <w:pPr>
      <w:widowControl w:val="0"/>
      <w:ind w:firstLine="400"/>
    </w:pPr>
    <w:rPr>
      <w:sz w:val="28"/>
      <w:szCs w:val="28"/>
    </w:rPr>
  </w:style>
  <w:style w:type="paragraph" w:styleId="BalloonText">
    <w:name w:val="Balloon Text"/>
    <w:basedOn w:val="Normal"/>
    <w:link w:val="BalloonTextChar"/>
    <w:semiHidden/>
    <w:unhideWhenUsed/>
    <w:rsid w:val="00C1440D"/>
    <w:rPr>
      <w:rFonts w:ascii="Segoe UI" w:hAnsi="Segoe UI" w:cs="Segoe UI"/>
      <w:sz w:val="18"/>
      <w:szCs w:val="18"/>
    </w:rPr>
  </w:style>
  <w:style w:type="character" w:customStyle="1" w:styleId="BalloonTextChar">
    <w:name w:val="Balloon Text Char"/>
    <w:basedOn w:val="DefaultParagraphFont"/>
    <w:link w:val="BalloonText"/>
    <w:semiHidden/>
    <w:rsid w:val="00C14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 w:id="18522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24B2-F652-457A-A9D0-31BAA192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Admin</dc:creator>
  <cp:lastModifiedBy>AutoBVT</cp:lastModifiedBy>
  <cp:revision>2</cp:revision>
  <cp:lastPrinted>2023-05-08T00:42:00Z</cp:lastPrinted>
  <dcterms:created xsi:type="dcterms:W3CDTF">2023-05-08T01:02:00Z</dcterms:created>
  <dcterms:modified xsi:type="dcterms:W3CDTF">2023-05-08T01:02:00Z</dcterms:modified>
</cp:coreProperties>
</file>