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57" w:type="dxa"/>
        <w:tblLook w:val="04A0" w:firstRow="1" w:lastRow="0" w:firstColumn="1" w:lastColumn="0" w:noHBand="0" w:noVBand="1"/>
      </w:tblPr>
      <w:tblGrid>
        <w:gridCol w:w="699"/>
        <w:gridCol w:w="3837"/>
        <w:gridCol w:w="1095"/>
        <w:gridCol w:w="1162"/>
        <w:gridCol w:w="6532"/>
        <w:gridCol w:w="932"/>
      </w:tblGrid>
      <w:tr w:rsidR="001454E4" w:rsidRPr="001454E4" w14:paraId="00E54EB5" w14:textId="77777777" w:rsidTr="008E6810">
        <w:trPr>
          <w:gridAfter w:val="1"/>
          <w:wAfter w:w="932" w:type="dxa"/>
          <w:trHeight w:val="353"/>
        </w:trPr>
        <w:tc>
          <w:tcPr>
            <w:tcW w:w="13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DCC6" w14:textId="742E9430" w:rsidR="001454E4" w:rsidRPr="00265AD4" w:rsidRDefault="008010D1" w:rsidP="008010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KẾ HOẠCH DẠY HỌC (TỔ CHUYÊN MÔN)</w:t>
            </w:r>
          </w:p>
        </w:tc>
      </w:tr>
      <w:tr w:rsidR="001454E4" w:rsidRPr="001454E4" w14:paraId="113ABCB9" w14:textId="77777777" w:rsidTr="008E6810">
        <w:trPr>
          <w:gridAfter w:val="1"/>
          <w:wAfter w:w="932" w:type="dxa"/>
          <w:trHeight w:val="353"/>
        </w:trPr>
        <w:tc>
          <w:tcPr>
            <w:tcW w:w="13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20C2" w14:textId="10CE2BD6" w:rsidR="001454E4" w:rsidRPr="001454E4" w:rsidRDefault="001454E4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MÔN TIN HỌC, LỚP 6</w:t>
            </w:r>
            <w:r w:rsidR="00B36E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36EFD" w:rsidRPr="0001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(bộ sách Kết nối tri thức với cuộc sống)</w:t>
            </w:r>
          </w:p>
        </w:tc>
      </w:tr>
      <w:tr w:rsidR="001454E4" w:rsidRPr="001454E4" w14:paraId="234046CC" w14:textId="77777777" w:rsidTr="008E6810">
        <w:trPr>
          <w:gridAfter w:val="1"/>
          <w:wAfter w:w="932" w:type="dxa"/>
          <w:trHeight w:val="353"/>
        </w:trPr>
        <w:tc>
          <w:tcPr>
            <w:tcW w:w="13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C92B" w14:textId="3AE72766" w:rsidR="001454E4" w:rsidRPr="001454E4" w:rsidRDefault="001454E4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NĂM HỌC 202</w:t>
            </w:r>
            <w:r w:rsidR="00801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145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-202</w:t>
            </w:r>
            <w:r w:rsidR="00801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1454E4" w:rsidRPr="001454E4" w14:paraId="43497BA0" w14:textId="77777777" w:rsidTr="008E6810">
        <w:trPr>
          <w:gridAfter w:val="1"/>
          <w:wAfter w:w="932" w:type="dxa"/>
          <w:trHeight w:val="353"/>
        </w:trPr>
        <w:tc>
          <w:tcPr>
            <w:tcW w:w="13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C138" w14:textId="6AA8A899" w:rsidR="001454E4" w:rsidRPr="001454E4" w:rsidRDefault="001454E4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Học kỳ I: 1 tiết/ tuần x 18 tuần = 18 tiết; Học kỳ II : 1 tiết/ tuần x 17 tuần = 17 tiết; </w:t>
            </w:r>
          </w:p>
        </w:tc>
      </w:tr>
      <w:tr w:rsidR="001454E4" w:rsidRPr="001454E4" w14:paraId="602FC31F" w14:textId="77777777" w:rsidTr="008E6810">
        <w:trPr>
          <w:trHeight w:val="353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93BF" w14:textId="77777777" w:rsidR="001454E4" w:rsidRPr="001454E4" w:rsidRDefault="001454E4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I. Kế hoạch dạy học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F26F" w14:textId="77777777" w:rsidR="001454E4" w:rsidRPr="001454E4" w:rsidRDefault="001454E4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6377" w14:textId="77777777" w:rsidR="001454E4" w:rsidRPr="001454E4" w:rsidRDefault="001454E4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AF96" w14:textId="77777777" w:rsidR="001454E4" w:rsidRPr="001454E4" w:rsidRDefault="001454E4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E1C9" w14:textId="77777777" w:rsidR="001454E4" w:rsidRPr="001454E4" w:rsidRDefault="001454E4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54E4" w:rsidRPr="001454E4" w14:paraId="38E36612" w14:textId="77777777" w:rsidTr="008E6810">
        <w:trPr>
          <w:trHeight w:val="353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53B5" w14:textId="77777777" w:rsidR="001454E4" w:rsidRPr="001454E4" w:rsidRDefault="001454E4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Phân phối chương trình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F941" w14:textId="77777777" w:rsidR="001454E4" w:rsidRPr="001454E4" w:rsidRDefault="001454E4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1CC9" w14:textId="77777777" w:rsidR="001454E4" w:rsidRPr="001454E4" w:rsidRDefault="001454E4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339F" w14:textId="77777777" w:rsidR="001454E4" w:rsidRPr="001454E4" w:rsidRDefault="001454E4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241D" w14:textId="77777777" w:rsidR="001454E4" w:rsidRPr="001454E4" w:rsidRDefault="001454E4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810" w:rsidRPr="001454E4" w14:paraId="345FADEF" w14:textId="77777777" w:rsidTr="008E6810">
        <w:trPr>
          <w:gridAfter w:val="1"/>
          <w:wAfter w:w="932" w:type="dxa"/>
          <w:trHeight w:val="353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8BFF" w14:textId="77777777" w:rsidR="008E6810" w:rsidRPr="001454E4" w:rsidRDefault="008E6810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Tiết 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65BD" w14:textId="77777777" w:rsidR="008E6810" w:rsidRPr="001454E4" w:rsidRDefault="008E6810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 học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F507" w14:textId="77777777" w:rsidR="008E6810" w:rsidRPr="001454E4" w:rsidRDefault="008E6810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tiết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E08F" w14:textId="77777777" w:rsidR="008E6810" w:rsidRPr="001454E4" w:rsidRDefault="008E6810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Thời điểm</w:t>
            </w:r>
          </w:p>
        </w:tc>
        <w:tc>
          <w:tcPr>
            <w:tcW w:w="6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D80B" w14:textId="4F45D7C2" w:rsidR="008E6810" w:rsidRPr="005F46F9" w:rsidRDefault="008E6810" w:rsidP="005F46F9">
            <w:pPr>
              <w:spacing w:after="6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384DE8">
              <w:rPr>
                <w:rFonts w:ascii="Times New Roman" w:hAnsi="Times New Roman"/>
                <w:b/>
                <w:sz w:val="27"/>
                <w:szCs w:val="27"/>
              </w:rPr>
              <w:t>Yêu cầu cần đạt</w:t>
            </w:r>
          </w:p>
        </w:tc>
      </w:tr>
      <w:tr w:rsidR="008E6810" w:rsidRPr="001454E4" w14:paraId="60524E0D" w14:textId="77777777" w:rsidTr="008E6810">
        <w:trPr>
          <w:gridAfter w:val="1"/>
          <w:wAfter w:w="932" w:type="dxa"/>
          <w:trHeight w:val="353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7F04" w14:textId="77777777" w:rsidR="008E6810" w:rsidRPr="001454E4" w:rsidRDefault="008E6810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AA74" w14:textId="77777777" w:rsidR="008E6810" w:rsidRPr="001454E4" w:rsidRDefault="008E6810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(1)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CA21" w14:textId="77777777" w:rsidR="008E6810" w:rsidRPr="001454E4" w:rsidRDefault="008E6810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(2)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315A" w14:textId="77777777" w:rsidR="008E6810" w:rsidRPr="001454E4" w:rsidRDefault="008E6810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(3)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09C2" w14:textId="77777777" w:rsidR="008E6810" w:rsidRPr="001454E4" w:rsidRDefault="008E6810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(4)</w:t>
            </w:r>
          </w:p>
        </w:tc>
      </w:tr>
      <w:tr w:rsidR="001454E4" w:rsidRPr="001454E4" w14:paraId="39F1099D" w14:textId="77777777" w:rsidTr="008E6810">
        <w:trPr>
          <w:gridAfter w:val="1"/>
          <w:wAfter w:w="932" w:type="dxa"/>
          <w:trHeight w:val="525"/>
        </w:trPr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2F86" w14:textId="77777777" w:rsidR="001454E4" w:rsidRPr="001454E4" w:rsidRDefault="001454E4" w:rsidP="005F46F9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CHỦ ĐỀ 1: MÁY TÍNH VÀ CỘNG ĐỒNG</w:t>
            </w:r>
          </w:p>
        </w:tc>
      </w:tr>
      <w:tr w:rsidR="008E6810" w:rsidRPr="001454E4" w14:paraId="795C1FD0" w14:textId="77777777" w:rsidTr="008E6810">
        <w:trPr>
          <w:gridAfter w:val="1"/>
          <w:wAfter w:w="932" w:type="dxa"/>
          <w:trHeight w:val="4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8F05" w14:textId="77777777" w:rsidR="008E6810" w:rsidRPr="001454E4" w:rsidRDefault="008E6810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9B7F" w14:textId="77777777" w:rsidR="008E6810" w:rsidRPr="001454E4" w:rsidRDefault="008E6810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Bài 1: Thông tin và dữ liệu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012C" w14:textId="77777777" w:rsidR="008E6810" w:rsidRPr="001454E4" w:rsidRDefault="008E6810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CB02" w14:textId="77777777" w:rsidR="008E6810" w:rsidRPr="001454E4" w:rsidRDefault="008E6810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Tuần 1</w:t>
            </w:r>
          </w:p>
        </w:tc>
        <w:tc>
          <w:tcPr>
            <w:tcW w:w="6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7498" w14:textId="77777777" w:rsidR="008E6810" w:rsidRPr="00384DE8" w:rsidRDefault="008E6810" w:rsidP="005F46F9">
            <w:pPr>
              <w:spacing w:after="6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77367"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 xml:space="preserve"> Nhận biết được sự khác nhau giữa thông tin và dữ liệu</w:t>
            </w:r>
          </w:p>
          <w:p w14:paraId="28E7BA7F" w14:textId="77777777" w:rsidR="008E6810" w:rsidRPr="00384DE8" w:rsidRDefault="008E6810" w:rsidP="005F46F9">
            <w:pPr>
              <w:spacing w:after="6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77367"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 xml:space="preserve"> Phân biệt được thông tin và vật mang thông tin</w:t>
            </w:r>
          </w:p>
          <w:p w14:paraId="5CEA545B" w14:textId="77777777" w:rsidR="008E6810" w:rsidRPr="00384DE8" w:rsidRDefault="008E6810" w:rsidP="005F46F9">
            <w:pPr>
              <w:spacing w:after="6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77367"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 xml:space="preserve"> Nêu được ví dụ minh họa tầm quan trọng của thông tin</w:t>
            </w:r>
          </w:p>
          <w:p w14:paraId="4568C3EC" w14:textId="24B30612" w:rsidR="008E6810" w:rsidRPr="001454E4" w:rsidRDefault="008E6810" w:rsidP="005F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67"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 xml:space="preserve"> Nêu được ví dụ minh họa giữa thông tin và dữ liệu</w:t>
            </w:r>
          </w:p>
        </w:tc>
      </w:tr>
      <w:tr w:rsidR="008E6810" w:rsidRPr="001454E4" w14:paraId="181CC655" w14:textId="77777777" w:rsidTr="008E6810">
        <w:trPr>
          <w:gridAfter w:val="1"/>
          <w:wAfter w:w="932" w:type="dxa"/>
          <w:trHeight w:val="4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5463" w14:textId="77777777" w:rsidR="008E6810" w:rsidRPr="001454E4" w:rsidRDefault="008E6810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5478" w14:textId="77777777" w:rsidR="008E6810" w:rsidRPr="001454E4" w:rsidRDefault="008E6810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Bài 2: Xử lý thông tin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7F20" w14:textId="77777777" w:rsidR="008E6810" w:rsidRPr="001454E4" w:rsidRDefault="008E6810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A819" w14:textId="77777777" w:rsidR="008E6810" w:rsidRPr="001454E4" w:rsidRDefault="008E6810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Tuần 2</w:t>
            </w:r>
          </w:p>
        </w:tc>
        <w:tc>
          <w:tcPr>
            <w:tcW w:w="65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DC88" w14:textId="77777777" w:rsidR="008E6810" w:rsidRPr="00384DE8" w:rsidRDefault="008E6810" w:rsidP="005F46F9">
            <w:pPr>
              <w:spacing w:after="6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77367"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 xml:space="preserve"> Nêu được các bước cơ bản trong xử lí thông tin</w:t>
            </w:r>
          </w:p>
          <w:p w14:paraId="48B686C5" w14:textId="7993F3B1" w:rsidR="008E6810" w:rsidRPr="001454E4" w:rsidRDefault="008E6810" w:rsidP="005F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67"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 xml:space="preserve"> Giải thích được máy tính là công cụ hiệu quả để xử lí thông tin. Nêu được ví dụ minh họa cụ thể </w:t>
            </w:r>
          </w:p>
        </w:tc>
      </w:tr>
      <w:tr w:rsidR="008E6810" w:rsidRPr="001454E4" w14:paraId="635545FD" w14:textId="77777777" w:rsidTr="008E6810">
        <w:trPr>
          <w:gridAfter w:val="1"/>
          <w:wAfter w:w="932" w:type="dxa"/>
          <w:trHeight w:val="4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6972" w14:textId="77777777" w:rsidR="008E6810" w:rsidRPr="001454E4" w:rsidRDefault="008E6810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0798" w14:textId="77777777" w:rsidR="008E6810" w:rsidRPr="001454E4" w:rsidRDefault="008E6810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0924" w14:textId="77777777" w:rsidR="008E6810" w:rsidRPr="001454E4" w:rsidRDefault="008E6810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8964" w14:textId="77777777" w:rsidR="008E6810" w:rsidRPr="001454E4" w:rsidRDefault="008E6810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Tuần 3</w:t>
            </w:r>
          </w:p>
        </w:tc>
        <w:tc>
          <w:tcPr>
            <w:tcW w:w="65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769B" w14:textId="3BF8C689" w:rsidR="008E6810" w:rsidRPr="001454E4" w:rsidRDefault="008E6810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6810" w:rsidRPr="001454E4" w14:paraId="18207928" w14:textId="77777777" w:rsidTr="008E6810">
        <w:trPr>
          <w:gridAfter w:val="1"/>
          <w:wAfter w:w="932" w:type="dxa"/>
          <w:trHeight w:val="70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F87D" w14:textId="77777777" w:rsidR="008E6810" w:rsidRPr="001454E4" w:rsidRDefault="008E6810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BDBB" w14:textId="77777777" w:rsidR="008E6810" w:rsidRPr="001454E4" w:rsidRDefault="008E6810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Bài 3: Thông tin trong máy tính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A578" w14:textId="77777777" w:rsidR="008E6810" w:rsidRPr="001454E4" w:rsidRDefault="008E6810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D439" w14:textId="77777777" w:rsidR="008E6810" w:rsidRPr="001454E4" w:rsidRDefault="008E6810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Tuần 4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A467" w14:textId="77777777" w:rsidR="008E6810" w:rsidRPr="00384DE8" w:rsidRDefault="008E6810" w:rsidP="005F46F9">
            <w:pPr>
              <w:spacing w:after="6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77367"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 xml:space="preserve"> Giải thích được việc có thể biểu diễn thông tin chỉ với hai kí hiệu 0 và 1</w:t>
            </w:r>
          </w:p>
          <w:p w14:paraId="6C23C248" w14:textId="77777777" w:rsidR="008E6810" w:rsidRPr="00384DE8" w:rsidRDefault="008E6810" w:rsidP="005F46F9">
            <w:pPr>
              <w:spacing w:after="6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77367"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 xml:space="preserve"> Biết được bit là đơn vị nhỏ nhất trong lưu trữ thông tin</w:t>
            </w:r>
          </w:p>
          <w:p w14:paraId="32E12D35" w14:textId="77777777" w:rsidR="008E6810" w:rsidRPr="00384DE8" w:rsidRDefault="008E6810" w:rsidP="005F46F9">
            <w:pPr>
              <w:spacing w:after="6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77367"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 xml:space="preserve"> Nêu được tên và độ lớn của các đơn vị đo dung lượng thông tin Byte, KB, MB, GB, quy đ</w:t>
            </w:r>
            <w:r w:rsidRPr="00384DE8">
              <w:rPr>
                <w:rFonts w:ascii="Times New Roman" w:hAnsi="Times New Roman" w:cs="Calibri"/>
                <w:sz w:val="27"/>
                <w:szCs w:val="27"/>
              </w:rPr>
              <w:t>ổ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 xml:space="preserve">i </w:t>
            </w:r>
            <w:r w:rsidRPr="00384DE8">
              <w:rPr>
                <w:rFonts w:ascii="Times New Roman" w:hAnsi="Times New Roman" w:cs="VNI-Times"/>
                <w:sz w:val="27"/>
                <w:szCs w:val="27"/>
              </w:rPr>
              <w:t>đ</w:t>
            </w:r>
            <w:r w:rsidRPr="00384DE8">
              <w:rPr>
                <w:rFonts w:ascii="Times New Roman" w:hAnsi="Times New Roman" w:cs="Calibri"/>
                <w:sz w:val="27"/>
                <w:szCs w:val="27"/>
              </w:rPr>
              <w:t>ượ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>c m</w:t>
            </w:r>
            <w:r w:rsidRPr="00384DE8">
              <w:rPr>
                <w:rFonts w:ascii="Times New Roman" w:hAnsi="Times New Roman" w:cs="Calibri"/>
                <w:sz w:val="27"/>
                <w:szCs w:val="27"/>
              </w:rPr>
              <w:t>ộ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>t c</w:t>
            </w:r>
            <w:r w:rsidRPr="00384DE8">
              <w:rPr>
                <w:rFonts w:ascii="Times New Roman" w:hAnsi="Times New Roman" w:cs="VNI-Times"/>
                <w:sz w:val="27"/>
                <w:szCs w:val="27"/>
              </w:rPr>
              <w:t>á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>ch g</w:t>
            </w:r>
            <w:r w:rsidRPr="00384DE8">
              <w:rPr>
                <w:rFonts w:ascii="Times New Roman" w:hAnsi="Times New Roman" w:cs="Calibri"/>
                <w:sz w:val="27"/>
                <w:szCs w:val="27"/>
              </w:rPr>
              <w:t>ầ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 xml:space="preserve">n </w:t>
            </w:r>
            <w:r w:rsidRPr="00384DE8">
              <w:rPr>
                <w:rFonts w:ascii="Times New Roman" w:hAnsi="Times New Roman" w:cs="VNI-Times"/>
                <w:sz w:val="27"/>
                <w:szCs w:val="27"/>
              </w:rPr>
              <w:t>đú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>ng gi</w:t>
            </w:r>
            <w:r w:rsidRPr="00384DE8">
              <w:rPr>
                <w:rFonts w:ascii="Times New Roman" w:hAnsi="Times New Roman" w:cs="Calibri"/>
                <w:sz w:val="27"/>
                <w:szCs w:val="27"/>
              </w:rPr>
              <w:t>ữ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>a c</w:t>
            </w:r>
            <w:r w:rsidRPr="00384DE8">
              <w:rPr>
                <w:rFonts w:ascii="Times New Roman" w:hAnsi="Times New Roman" w:cs="VNI-Times"/>
                <w:sz w:val="27"/>
                <w:szCs w:val="27"/>
              </w:rPr>
              <w:t>á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 xml:space="preserve">c </w:t>
            </w:r>
            <w:r w:rsidRPr="00384DE8">
              <w:rPr>
                <w:rFonts w:ascii="Times New Roman" w:hAnsi="Times New Roman" w:cs="VNI-Times"/>
                <w:sz w:val="27"/>
                <w:szCs w:val="27"/>
              </w:rPr>
              <w:t>đ</w:t>
            </w:r>
            <w:r w:rsidRPr="00384DE8">
              <w:rPr>
                <w:rFonts w:ascii="Times New Roman" w:hAnsi="Times New Roman" w:cs="Calibri"/>
                <w:sz w:val="27"/>
                <w:szCs w:val="27"/>
              </w:rPr>
              <w:t>ơ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>n v</w:t>
            </w:r>
            <w:r w:rsidRPr="00384DE8">
              <w:rPr>
                <w:rFonts w:ascii="Times New Roman" w:hAnsi="Times New Roman" w:cs="Calibri"/>
                <w:sz w:val="27"/>
                <w:szCs w:val="27"/>
              </w:rPr>
              <w:t>ị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384DE8">
              <w:rPr>
                <w:rFonts w:ascii="Times New Roman" w:hAnsi="Times New Roman" w:cs="VNI-Times"/>
                <w:sz w:val="27"/>
                <w:szCs w:val="27"/>
              </w:rPr>
              <w:t>đ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>o l</w:t>
            </w:r>
            <w:r w:rsidRPr="00384DE8">
              <w:rPr>
                <w:rFonts w:ascii="Times New Roman" w:hAnsi="Times New Roman" w:cs="Calibri"/>
                <w:sz w:val="27"/>
                <w:szCs w:val="27"/>
              </w:rPr>
              <w:t>ườ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>ng n</w:t>
            </w:r>
            <w:r w:rsidRPr="00384DE8">
              <w:rPr>
                <w:rFonts w:ascii="Times New Roman" w:hAnsi="Times New Roman" w:cs="VNI-Times"/>
                <w:sz w:val="27"/>
                <w:szCs w:val="27"/>
              </w:rPr>
              <w:t>à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>y. V</w:t>
            </w:r>
            <w:r w:rsidRPr="00384DE8">
              <w:rPr>
                <w:rFonts w:ascii="Times New Roman" w:hAnsi="Times New Roman" w:cs="VNI-Times"/>
                <w:sz w:val="27"/>
                <w:szCs w:val="27"/>
              </w:rPr>
              <w:t>í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 xml:space="preserve"> d</w:t>
            </w:r>
            <w:r w:rsidRPr="00384DE8">
              <w:rPr>
                <w:rFonts w:ascii="Times New Roman" w:hAnsi="Times New Roman" w:cs="Calibri"/>
                <w:sz w:val="27"/>
                <w:szCs w:val="27"/>
              </w:rPr>
              <w:t>ụ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>: 1KB b</w:t>
            </w:r>
            <w:r w:rsidRPr="00384DE8">
              <w:rPr>
                <w:rFonts w:ascii="Times New Roman" w:hAnsi="Times New Roman" w:cs="Calibri"/>
                <w:sz w:val="27"/>
                <w:szCs w:val="27"/>
              </w:rPr>
              <w:t>ằ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 xml:space="preserve">ng </w:t>
            </w:r>
          </w:p>
          <w:p w14:paraId="03901736" w14:textId="77777777" w:rsidR="008E6810" w:rsidRPr="00384DE8" w:rsidRDefault="008E6810" w:rsidP="005F46F9">
            <w:pPr>
              <w:spacing w:after="6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84DE8">
              <w:rPr>
                <w:rFonts w:ascii="Times New Roman" w:hAnsi="Times New Roman"/>
                <w:sz w:val="27"/>
                <w:szCs w:val="27"/>
              </w:rPr>
              <w:t>x</w:t>
            </w:r>
            <w:r w:rsidRPr="00384DE8">
              <w:rPr>
                <w:rFonts w:ascii="Times New Roman" w:hAnsi="Times New Roman" w:cs="Calibri"/>
                <w:sz w:val="27"/>
                <w:szCs w:val="27"/>
              </w:rPr>
              <w:t>ấ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>p x</w:t>
            </w:r>
            <w:r w:rsidRPr="00384DE8">
              <w:rPr>
                <w:rFonts w:ascii="Times New Roman" w:hAnsi="Times New Roman" w:cs="Calibri"/>
                <w:sz w:val="27"/>
                <w:szCs w:val="27"/>
              </w:rPr>
              <w:t>ỉ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 xml:space="preserve"> 1 ng</w:t>
            </w:r>
            <w:r w:rsidRPr="00384DE8">
              <w:rPr>
                <w:rFonts w:ascii="Times New Roman" w:hAnsi="Times New Roman" w:cs="VNI-Times"/>
                <w:sz w:val="27"/>
                <w:szCs w:val="27"/>
              </w:rPr>
              <w:t>à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>n byte, 1 MB x</w:t>
            </w:r>
            <w:r w:rsidRPr="00384DE8">
              <w:rPr>
                <w:rFonts w:ascii="Times New Roman" w:hAnsi="Times New Roman" w:cs="Calibri"/>
                <w:sz w:val="27"/>
                <w:szCs w:val="27"/>
              </w:rPr>
              <w:t>ấ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>p x</w:t>
            </w:r>
            <w:r w:rsidRPr="00384DE8">
              <w:rPr>
                <w:rFonts w:ascii="Times New Roman" w:hAnsi="Times New Roman" w:cs="Calibri"/>
                <w:sz w:val="27"/>
                <w:szCs w:val="27"/>
              </w:rPr>
              <w:t>ỉ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 xml:space="preserve"> 1 tri</w:t>
            </w:r>
            <w:r w:rsidRPr="00384DE8">
              <w:rPr>
                <w:rFonts w:ascii="Times New Roman" w:hAnsi="Times New Roman" w:cs="Calibri"/>
                <w:sz w:val="27"/>
                <w:szCs w:val="27"/>
              </w:rPr>
              <w:t>ệ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>u byte, 1 GB x</w:t>
            </w:r>
            <w:r w:rsidRPr="00384DE8">
              <w:rPr>
                <w:rFonts w:ascii="Times New Roman" w:hAnsi="Times New Roman" w:cs="Calibri"/>
                <w:sz w:val="27"/>
                <w:szCs w:val="27"/>
              </w:rPr>
              <w:t>ấ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>p x</w:t>
            </w:r>
            <w:r w:rsidRPr="00384DE8">
              <w:rPr>
                <w:rFonts w:ascii="Times New Roman" w:hAnsi="Times New Roman" w:cs="Calibri"/>
                <w:sz w:val="27"/>
                <w:szCs w:val="27"/>
              </w:rPr>
              <w:t>ỉ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 xml:space="preserve"> 1 t</w:t>
            </w:r>
            <w:r w:rsidRPr="00384DE8">
              <w:rPr>
                <w:rFonts w:ascii="Times New Roman" w:hAnsi="Times New Roman" w:cs="Calibri"/>
                <w:sz w:val="27"/>
                <w:szCs w:val="27"/>
              </w:rPr>
              <w:t>ỉ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 xml:space="preserve"> byte. </w:t>
            </w:r>
          </w:p>
          <w:p w14:paraId="6DDC4A33" w14:textId="49D714A2" w:rsidR="008E6810" w:rsidRPr="001454E4" w:rsidRDefault="008E6810" w:rsidP="005F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67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-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 xml:space="preserve"> Ước lượng được khả năng lưu trữ của các thiết bị nhớ thông dụng như đĩa quang, đĩa từ, thẻ nhớ,…</w:t>
            </w:r>
          </w:p>
        </w:tc>
      </w:tr>
      <w:tr w:rsidR="008E6810" w:rsidRPr="001454E4" w14:paraId="5429B16B" w14:textId="77777777" w:rsidTr="008E6810">
        <w:trPr>
          <w:gridAfter w:val="1"/>
          <w:wAfter w:w="932" w:type="dxa"/>
          <w:trHeight w:val="70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A416" w14:textId="77777777" w:rsidR="008E6810" w:rsidRPr="001454E4" w:rsidRDefault="008E6810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AE71" w14:textId="77777777" w:rsidR="008E6810" w:rsidRPr="001454E4" w:rsidRDefault="008E6810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05B6" w14:textId="77777777" w:rsidR="008E6810" w:rsidRPr="001454E4" w:rsidRDefault="008E6810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D6BC" w14:textId="77777777" w:rsidR="008E6810" w:rsidRPr="001454E4" w:rsidRDefault="008E6810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Tuần 5</w:t>
            </w:r>
          </w:p>
        </w:tc>
        <w:tc>
          <w:tcPr>
            <w:tcW w:w="65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A5F1" w14:textId="5B3F7686" w:rsidR="008E6810" w:rsidRPr="001454E4" w:rsidRDefault="008E6810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54E4" w:rsidRPr="001454E4" w14:paraId="283C7A92" w14:textId="77777777" w:rsidTr="008E6810">
        <w:trPr>
          <w:gridAfter w:val="1"/>
          <w:wAfter w:w="932" w:type="dxa"/>
          <w:trHeight w:val="450"/>
        </w:trPr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82691" w14:textId="77777777" w:rsidR="001454E4" w:rsidRPr="001454E4" w:rsidRDefault="001454E4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CHỦ ĐỀ 2: MẠNG MÁY TÍNH VÀ INTERNET</w:t>
            </w:r>
          </w:p>
        </w:tc>
      </w:tr>
      <w:tr w:rsidR="008E6810" w:rsidRPr="001454E4" w14:paraId="4DF2D28D" w14:textId="77777777" w:rsidTr="00927AD2">
        <w:trPr>
          <w:gridAfter w:val="1"/>
          <w:wAfter w:w="932" w:type="dxa"/>
          <w:trHeight w:val="8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EA1D" w14:textId="77777777" w:rsidR="008E6810" w:rsidRPr="001454E4" w:rsidRDefault="008E6810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216A" w14:textId="77777777" w:rsidR="008E6810" w:rsidRPr="001454E4" w:rsidRDefault="008E6810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Bài 4: Mạng máy tính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D944" w14:textId="77777777" w:rsidR="008E6810" w:rsidRPr="001454E4" w:rsidRDefault="008E6810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E5EA" w14:textId="77777777" w:rsidR="008E6810" w:rsidRPr="001454E4" w:rsidRDefault="008E6810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Tuần 6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A8BD" w14:textId="77777777" w:rsidR="008E6810" w:rsidRPr="00384DE8" w:rsidRDefault="008E6810" w:rsidP="008E6810">
            <w:pPr>
              <w:spacing w:after="6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84DE8">
              <w:rPr>
                <w:rFonts w:ascii="Times New Roman" w:hAnsi="Times New Roman"/>
                <w:sz w:val="27"/>
                <w:szCs w:val="27"/>
              </w:rPr>
              <w:t>- Biết được mạng máy tính là gì và lợi ích của nó trong cuộc sống</w:t>
            </w:r>
          </w:p>
          <w:p w14:paraId="15B0468F" w14:textId="77777777" w:rsidR="008E6810" w:rsidRPr="00384DE8" w:rsidRDefault="008E6810" w:rsidP="008E6810">
            <w:pPr>
              <w:spacing w:after="6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77367"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 xml:space="preserve"> Kể được tên những thành phần chính của một mạng máy tính</w:t>
            </w:r>
          </w:p>
          <w:p w14:paraId="378DFE2D" w14:textId="268FA502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67"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 xml:space="preserve"> Nêu được ví dụ cụ thể về trường hợp mạng không dây tiện dụng hơn mạng có dây</w:t>
            </w:r>
          </w:p>
        </w:tc>
      </w:tr>
      <w:tr w:rsidR="008E6810" w:rsidRPr="001454E4" w14:paraId="23BE50BE" w14:textId="77777777" w:rsidTr="008E6810">
        <w:trPr>
          <w:gridAfter w:val="1"/>
          <w:wAfter w:w="932" w:type="dxa"/>
          <w:trHeight w:val="353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3E8A" w14:textId="77777777" w:rsidR="008E6810" w:rsidRPr="001454E4" w:rsidRDefault="008E6810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33BD" w14:textId="77777777" w:rsidR="008E6810" w:rsidRPr="001454E4" w:rsidRDefault="008E6810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9A06" w14:textId="77777777" w:rsidR="008E6810" w:rsidRPr="001454E4" w:rsidRDefault="008E6810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B325" w14:textId="77777777" w:rsidR="008E6810" w:rsidRPr="001454E4" w:rsidRDefault="008E6810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Tuần 7</w:t>
            </w:r>
          </w:p>
        </w:tc>
        <w:tc>
          <w:tcPr>
            <w:tcW w:w="65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598C" w14:textId="6FB9F505" w:rsidR="008E6810" w:rsidRPr="001454E4" w:rsidRDefault="008E6810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6810" w:rsidRPr="001454E4" w14:paraId="0DDDBD48" w14:textId="77777777" w:rsidTr="008E6810">
        <w:trPr>
          <w:gridAfter w:val="1"/>
          <w:wAfter w:w="932" w:type="dxa"/>
          <w:trHeight w:val="70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4650" w14:textId="77777777" w:rsidR="008E6810" w:rsidRPr="001454E4" w:rsidRDefault="008E6810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5B3B" w14:textId="77777777" w:rsidR="008E6810" w:rsidRPr="001454E4" w:rsidRDefault="008E6810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Bài 5: Internet (T1)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BD0E" w14:textId="77777777" w:rsidR="008E6810" w:rsidRPr="001454E4" w:rsidRDefault="008E6810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74AA" w14:textId="77777777" w:rsidR="008E6810" w:rsidRPr="001454E4" w:rsidRDefault="008E6810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Tuần 8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ADFF" w14:textId="77777777" w:rsidR="008E6810" w:rsidRPr="00384DE8" w:rsidRDefault="008E6810" w:rsidP="008E6810">
            <w:pPr>
              <w:spacing w:after="6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77367"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 xml:space="preserve"> Biết Internet là gì</w:t>
            </w:r>
          </w:p>
          <w:p w14:paraId="4C17688A" w14:textId="6F433317" w:rsidR="008E6810" w:rsidRPr="008E6810" w:rsidRDefault="008E6810" w:rsidP="008E6810">
            <w:pPr>
              <w:spacing w:after="6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77367"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 xml:space="preserve"> Biết được một số đặc điểm chính của Internet</w:t>
            </w:r>
          </w:p>
        </w:tc>
      </w:tr>
      <w:tr w:rsidR="008E6810" w:rsidRPr="001454E4" w14:paraId="3BBD9AC2" w14:textId="77777777" w:rsidTr="008E6810">
        <w:trPr>
          <w:gridAfter w:val="1"/>
          <w:wAfter w:w="932" w:type="dxa"/>
          <w:trHeight w:val="49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1D45" w14:textId="77777777" w:rsidR="008E6810" w:rsidRPr="001454E4" w:rsidRDefault="008E6810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96B1" w14:textId="77777777" w:rsidR="008E6810" w:rsidRPr="001454E4" w:rsidRDefault="008E6810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Kiểm tra giữa kỳ 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C7BC" w14:textId="77777777" w:rsidR="008E6810" w:rsidRPr="001454E4" w:rsidRDefault="008E6810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636B" w14:textId="77777777" w:rsidR="008E6810" w:rsidRPr="001454E4" w:rsidRDefault="008E6810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Tuần 9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DDD5" w14:textId="77777777" w:rsidR="008E6810" w:rsidRPr="001454E4" w:rsidRDefault="008E6810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Đề và đáp án</w:t>
            </w:r>
          </w:p>
        </w:tc>
      </w:tr>
      <w:tr w:rsidR="008E6810" w:rsidRPr="001454E4" w14:paraId="4EA40985" w14:textId="77777777" w:rsidTr="008E6810">
        <w:trPr>
          <w:gridAfter w:val="1"/>
          <w:wAfter w:w="932" w:type="dxa"/>
          <w:trHeight w:val="73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E74E" w14:textId="77777777" w:rsidR="008E6810" w:rsidRPr="001454E4" w:rsidRDefault="008E6810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8B93" w14:textId="77777777" w:rsidR="008E6810" w:rsidRPr="001454E4" w:rsidRDefault="008E6810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Bài 5: Internet (T2)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8A80" w14:textId="77777777" w:rsidR="008E6810" w:rsidRPr="001454E4" w:rsidRDefault="008E6810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3355" w14:textId="77777777" w:rsidR="008E6810" w:rsidRPr="001454E4" w:rsidRDefault="008E6810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Tuần 10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0DD6" w14:textId="52951AE6" w:rsidR="008E6810" w:rsidRPr="001454E4" w:rsidRDefault="008E6810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67"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 xml:space="preserve"> Biết một số lợi ích chính của Internet</w:t>
            </w:r>
          </w:p>
        </w:tc>
      </w:tr>
      <w:tr w:rsidR="001454E4" w:rsidRPr="001454E4" w14:paraId="67B63FB0" w14:textId="77777777" w:rsidTr="008E6810">
        <w:trPr>
          <w:gridAfter w:val="1"/>
          <w:wAfter w:w="932" w:type="dxa"/>
          <w:trHeight w:val="540"/>
        </w:trPr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E2536" w14:textId="77777777" w:rsidR="001454E4" w:rsidRPr="001454E4" w:rsidRDefault="001454E4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CHỦ ĐỀ 3: TỔ CHỨC LƯU TRỮ, TÌM KIẾM VÀ TRAO ĐỔI THÔNG TIN</w:t>
            </w:r>
          </w:p>
        </w:tc>
      </w:tr>
      <w:tr w:rsidR="008E6810" w:rsidRPr="001454E4" w14:paraId="12D167FC" w14:textId="77777777" w:rsidTr="008E6810">
        <w:trPr>
          <w:gridAfter w:val="1"/>
          <w:wAfter w:w="932" w:type="dxa"/>
          <w:trHeight w:val="105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302F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4E78" w14:textId="77777777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Bài 6: Mạng thông tin toàn cầu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31CE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6801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Tuần 11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C2BC" w14:textId="611A57D0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993"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BA3993">
              <w:rPr>
                <w:rFonts w:ascii="Times New Roman" w:hAnsi="Times New Roman"/>
                <w:sz w:val="27"/>
                <w:szCs w:val="27"/>
              </w:rPr>
              <w:t xml:space="preserve"> Trình bày sơ lược được các khái niệm World Wide Web (WWW), Webstile, địa chỉ của Webstile, trình duyệt</w:t>
            </w:r>
          </w:p>
        </w:tc>
      </w:tr>
      <w:tr w:rsidR="008E6810" w:rsidRPr="001454E4" w14:paraId="0DC83B4C" w14:textId="77777777" w:rsidTr="008E6810">
        <w:trPr>
          <w:gridAfter w:val="1"/>
          <w:wAfter w:w="932" w:type="dxa"/>
          <w:trHeight w:val="10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E240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A7177" w14:textId="77777777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FAF43" w14:textId="77777777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4654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Tuần 12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C5B4" w14:textId="1EA6FFBA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993"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BA3993">
              <w:rPr>
                <w:rFonts w:ascii="Times New Roman" w:hAnsi="Times New Roman"/>
                <w:sz w:val="27"/>
                <w:szCs w:val="27"/>
              </w:rPr>
              <w:t xml:space="preserve"> Xem và nêu được các thông tin chính trên trang web cho trước</w:t>
            </w:r>
          </w:p>
        </w:tc>
      </w:tr>
      <w:tr w:rsidR="008E6810" w:rsidRPr="001454E4" w14:paraId="121926B4" w14:textId="77777777" w:rsidTr="008E6810">
        <w:trPr>
          <w:gridAfter w:val="1"/>
          <w:wAfter w:w="932" w:type="dxa"/>
          <w:trHeight w:val="8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98AB" w14:textId="77777777" w:rsidR="008E6810" w:rsidRPr="001454E4" w:rsidRDefault="008E6810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AB98" w14:textId="77777777" w:rsidR="008E6810" w:rsidRPr="001454E4" w:rsidRDefault="008E6810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Bài 7: Tìm kiếm thông tin trên Internet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A708" w14:textId="77777777" w:rsidR="008E6810" w:rsidRPr="001454E4" w:rsidRDefault="008E6810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BC51" w14:textId="77777777" w:rsidR="008E6810" w:rsidRPr="001454E4" w:rsidRDefault="008E6810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Tuần 13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6505" w14:textId="77777777" w:rsidR="008E6810" w:rsidRPr="00384DE8" w:rsidRDefault="008E6810" w:rsidP="008E6810">
            <w:pPr>
              <w:spacing w:after="6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77367"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 xml:space="preserve"> Nêu được công dụng của máy tìm kiếm</w:t>
            </w:r>
          </w:p>
          <w:p w14:paraId="1B3C250B" w14:textId="77777777" w:rsidR="008E6810" w:rsidRPr="00384DE8" w:rsidRDefault="008E6810" w:rsidP="008E6810">
            <w:pPr>
              <w:spacing w:after="6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77367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-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 xml:space="preserve"> Xác định được từ khóa ứng với mục đích tìm kiếm cho trước</w:t>
            </w:r>
          </w:p>
          <w:p w14:paraId="418C442B" w14:textId="6D65E19F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67"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 xml:space="preserve"> Thực hiện được việc tìm kiếm và khai thác thông tin trên Internet</w:t>
            </w:r>
          </w:p>
        </w:tc>
      </w:tr>
      <w:tr w:rsidR="008E6810" w:rsidRPr="001454E4" w14:paraId="3840CAF5" w14:textId="77777777" w:rsidTr="008E6810">
        <w:trPr>
          <w:gridAfter w:val="1"/>
          <w:wAfter w:w="932" w:type="dxa"/>
          <w:trHeight w:val="8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7C23" w14:textId="77777777" w:rsidR="008E6810" w:rsidRPr="001454E4" w:rsidRDefault="008E6810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D461E" w14:textId="77777777" w:rsidR="008E6810" w:rsidRPr="001454E4" w:rsidRDefault="008E6810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7F351" w14:textId="77777777" w:rsidR="008E6810" w:rsidRPr="001454E4" w:rsidRDefault="008E6810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6589" w14:textId="77777777" w:rsidR="008E6810" w:rsidRPr="001454E4" w:rsidRDefault="008E6810" w:rsidP="0014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Tuần 14</w:t>
            </w:r>
          </w:p>
        </w:tc>
        <w:tc>
          <w:tcPr>
            <w:tcW w:w="65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FCF5" w14:textId="788D8DAA" w:rsidR="008E6810" w:rsidRPr="001454E4" w:rsidRDefault="008E6810" w:rsidP="0014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6810" w:rsidRPr="001454E4" w14:paraId="50083574" w14:textId="77777777" w:rsidTr="008E6810">
        <w:trPr>
          <w:gridAfter w:val="1"/>
          <w:wAfter w:w="932" w:type="dxa"/>
          <w:trHeight w:val="44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EE0D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226C" w14:textId="77777777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Ôn tập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3777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ACD9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Tuần 15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FA16D" w14:textId="208F9083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DB4">
              <w:rPr>
                <w:rFonts w:ascii="Times New Roman" w:hAnsi="Times New Roman"/>
                <w:sz w:val="27"/>
                <w:szCs w:val="27"/>
              </w:rPr>
              <w:t>Hệ thống, củ cố kiến thức đã học trong học kỳ I</w:t>
            </w:r>
          </w:p>
        </w:tc>
      </w:tr>
      <w:tr w:rsidR="008E6810" w:rsidRPr="001454E4" w14:paraId="55BFFF72" w14:textId="77777777" w:rsidTr="008E6810">
        <w:trPr>
          <w:gridAfter w:val="1"/>
          <w:wAfter w:w="932" w:type="dxa"/>
          <w:trHeight w:val="353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860B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4B35" w14:textId="77777777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Kiểm tra cuối kỳ 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09B7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AD0B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Tuần 16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2044" w14:textId="77777777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Đề và đáp án</w:t>
            </w:r>
          </w:p>
        </w:tc>
      </w:tr>
      <w:tr w:rsidR="008E6810" w:rsidRPr="001454E4" w14:paraId="54CEBA3B" w14:textId="77777777" w:rsidTr="00927AD2">
        <w:trPr>
          <w:gridAfter w:val="1"/>
          <w:wAfter w:w="932" w:type="dxa"/>
          <w:trHeight w:val="9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9EB1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C3D1" w14:textId="77777777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Bài 8: Thư điện tử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08C2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E087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Tuần 17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BC68" w14:textId="77777777" w:rsidR="008E6810" w:rsidRPr="00384DE8" w:rsidRDefault="008E6810" w:rsidP="008E6810">
            <w:pPr>
              <w:spacing w:after="6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77367"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 xml:space="preserve"> Biết thư điện tử là gì; biết ưu điểm và nhược điểm cơ bản của dịch vụ thư điện tử so với các phương thức liên lạc khác.</w:t>
            </w:r>
          </w:p>
          <w:p w14:paraId="6FF68404" w14:textId="7C8889A4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67"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 xml:space="preserve"> Biết tài khoản thư điện tử, hộp thư điện tử và thực hiện được việc đăng nhập, soạn, gửi, đăng xuất hộp thư điện tử</w:t>
            </w:r>
          </w:p>
        </w:tc>
      </w:tr>
      <w:tr w:rsidR="008E6810" w:rsidRPr="001454E4" w14:paraId="69C75919" w14:textId="77777777" w:rsidTr="008E6810">
        <w:trPr>
          <w:gridAfter w:val="1"/>
          <w:wAfter w:w="932" w:type="dxa"/>
          <w:trHeight w:val="9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5CFA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A99BF" w14:textId="77777777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8ED54" w14:textId="77777777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B184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Tuần 18</w:t>
            </w:r>
          </w:p>
        </w:tc>
        <w:tc>
          <w:tcPr>
            <w:tcW w:w="65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F47C" w14:textId="1D154AB2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6810" w:rsidRPr="001454E4" w14:paraId="3E63F330" w14:textId="77777777" w:rsidTr="008E6810">
        <w:trPr>
          <w:gridAfter w:val="1"/>
          <w:wAfter w:w="932" w:type="dxa"/>
          <w:trHeight w:val="35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0CB8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B342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983C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tiết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0048B" w14:textId="77777777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E6810" w:rsidRPr="001454E4" w14:paraId="7CABF8F0" w14:textId="77777777" w:rsidTr="008E6810">
        <w:trPr>
          <w:gridAfter w:val="1"/>
          <w:wAfter w:w="932" w:type="dxa"/>
          <w:trHeight w:val="540"/>
        </w:trPr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4385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Học kỳ II : 1 tiết/ tuần x 17 tuần = 17 tiết</w:t>
            </w:r>
          </w:p>
        </w:tc>
      </w:tr>
      <w:tr w:rsidR="008E6810" w:rsidRPr="001454E4" w14:paraId="228A970B" w14:textId="77777777" w:rsidTr="008E6810">
        <w:trPr>
          <w:gridAfter w:val="1"/>
          <w:wAfter w:w="932" w:type="dxa"/>
          <w:trHeight w:val="555"/>
        </w:trPr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A1528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CHỦ ĐỀ 4: ĐẠO ĐỨC, PHÁP LUẬT VÀ VĂN HÓA TRONG MÔI TRƯỜNG SỐ</w:t>
            </w:r>
          </w:p>
        </w:tc>
      </w:tr>
      <w:tr w:rsidR="008E6810" w:rsidRPr="001454E4" w14:paraId="6894B0E6" w14:textId="77777777" w:rsidTr="008E6810">
        <w:trPr>
          <w:gridAfter w:val="1"/>
          <w:wAfter w:w="932" w:type="dxa"/>
          <w:trHeight w:val="6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500C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A80A" w14:textId="77777777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Bài 9: An toàn thông tin trên Internet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4CA5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1496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Tuần 19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505A" w14:textId="77777777" w:rsidR="008E6810" w:rsidRPr="00384DE8" w:rsidRDefault="008E6810" w:rsidP="008E6810">
            <w:pPr>
              <w:spacing w:after="60"/>
              <w:rPr>
                <w:rFonts w:ascii="Times New Roman" w:hAnsi="Times New Roman"/>
                <w:sz w:val="27"/>
                <w:szCs w:val="27"/>
              </w:rPr>
            </w:pPr>
            <w:r w:rsidRPr="00F77367"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 xml:space="preserve"> Biết một số tác hại và nguy cơ khi sử dụng Internet. Nêu và thực hiện được một số biện pháp phòng ngừa</w:t>
            </w:r>
          </w:p>
          <w:p w14:paraId="433C846E" w14:textId="77777777" w:rsidR="008E6810" w:rsidRPr="00384DE8" w:rsidRDefault="008E6810" w:rsidP="008E6810">
            <w:pPr>
              <w:spacing w:after="6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77367"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 xml:space="preserve"> Trình bày được tầm quan trọng của sự an toàn và hợp pháp của thông tin cá nhân và tập thể</w:t>
            </w:r>
          </w:p>
          <w:p w14:paraId="03B153D8" w14:textId="77777777" w:rsidR="008E6810" w:rsidRPr="00384DE8" w:rsidRDefault="008E6810" w:rsidP="008E6810">
            <w:pPr>
              <w:spacing w:after="6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77367"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 xml:space="preserve"> Bảo vệ được thông tin và tài khoản cá nhân</w:t>
            </w:r>
          </w:p>
          <w:p w14:paraId="2B126C46" w14:textId="44EA3DD1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DE8">
              <w:rPr>
                <w:rFonts w:ascii="Times New Roman" w:hAnsi="Times New Roman"/>
                <w:sz w:val="27"/>
                <w:szCs w:val="27"/>
              </w:rPr>
              <w:t>Nhận diện được một số thông điệp lừa đảo hoặc mang nội dung xấu</w:t>
            </w:r>
          </w:p>
        </w:tc>
      </w:tr>
      <w:tr w:rsidR="008E6810" w:rsidRPr="001454E4" w14:paraId="174746CC" w14:textId="77777777" w:rsidTr="008E6810">
        <w:trPr>
          <w:gridAfter w:val="1"/>
          <w:wAfter w:w="932" w:type="dxa"/>
          <w:trHeight w:val="6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661C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11FF" w14:textId="77777777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249A" w14:textId="77777777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EDEE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Tuần 20</w:t>
            </w:r>
          </w:p>
        </w:tc>
        <w:tc>
          <w:tcPr>
            <w:tcW w:w="65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8FF7" w14:textId="6952452D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6810" w:rsidRPr="001454E4" w14:paraId="0580F5E2" w14:textId="77777777" w:rsidTr="00927AD2">
        <w:trPr>
          <w:gridAfter w:val="1"/>
          <w:wAfter w:w="932" w:type="dxa"/>
          <w:trHeight w:val="630"/>
        </w:trPr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3B203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CHỦ ĐỀ 6: GIẢI QUYẾT VẤN ĐỀ VỚI SỰ TRỢ GIÚP CỦA MÁY TÍNH</w:t>
            </w:r>
          </w:p>
        </w:tc>
      </w:tr>
      <w:tr w:rsidR="008E6810" w:rsidRPr="001454E4" w14:paraId="13DC6C15" w14:textId="77777777" w:rsidTr="00927AD2">
        <w:trPr>
          <w:gridAfter w:val="1"/>
          <w:wAfter w:w="932" w:type="dxa"/>
          <w:trHeight w:val="87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9BF2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5946" w14:textId="77777777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Bài 15: Thuật toán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9B69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E1D6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Tuần 21</w:t>
            </w:r>
          </w:p>
        </w:tc>
        <w:tc>
          <w:tcPr>
            <w:tcW w:w="65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DC63" w14:textId="77777777" w:rsidR="008E6810" w:rsidRPr="00384DE8" w:rsidRDefault="008E6810" w:rsidP="008E6810">
            <w:pPr>
              <w:spacing w:after="6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77367"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 xml:space="preserve"> Diễn tả được sơ lược khái niệm của thuật toán, nêu được một vài ví dụ minh họa</w:t>
            </w:r>
          </w:p>
          <w:p w14:paraId="7943AEA6" w14:textId="4C26AA6A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67"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 xml:space="preserve"> Biết thuật toán có thể được mô tả dưới dạng liệt kê hoặc sơ đồ khối</w:t>
            </w:r>
          </w:p>
        </w:tc>
      </w:tr>
      <w:tr w:rsidR="008E6810" w:rsidRPr="001454E4" w14:paraId="0F027CDD" w14:textId="77777777" w:rsidTr="00927AD2">
        <w:trPr>
          <w:gridAfter w:val="1"/>
          <w:wAfter w:w="932" w:type="dxa"/>
          <w:trHeight w:val="7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2ECF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F721F" w14:textId="77777777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9EE93" w14:textId="77777777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32AD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Tuần 22</w:t>
            </w:r>
          </w:p>
        </w:tc>
        <w:tc>
          <w:tcPr>
            <w:tcW w:w="65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F64E" w14:textId="0264864B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6810" w:rsidRPr="001454E4" w14:paraId="41E54136" w14:textId="77777777" w:rsidTr="00927AD2">
        <w:trPr>
          <w:gridAfter w:val="1"/>
          <w:wAfter w:w="932" w:type="dxa"/>
          <w:trHeight w:val="66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EE3E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B70F" w14:textId="77777777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Bài 16: Các cấu trúc điều khiển</w:t>
            </w: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A214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94D5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Tuần 23</w:t>
            </w:r>
          </w:p>
        </w:tc>
        <w:tc>
          <w:tcPr>
            <w:tcW w:w="6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C650EB" w14:textId="77777777" w:rsidR="008E6810" w:rsidRPr="00384DE8" w:rsidRDefault="008E6810" w:rsidP="008E6810">
            <w:pPr>
              <w:spacing w:after="6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77367"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 xml:space="preserve"> Biết các cấu trúc: Tuần tự, rẽ nhánh và lặp.</w:t>
            </w:r>
          </w:p>
          <w:p w14:paraId="46984BE9" w14:textId="77777777" w:rsidR="008E6810" w:rsidRDefault="008E6810" w:rsidP="008E68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7367"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 xml:space="preserve"> Mô tả được thuật toán đơn giản có các cấu trúc tuần tự, rẽ nhánh và lặp dưới dạng liệt kê hoặc sơ đồ khối</w:t>
            </w:r>
          </w:p>
          <w:p w14:paraId="312798BB" w14:textId="25D7104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6810" w:rsidRPr="001454E4" w14:paraId="6E07EB6D" w14:textId="77777777" w:rsidTr="00927AD2">
        <w:trPr>
          <w:gridAfter w:val="1"/>
          <w:wAfter w:w="932" w:type="dxa"/>
          <w:trHeight w:val="5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83AB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F02CD" w14:textId="77777777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B377B" w14:textId="77777777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4EB1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Tuần 24</w:t>
            </w:r>
          </w:p>
        </w:tc>
        <w:tc>
          <w:tcPr>
            <w:tcW w:w="6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38A15" w14:textId="77777777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6810" w:rsidRPr="001454E4" w14:paraId="6E7C669A" w14:textId="77777777" w:rsidTr="008E6810">
        <w:trPr>
          <w:gridAfter w:val="1"/>
          <w:wAfter w:w="932" w:type="dxa"/>
          <w:trHeight w:val="12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B314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D11E" w14:textId="77777777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Bài 17: Chương trình máy tính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5758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B6F1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Tuần 25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0BA6" w14:textId="0549C6A3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67"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 xml:space="preserve"> Biết được chương trình là mô tả một thuật toán để máy tính “hiểu” và thực hiện được.</w:t>
            </w:r>
          </w:p>
        </w:tc>
      </w:tr>
      <w:tr w:rsidR="008E6810" w:rsidRPr="001454E4" w14:paraId="7FD5A384" w14:textId="77777777" w:rsidTr="008E6810">
        <w:trPr>
          <w:gridAfter w:val="1"/>
          <w:wAfter w:w="932" w:type="dxa"/>
          <w:trHeight w:val="630"/>
        </w:trPr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90C32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CHỦ ĐỀ 5: ỨNG DỤNG TIN HỌC</w:t>
            </w:r>
          </w:p>
        </w:tc>
      </w:tr>
      <w:tr w:rsidR="008E6810" w:rsidRPr="001454E4" w14:paraId="01D82B39" w14:textId="77777777" w:rsidTr="008E6810">
        <w:trPr>
          <w:gridAfter w:val="1"/>
          <w:wAfter w:w="932" w:type="dxa"/>
          <w:trHeight w:val="70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F87D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9EDE" w14:textId="77777777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Kiểm tra đánh giá giữa kỳ II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5AC0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691E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Tuần 26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76EC" w14:textId="77777777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Đề và đáp án hoặc lấy kết quả của sản phẩm thực hành</w:t>
            </w:r>
          </w:p>
        </w:tc>
      </w:tr>
      <w:tr w:rsidR="008E6810" w:rsidRPr="001454E4" w14:paraId="06C8890F" w14:textId="77777777" w:rsidTr="008E6810">
        <w:trPr>
          <w:gridAfter w:val="1"/>
          <w:wAfter w:w="932" w:type="dxa"/>
          <w:trHeight w:val="12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D5D7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726C" w14:textId="77777777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Bài 10: Sơ đồ tư duy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777F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09F3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Tuần 27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D3A9FB5" w14:textId="77777777" w:rsidR="008E6810" w:rsidRPr="00384DE8" w:rsidRDefault="008E6810" w:rsidP="008E6810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77367"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 xml:space="preserve"> Biết sắp xếp một cách logic và trình bày dưới dạng sơ đồ tư duy các ý tưởng, khái niệm</w:t>
            </w:r>
          </w:p>
          <w:p w14:paraId="3D0DA717" w14:textId="77777777" w:rsidR="008E6810" w:rsidRPr="00384DE8" w:rsidRDefault="008E6810" w:rsidP="008E6810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77367"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 xml:space="preserve"> Giải thích được lợi ích của sơ đồ tư duy, nêu được nhu cầu sử dụng phần mềm sơ đồ tư duy trong học tập và trao đổi thông tin</w:t>
            </w:r>
          </w:p>
          <w:p w14:paraId="71A35557" w14:textId="4FCFEA02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67"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 xml:space="preserve"> Tạo được sơ đồ tư duy đơn giản bằng phần mềm</w:t>
            </w:r>
          </w:p>
        </w:tc>
      </w:tr>
      <w:tr w:rsidR="008E6810" w:rsidRPr="001454E4" w14:paraId="2DF2D8BD" w14:textId="77777777" w:rsidTr="008E6810">
        <w:trPr>
          <w:gridAfter w:val="1"/>
          <w:wAfter w:w="932" w:type="dxa"/>
          <w:trHeight w:val="12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BCF2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3681B" w14:textId="77777777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DA5A2" w14:textId="77777777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F8D1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Tuần 28</w:t>
            </w:r>
          </w:p>
        </w:tc>
        <w:tc>
          <w:tcPr>
            <w:tcW w:w="65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2FE9" w14:textId="5C06A02F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6810" w:rsidRPr="001454E4" w14:paraId="079E2166" w14:textId="77777777" w:rsidTr="008E6810">
        <w:trPr>
          <w:gridAfter w:val="1"/>
          <w:wAfter w:w="932" w:type="dxa"/>
          <w:trHeight w:val="70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A8B2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8CEF" w14:textId="77777777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Bài 11: Định dạng văn bản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5F41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FD75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Tuần 29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D374371" w14:textId="77777777" w:rsidR="008E6810" w:rsidRPr="00384DE8" w:rsidRDefault="008E6810" w:rsidP="008E6810">
            <w:pPr>
              <w:spacing w:after="60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77367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-</w:t>
            </w:r>
            <w:r w:rsidRPr="00384DE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Nêu được các chức năng đặc trưng của phần mềm soạn thảo văn bản</w:t>
            </w:r>
          </w:p>
          <w:p w14:paraId="5C233129" w14:textId="77777777" w:rsidR="008E6810" w:rsidRPr="00384DE8" w:rsidRDefault="008E6810" w:rsidP="008E6810">
            <w:pPr>
              <w:spacing w:after="60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77367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-</w:t>
            </w:r>
            <w:r w:rsidRPr="00384DE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Trình bày được tác dụng của công cụ căn lề, định dạng văn bản</w:t>
            </w:r>
          </w:p>
          <w:p w14:paraId="517A37DC" w14:textId="4D21E00A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67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lastRenderedPageBreak/>
              <w:t>-</w:t>
            </w:r>
            <w:r w:rsidRPr="00384DE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Thực hiện được việc định dạng văn bản, trình bày trang văn bản và in</w:t>
            </w:r>
          </w:p>
        </w:tc>
      </w:tr>
      <w:tr w:rsidR="008E6810" w:rsidRPr="001454E4" w14:paraId="05B65372" w14:textId="77777777" w:rsidTr="008E6810">
        <w:trPr>
          <w:gridAfter w:val="1"/>
          <w:wAfter w:w="932" w:type="dxa"/>
          <w:trHeight w:val="70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FF99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7D9A" w14:textId="77777777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C61CD" w14:textId="77777777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BBD5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Tuần 30</w:t>
            </w:r>
          </w:p>
        </w:tc>
        <w:tc>
          <w:tcPr>
            <w:tcW w:w="65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A35C" w14:textId="279CB9EC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6810" w:rsidRPr="001454E4" w14:paraId="63BADD0D" w14:textId="77777777" w:rsidTr="008E6810">
        <w:trPr>
          <w:gridAfter w:val="1"/>
          <w:wAfter w:w="932" w:type="dxa"/>
          <w:trHeight w:val="70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0312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AE64" w14:textId="77777777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Bài 12: Trình bày thông tin ở dạng bảng 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1EE7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3EF7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Tuần 31</w:t>
            </w:r>
          </w:p>
        </w:tc>
        <w:tc>
          <w:tcPr>
            <w:tcW w:w="65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666D4" w14:textId="77777777" w:rsidR="008E6810" w:rsidRPr="00384DE8" w:rsidRDefault="008E6810" w:rsidP="008E6810">
            <w:pPr>
              <w:spacing w:after="6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77367"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 xml:space="preserve"> Biết được ưu điểm của việc trình bày thông tin ở dạng bảng</w:t>
            </w:r>
          </w:p>
          <w:p w14:paraId="678F424D" w14:textId="0643ADD5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67"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 xml:space="preserve"> Trình bày được thông tin ở dạng bảng bằng phần mềm soạn thảo văn bản</w:t>
            </w:r>
          </w:p>
        </w:tc>
      </w:tr>
      <w:tr w:rsidR="008E6810" w:rsidRPr="001454E4" w14:paraId="22E4C00A" w14:textId="77777777" w:rsidTr="008E6810">
        <w:trPr>
          <w:gridAfter w:val="1"/>
          <w:wAfter w:w="932" w:type="dxa"/>
          <w:trHeight w:val="70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2380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1AEEE" w14:textId="77777777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0BA9A" w14:textId="77777777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6D20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Tuần 32</w:t>
            </w:r>
          </w:p>
        </w:tc>
        <w:tc>
          <w:tcPr>
            <w:tcW w:w="65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53E5" w14:textId="6D707D8C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6810" w:rsidRPr="001454E4" w14:paraId="5A5E28EF" w14:textId="77777777" w:rsidTr="008E6810">
        <w:trPr>
          <w:gridAfter w:val="1"/>
          <w:wAfter w:w="932" w:type="dxa"/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05EB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CA63" w14:textId="77777777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Kiểm tra đánh giá cuối kỳ II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EC6B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7E0B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Tuần 33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362D" w14:textId="77777777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Đề và đáp án</w:t>
            </w:r>
          </w:p>
        </w:tc>
      </w:tr>
      <w:tr w:rsidR="008E6810" w:rsidRPr="001454E4" w14:paraId="6F542F62" w14:textId="77777777" w:rsidTr="008E6810">
        <w:trPr>
          <w:gridAfter w:val="1"/>
          <w:wAfter w:w="932" w:type="dxa"/>
          <w:trHeight w:val="15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3C8D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E45D" w14:textId="77777777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Bài 13: Thực hành: Tìm kiếm và thay thế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6FEA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63AF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Tuần 34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0096" w14:textId="77777777" w:rsidR="008E6810" w:rsidRPr="00384DE8" w:rsidRDefault="008E6810" w:rsidP="008E6810">
            <w:pPr>
              <w:spacing w:after="60"/>
              <w:jc w:val="both"/>
              <w:rPr>
                <w:rFonts w:ascii="Times New Roman" w:hAnsi="Times New Roman"/>
                <w:sz w:val="27"/>
                <w:szCs w:val="27"/>
                <w:lang w:val="it-IT"/>
              </w:rPr>
            </w:pPr>
            <w:r w:rsidRPr="00F77367">
              <w:rPr>
                <w:rFonts w:ascii="Times New Roman" w:hAnsi="Times New Roman"/>
                <w:b/>
                <w:sz w:val="27"/>
                <w:szCs w:val="27"/>
                <w:lang w:val="it-IT"/>
              </w:rPr>
              <w:t>-</w:t>
            </w:r>
            <w:r w:rsidRPr="00384DE8">
              <w:rPr>
                <w:rFonts w:ascii="Times New Roman" w:hAnsi="Times New Roman"/>
                <w:sz w:val="27"/>
                <w:szCs w:val="27"/>
                <w:lang w:val="it-IT"/>
              </w:rPr>
              <w:t xml:space="preserve"> Trình bày được tác dụng của công cụ tìm kiếm, thay thế trong phần mềm soạn thảo văn bản</w:t>
            </w:r>
          </w:p>
          <w:p w14:paraId="6B741E31" w14:textId="3E6958C1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67">
              <w:rPr>
                <w:rFonts w:ascii="Times New Roman" w:hAnsi="Times New Roman"/>
                <w:b/>
                <w:sz w:val="27"/>
                <w:szCs w:val="27"/>
                <w:lang w:val="it-IT"/>
              </w:rPr>
              <w:t>-</w:t>
            </w:r>
            <w:r w:rsidRPr="00384DE8">
              <w:rPr>
                <w:rFonts w:ascii="Times New Roman" w:hAnsi="Times New Roman"/>
                <w:sz w:val="27"/>
                <w:szCs w:val="27"/>
                <w:lang w:val="it-IT"/>
              </w:rPr>
              <w:t xml:space="preserve"> Sử dụng được công cụ tìm kiếm và thay thế của phần mềm</w:t>
            </w:r>
          </w:p>
        </w:tc>
      </w:tr>
      <w:tr w:rsidR="008E6810" w:rsidRPr="001454E4" w14:paraId="099B179B" w14:textId="77777777" w:rsidTr="008E6810">
        <w:trPr>
          <w:gridAfter w:val="1"/>
          <w:wAfter w:w="932" w:type="dxa"/>
          <w:trHeight w:val="12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B4F2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6296" w14:textId="77777777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Bài 14: Thực hành tổng hợp: Hoàn thiện sổ lưu niệm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D096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D7E5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Tuần 35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3805" w14:textId="563211BB" w:rsidR="008E6810" w:rsidRPr="008E6810" w:rsidRDefault="008E6810" w:rsidP="008E6810">
            <w:pPr>
              <w:pStyle w:val="ListParagraph"/>
              <w:spacing w:line="288" w:lineRule="auto"/>
              <w:ind w:left="63" w:hanging="63"/>
              <w:jc w:val="both"/>
              <w:rPr>
                <w:rFonts w:ascii="Times New Roman" w:eastAsia="Calibri" w:hAnsi="Times New Roman"/>
                <w:bCs/>
                <w:color w:val="000000"/>
                <w:sz w:val="27"/>
                <w:szCs w:val="27"/>
              </w:rPr>
            </w:pPr>
            <w:r w:rsidRPr="00F77367"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384DE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384DE8">
              <w:rPr>
                <w:rFonts w:ascii="Times New Roman" w:eastAsia="Calibri" w:hAnsi="Times New Roman"/>
                <w:bCs/>
                <w:color w:val="000000"/>
                <w:sz w:val="27"/>
                <w:szCs w:val="27"/>
              </w:rPr>
              <w:t>Biết cách tổng hợp, sắp xếp các nội dung đã có thành một sản phẩm hoàn chỉnh.</w:t>
            </w:r>
          </w:p>
        </w:tc>
      </w:tr>
      <w:tr w:rsidR="008E6810" w:rsidRPr="001454E4" w14:paraId="4B36077C" w14:textId="77777777" w:rsidTr="008E6810">
        <w:trPr>
          <w:gridAfter w:val="1"/>
          <w:wAfter w:w="932" w:type="dxa"/>
          <w:trHeight w:val="42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43D8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7838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E73A" w14:textId="77777777" w:rsidR="008E6810" w:rsidRPr="001454E4" w:rsidRDefault="008E6810" w:rsidP="008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8D70" w14:textId="77777777" w:rsidR="008E6810" w:rsidRPr="001454E4" w:rsidRDefault="008E6810" w:rsidP="008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E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72C9F0D1" w14:textId="77777777" w:rsidR="00DE3363" w:rsidRDefault="00DE3363"/>
    <w:sectPr w:rsidR="00DE3363" w:rsidSect="001454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E4"/>
    <w:rsid w:val="001454E4"/>
    <w:rsid w:val="00265AD4"/>
    <w:rsid w:val="005F46F9"/>
    <w:rsid w:val="008010D1"/>
    <w:rsid w:val="008E6810"/>
    <w:rsid w:val="00927AD2"/>
    <w:rsid w:val="00B36EFD"/>
    <w:rsid w:val="00DE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FB4A68"/>
  <w15:chartTrackingRefBased/>
  <w15:docId w15:val="{D4A7002E-7526-42BD-A2CC-5CE28BDF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810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773</Words>
  <Characters>4409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2022-07-22T03:23:00Z</dcterms:created>
  <dcterms:modified xsi:type="dcterms:W3CDTF">2023-08-17T09:47:00Z</dcterms:modified>
</cp:coreProperties>
</file>