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601F46E" w:rsidR="00530D52" w:rsidRPr="00D6227E" w:rsidRDefault="008F5FAF" w:rsidP="005A3CDC">
      <w:pPr>
        <w:jc w:val="center"/>
        <w:rPr>
          <w:b/>
          <w:color w:val="000000" w:themeColor="text1"/>
        </w:rPr>
      </w:pPr>
      <w:r>
        <w:rPr>
          <w:b/>
          <w:color w:val="000000" w:themeColor="text1"/>
        </w:rPr>
        <w:t xml:space="preserve">UNIT </w:t>
      </w:r>
      <w:r w:rsidR="00E35C30">
        <w:rPr>
          <w:b/>
          <w:color w:val="000000" w:themeColor="text1"/>
        </w:rPr>
        <w:t>5</w:t>
      </w:r>
      <w:r>
        <w:rPr>
          <w:b/>
          <w:color w:val="000000" w:themeColor="text1"/>
        </w:rPr>
        <w:t xml:space="preserve"> </w:t>
      </w:r>
      <w:r w:rsidR="00E35C30">
        <w:rPr>
          <w:b/>
          <w:color w:val="000000" w:themeColor="text1"/>
        </w:rPr>
        <w:t>–</w:t>
      </w:r>
      <w:r>
        <w:rPr>
          <w:b/>
          <w:color w:val="000000" w:themeColor="text1"/>
        </w:rPr>
        <w:t xml:space="preserve"> </w:t>
      </w:r>
      <w:r w:rsidR="005F4598">
        <w:rPr>
          <w:b/>
          <w:color w:val="000000" w:themeColor="text1"/>
        </w:rPr>
        <w:t>S</w:t>
      </w:r>
      <w:r w:rsidR="00E35C30">
        <w:rPr>
          <w:b/>
          <w:color w:val="000000" w:themeColor="text1"/>
        </w:rPr>
        <w:t>PORTS AND HOBBIES</w:t>
      </w:r>
    </w:p>
    <w:p w14:paraId="46DF33D1" w14:textId="2335299F"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714308">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E35C30">
        <w:rPr>
          <w:b/>
          <w:color w:val="000000" w:themeColor="text1"/>
        </w:rPr>
        <w:t>7</w:t>
      </w:r>
      <w:r w:rsidR="00714308">
        <w:rPr>
          <w:b/>
          <w:color w:val="000000" w:themeColor="text1"/>
        </w:rPr>
        <w:t>2</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3346C651"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E35C30">
        <w:rPr>
          <w:color w:val="000000" w:themeColor="text1"/>
        </w:rPr>
        <w:t>the /</w:t>
      </w:r>
      <w:r w:rsidR="00E35C30" w:rsidRPr="00E35C30">
        <w:rPr>
          <w:color w:val="000000" w:themeColor="text1"/>
          <w:shd w:val="clear" w:color="auto" w:fill="FFFFFF"/>
        </w:rPr>
        <w:t>θ</w:t>
      </w:r>
      <w:r w:rsidR="00DF4D25" w:rsidRPr="00E35C30">
        <w:rPr>
          <w:color w:val="000000" w:themeColor="text1"/>
        </w:rPr>
        <w:t xml:space="preserve">/ sound </w:t>
      </w:r>
      <w:r w:rsidR="00DF4D25">
        <w:rPr>
          <w:color w:val="000000" w:themeColor="text1"/>
        </w:rPr>
        <w:t xml:space="preserve">and practice the conversations. </w:t>
      </w:r>
    </w:p>
    <w:p w14:paraId="12F04DD5" w14:textId="77777777" w:rsidR="00E35C30" w:rsidRPr="00D6227E" w:rsidRDefault="00530D52" w:rsidP="00E35C30">
      <w:pPr>
        <w:pStyle w:val="ListParagraph"/>
        <w:numPr>
          <w:ilvl w:val="1"/>
          <w:numId w:val="1"/>
        </w:numPr>
        <w:ind w:left="360"/>
        <w:rPr>
          <w:b/>
          <w:color w:val="000000" w:themeColor="text1"/>
          <w:lang w:val="vi-VN"/>
        </w:rPr>
      </w:pPr>
      <w:r w:rsidRPr="00D6227E">
        <w:rPr>
          <w:b/>
          <w:color w:val="000000" w:themeColor="text1"/>
        </w:rPr>
        <w:t xml:space="preserve"> </w:t>
      </w:r>
      <w:r w:rsidR="00E35C30" w:rsidRPr="00D6227E">
        <w:rPr>
          <w:b/>
          <w:color w:val="000000" w:themeColor="text1"/>
        </w:rPr>
        <w:t>Language knowledge and skills</w:t>
      </w:r>
    </w:p>
    <w:p w14:paraId="27E6947C" w14:textId="2886F552" w:rsidR="00E35C30" w:rsidRPr="00D6227E" w:rsidRDefault="00E35C30" w:rsidP="00E35C30">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hitting, kicking, catching, throwing</w:t>
      </w:r>
      <w:r w:rsidR="00B65174">
        <w:rPr>
          <w:bCs/>
          <w:color w:val="000000" w:themeColor="text1"/>
        </w:rPr>
        <w:t>.</w:t>
      </w:r>
    </w:p>
    <w:p w14:paraId="53DB240D" w14:textId="77777777" w:rsidR="00E35C30" w:rsidRDefault="00E35C30" w:rsidP="00E35C30">
      <w:pPr>
        <w:pStyle w:val="ListParagraph"/>
        <w:ind w:left="360"/>
        <w:rPr>
          <w:bCs/>
          <w:color w:val="000000" w:themeColor="text1"/>
        </w:rPr>
      </w:pPr>
      <w:r w:rsidRPr="00D6227E">
        <w:rPr>
          <w:b/>
          <w:color w:val="000000" w:themeColor="text1"/>
        </w:rPr>
        <w:t xml:space="preserve">Sentence pattern: </w:t>
      </w:r>
      <w:r>
        <w:rPr>
          <w:bCs/>
          <w:color w:val="000000" w:themeColor="text1"/>
        </w:rPr>
        <w:t>What are you good at?/ I’m good at kicking.</w:t>
      </w:r>
    </w:p>
    <w:p w14:paraId="1902D9BF" w14:textId="5C7E180A" w:rsidR="00E35C30" w:rsidRPr="00D6227E" w:rsidRDefault="00E35C30" w:rsidP="00E35C30">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B65174">
        <w:rPr>
          <w:bCs/>
          <w:color w:val="000000" w:themeColor="text1"/>
        </w:rPr>
        <w:t>.</w:t>
      </w:r>
    </w:p>
    <w:p w14:paraId="1D6831C1" w14:textId="77777777" w:rsidR="00E35C30" w:rsidRPr="00D6227E" w:rsidRDefault="00E35C30" w:rsidP="00E35C30">
      <w:pPr>
        <w:pStyle w:val="ListParagraph"/>
        <w:numPr>
          <w:ilvl w:val="1"/>
          <w:numId w:val="1"/>
        </w:numPr>
        <w:ind w:left="360"/>
        <w:rPr>
          <w:b/>
          <w:color w:val="000000" w:themeColor="text1"/>
          <w:lang w:val="vi-VN"/>
        </w:rPr>
      </w:pPr>
      <w:r w:rsidRPr="00D6227E">
        <w:rPr>
          <w:b/>
          <w:color w:val="000000" w:themeColor="text1"/>
        </w:rPr>
        <w:t>Competences</w:t>
      </w:r>
    </w:p>
    <w:p w14:paraId="414989E3" w14:textId="50509355" w:rsidR="00E35C30" w:rsidRDefault="00E35C30" w:rsidP="00E35C30">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w:t>
      </w:r>
      <w:r w:rsidR="000911A9" w:rsidRPr="00E35C30">
        <w:rPr>
          <w:color w:val="000000" w:themeColor="text1"/>
        </w:rPr>
        <w:t>the /</w:t>
      </w:r>
      <w:r w:rsidR="000911A9" w:rsidRPr="00E35C30">
        <w:rPr>
          <w:color w:val="000000" w:themeColor="text1"/>
          <w:shd w:val="clear" w:color="auto" w:fill="FFFFFF"/>
        </w:rPr>
        <w:t>θ</w:t>
      </w:r>
      <w:r w:rsidR="000911A9" w:rsidRPr="00E35C30">
        <w:rPr>
          <w:color w:val="000000" w:themeColor="text1"/>
        </w:rPr>
        <w:t xml:space="preserve">/ sound </w:t>
      </w:r>
      <w:r>
        <w:rPr>
          <w:bCs/>
          <w:color w:val="000000" w:themeColor="text1"/>
        </w:rPr>
        <w:t xml:space="preserve">and </w:t>
      </w:r>
      <w:r>
        <w:rPr>
          <w:color w:val="000000" w:themeColor="text1"/>
        </w:rPr>
        <w:t>ask about what they are good at.</w:t>
      </w:r>
    </w:p>
    <w:p w14:paraId="3D3B9BF6" w14:textId="77777777" w:rsidR="00E35C30" w:rsidRPr="00D6227E" w:rsidRDefault="00E35C30" w:rsidP="00E35C30">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 xml:space="preserve">ask and answer </w:t>
      </w:r>
      <w:r>
        <w:rPr>
          <w:color w:val="000000" w:themeColor="text1"/>
        </w:rPr>
        <w:t>about what they are good at.</w:t>
      </w:r>
    </w:p>
    <w:p w14:paraId="32DB05AF" w14:textId="77777777" w:rsidR="00E35C30" w:rsidRPr="00D6227E" w:rsidRDefault="00E35C30" w:rsidP="00E35C30">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about what they are good at.</w:t>
      </w:r>
    </w:p>
    <w:p w14:paraId="1775D1D5" w14:textId="77777777" w:rsidR="00E35C30" w:rsidRPr="00D6227E" w:rsidRDefault="00E35C30" w:rsidP="00E35C30">
      <w:pPr>
        <w:pStyle w:val="ListParagraph"/>
        <w:numPr>
          <w:ilvl w:val="1"/>
          <w:numId w:val="1"/>
        </w:numPr>
        <w:ind w:left="360"/>
        <w:rPr>
          <w:b/>
          <w:color w:val="000000" w:themeColor="text1"/>
          <w:lang w:val="vi-VN"/>
        </w:rPr>
      </w:pPr>
      <w:r w:rsidRPr="00D6227E">
        <w:rPr>
          <w:b/>
          <w:color w:val="000000" w:themeColor="text1"/>
        </w:rPr>
        <w:t xml:space="preserve">Attributes  </w:t>
      </w:r>
    </w:p>
    <w:p w14:paraId="1DFFA841" w14:textId="77777777" w:rsidR="00E35C30" w:rsidRPr="00D6227E" w:rsidRDefault="00E35C30" w:rsidP="00E35C30">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73E69137" w14:textId="77777777" w:rsidR="00E35C30" w:rsidRPr="00D6227E" w:rsidRDefault="00E35C30" w:rsidP="00E35C30">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6F5DCF62" w14:textId="6C6D1BE2" w:rsidR="00E35C30" w:rsidRPr="00D6227E" w:rsidRDefault="00E35C30" w:rsidP="00E35C30">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B65174">
        <w:rPr>
          <w:bCs/>
          <w:color w:val="000000" w:themeColor="text1"/>
        </w:rPr>
        <w:t>.</w:t>
      </w:r>
    </w:p>
    <w:p w14:paraId="7CE9CBB9" w14:textId="30D3AEA7" w:rsidR="00E35C30" w:rsidRPr="00D6227E" w:rsidRDefault="00E35C30" w:rsidP="00E35C30">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0911A9">
        <w:rPr>
          <w:bCs/>
          <w:color w:val="000000" w:themeColor="text1"/>
        </w:rPr>
        <w:t>,</w:t>
      </w:r>
      <w:r w:rsidRPr="00D6227E">
        <w:rPr>
          <w:bCs/>
          <w:color w:val="000000" w:themeColor="text1"/>
        </w:rPr>
        <w:t xml:space="preserve"> and honesty</w:t>
      </w:r>
      <w:r w:rsidR="00B65174">
        <w:rPr>
          <w:bCs/>
          <w:color w:val="000000" w:themeColor="text1"/>
        </w:rPr>
        <w:t>.</w:t>
      </w:r>
    </w:p>
    <w:p w14:paraId="12A27F1F" w14:textId="3039726B" w:rsidR="00530D52" w:rsidRPr="00D6227E" w:rsidRDefault="00530D52" w:rsidP="00E35C30">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43E018C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65174">
        <w:rPr>
          <w:color w:val="000000" w:themeColor="text1"/>
        </w:rPr>
        <w:t>.</w:t>
      </w:r>
    </w:p>
    <w:p w14:paraId="61514BA1" w14:textId="07228706"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65174">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3FB87EC"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0911A9">
        <w:rPr>
          <w:color w:val="000000" w:themeColor="text1"/>
        </w:rPr>
        <w:t>the action verbs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52A29BAA"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16C9F">
        <w:rPr>
          <w:color w:val="000000" w:themeColor="text1"/>
        </w:rPr>
        <w:t>Aha</w:t>
      </w:r>
      <w:r w:rsidR="00211EC2">
        <w:rPr>
          <w:color w:val="000000" w:themeColor="text1"/>
        </w:rPr>
        <w:t xml:space="preserve">” </w:t>
      </w:r>
      <w:r w:rsidR="00763F5C">
        <w:rPr>
          <w:color w:val="000000" w:themeColor="text1"/>
        </w:rPr>
        <w:t>or “Slap the board”</w:t>
      </w:r>
      <w:r w:rsidR="00B65174">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32B6819" w14:textId="77777777" w:rsidR="00F02419" w:rsidRPr="00D6227E" w:rsidRDefault="00530D52" w:rsidP="00F02419">
      <w:pPr>
        <w:pStyle w:val="ListParagraph"/>
        <w:numPr>
          <w:ilvl w:val="0"/>
          <w:numId w:val="29"/>
        </w:numPr>
        <w:ind w:left="720"/>
        <w:rPr>
          <w:color w:val="000000" w:themeColor="text1"/>
        </w:rPr>
      </w:pPr>
      <w:r w:rsidRPr="00F02419">
        <w:rPr>
          <w:bCs/>
          <w:color w:val="000000" w:themeColor="text1"/>
          <w:u w:val="single"/>
          <w:lang w:val="vi-VN"/>
        </w:rPr>
        <w:t>Task completed with excellence</w:t>
      </w:r>
      <w:r w:rsidR="00C73DFF" w:rsidRPr="00F02419">
        <w:rPr>
          <w:bCs/>
          <w:color w:val="000000" w:themeColor="text1"/>
          <w:u w:val="single"/>
        </w:rPr>
        <w:t>:</w:t>
      </w:r>
      <w:r w:rsidR="00C73DFF" w:rsidRPr="00F02419">
        <w:rPr>
          <w:b/>
          <w:color w:val="000000" w:themeColor="text1"/>
        </w:rPr>
        <w:t xml:space="preserve"> </w:t>
      </w:r>
      <w:r w:rsidR="00C73DFF" w:rsidRPr="00F02419">
        <w:rPr>
          <w:bCs/>
          <w:color w:val="000000" w:themeColor="text1"/>
        </w:rPr>
        <w:t xml:space="preserve">Students </w:t>
      </w:r>
      <w:r w:rsidR="0057598E" w:rsidRPr="00F02419">
        <w:rPr>
          <w:bCs/>
          <w:color w:val="000000" w:themeColor="text1"/>
        </w:rPr>
        <w:t xml:space="preserve">can </w:t>
      </w:r>
      <w:r w:rsidR="00C73DFF" w:rsidRPr="00F02419">
        <w:rPr>
          <w:bCs/>
          <w:color w:val="000000" w:themeColor="text1"/>
        </w:rPr>
        <w:t>slap</w:t>
      </w:r>
      <w:r w:rsidR="00052CC9" w:rsidRPr="00F02419">
        <w:rPr>
          <w:bCs/>
          <w:color w:val="000000" w:themeColor="text1"/>
        </w:rPr>
        <w:t xml:space="preserve"> flashcard</w:t>
      </w:r>
      <w:r w:rsidR="00C73DFF" w:rsidRPr="00F02419">
        <w:rPr>
          <w:bCs/>
          <w:color w:val="000000" w:themeColor="text1"/>
        </w:rPr>
        <w:t>s</w:t>
      </w:r>
      <w:r w:rsidR="004D2BE2" w:rsidRPr="00F02419">
        <w:rPr>
          <w:bCs/>
          <w:color w:val="000000" w:themeColor="text1"/>
        </w:rPr>
        <w:t xml:space="preserve"> </w:t>
      </w:r>
      <w:r w:rsidR="00F02419">
        <w:rPr>
          <w:bCs/>
          <w:color w:val="000000" w:themeColor="text1"/>
        </w:rPr>
        <w:t xml:space="preserve">and/or </w:t>
      </w:r>
      <w:r w:rsidR="00F02419" w:rsidRPr="00D6227E">
        <w:rPr>
          <w:bCs/>
          <w:color w:val="000000" w:themeColor="text1"/>
        </w:rPr>
        <w:t xml:space="preserve">say the words </w:t>
      </w:r>
      <w:r w:rsidR="00F02419">
        <w:rPr>
          <w:bCs/>
          <w:color w:val="000000" w:themeColor="text1"/>
        </w:rPr>
        <w:t xml:space="preserve">quickly and </w:t>
      </w:r>
      <w:r w:rsidR="00F02419" w:rsidRPr="00D6227E">
        <w:rPr>
          <w:bCs/>
          <w:color w:val="000000" w:themeColor="text1"/>
        </w:rPr>
        <w:t>correctly.</w:t>
      </w:r>
    </w:p>
    <w:p w14:paraId="00E6370F" w14:textId="0134BAAE" w:rsidR="00CB5579" w:rsidRPr="00F02419" w:rsidRDefault="00530D52" w:rsidP="00B879B5">
      <w:pPr>
        <w:pStyle w:val="ListParagraph"/>
        <w:numPr>
          <w:ilvl w:val="0"/>
          <w:numId w:val="29"/>
        </w:numPr>
        <w:ind w:left="720"/>
        <w:rPr>
          <w:bCs/>
          <w:color w:val="000000" w:themeColor="text1"/>
        </w:rPr>
      </w:pPr>
      <w:r w:rsidRPr="00F02419">
        <w:rPr>
          <w:bCs/>
          <w:color w:val="000000" w:themeColor="text1"/>
          <w:u w:val="single"/>
          <w:lang w:val="vi-VN"/>
        </w:rPr>
        <w:t>Task completed</w:t>
      </w:r>
      <w:r w:rsidR="00C73DFF" w:rsidRPr="00F02419">
        <w:rPr>
          <w:bCs/>
          <w:color w:val="000000" w:themeColor="text1"/>
          <w:u w:val="single"/>
        </w:rPr>
        <w:t>:</w:t>
      </w:r>
      <w:r w:rsidR="00C73DFF" w:rsidRPr="00F02419">
        <w:rPr>
          <w:bCs/>
          <w:color w:val="000000" w:themeColor="text1"/>
        </w:rPr>
        <w:t xml:space="preserve"> </w:t>
      </w:r>
      <w:r w:rsidR="004D2BE2" w:rsidRPr="00F02419">
        <w:rPr>
          <w:bCs/>
          <w:color w:val="000000" w:themeColor="text1"/>
        </w:rPr>
        <w:t xml:space="preserve">Students can slap flashcards </w:t>
      </w:r>
      <w:r w:rsidR="00F02419">
        <w:rPr>
          <w:bCs/>
          <w:color w:val="000000" w:themeColor="text1"/>
        </w:rPr>
        <w:t>and/or</w:t>
      </w:r>
      <w:r w:rsidR="00F02419" w:rsidRPr="00D6227E">
        <w:rPr>
          <w:bCs/>
          <w:color w:val="000000" w:themeColor="text1"/>
        </w:rPr>
        <w:t xml:space="preserve"> say the words</w:t>
      </w:r>
      <w:r w:rsidR="00F02419">
        <w:rPr>
          <w:bCs/>
          <w:color w:val="000000" w:themeColor="text1"/>
        </w:rPr>
        <w:t>.</w:t>
      </w:r>
      <w:r w:rsidR="004D2BE2" w:rsidRPr="00F02419">
        <w:rPr>
          <w:bCs/>
          <w:color w:val="000000" w:themeColor="text1"/>
        </w:rPr>
        <w:t>.</w:t>
      </w:r>
    </w:p>
    <w:p w14:paraId="04D20FAF" w14:textId="4F0ADFC9"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w:t>
      </w:r>
      <w:r w:rsidR="00F02419">
        <w:rPr>
          <w:bCs/>
          <w:color w:val="000000" w:themeColor="text1"/>
        </w:rPr>
        <w:t>and/</w:t>
      </w:r>
      <w:r w:rsidR="004D2BE2">
        <w:rPr>
          <w:bCs/>
          <w:color w:val="000000" w:themeColor="text1"/>
        </w:rPr>
        <w:t>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43497A24"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0911A9" w:rsidRPr="000911A9">
              <w:rPr>
                <w:b/>
                <w:bCs/>
                <w:i/>
                <w:iCs/>
                <w:color w:val="000000" w:themeColor="text1"/>
              </w:rPr>
              <w:t>Aha</w:t>
            </w:r>
            <w:r w:rsidR="000911A9" w:rsidRPr="00763F5C">
              <w:rPr>
                <w:b/>
                <w:bCs/>
                <w:color w:val="000000" w:themeColor="text1"/>
              </w:rPr>
              <w:t xml:space="preserve"> </w:t>
            </w:r>
            <w:r w:rsidR="00763F5C" w:rsidRPr="00763F5C">
              <w:rPr>
                <w:b/>
                <w:bCs/>
                <w:color w:val="000000" w:themeColor="text1"/>
              </w:rPr>
              <w:t>game</w:t>
            </w:r>
            <w:r w:rsidR="000911A9">
              <w:rPr>
                <w:b/>
                <w:bCs/>
                <w:color w:val="000000" w:themeColor="text1"/>
              </w:rPr>
              <w:t>.</w:t>
            </w:r>
          </w:p>
          <w:p w14:paraId="3B706431" w14:textId="0BFD64D2" w:rsidR="00616C9F" w:rsidRDefault="00616C9F" w:rsidP="00616C9F">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14:paraId="131188C2" w14:textId="77777777" w:rsidR="00616C9F" w:rsidRPr="00616C9F" w:rsidRDefault="00616C9F" w:rsidP="00616C9F">
            <w:pPr>
              <w:pStyle w:val="ListParagraph"/>
              <w:ind w:left="342"/>
              <w:rPr>
                <w:color w:val="000000" w:themeColor="text1"/>
                <w:shd w:val="clear" w:color="auto" w:fill="FAF9F8"/>
              </w:rPr>
            </w:pPr>
          </w:p>
          <w:p w14:paraId="61C0850A" w14:textId="77777777" w:rsidR="00616C9F" w:rsidRPr="00616C9F" w:rsidRDefault="00616C9F" w:rsidP="00616C9F">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14:paraId="31BCB749" w14:textId="2259F1C7" w:rsidR="00616C9F" w:rsidRDefault="00616C9F" w:rsidP="00616C9F">
            <w:pPr>
              <w:pStyle w:val="ListParagraph"/>
              <w:numPr>
                <w:ilvl w:val="0"/>
                <w:numId w:val="13"/>
              </w:numPr>
              <w:ind w:left="342"/>
              <w:rPr>
                <w:color w:val="000000" w:themeColor="text1"/>
                <w:shd w:val="clear" w:color="auto" w:fill="FAF9F8"/>
              </w:rPr>
            </w:pPr>
            <w:r w:rsidRPr="00616C9F">
              <w:rPr>
                <w:color w:val="000000" w:themeColor="text1"/>
                <w:shd w:val="clear" w:color="auto" w:fill="FAF9F8"/>
              </w:rPr>
              <w:t>Ask students to guess the picture on the flashcard.</w:t>
            </w:r>
          </w:p>
          <w:p w14:paraId="6F9D18E9" w14:textId="77777777" w:rsidR="00616C9F" w:rsidRPr="00616C9F" w:rsidRDefault="00616C9F" w:rsidP="00616C9F">
            <w:pPr>
              <w:pStyle w:val="ListParagraph"/>
              <w:ind w:left="342"/>
              <w:rPr>
                <w:color w:val="000000" w:themeColor="text1"/>
                <w:shd w:val="clear" w:color="auto" w:fill="FAF9F8"/>
              </w:rPr>
            </w:pPr>
          </w:p>
          <w:p w14:paraId="68B2F89C" w14:textId="6208B2CF" w:rsidR="0024103D" w:rsidRPr="00741607" w:rsidRDefault="00616C9F" w:rsidP="00741607">
            <w:pPr>
              <w:pStyle w:val="ListParagraph"/>
              <w:numPr>
                <w:ilvl w:val="0"/>
                <w:numId w:val="13"/>
              </w:numPr>
              <w:ind w:left="342"/>
              <w:rPr>
                <w:color w:val="000000" w:themeColor="text1"/>
                <w:shd w:val="clear" w:color="auto" w:fill="FAF9F8"/>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c>
          <w:tcPr>
            <w:tcW w:w="4135" w:type="dxa"/>
          </w:tcPr>
          <w:p w14:paraId="5F31ACF2" w14:textId="77777777" w:rsidR="00C9001E" w:rsidRPr="00616C9F" w:rsidRDefault="00C9001E" w:rsidP="00616C9F">
            <w:pPr>
              <w:rPr>
                <w:bCs/>
                <w:color w:val="000000" w:themeColor="text1"/>
              </w:rPr>
            </w:pPr>
          </w:p>
          <w:p w14:paraId="622604C5" w14:textId="65EE36CA"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ED08A5">
              <w:rPr>
                <w:bCs/>
                <w:color w:val="000000" w:themeColor="text1"/>
              </w:rPr>
              <w:t xml:space="preserve">their </w:t>
            </w:r>
            <w:r>
              <w:rPr>
                <w:bCs/>
                <w:color w:val="000000" w:themeColor="text1"/>
              </w:rPr>
              <w:t>teacher’s instructions before playing the game.</w:t>
            </w:r>
          </w:p>
          <w:p w14:paraId="4CCAFD08" w14:textId="77777777" w:rsidR="00616C9F" w:rsidRDefault="00616C9F" w:rsidP="00F35B76">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14:paraId="34F86A31" w14:textId="25C05249" w:rsidR="004D2BE2" w:rsidRPr="004D2BE2" w:rsidRDefault="00616C9F" w:rsidP="00F35B76">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00763F5C" w:rsidRPr="00D6227E" w14:paraId="667C96DD" w14:textId="77777777" w:rsidTr="002323D7">
        <w:tc>
          <w:tcPr>
            <w:tcW w:w="5850" w:type="dxa"/>
          </w:tcPr>
          <w:p w14:paraId="0BBB5609" w14:textId="69EE617A"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741607" w:rsidRPr="00741607">
              <w:rPr>
                <w:b/>
                <w:bCs/>
                <w:i/>
                <w:iCs/>
                <w:color w:val="000000" w:themeColor="text1"/>
              </w:rPr>
              <w:t>Slap the board</w:t>
            </w:r>
            <w:r w:rsidR="00741607" w:rsidRPr="00763F5C">
              <w:rPr>
                <w:b/>
                <w:bCs/>
                <w:color w:val="000000" w:themeColor="text1"/>
              </w:rPr>
              <w:t xml:space="preserve"> </w:t>
            </w:r>
            <w:r w:rsidRPr="00763F5C">
              <w:rPr>
                <w:b/>
                <w:bCs/>
                <w:color w:val="000000" w:themeColor="text1"/>
              </w:rPr>
              <w:t>game</w:t>
            </w:r>
            <w:r w:rsidR="00741607">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2C0D6931"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ED08A5">
              <w:rPr>
                <w:color w:val="000000" w:themeColor="text1"/>
                <w:shd w:val="clear" w:color="auto" w:fill="FAF9F8"/>
              </w:rPr>
              <w:t>the action verbs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25897B8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D08A5">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E35C30" w:rsidRPr="00E35C30">
        <w:rPr>
          <w:color w:val="000000" w:themeColor="text1"/>
        </w:rPr>
        <w:t>the /</w:t>
      </w:r>
      <w:r w:rsidR="00E35C30" w:rsidRPr="00E35C30">
        <w:rPr>
          <w:color w:val="000000" w:themeColor="text1"/>
          <w:shd w:val="clear" w:color="auto" w:fill="FFFFFF"/>
        </w:rPr>
        <w:t>θ</w:t>
      </w:r>
      <w:r w:rsidR="00E35C30" w:rsidRPr="00E35C30">
        <w:rPr>
          <w:color w:val="000000" w:themeColor="text1"/>
        </w:rPr>
        <w:t xml:space="preserve">/ sound </w:t>
      </w:r>
      <w:r w:rsidR="0021238D">
        <w:rPr>
          <w:color w:val="000000" w:themeColor="text1"/>
        </w:rPr>
        <w:t>and practice saying the sound in the chant.</w:t>
      </w:r>
    </w:p>
    <w:p w14:paraId="1944A3EC" w14:textId="6F380A8B"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F02419">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3D3F72A7"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E35C30" w:rsidRPr="00E35C30">
        <w:rPr>
          <w:color w:val="000000" w:themeColor="text1"/>
        </w:rPr>
        <w:t>the /</w:t>
      </w:r>
      <w:r w:rsidR="00E35C30" w:rsidRPr="00E35C30">
        <w:rPr>
          <w:color w:val="000000" w:themeColor="text1"/>
          <w:shd w:val="clear" w:color="auto" w:fill="FFFFFF"/>
        </w:rPr>
        <w:t>θ</w:t>
      </w:r>
      <w:r w:rsidR="00E35C30" w:rsidRPr="00E35C30">
        <w:rPr>
          <w:color w:val="000000" w:themeColor="text1"/>
        </w:rPr>
        <w:t xml:space="preserve">/ sound </w:t>
      </w:r>
      <w:r w:rsidR="0021238D">
        <w:rPr>
          <w:color w:val="000000" w:themeColor="text1"/>
        </w:rPr>
        <w:t xml:space="preserve">and pronounce </w:t>
      </w:r>
      <w:r w:rsidR="00ED08A5">
        <w:rPr>
          <w:color w:val="000000" w:themeColor="text1"/>
        </w:rPr>
        <w:t>it</w:t>
      </w:r>
      <w:r w:rsidR="0021238D">
        <w:rPr>
          <w:color w:val="000000" w:themeColor="text1"/>
        </w:rPr>
        <w:t xml:space="preserve"> correctly and fluently.</w:t>
      </w:r>
    </w:p>
    <w:p w14:paraId="7DDBC07C" w14:textId="081015A6"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E35C30" w:rsidRPr="00E35C30">
        <w:rPr>
          <w:color w:val="000000" w:themeColor="text1"/>
        </w:rPr>
        <w:t>the /</w:t>
      </w:r>
      <w:r w:rsidR="00E35C30" w:rsidRPr="00E35C30">
        <w:rPr>
          <w:color w:val="000000" w:themeColor="text1"/>
          <w:shd w:val="clear" w:color="auto" w:fill="FFFFFF"/>
        </w:rPr>
        <w:t>θ</w:t>
      </w:r>
      <w:r w:rsidR="00E35C30" w:rsidRPr="00E35C30">
        <w:rPr>
          <w:color w:val="000000" w:themeColor="text1"/>
        </w:rPr>
        <w:t xml:space="preserve">/ sound </w:t>
      </w:r>
      <w:r w:rsidR="0021238D">
        <w:rPr>
          <w:color w:val="000000" w:themeColor="text1"/>
        </w:rPr>
        <w:t xml:space="preserve">and pronounce </w:t>
      </w:r>
      <w:r w:rsidR="00ED08A5">
        <w:rPr>
          <w:color w:val="000000" w:themeColor="text1"/>
        </w:rPr>
        <w:t>it</w:t>
      </w:r>
      <w:r w:rsidR="0021238D">
        <w:rPr>
          <w:color w:val="000000" w:themeColor="text1"/>
        </w:rPr>
        <w:t>.</w:t>
      </w:r>
    </w:p>
    <w:p w14:paraId="3E0CD426" w14:textId="6CCC91FA"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E35C30" w:rsidRPr="00E35C30">
        <w:rPr>
          <w:color w:val="000000" w:themeColor="text1"/>
        </w:rPr>
        <w:t>the /</w:t>
      </w:r>
      <w:r w:rsidR="00E35C30" w:rsidRPr="00E35C30">
        <w:rPr>
          <w:color w:val="000000" w:themeColor="text1"/>
          <w:shd w:val="clear" w:color="auto" w:fill="FFFFFF"/>
        </w:rPr>
        <w:t>θ</w:t>
      </w:r>
      <w:r w:rsidR="00E35C30" w:rsidRPr="00E35C30">
        <w:rPr>
          <w:color w:val="000000" w:themeColor="text1"/>
        </w:rPr>
        <w:t xml:space="preserve">/ sound </w:t>
      </w:r>
      <w:r w:rsidR="0021238D">
        <w:rPr>
          <w:color w:val="000000" w:themeColor="text1"/>
        </w:rPr>
        <w:t xml:space="preserve">and pronounce </w:t>
      </w:r>
      <w:r w:rsidR="00ED08A5">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F51252F"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E35C30">
              <w:rPr>
                <w:color w:val="000000" w:themeColor="text1"/>
              </w:rPr>
              <w:t>56</w:t>
            </w:r>
            <w:r w:rsidR="00A4558A" w:rsidRPr="00D37759">
              <w:rPr>
                <w:color w:val="000000" w:themeColor="text1"/>
              </w:rPr>
              <w:t>)</w:t>
            </w:r>
            <w:r w:rsidR="00A4558A" w:rsidRPr="00D37759">
              <w:rPr>
                <w:b/>
                <w:bCs/>
                <w:color w:val="000000" w:themeColor="text1"/>
              </w:rPr>
              <w:t xml:space="preserve">  </w:t>
            </w:r>
          </w:p>
          <w:p w14:paraId="7039EB89" w14:textId="52CC26B6"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E35C30" w:rsidRPr="00E35C30">
              <w:rPr>
                <w:color w:val="000000" w:themeColor="text1"/>
              </w:rPr>
              <w:t>the /</w:t>
            </w:r>
            <w:r w:rsidR="00E35C30" w:rsidRPr="00E35C30">
              <w:rPr>
                <w:color w:val="000000" w:themeColor="text1"/>
                <w:shd w:val="clear" w:color="auto" w:fill="FFFFFF"/>
              </w:rPr>
              <w:t>θ</w:t>
            </w:r>
            <w:r w:rsidR="00E35C30" w:rsidRPr="00E35C30">
              <w:rPr>
                <w:color w:val="000000" w:themeColor="text1"/>
              </w:rPr>
              <w:t>/ sound</w:t>
            </w:r>
            <w:r w:rsidR="00E35C30">
              <w:rPr>
                <w:color w:val="000000" w:themeColor="text1"/>
              </w:rPr>
              <w:t>.</w:t>
            </w:r>
          </w:p>
          <w:p w14:paraId="6235FEC6" w14:textId="7F091CC0"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2C014C7F" w:rsidR="0060342F" w:rsidRDefault="0060342F" w:rsidP="000A7693">
            <w:pPr>
              <w:pStyle w:val="ListParagraph"/>
              <w:numPr>
                <w:ilvl w:val="0"/>
                <w:numId w:val="19"/>
              </w:numPr>
              <w:ind w:left="342"/>
              <w:rPr>
                <w:color w:val="000000" w:themeColor="text1"/>
              </w:rPr>
            </w:pPr>
            <w:r>
              <w:rPr>
                <w:color w:val="000000" w:themeColor="text1"/>
              </w:rPr>
              <w:t>Play the audio</w:t>
            </w:r>
            <w:r w:rsidR="00F02419">
              <w:rPr>
                <w:color w:val="000000" w:themeColor="text1"/>
              </w:rPr>
              <w:t xml:space="preserve"> (using DCR)</w:t>
            </w:r>
            <w:r>
              <w:rPr>
                <w:color w:val="000000" w:themeColor="text1"/>
              </w:rPr>
              <w:t xml:space="preserve">. </w:t>
            </w:r>
          </w:p>
          <w:p w14:paraId="7C4BE1B1" w14:textId="5E6D3992" w:rsidR="0060342F" w:rsidRDefault="0060342F" w:rsidP="000A7693">
            <w:pPr>
              <w:pStyle w:val="ListParagraph"/>
              <w:numPr>
                <w:ilvl w:val="0"/>
                <w:numId w:val="19"/>
              </w:numPr>
              <w:ind w:left="342"/>
              <w:rPr>
                <w:color w:val="000000" w:themeColor="text1"/>
              </w:rPr>
            </w:pPr>
            <w:r>
              <w:rPr>
                <w:color w:val="000000" w:themeColor="text1"/>
              </w:rPr>
              <w:t xml:space="preserve">Have </w:t>
            </w:r>
            <w:r w:rsidR="00ED08A5">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304C296A" w:rsidR="000A7693" w:rsidRDefault="0060342F" w:rsidP="0060342F">
            <w:pPr>
              <w:pStyle w:val="ListParagraph"/>
              <w:numPr>
                <w:ilvl w:val="0"/>
                <w:numId w:val="19"/>
              </w:numPr>
              <w:ind w:left="342"/>
              <w:rPr>
                <w:color w:val="000000" w:themeColor="text1"/>
              </w:rPr>
            </w:pPr>
            <w:r>
              <w:rPr>
                <w:color w:val="000000" w:themeColor="text1"/>
              </w:rPr>
              <w:t xml:space="preserve">Have </w:t>
            </w:r>
            <w:r w:rsidR="00ED08A5">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6D40BFCD" w:rsidR="00CB3467" w:rsidRPr="00ED08A5" w:rsidRDefault="00206EAB" w:rsidP="00CB3467">
            <w:pPr>
              <w:pStyle w:val="ListParagraph"/>
              <w:numPr>
                <w:ilvl w:val="0"/>
                <w:numId w:val="19"/>
              </w:numPr>
              <w:ind w:left="342"/>
              <w:rPr>
                <w:color w:val="000000" w:themeColor="text1"/>
              </w:rPr>
            </w:pPr>
            <w:r>
              <w:rPr>
                <w:color w:val="000000" w:themeColor="text1"/>
              </w:rPr>
              <w:t xml:space="preserve">Correct </w:t>
            </w:r>
            <w:r w:rsidR="00ED08A5">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0B16EFB4"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096BE403"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68C6FD17"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E35C30">
              <w:rPr>
                <w:color w:val="000000" w:themeColor="text1"/>
              </w:rPr>
              <w:t>57</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618A2649"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F02419">
              <w:rPr>
                <w:color w:val="000000" w:themeColor="text1"/>
              </w:rPr>
              <w:t xml:space="preserve"> (using DCR).</w:t>
            </w:r>
          </w:p>
          <w:p w14:paraId="0FF5B00E" w14:textId="7AD073F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Have</w:t>
            </w:r>
            <w:r w:rsidR="00ED08A5">
              <w:rPr>
                <w:color w:val="000000" w:themeColor="text1"/>
              </w:rPr>
              <w:t xml:space="preserve"> the</w:t>
            </w:r>
            <w:r w:rsidRPr="00F825FE">
              <w:rPr>
                <w:color w:val="000000" w:themeColor="text1"/>
              </w:rPr>
              <w:t xml:space="preserve"> students listen to the chant.</w:t>
            </w:r>
          </w:p>
          <w:p w14:paraId="7CC8F95D" w14:textId="29AE4D0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 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71AAD7D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ED08A5">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0BE28F47" w14:textId="29B6E9A1" w:rsidR="0081515D" w:rsidRPr="00ED08A5"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4227496B"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6D7B714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help</w:t>
      </w:r>
      <w:r w:rsidR="00ED08A5">
        <w:rPr>
          <w:color w:val="000000" w:themeColor="text1"/>
        </w:rPr>
        <w:t xml:space="preserve"> the</w:t>
      </w:r>
      <w:r w:rsidR="00C02EDA">
        <w:rPr>
          <w:color w:val="000000" w:themeColor="text1"/>
        </w:rPr>
        <w:t xml:space="preserve"> students identify the people and </w:t>
      </w:r>
      <w:r w:rsidR="009378DB">
        <w:rPr>
          <w:color w:val="000000" w:themeColor="text1"/>
        </w:rPr>
        <w:t>sports</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9378DB">
        <w:rPr>
          <w:color w:val="000000" w:themeColor="text1"/>
        </w:rPr>
        <w:t>drawing the lines.</w:t>
      </w:r>
    </w:p>
    <w:p w14:paraId="281433C5" w14:textId="0BEBA45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 xml:space="preserve">g, </w:t>
      </w:r>
      <w:r w:rsidR="009378DB">
        <w:rPr>
          <w:color w:val="000000" w:themeColor="text1"/>
        </w:rPr>
        <w:t>Reading, and S</w:t>
      </w:r>
      <w:r w:rsidR="00C02EDA">
        <w:rPr>
          <w:color w:val="000000" w:themeColor="text1"/>
        </w:rPr>
        <w:t>peaking</w:t>
      </w:r>
      <w:r w:rsidR="00F02419">
        <w:rPr>
          <w:color w:val="000000" w:themeColor="text1"/>
        </w:rPr>
        <w:t>.</w:t>
      </w:r>
      <w:r w:rsidR="00C02EDA">
        <w:rPr>
          <w:color w:val="000000" w:themeColor="text1"/>
        </w:rPr>
        <w:t xml:space="preserve"> </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1A7449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9378DB">
        <w:rPr>
          <w:color w:val="000000" w:themeColor="text1"/>
        </w:rPr>
        <w:t>draw lines</w:t>
      </w:r>
      <w:r w:rsidR="002323D7" w:rsidRPr="00D6227E">
        <w:rPr>
          <w:color w:val="000000" w:themeColor="text1"/>
        </w:rPr>
        <w:t xml:space="preserve"> correctly</w:t>
      </w:r>
      <w:r w:rsidR="003D7AD1" w:rsidRPr="00D6227E">
        <w:rPr>
          <w:color w:val="000000" w:themeColor="text1"/>
        </w:rPr>
        <w:t>.</w:t>
      </w:r>
    </w:p>
    <w:p w14:paraId="51E89F01" w14:textId="5B5E8B61"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understand the story and </w:t>
      </w:r>
      <w:r w:rsidR="009378DB">
        <w:rPr>
          <w:color w:val="000000" w:themeColor="text1"/>
        </w:rPr>
        <w:t>draw lines.</w:t>
      </w:r>
    </w:p>
    <w:p w14:paraId="4E756E80" w14:textId="331468A2"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 xml:space="preserve">understand the story and </w:t>
      </w:r>
      <w:r w:rsidR="009378DB">
        <w:rPr>
          <w:color w:val="000000" w:themeColor="text1"/>
        </w:rPr>
        <w:t>draw lines.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4CBDCF11" w:rsidR="001D122B" w:rsidRPr="00F02419" w:rsidRDefault="00F02419" w:rsidP="00F02419">
            <w:pPr>
              <w:rPr>
                <w:color w:val="000000" w:themeColor="text1"/>
              </w:rPr>
            </w:pPr>
            <w:r>
              <w:rPr>
                <w:b/>
                <w:bCs/>
                <w:color w:val="000000" w:themeColor="text1"/>
              </w:rPr>
              <w:t xml:space="preserve">D. </w:t>
            </w:r>
            <w:r w:rsidR="005B256E" w:rsidRPr="00F02419">
              <w:rPr>
                <w:b/>
                <w:bCs/>
                <w:color w:val="000000" w:themeColor="text1"/>
              </w:rPr>
              <w:t xml:space="preserve">1. </w:t>
            </w:r>
            <w:r w:rsidR="001D122B" w:rsidRPr="00F02419">
              <w:rPr>
                <w:b/>
                <w:bCs/>
                <w:color w:val="000000" w:themeColor="text1"/>
              </w:rPr>
              <w:t>L</w:t>
            </w:r>
            <w:r w:rsidR="00CB3467" w:rsidRPr="00F02419">
              <w:rPr>
                <w:b/>
                <w:bCs/>
                <w:color w:val="000000" w:themeColor="text1"/>
              </w:rPr>
              <w:t>ook and listen</w:t>
            </w:r>
            <w:r w:rsidR="00827E48" w:rsidRPr="00F02419">
              <w:rPr>
                <w:b/>
                <w:bCs/>
                <w:color w:val="000000" w:themeColor="text1"/>
              </w:rPr>
              <w:t>.</w:t>
            </w:r>
            <w:r w:rsidR="001D122B" w:rsidRPr="00F02419">
              <w:rPr>
                <w:color w:val="000000" w:themeColor="text1"/>
              </w:rPr>
              <w:t xml:space="preserve"> (CD</w:t>
            </w:r>
            <w:r w:rsidR="00827E48" w:rsidRPr="00F02419">
              <w:rPr>
                <w:color w:val="000000" w:themeColor="text1"/>
              </w:rPr>
              <w:t>2</w:t>
            </w:r>
            <w:r w:rsidR="001D122B" w:rsidRPr="00F02419">
              <w:rPr>
                <w:color w:val="000000" w:themeColor="text1"/>
              </w:rPr>
              <w:t xml:space="preserve"> Track </w:t>
            </w:r>
            <w:r w:rsidR="00E35C30" w:rsidRPr="00F02419">
              <w:rPr>
                <w:color w:val="000000" w:themeColor="text1"/>
              </w:rPr>
              <w:t>58</w:t>
            </w:r>
            <w:r w:rsidR="001D122B" w:rsidRPr="00F02419">
              <w:rPr>
                <w:color w:val="000000" w:themeColor="text1"/>
              </w:rPr>
              <w:t>)</w:t>
            </w:r>
            <w:r w:rsidR="001D122B" w:rsidRPr="00F02419">
              <w:rPr>
                <w:b/>
                <w:bCs/>
                <w:color w:val="000000" w:themeColor="text1"/>
              </w:rPr>
              <w:t xml:space="preserve">  </w:t>
            </w:r>
          </w:p>
          <w:p w14:paraId="540B495B" w14:textId="4DF4172B" w:rsidR="00444E2B" w:rsidRDefault="00CC14F6" w:rsidP="005B256E">
            <w:pPr>
              <w:pStyle w:val="ListParagraph"/>
              <w:numPr>
                <w:ilvl w:val="0"/>
                <w:numId w:val="19"/>
              </w:numPr>
              <w:ind w:left="342"/>
              <w:rPr>
                <w:color w:val="000000" w:themeColor="text1"/>
              </w:rPr>
            </w:pPr>
            <w:r>
              <w:rPr>
                <w:color w:val="000000" w:themeColor="text1"/>
              </w:rPr>
              <w:t>Introduce the situation: “</w:t>
            </w:r>
            <w:r w:rsidR="00F02419">
              <w:rPr>
                <w:color w:val="000000" w:themeColor="text1"/>
              </w:rPr>
              <w:t>At the sports center</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12B7C6C3" w:rsidR="00E710D7" w:rsidRDefault="00CC14F6" w:rsidP="005B256E">
            <w:pPr>
              <w:pStyle w:val="ListParagraph"/>
              <w:numPr>
                <w:ilvl w:val="0"/>
                <w:numId w:val="19"/>
              </w:numPr>
              <w:ind w:left="342"/>
              <w:rPr>
                <w:color w:val="000000" w:themeColor="text1"/>
              </w:rPr>
            </w:pPr>
            <w:r>
              <w:rPr>
                <w:color w:val="000000" w:themeColor="text1"/>
              </w:rPr>
              <w:t xml:space="preserve">Have </w:t>
            </w:r>
            <w:r w:rsidR="00F73199">
              <w:rPr>
                <w:color w:val="000000" w:themeColor="text1"/>
              </w:rPr>
              <w:t xml:space="preserve">the </w:t>
            </w:r>
            <w:r>
              <w:rPr>
                <w:color w:val="000000" w:themeColor="text1"/>
              </w:rPr>
              <w:t xml:space="preserve">students look at the story and ask these questions. </w:t>
            </w:r>
          </w:p>
          <w:p w14:paraId="7ECD645B" w14:textId="5589FAEA"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C57E23">
              <w:rPr>
                <w:i/>
                <w:iCs/>
                <w:color w:val="000000" w:themeColor="text1"/>
              </w:rPr>
              <w:t xml:space="preserve"> see</w:t>
            </w:r>
            <w:r w:rsidRPr="0007534E">
              <w:rPr>
                <w:i/>
                <w:iCs/>
                <w:color w:val="000000" w:themeColor="text1"/>
              </w:rPr>
              <w:t>? (</w:t>
            </w:r>
            <w:r w:rsidR="00E35C30">
              <w:rPr>
                <w:i/>
                <w:iCs/>
                <w:color w:val="000000" w:themeColor="text1"/>
              </w:rPr>
              <w:t>Lucy</w:t>
            </w:r>
            <w:r w:rsidRPr="0007534E">
              <w:rPr>
                <w:i/>
                <w:iCs/>
                <w:color w:val="000000" w:themeColor="text1"/>
              </w:rPr>
              <w:t xml:space="preserve">, Tom, </w:t>
            </w:r>
            <w:r w:rsidR="00684BE0">
              <w:rPr>
                <w:i/>
                <w:iCs/>
                <w:color w:val="000000" w:themeColor="text1"/>
              </w:rPr>
              <w:t>Mai</w:t>
            </w:r>
            <w:r w:rsidRPr="0007534E">
              <w:rPr>
                <w:i/>
                <w:iCs/>
                <w:color w:val="000000" w:themeColor="text1"/>
              </w:rPr>
              <w:t xml:space="preserve">, </w:t>
            </w:r>
            <w:r w:rsidR="00E35C30">
              <w:rPr>
                <w:i/>
                <w:iCs/>
                <w:color w:val="000000" w:themeColor="text1"/>
              </w:rPr>
              <w:t>Grandma, a man</w:t>
            </w:r>
            <w:r w:rsidRPr="0007534E">
              <w:rPr>
                <w:i/>
                <w:iCs/>
                <w:color w:val="000000" w:themeColor="text1"/>
              </w:rPr>
              <w:t>)</w:t>
            </w:r>
          </w:p>
          <w:p w14:paraId="01EF88C3" w14:textId="3D4F3A81" w:rsidR="00CC14F6" w:rsidRPr="0007534E" w:rsidRDefault="00E35C30" w:rsidP="00E710D7">
            <w:pPr>
              <w:pStyle w:val="ListParagraph"/>
              <w:numPr>
                <w:ilvl w:val="0"/>
                <w:numId w:val="32"/>
              </w:numPr>
              <w:ind w:left="342"/>
              <w:rPr>
                <w:i/>
                <w:iCs/>
                <w:color w:val="000000" w:themeColor="text1"/>
              </w:rPr>
            </w:pPr>
            <w:r>
              <w:rPr>
                <w:i/>
                <w:iCs/>
                <w:color w:val="000000" w:themeColor="text1"/>
              </w:rPr>
              <w:t>What actions can you see</w:t>
            </w:r>
            <w:r w:rsidR="00CC14F6" w:rsidRPr="0007534E">
              <w:rPr>
                <w:i/>
                <w:iCs/>
                <w:color w:val="000000" w:themeColor="text1"/>
              </w:rPr>
              <w:t xml:space="preserve">? </w:t>
            </w:r>
            <w:r w:rsidR="00684BE0">
              <w:rPr>
                <w:i/>
                <w:iCs/>
                <w:color w:val="000000" w:themeColor="text1"/>
              </w:rPr>
              <w:t>(</w:t>
            </w:r>
            <w:r>
              <w:rPr>
                <w:i/>
                <w:iCs/>
                <w:color w:val="000000" w:themeColor="text1"/>
              </w:rPr>
              <w:t>kick, hit, throw, catch</w:t>
            </w:r>
            <w:r w:rsidR="00CC14F6" w:rsidRPr="0007534E">
              <w:rPr>
                <w:i/>
                <w:iCs/>
                <w:color w:val="000000" w:themeColor="text1"/>
              </w:rPr>
              <w:t>)</w:t>
            </w:r>
          </w:p>
          <w:p w14:paraId="2ACDDAAB" w14:textId="0E59CB03" w:rsidR="00CC14F6" w:rsidRDefault="00CC14F6" w:rsidP="00E710D7">
            <w:pPr>
              <w:pStyle w:val="ListParagraph"/>
              <w:numPr>
                <w:ilvl w:val="0"/>
                <w:numId w:val="32"/>
              </w:numPr>
              <w:ind w:left="342"/>
              <w:rPr>
                <w:i/>
                <w:iCs/>
                <w:color w:val="000000" w:themeColor="text1"/>
              </w:rPr>
            </w:pPr>
            <w:r w:rsidRPr="0007534E">
              <w:rPr>
                <w:i/>
                <w:iCs/>
                <w:color w:val="000000" w:themeColor="text1"/>
              </w:rPr>
              <w:lastRenderedPageBreak/>
              <w:t>What</w:t>
            </w:r>
            <w:r w:rsidR="00684BE0">
              <w:rPr>
                <w:i/>
                <w:iCs/>
                <w:color w:val="000000" w:themeColor="text1"/>
              </w:rPr>
              <w:t xml:space="preserve"> </w:t>
            </w:r>
            <w:r w:rsidR="00E35C30">
              <w:rPr>
                <w:i/>
                <w:iCs/>
                <w:color w:val="000000" w:themeColor="text1"/>
              </w:rPr>
              <w:t>is Grandma doing</w:t>
            </w:r>
            <w:r w:rsidRPr="0007534E">
              <w:rPr>
                <w:i/>
                <w:iCs/>
                <w:color w:val="000000" w:themeColor="text1"/>
              </w:rPr>
              <w:t>? (</w:t>
            </w:r>
            <w:r w:rsidR="00684BE0">
              <w:rPr>
                <w:i/>
                <w:iCs/>
                <w:color w:val="000000" w:themeColor="text1"/>
              </w:rPr>
              <w:t>p</w:t>
            </w:r>
            <w:r w:rsidR="007A38BF">
              <w:rPr>
                <w:i/>
                <w:iCs/>
                <w:color w:val="000000" w:themeColor="text1"/>
              </w:rPr>
              <w:t>reparing to do a high kick</w:t>
            </w:r>
            <w:r w:rsidRPr="0007534E">
              <w:rPr>
                <w:i/>
                <w:iCs/>
                <w:color w:val="000000" w:themeColor="text1"/>
              </w:rPr>
              <w:t>)</w:t>
            </w:r>
          </w:p>
          <w:p w14:paraId="25CDF813" w14:textId="6361A61A" w:rsidR="007A38BF" w:rsidRPr="0007534E" w:rsidRDefault="007A38BF" w:rsidP="00E710D7">
            <w:pPr>
              <w:pStyle w:val="ListParagraph"/>
              <w:numPr>
                <w:ilvl w:val="0"/>
                <w:numId w:val="32"/>
              </w:numPr>
              <w:ind w:left="342"/>
              <w:rPr>
                <w:i/>
                <w:iCs/>
                <w:color w:val="000000" w:themeColor="text1"/>
              </w:rPr>
            </w:pPr>
            <w:r>
              <w:rPr>
                <w:i/>
                <w:iCs/>
                <w:color w:val="000000" w:themeColor="text1"/>
              </w:rPr>
              <w:t>How does the man feel? (surprised)</w:t>
            </w:r>
          </w:p>
          <w:p w14:paraId="0044ECD0" w14:textId="145535D8" w:rsidR="00E710D7" w:rsidRDefault="00E710D7" w:rsidP="005B256E">
            <w:pPr>
              <w:pStyle w:val="ListParagraph"/>
              <w:numPr>
                <w:ilvl w:val="0"/>
                <w:numId w:val="19"/>
              </w:numPr>
              <w:ind w:left="342"/>
              <w:rPr>
                <w:color w:val="000000" w:themeColor="text1"/>
              </w:rPr>
            </w:pPr>
            <w:r>
              <w:rPr>
                <w:color w:val="000000" w:themeColor="text1"/>
              </w:rPr>
              <w:t>Play the audio</w:t>
            </w:r>
            <w:r w:rsidR="00F02419">
              <w:rPr>
                <w:color w:val="000000" w:themeColor="text1"/>
              </w:rPr>
              <w:t xml:space="preserve"> (using DCR).</w:t>
            </w:r>
          </w:p>
          <w:p w14:paraId="10D6B53D" w14:textId="26273F13"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F73199">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5E113BE3"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9524EE">
              <w:rPr>
                <w:b/>
                <w:bCs/>
                <w:color w:val="000000" w:themeColor="text1"/>
              </w:rPr>
              <w:t>draw lines</w:t>
            </w:r>
            <w:r>
              <w:rPr>
                <w:b/>
                <w:bCs/>
                <w:color w:val="000000" w:themeColor="text1"/>
              </w:rPr>
              <w:t xml:space="preserve">. </w:t>
            </w:r>
            <w:r w:rsidR="00CB3467" w:rsidRPr="00827E48">
              <w:rPr>
                <w:color w:val="000000" w:themeColor="text1"/>
              </w:rPr>
              <w:t xml:space="preserve">(CD2 Track </w:t>
            </w:r>
            <w:r w:rsidR="00E35C30">
              <w:rPr>
                <w:color w:val="000000" w:themeColor="text1"/>
              </w:rPr>
              <w:t>59</w:t>
            </w:r>
            <w:r w:rsidR="00CB3467" w:rsidRPr="00827E48">
              <w:rPr>
                <w:color w:val="000000" w:themeColor="text1"/>
              </w:rPr>
              <w:t>)</w:t>
            </w:r>
            <w:r w:rsidR="00CB3467" w:rsidRPr="00827E48">
              <w:rPr>
                <w:b/>
                <w:bCs/>
                <w:color w:val="000000" w:themeColor="text1"/>
              </w:rPr>
              <w:t xml:space="preserve">  </w:t>
            </w:r>
          </w:p>
          <w:p w14:paraId="6F2EC8DB" w14:textId="77777777" w:rsidR="00AA1A1F" w:rsidRDefault="00E710D7" w:rsidP="00E710D7">
            <w:pPr>
              <w:pStyle w:val="ListParagraph"/>
              <w:numPr>
                <w:ilvl w:val="0"/>
                <w:numId w:val="19"/>
              </w:numPr>
              <w:ind w:left="360"/>
              <w:rPr>
                <w:color w:val="000000" w:themeColor="text1"/>
              </w:rPr>
            </w:pPr>
            <w:r>
              <w:rPr>
                <w:color w:val="000000" w:themeColor="text1"/>
              </w:rPr>
              <w:t>Play the audio and d</w:t>
            </w:r>
            <w:r w:rsidR="005B256E">
              <w:rPr>
                <w:color w:val="000000" w:themeColor="text1"/>
              </w:rPr>
              <w:t xml:space="preserve">emonstrate the activity using the example. </w:t>
            </w:r>
          </w:p>
          <w:p w14:paraId="7F26568C" w14:textId="15FE1021"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F73199">
              <w:rPr>
                <w:color w:val="000000" w:themeColor="text1"/>
              </w:rPr>
              <w:t xml:space="preserve">the </w:t>
            </w:r>
            <w:r>
              <w:rPr>
                <w:color w:val="000000" w:themeColor="text1"/>
              </w:rPr>
              <w:t xml:space="preserve">students listen and </w:t>
            </w:r>
            <w:r w:rsidR="009524EE">
              <w:rPr>
                <w:color w:val="000000" w:themeColor="text1"/>
              </w:rPr>
              <w:t>draw lines</w:t>
            </w:r>
            <w:r>
              <w:rPr>
                <w:color w:val="000000" w:themeColor="text1"/>
              </w:rPr>
              <w:t>.</w:t>
            </w:r>
          </w:p>
          <w:p w14:paraId="09470839" w14:textId="586C9F5E" w:rsidR="00E710D7" w:rsidRPr="00E710D7" w:rsidRDefault="00E710D7" w:rsidP="00E710D7">
            <w:pPr>
              <w:pStyle w:val="ListParagraph"/>
              <w:numPr>
                <w:ilvl w:val="0"/>
                <w:numId w:val="19"/>
              </w:numPr>
              <w:ind w:left="360"/>
              <w:rPr>
                <w:color w:val="000000" w:themeColor="text1"/>
              </w:rPr>
            </w:pPr>
            <w:r>
              <w:rPr>
                <w:color w:val="000000" w:themeColor="text1"/>
              </w:rPr>
              <w:t xml:space="preserve">Play the audio again and check </w:t>
            </w:r>
            <w:r w:rsidR="00F73199">
              <w:rPr>
                <w:color w:val="000000" w:themeColor="text1"/>
              </w:rPr>
              <w:t xml:space="preserve">the </w:t>
            </w:r>
            <w:r>
              <w:rPr>
                <w:color w:val="000000" w:themeColor="text1"/>
              </w:rPr>
              <w:t>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3F88C0A" w:rsidR="00C53CC5" w:rsidRDefault="008862D3" w:rsidP="008A08E1">
            <w:pPr>
              <w:pStyle w:val="ListParagraph"/>
              <w:numPr>
                <w:ilvl w:val="0"/>
                <w:numId w:val="19"/>
              </w:numPr>
              <w:ind w:left="342"/>
              <w:rPr>
                <w:color w:val="000000" w:themeColor="text1"/>
              </w:rPr>
            </w:pPr>
            <w:r>
              <w:rPr>
                <w:color w:val="000000" w:themeColor="text1"/>
              </w:rPr>
              <w:t>Listen to the story and</w:t>
            </w:r>
            <w:r w:rsidR="00F73199">
              <w:rPr>
                <w:color w:val="000000" w:themeColor="text1"/>
              </w:rPr>
              <w:t xml:space="preserve"> draw lines</w:t>
            </w:r>
            <w:r>
              <w:rPr>
                <w:color w:val="000000" w:themeColor="text1"/>
              </w:rPr>
              <w:t>.</w:t>
            </w:r>
          </w:p>
          <w:p w14:paraId="21215817" w14:textId="77777777" w:rsidR="00F73199" w:rsidRDefault="00F73199" w:rsidP="00F73199">
            <w:pPr>
              <w:pStyle w:val="ListParagraph"/>
              <w:ind w:left="342"/>
              <w:rPr>
                <w:color w:val="000000" w:themeColor="text1"/>
              </w:rPr>
            </w:pP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77C461BA"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Have</w:t>
            </w:r>
            <w:r w:rsidR="001C5D8A">
              <w:rPr>
                <w:color w:val="000000" w:themeColor="text1"/>
              </w:rPr>
              <w:t xml:space="preserve"> the</w:t>
            </w:r>
            <w:r w:rsidRPr="002E5183">
              <w:rPr>
                <w:color w:val="000000" w:themeColor="text1"/>
              </w:rPr>
              <w:t xml:space="preserve"> 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28299A19"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F02419">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4E176B19"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F82D19">
              <w:rPr>
                <w:color w:val="000000" w:themeColor="text1"/>
              </w:rPr>
              <w:t xml:space="preserve">the </w:t>
            </w:r>
            <w:r>
              <w:rPr>
                <w:color w:val="000000" w:themeColor="text1"/>
              </w:rPr>
              <w:t xml:space="preserve">students work in </w:t>
            </w:r>
            <w:r w:rsidR="00F82D19">
              <w:rPr>
                <w:color w:val="000000" w:themeColor="text1"/>
              </w:rPr>
              <w:t>pairs.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3555B670"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F82D19">
              <w:rPr>
                <w:i/>
                <w:iCs/>
                <w:color w:val="000000" w:themeColor="text1"/>
              </w:rPr>
              <w:t xml:space="preserve">Part 2 – Listen and </w:t>
            </w:r>
            <w:r w:rsidR="00F82D19" w:rsidRPr="00F82D19">
              <w:rPr>
                <w:i/>
                <w:iCs/>
                <w:color w:val="000000" w:themeColor="text1"/>
              </w:rPr>
              <w:t>draw.</w:t>
            </w:r>
            <w:r w:rsidR="007A05B6" w:rsidRPr="00F82D19">
              <w:rPr>
                <w:i/>
                <w:iCs/>
                <w:color w:val="000000" w:themeColor="text1"/>
              </w:rPr>
              <w:t xml:space="preserve"> </w:t>
            </w:r>
            <w:r w:rsidR="007A05B6">
              <w:rPr>
                <w:color w:val="000000" w:themeColor="text1"/>
              </w:rPr>
              <w:t>as a sample</w:t>
            </w:r>
            <w:r>
              <w:rPr>
                <w:color w:val="000000" w:themeColor="text1"/>
              </w:rPr>
              <w:t>.</w:t>
            </w:r>
          </w:p>
          <w:p w14:paraId="6436EF03" w14:textId="347E1D39"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F82D19">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22A22CA2"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F82D19">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5A8C8CBA"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 xml:space="preserve">their </w:t>
            </w:r>
            <w:r w:rsidR="00F82D19">
              <w:rPr>
                <w:color w:val="000000" w:themeColor="text1"/>
              </w:rPr>
              <w:t>partner</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67071365"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F82D19" w:rsidRPr="00F82D19">
              <w:rPr>
                <w:i/>
                <w:iCs/>
                <w:color w:val="000000" w:themeColor="text1"/>
              </w:rPr>
              <w:t xml:space="preserve">Part 2 – Listen and draw.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6753D385" w:rsidR="00530D52" w:rsidRPr="00F02419" w:rsidRDefault="00530D52" w:rsidP="00F02419">
      <w:pPr>
        <w:pStyle w:val="ListParagraph"/>
        <w:numPr>
          <w:ilvl w:val="0"/>
          <w:numId w:val="3"/>
        </w:numPr>
        <w:rPr>
          <w:b/>
          <w:color w:val="000000" w:themeColor="text1"/>
        </w:rPr>
      </w:pPr>
      <w:r w:rsidRPr="00F02419">
        <w:rPr>
          <w:b/>
          <w:color w:val="000000" w:themeColor="text1"/>
        </w:rPr>
        <w:t xml:space="preserve">Consolidation and homework assignment </w:t>
      </w:r>
      <w:r w:rsidR="00FA6877" w:rsidRPr="00F02419">
        <w:rPr>
          <w:bCs/>
          <w:color w:val="000000" w:themeColor="text1"/>
        </w:rPr>
        <w:t>(5 minutes)</w:t>
      </w:r>
      <w:r w:rsidRPr="00F02419">
        <w:rPr>
          <w:b/>
          <w:color w:val="000000" w:themeColor="text1"/>
        </w:rPr>
        <w:t xml:space="preserve">  </w:t>
      </w:r>
    </w:p>
    <w:p w14:paraId="45BDEBB9" w14:textId="30396E57"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F82D19">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6B44219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F02419">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lastRenderedPageBreak/>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18A17A9C"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F82D19">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05E96541"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65DE1307" w14:textId="77777777" w:rsidR="00F82D19" w:rsidRDefault="00F82D19" w:rsidP="00F82D19">
            <w:pPr>
              <w:pStyle w:val="ListParagraph"/>
              <w:ind w:left="342"/>
              <w:rPr>
                <w:color w:val="000000" w:themeColor="text1"/>
              </w:rPr>
            </w:pP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1D46528"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F82D19">
              <w:rPr>
                <w:color w:val="000000" w:themeColor="text1"/>
              </w:rPr>
              <w:t xml:space="preserve">the </w:t>
            </w:r>
            <w:r w:rsidRPr="00D6227E">
              <w:rPr>
                <w:color w:val="000000" w:themeColor="text1"/>
              </w:rPr>
              <w:t xml:space="preserve">students to do exercises on page </w:t>
            </w:r>
            <w:r w:rsidR="005E1523">
              <w:rPr>
                <w:color w:val="000000" w:themeColor="text1"/>
              </w:rPr>
              <w:t>5</w:t>
            </w:r>
            <w:r w:rsidR="001E6D6B">
              <w:rPr>
                <w:color w:val="000000" w:themeColor="text1"/>
              </w:rPr>
              <w:t>1</w:t>
            </w:r>
            <w:r w:rsidRPr="00D6227E">
              <w:rPr>
                <w:color w:val="000000" w:themeColor="text1"/>
              </w:rPr>
              <w:t xml:space="preserve"> in the Workbook.</w:t>
            </w:r>
          </w:p>
          <w:p w14:paraId="5C398865" w14:textId="778E2CE5" w:rsidR="00D71528" w:rsidRPr="00D71528" w:rsidRDefault="00D71528" w:rsidP="00D71528">
            <w:pPr>
              <w:pStyle w:val="ListParagraph"/>
              <w:numPr>
                <w:ilvl w:val="0"/>
                <w:numId w:val="19"/>
              </w:numPr>
              <w:ind w:left="342"/>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proofErr w:type="spellStart"/>
            <w:r w:rsidR="0084360E">
              <w:rPr>
                <w:color w:val="000000" w:themeColor="text1"/>
              </w:rPr>
              <w:t>Tiếng</w:t>
            </w:r>
            <w:proofErr w:type="spellEnd"/>
            <w:r w:rsidR="0084360E">
              <w:rPr>
                <w:color w:val="000000" w:themeColor="text1"/>
              </w:rPr>
              <w:t xml:space="preserve"> Anh 3 </w:t>
            </w:r>
            <w:proofErr w:type="spellStart"/>
            <w:r w:rsidR="0084360E">
              <w:rPr>
                <w:color w:val="000000" w:themeColor="text1"/>
              </w:rPr>
              <w:t>i</w:t>
            </w:r>
            <w:proofErr w:type="spellEnd"/>
            <w:r w:rsidR="0084360E">
              <w:rPr>
                <w:color w:val="000000" w:themeColor="text1"/>
              </w:rPr>
              <w:t xml:space="preserve">-Learn Smart Start </w:t>
            </w:r>
            <w:r w:rsidRPr="00E37ACB">
              <w:t>Notebook, page 28.</w:t>
            </w:r>
          </w:p>
          <w:p w14:paraId="467909AF" w14:textId="2562D5C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1E6D6B">
              <w:rPr>
                <w:color w:val="000000" w:themeColor="text1"/>
              </w:rPr>
              <w:t>2</w:t>
            </w:r>
            <w:r w:rsidRPr="00D6227E">
              <w:rPr>
                <w:color w:val="000000" w:themeColor="text1"/>
              </w:rPr>
              <w:t xml:space="preserve"> on page </w:t>
            </w:r>
            <w:r w:rsidR="005E1523">
              <w:rPr>
                <w:color w:val="000000" w:themeColor="text1"/>
              </w:rPr>
              <w:t>7</w:t>
            </w:r>
            <w:r w:rsidR="001E6D6B">
              <w:rPr>
                <w:color w:val="000000" w:themeColor="text1"/>
              </w:rPr>
              <w:t>3</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2375D317" w:rsidR="00FB6DAA" w:rsidRPr="00F82D19" w:rsidRDefault="00937509" w:rsidP="005A3CDC">
            <w:pPr>
              <w:pStyle w:val="ListParagraph"/>
              <w:numPr>
                <w:ilvl w:val="0"/>
                <w:numId w:val="19"/>
              </w:numPr>
              <w:ind w:left="342"/>
              <w:rPr>
                <w:bCs/>
                <w:color w:val="000000" w:themeColor="text1"/>
              </w:rPr>
            </w:pPr>
            <w:r>
              <w:rPr>
                <w:bCs/>
                <w:color w:val="000000" w:themeColor="text1"/>
              </w:rPr>
              <w:t>Do homework</w:t>
            </w:r>
            <w:r w:rsidR="00D71528">
              <w:rPr>
                <w:bCs/>
                <w:color w:val="000000" w:themeColor="text1"/>
              </w:rPr>
              <w:t>, copy the structures</w:t>
            </w:r>
            <w:r w:rsidR="00F82D19">
              <w:rPr>
                <w:bCs/>
                <w:color w:val="000000" w:themeColor="text1"/>
              </w:rPr>
              <w:t xml:space="preserve"> </w:t>
            </w:r>
            <w:r>
              <w:rPr>
                <w:bCs/>
                <w:color w:val="000000" w:themeColor="text1"/>
              </w:rPr>
              <w:t>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C583" w14:textId="77777777" w:rsidR="00685FDD" w:rsidRDefault="00685FDD" w:rsidP="0001350F">
      <w:r>
        <w:separator/>
      </w:r>
    </w:p>
  </w:endnote>
  <w:endnote w:type="continuationSeparator" w:id="0">
    <w:p w14:paraId="4238A350" w14:textId="77777777" w:rsidR="00685FDD" w:rsidRDefault="00685FDD"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5CEC" w14:textId="77777777" w:rsidR="00685FDD" w:rsidRDefault="00685FDD" w:rsidP="0001350F">
      <w:r>
        <w:separator/>
      </w:r>
    </w:p>
  </w:footnote>
  <w:footnote w:type="continuationSeparator" w:id="0">
    <w:p w14:paraId="35143BA4" w14:textId="77777777" w:rsidR="00685FDD" w:rsidRDefault="00685FDD"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D864F4"/>
    <w:multiLevelType w:val="hybridMultilevel"/>
    <w:tmpl w:val="7FA44074"/>
    <w:lvl w:ilvl="0" w:tplc="29CE2488">
      <w:start w:val="1"/>
      <w:numFmt w:val="bullet"/>
      <w:lvlText w:val="•"/>
      <w:lvlJc w:val="left"/>
      <w:pPr>
        <w:tabs>
          <w:tab w:val="num" w:pos="720"/>
        </w:tabs>
        <w:ind w:left="720" w:hanging="360"/>
      </w:pPr>
      <w:rPr>
        <w:rFonts w:ascii="Calibri" w:hAnsi="Calibri" w:hint="default"/>
      </w:rPr>
    </w:lvl>
    <w:lvl w:ilvl="1" w:tplc="F942E468">
      <w:start w:val="1"/>
      <w:numFmt w:val="bullet"/>
      <w:lvlText w:val="•"/>
      <w:lvlJc w:val="left"/>
      <w:pPr>
        <w:tabs>
          <w:tab w:val="num" w:pos="1440"/>
        </w:tabs>
        <w:ind w:left="1440" w:hanging="360"/>
      </w:pPr>
      <w:rPr>
        <w:rFonts w:ascii="Calibri" w:hAnsi="Calibri" w:hint="default"/>
      </w:rPr>
    </w:lvl>
    <w:lvl w:ilvl="2" w:tplc="F356D680" w:tentative="1">
      <w:start w:val="1"/>
      <w:numFmt w:val="bullet"/>
      <w:lvlText w:val="•"/>
      <w:lvlJc w:val="left"/>
      <w:pPr>
        <w:tabs>
          <w:tab w:val="num" w:pos="2160"/>
        </w:tabs>
        <w:ind w:left="2160" w:hanging="360"/>
      </w:pPr>
      <w:rPr>
        <w:rFonts w:ascii="Calibri" w:hAnsi="Calibri" w:hint="default"/>
      </w:rPr>
    </w:lvl>
    <w:lvl w:ilvl="3" w:tplc="659693B2" w:tentative="1">
      <w:start w:val="1"/>
      <w:numFmt w:val="bullet"/>
      <w:lvlText w:val="•"/>
      <w:lvlJc w:val="left"/>
      <w:pPr>
        <w:tabs>
          <w:tab w:val="num" w:pos="2880"/>
        </w:tabs>
        <w:ind w:left="2880" w:hanging="360"/>
      </w:pPr>
      <w:rPr>
        <w:rFonts w:ascii="Calibri" w:hAnsi="Calibri" w:hint="default"/>
      </w:rPr>
    </w:lvl>
    <w:lvl w:ilvl="4" w:tplc="874E380E" w:tentative="1">
      <w:start w:val="1"/>
      <w:numFmt w:val="bullet"/>
      <w:lvlText w:val="•"/>
      <w:lvlJc w:val="left"/>
      <w:pPr>
        <w:tabs>
          <w:tab w:val="num" w:pos="3600"/>
        </w:tabs>
        <w:ind w:left="3600" w:hanging="360"/>
      </w:pPr>
      <w:rPr>
        <w:rFonts w:ascii="Calibri" w:hAnsi="Calibri" w:hint="default"/>
      </w:rPr>
    </w:lvl>
    <w:lvl w:ilvl="5" w:tplc="CC522296" w:tentative="1">
      <w:start w:val="1"/>
      <w:numFmt w:val="bullet"/>
      <w:lvlText w:val="•"/>
      <w:lvlJc w:val="left"/>
      <w:pPr>
        <w:tabs>
          <w:tab w:val="num" w:pos="4320"/>
        </w:tabs>
        <w:ind w:left="4320" w:hanging="360"/>
      </w:pPr>
      <w:rPr>
        <w:rFonts w:ascii="Calibri" w:hAnsi="Calibri" w:hint="default"/>
      </w:rPr>
    </w:lvl>
    <w:lvl w:ilvl="6" w:tplc="48204412" w:tentative="1">
      <w:start w:val="1"/>
      <w:numFmt w:val="bullet"/>
      <w:lvlText w:val="•"/>
      <w:lvlJc w:val="left"/>
      <w:pPr>
        <w:tabs>
          <w:tab w:val="num" w:pos="5040"/>
        </w:tabs>
        <w:ind w:left="5040" w:hanging="360"/>
      </w:pPr>
      <w:rPr>
        <w:rFonts w:ascii="Calibri" w:hAnsi="Calibri" w:hint="default"/>
      </w:rPr>
    </w:lvl>
    <w:lvl w:ilvl="7" w:tplc="D2CEB26A" w:tentative="1">
      <w:start w:val="1"/>
      <w:numFmt w:val="bullet"/>
      <w:lvlText w:val="•"/>
      <w:lvlJc w:val="left"/>
      <w:pPr>
        <w:tabs>
          <w:tab w:val="num" w:pos="5760"/>
        </w:tabs>
        <w:ind w:left="5760" w:hanging="360"/>
      </w:pPr>
      <w:rPr>
        <w:rFonts w:ascii="Calibri" w:hAnsi="Calibri" w:hint="default"/>
      </w:rPr>
    </w:lvl>
    <w:lvl w:ilvl="8" w:tplc="FEC8E7C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9981712">
    <w:abstractNumId w:val="2"/>
  </w:num>
  <w:num w:numId="2" w16cid:durableId="1103502803">
    <w:abstractNumId w:val="22"/>
  </w:num>
  <w:num w:numId="3" w16cid:durableId="113915600">
    <w:abstractNumId w:val="5"/>
  </w:num>
  <w:num w:numId="4" w16cid:durableId="1331367051">
    <w:abstractNumId w:val="11"/>
  </w:num>
  <w:num w:numId="5" w16cid:durableId="1089154514">
    <w:abstractNumId w:val="30"/>
  </w:num>
  <w:num w:numId="6" w16cid:durableId="109739884">
    <w:abstractNumId w:val="12"/>
  </w:num>
  <w:num w:numId="7" w16cid:durableId="295719970">
    <w:abstractNumId w:val="19"/>
  </w:num>
  <w:num w:numId="8" w16cid:durableId="1579440006">
    <w:abstractNumId w:val="9"/>
  </w:num>
  <w:num w:numId="9" w16cid:durableId="1201822950">
    <w:abstractNumId w:val="10"/>
  </w:num>
  <w:num w:numId="10" w16cid:durableId="1872500258">
    <w:abstractNumId w:val="33"/>
  </w:num>
  <w:num w:numId="11" w16cid:durableId="2107335985">
    <w:abstractNumId w:val="7"/>
  </w:num>
  <w:num w:numId="12" w16cid:durableId="281037665">
    <w:abstractNumId w:val="8"/>
  </w:num>
  <w:num w:numId="13" w16cid:durableId="1180390549">
    <w:abstractNumId w:val="20"/>
  </w:num>
  <w:num w:numId="14" w16cid:durableId="778184428">
    <w:abstractNumId w:val="0"/>
  </w:num>
  <w:num w:numId="15" w16cid:durableId="412704972">
    <w:abstractNumId w:val="6"/>
  </w:num>
  <w:num w:numId="16" w16cid:durableId="1651902146">
    <w:abstractNumId w:val="18"/>
  </w:num>
  <w:num w:numId="17" w16cid:durableId="655885381">
    <w:abstractNumId w:val="17"/>
  </w:num>
  <w:num w:numId="18" w16cid:durableId="1425609806">
    <w:abstractNumId w:val="27"/>
  </w:num>
  <w:num w:numId="19" w16cid:durableId="618922208">
    <w:abstractNumId w:val="16"/>
  </w:num>
  <w:num w:numId="20" w16cid:durableId="1086800836">
    <w:abstractNumId w:val="21"/>
  </w:num>
  <w:num w:numId="21" w16cid:durableId="1057166886">
    <w:abstractNumId w:val="24"/>
  </w:num>
  <w:num w:numId="22" w16cid:durableId="273753432">
    <w:abstractNumId w:val="14"/>
  </w:num>
  <w:num w:numId="23" w16cid:durableId="76293769">
    <w:abstractNumId w:val="1"/>
  </w:num>
  <w:num w:numId="24" w16cid:durableId="2142380546">
    <w:abstractNumId w:val="29"/>
  </w:num>
  <w:num w:numId="25" w16cid:durableId="2099053387">
    <w:abstractNumId w:val="3"/>
  </w:num>
  <w:num w:numId="26" w16cid:durableId="58211913">
    <w:abstractNumId w:val="15"/>
  </w:num>
  <w:num w:numId="27" w16cid:durableId="1259751725">
    <w:abstractNumId w:val="28"/>
  </w:num>
  <w:num w:numId="28" w16cid:durableId="1588541112">
    <w:abstractNumId w:val="26"/>
  </w:num>
  <w:num w:numId="29" w16cid:durableId="169878029">
    <w:abstractNumId w:val="4"/>
  </w:num>
  <w:num w:numId="30" w16cid:durableId="636304491">
    <w:abstractNumId w:val="23"/>
  </w:num>
  <w:num w:numId="31" w16cid:durableId="1917591236">
    <w:abstractNumId w:val="32"/>
  </w:num>
  <w:num w:numId="32" w16cid:durableId="462307695">
    <w:abstractNumId w:val="25"/>
  </w:num>
  <w:num w:numId="33" w16cid:durableId="1127159312">
    <w:abstractNumId w:val="13"/>
  </w:num>
  <w:num w:numId="34" w16cid:durableId="13949613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11A9"/>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B5DDB"/>
    <w:rsid w:val="001C5D8A"/>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32FB8"/>
    <w:rsid w:val="00444E2B"/>
    <w:rsid w:val="00454516"/>
    <w:rsid w:val="00465AC3"/>
    <w:rsid w:val="004663EE"/>
    <w:rsid w:val="00481598"/>
    <w:rsid w:val="00486A93"/>
    <w:rsid w:val="004877D9"/>
    <w:rsid w:val="0049249C"/>
    <w:rsid w:val="004A24DA"/>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3B0"/>
    <w:rsid w:val="005D4AA1"/>
    <w:rsid w:val="005E1523"/>
    <w:rsid w:val="005F4598"/>
    <w:rsid w:val="005F68C9"/>
    <w:rsid w:val="00603255"/>
    <w:rsid w:val="0060342F"/>
    <w:rsid w:val="00604AE2"/>
    <w:rsid w:val="006113A5"/>
    <w:rsid w:val="00616C9F"/>
    <w:rsid w:val="00622B25"/>
    <w:rsid w:val="006631E4"/>
    <w:rsid w:val="006632A4"/>
    <w:rsid w:val="00684BE0"/>
    <w:rsid w:val="006858E9"/>
    <w:rsid w:val="00685FDD"/>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1607"/>
    <w:rsid w:val="007452CB"/>
    <w:rsid w:val="00751690"/>
    <w:rsid w:val="007563C0"/>
    <w:rsid w:val="00763D82"/>
    <w:rsid w:val="00763F5C"/>
    <w:rsid w:val="0077523C"/>
    <w:rsid w:val="00797BB3"/>
    <w:rsid w:val="007A05B6"/>
    <w:rsid w:val="007A38BF"/>
    <w:rsid w:val="007B5B4A"/>
    <w:rsid w:val="0081515D"/>
    <w:rsid w:val="00827E48"/>
    <w:rsid w:val="00833D09"/>
    <w:rsid w:val="0084360E"/>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378DB"/>
    <w:rsid w:val="0094331D"/>
    <w:rsid w:val="009524EE"/>
    <w:rsid w:val="00985271"/>
    <w:rsid w:val="00991690"/>
    <w:rsid w:val="00991EA8"/>
    <w:rsid w:val="0099491C"/>
    <w:rsid w:val="009A0960"/>
    <w:rsid w:val="009C227C"/>
    <w:rsid w:val="009D2913"/>
    <w:rsid w:val="009E0CF6"/>
    <w:rsid w:val="009F69DE"/>
    <w:rsid w:val="00A05334"/>
    <w:rsid w:val="00A14CFE"/>
    <w:rsid w:val="00A24CCD"/>
    <w:rsid w:val="00A452DD"/>
    <w:rsid w:val="00A4558A"/>
    <w:rsid w:val="00A65E12"/>
    <w:rsid w:val="00A70490"/>
    <w:rsid w:val="00AA1A1F"/>
    <w:rsid w:val="00AC4488"/>
    <w:rsid w:val="00AD510B"/>
    <w:rsid w:val="00AE7A9C"/>
    <w:rsid w:val="00B15C97"/>
    <w:rsid w:val="00B24F51"/>
    <w:rsid w:val="00B463EA"/>
    <w:rsid w:val="00B527DA"/>
    <w:rsid w:val="00B563A8"/>
    <w:rsid w:val="00B65174"/>
    <w:rsid w:val="00B6663F"/>
    <w:rsid w:val="00B85D1C"/>
    <w:rsid w:val="00B905C1"/>
    <w:rsid w:val="00B96DF3"/>
    <w:rsid w:val="00BA23BA"/>
    <w:rsid w:val="00BA5559"/>
    <w:rsid w:val="00BA6235"/>
    <w:rsid w:val="00BB14E4"/>
    <w:rsid w:val="00BB1CA7"/>
    <w:rsid w:val="00BB465F"/>
    <w:rsid w:val="00BD032C"/>
    <w:rsid w:val="00C02EDA"/>
    <w:rsid w:val="00C25891"/>
    <w:rsid w:val="00C25B36"/>
    <w:rsid w:val="00C43C91"/>
    <w:rsid w:val="00C53CC5"/>
    <w:rsid w:val="00C57E23"/>
    <w:rsid w:val="00C7067A"/>
    <w:rsid w:val="00C7359C"/>
    <w:rsid w:val="00C73D9B"/>
    <w:rsid w:val="00C73DFF"/>
    <w:rsid w:val="00C810F2"/>
    <w:rsid w:val="00C9001E"/>
    <w:rsid w:val="00CB3467"/>
    <w:rsid w:val="00CB4247"/>
    <w:rsid w:val="00CB5579"/>
    <w:rsid w:val="00CC14F6"/>
    <w:rsid w:val="00CD076E"/>
    <w:rsid w:val="00CE1E10"/>
    <w:rsid w:val="00CE690C"/>
    <w:rsid w:val="00CF3113"/>
    <w:rsid w:val="00CF3132"/>
    <w:rsid w:val="00D01FE3"/>
    <w:rsid w:val="00D04714"/>
    <w:rsid w:val="00D1438E"/>
    <w:rsid w:val="00D23B19"/>
    <w:rsid w:val="00D33193"/>
    <w:rsid w:val="00D37759"/>
    <w:rsid w:val="00D55072"/>
    <w:rsid w:val="00D56630"/>
    <w:rsid w:val="00D60F7D"/>
    <w:rsid w:val="00D6227E"/>
    <w:rsid w:val="00D71528"/>
    <w:rsid w:val="00D81ABA"/>
    <w:rsid w:val="00DA7E89"/>
    <w:rsid w:val="00DB0FF1"/>
    <w:rsid w:val="00DC3F7C"/>
    <w:rsid w:val="00DD763B"/>
    <w:rsid w:val="00DF4D25"/>
    <w:rsid w:val="00E02F55"/>
    <w:rsid w:val="00E2078C"/>
    <w:rsid w:val="00E2338A"/>
    <w:rsid w:val="00E26881"/>
    <w:rsid w:val="00E35C30"/>
    <w:rsid w:val="00E65908"/>
    <w:rsid w:val="00E710D7"/>
    <w:rsid w:val="00E731B1"/>
    <w:rsid w:val="00E76DAA"/>
    <w:rsid w:val="00E86CAE"/>
    <w:rsid w:val="00EA6079"/>
    <w:rsid w:val="00EB65E6"/>
    <w:rsid w:val="00EB77D5"/>
    <w:rsid w:val="00EC1118"/>
    <w:rsid w:val="00ED08A5"/>
    <w:rsid w:val="00EE17F3"/>
    <w:rsid w:val="00EE2EE9"/>
    <w:rsid w:val="00EF4F2C"/>
    <w:rsid w:val="00EF6E8A"/>
    <w:rsid w:val="00F02419"/>
    <w:rsid w:val="00F35B76"/>
    <w:rsid w:val="00F43F22"/>
    <w:rsid w:val="00F73199"/>
    <w:rsid w:val="00F81BD3"/>
    <w:rsid w:val="00F825FE"/>
    <w:rsid w:val="00F82D19"/>
    <w:rsid w:val="00F902C7"/>
    <w:rsid w:val="00FA6877"/>
    <w:rsid w:val="00FB0F6F"/>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043">
      <w:bodyDiv w:val="1"/>
      <w:marLeft w:val="0"/>
      <w:marRight w:val="0"/>
      <w:marTop w:val="0"/>
      <w:marBottom w:val="0"/>
      <w:divBdr>
        <w:top w:val="none" w:sz="0" w:space="0" w:color="auto"/>
        <w:left w:val="none" w:sz="0" w:space="0" w:color="auto"/>
        <w:bottom w:val="none" w:sz="0" w:space="0" w:color="auto"/>
        <w:right w:val="none" w:sz="0" w:space="0" w:color="auto"/>
      </w:divBdr>
      <w:divsChild>
        <w:div w:id="858198014">
          <w:marLeft w:val="1166"/>
          <w:marRight w:val="0"/>
          <w:marTop w:val="0"/>
          <w:marBottom w:val="0"/>
          <w:divBdr>
            <w:top w:val="none" w:sz="0" w:space="0" w:color="auto"/>
            <w:left w:val="none" w:sz="0" w:space="0" w:color="auto"/>
            <w:bottom w:val="none" w:sz="0" w:space="0" w:color="auto"/>
            <w:right w:val="none" w:sz="0" w:space="0" w:color="auto"/>
          </w:divBdr>
        </w:div>
        <w:div w:id="1416778245">
          <w:marLeft w:val="1166"/>
          <w:marRight w:val="0"/>
          <w:marTop w:val="0"/>
          <w:marBottom w:val="0"/>
          <w:divBdr>
            <w:top w:val="none" w:sz="0" w:space="0" w:color="auto"/>
            <w:left w:val="none" w:sz="0" w:space="0" w:color="auto"/>
            <w:bottom w:val="none" w:sz="0" w:space="0" w:color="auto"/>
            <w:right w:val="none" w:sz="0" w:space="0" w:color="auto"/>
          </w:divBdr>
        </w:div>
        <w:div w:id="933934">
          <w:marLeft w:val="1166"/>
          <w:marRight w:val="0"/>
          <w:marTop w:val="0"/>
          <w:marBottom w:val="0"/>
          <w:divBdr>
            <w:top w:val="none" w:sz="0" w:space="0" w:color="auto"/>
            <w:left w:val="none" w:sz="0" w:space="0" w:color="auto"/>
            <w:bottom w:val="none" w:sz="0" w:space="0" w:color="auto"/>
            <w:right w:val="none" w:sz="0" w:space="0" w:color="auto"/>
          </w:divBdr>
        </w:div>
        <w:div w:id="1176115292">
          <w:marLeft w:val="1166"/>
          <w:marRight w:val="0"/>
          <w:marTop w:val="0"/>
          <w:marBottom w:val="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3635</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264</cp:revision>
  <dcterms:created xsi:type="dcterms:W3CDTF">2022-01-06T13:19:00Z</dcterms:created>
  <dcterms:modified xsi:type="dcterms:W3CDTF">2022-05-17T04:23:00Z</dcterms:modified>
</cp:coreProperties>
</file>