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7C21" w14:textId="77777777" w:rsidR="00D72C28" w:rsidRPr="009B4071" w:rsidRDefault="00D72C28" w:rsidP="00D72C28">
      <w:pPr>
        <w:jc w:val="center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CH</w:t>
      </w:r>
      <w:r w:rsidR="000B152F">
        <w:rPr>
          <w:b/>
          <w:bCs/>
          <w:sz w:val="24"/>
          <w:szCs w:val="24"/>
        </w:rPr>
        <w:t>ƯƠNG 2: CẤU TRÚC TẾ BÀO</w:t>
      </w:r>
    </w:p>
    <w:p w14:paraId="03ECF6ED" w14:textId="77777777" w:rsidR="00D72C28" w:rsidRPr="009B4071" w:rsidRDefault="00313267" w:rsidP="00D72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BÀI 8</w:t>
      </w:r>
      <w:r w:rsidR="00D72C28" w:rsidRPr="009B4071">
        <w:rPr>
          <w:b/>
          <w:bCs/>
          <w:sz w:val="24"/>
          <w:szCs w:val="24"/>
        </w:rPr>
        <w:t xml:space="preserve">: </w:t>
      </w:r>
      <w:r w:rsidR="000B152F">
        <w:rPr>
          <w:b/>
          <w:bCs/>
          <w:sz w:val="24"/>
          <w:szCs w:val="24"/>
        </w:rPr>
        <w:t>TẾ BÀO NHÂN SƠ</w:t>
      </w:r>
    </w:p>
    <w:p w14:paraId="34C99C2B" w14:textId="77777777" w:rsidR="00D72C28" w:rsidRPr="009B4071" w:rsidRDefault="00D72C28" w:rsidP="00D72C28">
      <w:pPr>
        <w:ind w:firstLine="567"/>
        <w:jc w:val="center"/>
        <w:rPr>
          <w:sz w:val="24"/>
          <w:szCs w:val="24"/>
        </w:rPr>
      </w:pPr>
      <w:r w:rsidRPr="009B4071">
        <w:rPr>
          <w:sz w:val="24"/>
          <w:szCs w:val="24"/>
        </w:rPr>
        <w:t>Môn học: Sinh học; lớp: 10</w:t>
      </w:r>
    </w:p>
    <w:p w14:paraId="3578EEB2" w14:textId="77777777" w:rsidR="00D72C28" w:rsidRPr="009B4071" w:rsidRDefault="00D72C28" w:rsidP="00D72C28">
      <w:pPr>
        <w:ind w:firstLine="567"/>
        <w:jc w:val="center"/>
        <w:rPr>
          <w:sz w:val="24"/>
          <w:szCs w:val="24"/>
        </w:rPr>
      </w:pPr>
      <w:r w:rsidRPr="009B4071">
        <w:rPr>
          <w:sz w:val="24"/>
          <w:szCs w:val="24"/>
        </w:rPr>
        <w:t>Thời gian thực hiệ</w:t>
      </w:r>
      <w:r w:rsidR="000B152F">
        <w:rPr>
          <w:sz w:val="24"/>
          <w:szCs w:val="24"/>
        </w:rPr>
        <w:t>n: 1</w:t>
      </w:r>
      <w:r w:rsidRPr="009B4071">
        <w:rPr>
          <w:sz w:val="24"/>
          <w:szCs w:val="24"/>
        </w:rPr>
        <w:t xml:space="preserve"> tiết</w:t>
      </w:r>
    </w:p>
    <w:p w14:paraId="7B69EAAB" w14:textId="77777777" w:rsidR="00D72C28" w:rsidRDefault="00D72C28" w:rsidP="00D72C28">
      <w:pPr>
        <w:ind w:firstLine="567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I. Mục tiêu</w:t>
      </w:r>
    </w:p>
    <w:p w14:paraId="295C9151" w14:textId="77777777" w:rsidR="00313267" w:rsidRDefault="00313267" w:rsidP="00D72C28">
      <w:pPr>
        <w:ind w:firstLine="567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21"/>
        <w:gridCol w:w="1269"/>
      </w:tblGrid>
      <w:tr w:rsidR="00313267" w14:paraId="058540B4" w14:textId="77777777" w:rsidTr="00CE00EB">
        <w:tc>
          <w:tcPr>
            <w:tcW w:w="2972" w:type="dxa"/>
          </w:tcPr>
          <w:p w14:paraId="5F3F992E" w14:textId="77777777" w:rsidR="00313267" w:rsidRPr="001A2D20" w:rsidRDefault="00313267" w:rsidP="001A2D20">
            <w:pPr>
              <w:jc w:val="center"/>
              <w:rPr>
                <w:b/>
                <w:bCs/>
                <w:sz w:val="24"/>
                <w:szCs w:val="24"/>
              </w:rPr>
            </w:pPr>
            <w:r w:rsidRPr="001A2D20">
              <w:rPr>
                <w:b/>
                <w:bCs/>
                <w:sz w:val="24"/>
                <w:szCs w:val="24"/>
              </w:rPr>
              <w:t>PHẨM CHẤT, NĂNG LỰC</w:t>
            </w:r>
          </w:p>
        </w:tc>
        <w:tc>
          <w:tcPr>
            <w:tcW w:w="6521" w:type="dxa"/>
          </w:tcPr>
          <w:p w14:paraId="25E461DD" w14:textId="77777777" w:rsidR="00313267" w:rsidRPr="001A2D20" w:rsidRDefault="00313267" w:rsidP="001A2D20">
            <w:pPr>
              <w:jc w:val="center"/>
              <w:rPr>
                <w:b/>
                <w:bCs/>
                <w:sz w:val="24"/>
                <w:szCs w:val="24"/>
              </w:rPr>
            </w:pPr>
            <w:r w:rsidRPr="001A2D20">
              <w:rPr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1269" w:type="dxa"/>
          </w:tcPr>
          <w:p w14:paraId="458B2131" w14:textId="77777777" w:rsidR="00313267" w:rsidRPr="001A2D20" w:rsidRDefault="00313267" w:rsidP="001A2D20">
            <w:pPr>
              <w:jc w:val="center"/>
              <w:rPr>
                <w:b/>
                <w:bCs/>
                <w:sz w:val="24"/>
                <w:szCs w:val="24"/>
              </w:rPr>
            </w:pPr>
            <w:r w:rsidRPr="001A2D20">
              <w:rPr>
                <w:b/>
                <w:bCs/>
                <w:sz w:val="24"/>
                <w:szCs w:val="24"/>
              </w:rPr>
              <w:t>MÃ HÓA</w:t>
            </w:r>
          </w:p>
        </w:tc>
      </w:tr>
      <w:tr w:rsidR="00313267" w14:paraId="3A3AC5AC" w14:textId="77777777" w:rsidTr="00E94161">
        <w:tc>
          <w:tcPr>
            <w:tcW w:w="10762" w:type="dxa"/>
            <w:gridSpan w:val="3"/>
          </w:tcPr>
          <w:p w14:paraId="640FDC15" w14:textId="77777777" w:rsidR="00313267" w:rsidRPr="001A2D20" w:rsidRDefault="00313267" w:rsidP="00D72C28">
            <w:pPr>
              <w:rPr>
                <w:b/>
                <w:bCs/>
                <w:sz w:val="24"/>
                <w:szCs w:val="24"/>
              </w:rPr>
            </w:pPr>
            <w:r w:rsidRPr="001A2D20">
              <w:rPr>
                <w:b/>
                <w:bCs/>
                <w:sz w:val="24"/>
                <w:szCs w:val="24"/>
              </w:rPr>
              <w:t>1. Về năng lực</w:t>
            </w:r>
          </w:p>
          <w:p w14:paraId="4F7AEF4A" w14:textId="77777777" w:rsidR="00313267" w:rsidRDefault="00313267" w:rsidP="00D72C28">
            <w:pPr>
              <w:rPr>
                <w:bCs/>
                <w:sz w:val="24"/>
                <w:szCs w:val="24"/>
              </w:rPr>
            </w:pPr>
            <w:r w:rsidRPr="001A2D20">
              <w:rPr>
                <w:b/>
                <w:bCs/>
                <w:sz w:val="24"/>
                <w:szCs w:val="24"/>
              </w:rPr>
              <w:t>a. Năng lực sinh học</w:t>
            </w:r>
          </w:p>
        </w:tc>
      </w:tr>
      <w:tr w:rsidR="00313267" w14:paraId="27064733" w14:textId="77777777" w:rsidTr="00CE00EB">
        <w:tc>
          <w:tcPr>
            <w:tcW w:w="2972" w:type="dxa"/>
          </w:tcPr>
          <w:p w14:paraId="7BBE1E83" w14:textId="77777777" w:rsidR="00313267" w:rsidRDefault="00313267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Nhận thức sinh học</w:t>
            </w:r>
          </w:p>
        </w:tc>
        <w:tc>
          <w:tcPr>
            <w:tcW w:w="6521" w:type="dxa"/>
          </w:tcPr>
          <w:p w14:paraId="47A58F49" w14:textId="77777777" w:rsidR="00313267" w:rsidRDefault="00046158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Mô tả được kích thước, cấu tạo và chức năng các thành phần của tế bào nhân sơ.</w:t>
            </w:r>
          </w:p>
        </w:tc>
        <w:tc>
          <w:tcPr>
            <w:tcW w:w="1269" w:type="dxa"/>
          </w:tcPr>
          <w:p w14:paraId="3576BB90" w14:textId="77777777" w:rsidR="00313267" w:rsidRDefault="00313267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 1.2</w:t>
            </w:r>
          </w:p>
        </w:tc>
      </w:tr>
      <w:tr w:rsidR="00313267" w14:paraId="391B4988" w14:textId="77777777" w:rsidTr="00643010">
        <w:tc>
          <w:tcPr>
            <w:tcW w:w="10762" w:type="dxa"/>
            <w:gridSpan w:val="3"/>
          </w:tcPr>
          <w:p w14:paraId="36E638BC" w14:textId="77777777" w:rsidR="00313267" w:rsidRPr="00FD5509" w:rsidRDefault="00313267" w:rsidP="00D72C28">
            <w:pPr>
              <w:rPr>
                <w:b/>
                <w:bCs/>
                <w:sz w:val="24"/>
                <w:szCs w:val="24"/>
              </w:rPr>
            </w:pPr>
            <w:r w:rsidRPr="00FD5509">
              <w:rPr>
                <w:b/>
                <w:bCs/>
                <w:sz w:val="24"/>
                <w:szCs w:val="24"/>
              </w:rPr>
              <w:t>b. Năng lực chung</w:t>
            </w:r>
          </w:p>
        </w:tc>
      </w:tr>
      <w:tr w:rsidR="00313267" w14:paraId="41A4E3CC" w14:textId="77777777" w:rsidTr="00CE00EB">
        <w:tc>
          <w:tcPr>
            <w:tcW w:w="2972" w:type="dxa"/>
          </w:tcPr>
          <w:p w14:paraId="66E0B9F3" w14:textId="77777777" w:rsidR="00313267" w:rsidRDefault="00313267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Giao tiếp và hợp tác</w:t>
            </w:r>
          </w:p>
        </w:tc>
        <w:tc>
          <w:tcPr>
            <w:tcW w:w="6521" w:type="dxa"/>
          </w:tcPr>
          <w:p w14:paraId="564A8D6C" w14:textId="77777777" w:rsidR="00313267" w:rsidRDefault="00046158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Biết chủ động trong giao tiếp; tự tin và biết kiểm soát cảm xúc, thái độ khi nói trước nhiều người.</w:t>
            </w:r>
          </w:p>
        </w:tc>
        <w:tc>
          <w:tcPr>
            <w:tcW w:w="1269" w:type="dxa"/>
          </w:tcPr>
          <w:p w14:paraId="05204287" w14:textId="77777777" w:rsidR="00313267" w:rsidRDefault="00046158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GTHT 1.5</w:t>
            </w:r>
          </w:p>
        </w:tc>
      </w:tr>
      <w:tr w:rsidR="00C73612" w14:paraId="10E03F31" w14:textId="77777777" w:rsidTr="00541D68">
        <w:tc>
          <w:tcPr>
            <w:tcW w:w="10762" w:type="dxa"/>
            <w:gridSpan w:val="3"/>
          </w:tcPr>
          <w:p w14:paraId="6DC3F022" w14:textId="77777777" w:rsidR="00C73612" w:rsidRPr="00FD5509" w:rsidRDefault="00C73612" w:rsidP="00D72C28">
            <w:pPr>
              <w:rPr>
                <w:b/>
                <w:bCs/>
                <w:sz w:val="24"/>
                <w:szCs w:val="24"/>
              </w:rPr>
            </w:pPr>
            <w:r w:rsidRPr="00FD5509">
              <w:rPr>
                <w:b/>
                <w:bCs/>
                <w:sz w:val="24"/>
                <w:szCs w:val="24"/>
              </w:rPr>
              <w:t>2. Về phẩm chất</w:t>
            </w:r>
          </w:p>
        </w:tc>
      </w:tr>
      <w:tr w:rsidR="00CD2424" w14:paraId="177023E9" w14:textId="77777777" w:rsidTr="00CE00EB">
        <w:tc>
          <w:tcPr>
            <w:tcW w:w="2972" w:type="dxa"/>
          </w:tcPr>
          <w:p w14:paraId="05E4F194" w14:textId="77777777" w:rsidR="00CD2424" w:rsidRDefault="00C73612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Trách nhiệm</w:t>
            </w:r>
          </w:p>
        </w:tc>
        <w:tc>
          <w:tcPr>
            <w:tcW w:w="6521" w:type="dxa"/>
          </w:tcPr>
          <w:p w14:paraId="3B1465C6" w14:textId="77777777" w:rsidR="00CD2424" w:rsidRDefault="00C73612" w:rsidP="005569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Sẵn sàng chịu trách nhiệm về những lời nói và hành động của bả</w:t>
            </w:r>
            <w:r w:rsidR="005569F6">
              <w:rPr>
                <w:bCs/>
                <w:sz w:val="24"/>
                <w:szCs w:val="24"/>
              </w:rPr>
              <w:t>n thân.</w:t>
            </w:r>
          </w:p>
        </w:tc>
        <w:tc>
          <w:tcPr>
            <w:tcW w:w="1269" w:type="dxa"/>
          </w:tcPr>
          <w:p w14:paraId="189140D0" w14:textId="77777777" w:rsidR="00CD2424" w:rsidRDefault="00C73612" w:rsidP="00D72C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TN 1.3</w:t>
            </w:r>
          </w:p>
        </w:tc>
      </w:tr>
    </w:tbl>
    <w:p w14:paraId="441E6BE6" w14:textId="77777777" w:rsidR="00313267" w:rsidRPr="00313267" w:rsidRDefault="00313267" w:rsidP="00ED7408">
      <w:pPr>
        <w:rPr>
          <w:bCs/>
          <w:sz w:val="24"/>
          <w:szCs w:val="24"/>
        </w:rPr>
      </w:pPr>
    </w:p>
    <w:p w14:paraId="5E1E309E" w14:textId="77777777" w:rsidR="00D72C28" w:rsidRPr="009B4071" w:rsidRDefault="00D72C28" w:rsidP="00D72C28">
      <w:pPr>
        <w:ind w:firstLine="567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II. Thiết bị dạy học và học liệu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238"/>
        <w:gridCol w:w="1239"/>
        <w:gridCol w:w="863"/>
        <w:gridCol w:w="833"/>
      </w:tblGrid>
      <w:tr w:rsidR="00D72C28" w:rsidRPr="009B4071" w14:paraId="75D4D250" w14:textId="77777777" w:rsidTr="001B6F54">
        <w:trPr>
          <w:jc w:val="center"/>
        </w:trPr>
        <w:tc>
          <w:tcPr>
            <w:tcW w:w="1554" w:type="dxa"/>
          </w:tcPr>
          <w:p w14:paraId="473C03FA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6238" w:type="dxa"/>
          </w:tcPr>
          <w:p w14:paraId="64715AD8" w14:textId="77777777" w:rsidR="00D72C28" w:rsidRPr="009B4071" w:rsidRDefault="00D72C28" w:rsidP="001B6F54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Tên phương tiện, thiết bị</w:t>
            </w:r>
          </w:p>
        </w:tc>
        <w:tc>
          <w:tcPr>
            <w:tcW w:w="1239" w:type="dxa"/>
          </w:tcPr>
          <w:p w14:paraId="6BB7062E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863" w:type="dxa"/>
          </w:tcPr>
          <w:p w14:paraId="6774FA43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Yêu cầu</w:t>
            </w:r>
          </w:p>
        </w:tc>
        <w:tc>
          <w:tcPr>
            <w:tcW w:w="833" w:type="dxa"/>
          </w:tcPr>
          <w:p w14:paraId="0DB1B762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D72C28" w:rsidRPr="009B4071" w14:paraId="75A8BDD1" w14:textId="77777777" w:rsidTr="001B6F54">
        <w:trPr>
          <w:jc w:val="center"/>
        </w:trPr>
        <w:tc>
          <w:tcPr>
            <w:tcW w:w="10727" w:type="dxa"/>
            <w:gridSpan w:val="5"/>
          </w:tcPr>
          <w:p w14:paraId="00952B3F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GIÁO VIÊN</w:t>
            </w:r>
          </w:p>
        </w:tc>
      </w:tr>
      <w:tr w:rsidR="00D72C28" w:rsidRPr="009B4071" w14:paraId="4F8F2805" w14:textId="77777777" w:rsidTr="001B6F54">
        <w:trPr>
          <w:jc w:val="center"/>
        </w:trPr>
        <w:tc>
          <w:tcPr>
            <w:tcW w:w="1554" w:type="dxa"/>
            <w:shd w:val="clear" w:color="auto" w:fill="F7CAAC" w:themeFill="accent2" w:themeFillTint="66"/>
          </w:tcPr>
          <w:p w14:paraId="6586E207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1</w:t>
            </w:r>
          </w:p>
        </w:tc>
        <w:tc>
          <w:tcPr>
            <w:tcW w:w="6238" w:type="dxa"/>
            <w:shd w:val="clear" w:color="auto" w:fill="F7CAAC" w:themeFill="accent2" w:themeFillTint="66"/>
          </w:tcPr>
          <w:p w14:paraId="029A0987" w14:textId="77777777" w:rsidR="00D72C28" w:rsidRPr="009B4071" w:rsidRDefault="00413574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ảnh về các loài vi khuẩn khác nhau sống ở các điều kiện môi trường khắc nghiệt (</w:t>
            </w:r>
            <w:r w:rsidRPr="00FD08CC">
              <w:rPr>
                <w:i/>
                <w:sz w:val="24"/>
                <w:szCs w:val="24"/>
              </w:rPr>
              <w:t>Pyrodictium abyssi</w:t>
            </w:r>
            <w:r>
              <w:rPr>
                <w:sz w:val="24"/>
                <w:szCs w:val="24"/>
              </w:rPr>
              <w:t xml:space="preserve"> sống ở miệng núi lửa, </w:t>
            </w:r>
            <w:r w:rsidRPr="00FD08CC">
              <w:rPr>
                <w:i/>
                <w:sz w:val="24"/>
                <w:szCs w:val="24"/>
              </w:rPr>
              <w:t>Chlamydomonas nivalis</w:t>
            </w:r>
            <w:r>
              <w:rPr>
                <w:sz w:val="24"/>
                <w:szCs w:val="24"/>
              </w:rPr>
              <w:t xml:space="preserve"> sống ở Nam Cực,…)</w:t>
            </w:r>
            <w:r w:rsidR="00D10D54"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  <w:shd w:val="clear" w:color="auto" w:fill="F7CAAC" w:themeFill="accent2" w:themeFillTint="66"/>
          </w:tcPr>
          <w:p w14:paraId="6A6C317E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7CAAC" w:themeFill="accent2" w:themeFillTint="66"/>
          </w:tcPr>
          <w:p w14:paraId="53B3AA7B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7CAAC" w:themeFill="accent2" w:themeFillTint="66"/>
          </w:tcPr>
          <w:p w14:paraId="2EA01D42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320B8E54" w14:textId="77777777" w:rsidTr="001B6F54">
        <w:trPr>
          <w:jc w:val="center"/>
        </w:trPr>
        <w:tc>
          <w:tcPr>
            <w:tcW w:w="1554" w:type="dxa"/>
            <w:shd w:val="clear" w:color="auto" w:fill="B4C6E7" w:themeFill="accent5" w:themeFillTint="66"/>
          </w:tcPr>
          <w:p w14:paraId="41FF26C0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2</w:t>
            </w:r>
          </w:p>
        </w:tc>
        <w:tc>
          <w:tcPr>
            <w:tcW w:w="6238" w:type="dxa"/>
            <w:shd w:val="clear" w:color="auto" w:fill="B4C6E7" w:themeFill="accent5" w:themeFillTint="66"/>
          </w:tcPr>
          <w:p w14:paraId="747E72E8" w14:textId="77777777" w:rsidR="00CA6479" w:rsidRDefault="00CA6479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</w:t>
            </w:r>
            <w:r w:rsidR="00D10D54">
              <w:rPr>
                <w:sz w:val="24"/>
                <w:szCs w:val="24"/>
              </w:rPr>
              <w:t>:</w:t>
            </w:r>
          </w:p>
          <w:p w14:paraId="320B2259" w14:textId="77777777" w:rsidR="00D72C28" w:rsidRDefault="00CA6479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Cấu tạo điển hình của trực khuẩn</w:t>
            </w:r>
            <w:r w:rsidR="00D10D54">
              <w:rPr>
                <w:sz w:val="24"/>
                <w:szCs w:val="24"/>
              </w:rPr>
              <w:t>.</w:t>
            </w:r>
          </w:p>
          <w:p w14:paraId="703171BE" w14:textId="77777777" w:rsidR="00CA6479" w:rsidRPr="009B4071" w:rsidRDefault="00CA6479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Thành tế bào của vi khuẩn</w:t>
            </w:r>
            <w:r w:rsidR="00D10D54"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  <w:shd w:val="clear" w:color="auto" w:fill="B4C6E7" w:themeFill="accent5" w:themeFillTint="66"/>
          </w:tcPr>
          <w:p w14:paraId="33E575D1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B4C6E7" w:themeFill="accent5" w:themeFillTint="66"/>
          </w:tcPr>
          <w:p w14:paraId="04E5AD12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B4C6E7" w:themeFill="accent5" w:themeFillTint="66"/>
          </w:tcPr>
          <w:p w14:paraId="7A2D2C5B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65557AAF" w14:textId="77777777" w:rsidTr="001B6F54">
        <w:trPr>
          <w:jc w:val="center"/>
        </w:trPr>
        <w:tc>
          <w:tcPr>
            <w:tcW w:w="1554" w:type="dxa"/>
            <w:shd w:val="clear" w:color="auto" w:fill="C5E0B3" w:themeFill="accent6" w:themeFillTint="66"/>
          </w:tcPr>
          <w:p w14:paraId="005FFC52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3</w:t>
            </w:r>
          </w:p>
        </w:tc>
        <w:tc>
          <w:tcPr>
            <w:tcW w:w="6238" w:type="dxa"/>
            <w:shd w:val="clear" w:color="auto" w:fill="C5E0B3" w:themeFill="accent6" w:themeFillTint="66"/>
          </w:tcPr>
          <w:p w14:paraId="7D5F740F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5E0B3" w:themeFill="accent6" w:themeFillTint="66"/>
          </w:tcPr>
          <w:p w14:paraId="51F44BFA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C5E0B3" w:themeFill="accent6" w:themeFillTint="66"/>
          </w:tcPr>
          <w:p w14:paraId="241386AC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C5E0B3" w:themeFill="accent6" w:themeFillTint="66"/>
          </w:tcPr>
          <w:p w14:paraId="1C222797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7950D1C0" w14:textId="77777777" w:rsidTr="001B6F54">
        <w:trPr>
          <w:jc w:val="center"/>
        </w:trPr>
        <w:tc>
          <w:tcPr>
            <w:tcW w:w="1554" w:type="dxa"/>
            <w:shd w:val="clear" w:color="auto" w:fill="FFE599" w:themeFill="accent4" w:themeFillTint="66"/>
          </w:tcPr>
          <w:p w14:paraId="1B507992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4</w:t>
            </w:r>
          </w:p>
        </w:tc>
        <w:tc>
          <w:tcPr>
            <w:tcW w:w="6238" w:type="dxa"/>
            <w:shd w:val="clear" w:color="auto" w:fill="FFE599" w:themeFill="accent4" w:themeFillTint="66"/>
          </w:tcPr>
          <w:p w14:paraId="7954A263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FE599" w:themeFill="accent4" w:themeFillTint="66"/>
          </w:tcPr>
          <w:p w14:paraId="3EE6B3B0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E599" w:themeFill="accent4" w:themeFillTint="66"/>
          </w:tcPr>
          <w:p w14:paraId="33884D5E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E599" w:themeFill="accent4" w:themeFillTint="66"/>
          </w:tcPr>
          <w:p w14:paraId="0F0CCE3E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028E9828" w14:textId="77777777" w:rsidTr="001B6F54">
        <w:trPr>
          <w:jc w:val="center"/>
        </w:trPr>
        <w:tc>
          <w:tcPr>
            <w:tcW w:w="10727" w:type="dxa"/>
            <w:gridSpan w:val="5"/>
          </w:tcPr>
          <w:p w14:paraId="2C8B998E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HỌC SINH</w:t>
            </w:r>
          </w:p>
        </w:tc>
      </w:tr>
      <w:tr w:rsidR="00D72C28" w:rsidRPr="009B4071" w14:paraId="3A6158D0" w14:textId="77777777" w:rsidTr="001B6F54">
        <w:trPr>
          <w:jc w:val="center"/>
        </w:trPr>
        <w:tc>
          <w:tcPr>
            <w:tcW w:w="1554" w:type="dxa"/>
            <w:shd w:val="clear" w:color="auto" w:fill="F7CAAC" w:themeFill="accent2" w:themeFillTint="66"/>
          </w:tcPr>
          <w:p w14:paraId="336FF985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1</w:t>
            </w:r>
          </w:p>
        </w:tc>
        <w:tc>
          <w:tcPr>
            <w:tcW w:w="6238" w:type="dxa"/>
            <w:shd w:val="clear" w:color="auto" w:fill="F7CAAC" w:themeFill="accent2" w:themeFillTint="66"/>
          </w:tcPr>
          <w:p w14:paraId="69C425A1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7CAAC" w:themeFill="accent2" w:themeFillTint="66"/>
          </w:tcPr>
          <w:p w14:paraId="24E478D1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7CAAC" w:themeFill="accent2" w:themeFillTint="66"/>
          </w:tcPr>
          <w:p w14:paraId="6BFBAFE8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7CAAC" w:themeFill="accent2" w:themeFillTint="66"/>
          </w:tcPr>
          <w:p w14:paraId="31984A26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529D226B" w14:textId="77777777" w:rsidTr="001B6F54">
        <w:trPr>
          <w:jc w:val="center"/>
        </w:trPr>
        <w:tc>
          <w:tcPr>
            <w:tcW w:w="1554" w:type="dxa"/>
            <w:shd w:val="clear" w:color="auto" w:fill="BDD6EE" w:themeFill="accent1" w:themeFillTint="66"/>
          </w:tcPr>
          <w:p w14:paraId="43990891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2</w:t>
            </w:r>
          </w:p>
        </w:tc>
        <w:tc>
          <w:tcPr>
            <w:tcW w:w="6238" w:type="dxa"/>
            <w:shd w:val="clear" w:color="auto" w:fill="BDD6EE" w:themeFill="accent1" w:themeFillTint="66"/>
          </w:tcPr>
          <w:p w14:paraId="60EA76D2" w14:textId="77777777" w:rsidR="00D72C28" w:rsidRPr="009B4071" w:rsidRDefault="00351204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Giấy A4, bút lông</w:t>
            </w:r>
            <w:r w:rsidR="00D10D54"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  <w:shd w:val="clear" w:color="auto" w:fill="BDD6EE" w:themeFill="accent1" w:themeFillTint="66"/>
          </w:tcPr>
          <w:p w14:paraId="1DDD2F75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BDD6EE" w:themeFill="accent1" w:themeFillTint="66"/>
          </w:tcPr>
          <w:p w14:paraId="497254D3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BDD6EE" w:themeFill="accent1" w:themeFillTint="66"/>
          </w:tcPr>
          <w:p w14:paraId="422CFAC5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49B5F69B" w14:textId="77777777" w:rsidTr="001B6F54">
        <w:trPr>
          <w:jc w:val="center"/>
        </w:trPr>
        <w:tc>
          <w:tcPr>
            <w:tcW w:w="1554" w:type="dxa"/>
            <w:shd w:val="clear" w:color="auto" w:fill="C5E0B3" w:themeFill="accent6" w:themeFillTint="66"/>
          </w:tcPr>
          <w:p w14:paraId="713E4E51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3</w:t>
            </w:r>
          </w:p>
        </w:tc>
        <w:tc>
          <w:tcPr>
            <w:tcW w:w="6238" w:type="dxa"/>
            <w:shd w:val="clear" w:color="auto" w:fill="C5E0B3" w:themeFill="accent6" w:themeFillTint="66"/>
          </w:tcPr>
          <w:p w14:paraId="7E4F6565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5E0B3" w:themeFill="accent6" w:themeFillTint="66"/>
          </w:tcPr>
          <w:p w14:paraId="46F1CA27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C5E0B3" w:themeFill="accent6" w:themeFillTint="66"/>
          </w:tcPr>
          <w:p w14:paraId="44E51AC0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C5E0B3" w:themeFill="accent6" w:themeFillTint="66"/>
          </w:tcPr>
          <w:p w14:paraId="244016C3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4E5BB35B" w14:textId="77777777" w:rsidTr="001B6F54">
        <w:trPr>
          <w:jc w:val="center"/>
        </w:trPr>
        <w:tc>
          <w:tcPr>
            <w:tcW w:w="1554" w:type="dxa"/>
            <w:shd w:val="clear" w:color="auto" w:fill="FFE599" w:themeFill="accent4" w:themeFillTint="66"/>
          </w:tcPr>
          <w:p w14:paraId="64C261E3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4</w:t>
            </w:r>
          </w:p>
        </w:tc>
        <w:tc>
          <w:tcPr>
            <w:tcW w:w="6238" w:type="dxa"/>
            <w:shd w:val="clear" w:color="auto" w:fill="FFE599" w:themeFill="accent4" w:themeFillTint="66"/>
          </w:tcPr>
          <w:p w14:paraId="1032298B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FE599" w:themeFill="accent4" w:themeFillTint="66"/>
          </w:tcPr>
          <w:p w14:paraId="6F70786F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E599" w:themeFill="accent4" w:themeFillTint="66"/>
          </w:tcPr>
          <w:p w14:paraId="48C92A58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E599" w:themeFill="accent4" w:themeFillTint="66"/>
          </w:tcPr>
          <w:p w14:paraId="686A3AB9" w14:textId="77777777" w:rsidR="00D72C28" w:rsidRPr="009B4071" w:rsidRDefault="00D72C28" w:rsidP="001B6F54">
            <w:pPr>
              <w:ind w:firstLine="567"/>
              <w:jc w:val="left"/>
              <w:rPr>
                <w:sz w:val="24"/>
                <w:szCs w:val="24"/>
              </w:rPr>
            </w:pPr>
          </w:p>
        </w:tc>
      </w:tr>
    </w:tbl>
    <w:p w14:paraId="2EFC9655" w14:textId="77777777" w:rsidR="00D72C28" w:rsidRPr="009B4071" w:rsidRDefault="00D72C28" w:rsidP="00D72C28">
      <w:pPr>
        <w:rPr>
          <w:sz w:val="24"/>
          <w:szCs w:val="24"/>
        </w:rPr>
      </w:pPr>
    </w:p>
    <w:p w14:paraId="2B20006A" w14:textId="77777777" w:rsidR="00D72C28" w:rsidRPr="009B4071" w:rsidRDefault="00D72C28" w:rsidP="00D72C28">
      <w:pPr>
        <w:ind w:firstLine="567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III. Tiến trình dạy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114"/>
        <w:gridCol w:w="1134"/>
        <w:gridCol w:w="1984"/>
        <w:gridCol w:w="1580"/>
        <w:gridCol w:w="1827"/>
        <w:gridCol w:w="1129"/>
      </w:tblGrid>
      <w:tr w:rsidR="00D72C28" w:rsidRPr="009B4071" w14:paraId="0B6B246F" w14:textId="77777777" w:rsidTr="001B6F54">
        <w:tc>
          <w:tcPr>
            <w:tcW w:w="3114" w:type="dxa"/>
            <w:vMerge w:val="restart"/>
          </w:tcPr>
          <w:p w14:paraId="05BCAB91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học (thời gian)</w:t>
            </w:r>
          </w:p>
        </w:tc>
        <w:tc>
          <w:tcPr>
            <w:tcW w:w="1134" w:type="dxa"/>
            <w:vMerge w:val="restart"/>
          </w:tcPr>
          <w:p w14:paraId="320E90F9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Mục tiêu (số thứ tự)</w:t>
            </w:r>
          </w:p>
        </w:tc>
        <w:tc>
          <w:tcPr>
            <w:tcW w:w="1984" w:type="dxa"/>
            <w:vMerge w:val="restart"/>
          </w:tcPr>
          <w:p w14:paraId="73DC7C3E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PP/KTDH chủ đạo</w:t>
            </w:r>
          </w:p>
        </w:tc>
        <w:tc>
          <w:tcPr>
            <w:tcW w:w="1580" w:type="dxa"/>
            <w:vMerge w:val="restart"/>
          </w:tcPr>
          <w:p w14:paraId="6C9743EB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Sản phẩm học tập của HS</w:t>
            </w:r>
          </w:p>
        </w:tc>
        <w:tc>
          <w:tcPr>
            <w:tcW w:w="2956" w:type="dxa"/>
            <w:gridSpan w:val="2"/>
          </w:tcPr>
          <w:p w14:paraId="02156FB5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Phương án đánh giá</w:t>
            </w:r>
          </w:p>
        </w:tc>
      </w:tr>
      <w:tr w:rsidR="00D72C28" w:rsidRPr="009B4071" w14:paraId="2A51B5FA" w14:textId="77777777" w:rsidTr="001B6F54">
        <w:tc>
          <w:tcPr>
            <w:tcW w:w="3114" w:type="dxa"/>
            <w:vMerge/>
          </w:tcPr>
          <w:p w14:paraId="28617A37" w14:textId="77777777" w:rsidR="00D72C28" w:rsidRPr="009B4071" w:rsidRDefault="00D72C28" w:rsidP="001B6F54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9A49D1" w14:textId="77777777" w:rsidR="00D72C28" w:rsidRPr="009B4071" w:rsidRDefault="00D72C28" w:rsidP="001B6F54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0EAA35" w14:textId="77777777" w:rsidR="00D72C28" w:rsidRPr="009B4071" w:rsidRDefault="00D72C28" w:rsidP="001B6F54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0DA49C28" w14:textId="77777777" w:rsidR="00D72C28" w:rsidRPr="009B4071" w:rsidRDefault="00D72C28" w:rsidP="001B6F54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7F076964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Phương pháp đánh giá</w:t>
            </w:r>
          </w:p>
        </w:tc>
        <w:tc>
          <w:tcPr>
            <w:tcW w:w="1129" w:type="dxa"/>
          </w:tcPr>
          <w:p w14:paraId="5A6330BD" w14:textId="77777777" w:rsidR="00D72C28" w:rsidRPr="009B4071" w:rsidRDefault="00D72C28" w:rsidP="001B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Công cụ</w:t>
            </w:r>
          </w:p>
        </w:tc>
      </w:tr>
      <w:tr w:rsidR="00D72C28" w:rsidRPr="009B4071" w14:paraId="72BF2DC2" w14:textId="77777777" w:rsidTr="001B6F54">
        <w:tc>
          <w:tcPr>
            <w:tcW w:w="3114" w:type="dxa"/>
            <w:shd w:val="clear" w:color="auto" w:fill="F7CAAC" w:themeFill="accent2" w:themeFillTint="66"/>
          </w:tcPr>
          <w:p w14:paraId="1BBF0034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</w:t>
            </w:r>
            <w:r w:rsidR="00E7351C">
              <w:rPr>
                <w:b/>
                <w:bCs/>
                <w:sz w:val="24"/>
                <w:szCs w:val="24"/>
              </w:rPr>
              <w:t>ng [1]: Khởi động (5</w:t>
            </w:r>
            <w:r w:rsidRPr="009B4071">
              <w:rPr>
                <w:b/>
                <w:bCs/>
                <w:sz w:val="24"/>
                <w:szCs w:val="24"/>
              </w:rPr>
              <w:t xml:space="preserve"> phút)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9779034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4AE3CF0A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PPDH: hỏ</w:t>
            </w:r>
            <w:r w:rsidR="00413029">
              <w:rPr>
                <w:sz w:val="24"/>
                <w:szCs w:val="24"/>
              </w:rPr>
              <w:t>i đáp</w:t>
            </w:r>
          </w:p>
        </w:tc>
        <w:tc>
          <w:tcPr>
            <w:tcW w:w="1580" w:type="dxa"/>
            <w:shd w:val="clear" w:color="auto" w:fill="F7CAAC" w:themeFill="accent2" w:themeFillTint="66"/>
          </w:tcPr>
          <w:p w14:paraId="208A9CA9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Câu trả lời của HS</w:t>
            </w:r>
          </w:p>
        </w:tc>
        <w:tc>
          <w:tcPr>
            <w:tcW w:w="1827" w:type="dxa"/>
            <w:shd w:val="clear" w:color="auto" w:fill="F7CAAC" w:themeFill="accent2" w:themeFillTint="66"/>
          </w:tcPr>
          <w:p w14:paraId="00A8B3B3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7CAAC" w:themeFill="accent2" w:themeFillTint="66"/>
          </w:tcPr>
          <w:p w14:paraId="63028542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</w:tr>
      <w:tr w:rsidR="00D72C28" w:rsidRPr="009B4071" w14:paraId="78AFB6E3" w14:textId="77777777" w:rsidTr="001B6F54">
        <w:tc>
          <w:tcPr>
            <w:tcW w:w="3114" w:type="dxa"/>
            <w:shd w:val="clear" w:color="auto" w:fill="C5E0B3" w:themeFill="accent6" w:themeFillTint="66"/>
          </w:tcPr>
          <w:p w14:paraId="2B4B6FA7" w14:textId="77777777" w:rsidR="00D72C28" w:rsidRPr="009B4071" w:rsidRDefault="00D72C28" w:rsidP="001B6F54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động [2]: Hình thành kiến thức mới</w:t>
            </w:r>
          </w:p>
          <w:p w14:paraId="08071D08" w14:textId="77777777" w:rsidR="00B005C3" w:rsidRDefault="00D72C28" w:rsidP="00E30F98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 xml:space="preserve">Hoạt động [2.1]: Tìm hiểu </w:t>
            </w:r>
            <w:r w:rsidR="0042734A">
              <w:rPr>
                <w:b/>
                <w:bCs/>
                <w:sz w:val="24"/>
                <w:szCs w:val="24"/>
              </w:rPr>
              <w:t>đặc điểm chung của tế bào nhân sơ (1</w:t>
            </w:r>
            <w:r w:rsidR="00E7351C">
              <w:rPr>
                <w:b/>
                <w:bCs/>
                <w:sz w:val="24"/>
                <w:szCs w:val="24"/>
              </w:rPr>
              <w:t xml:space="preserve">0 </w:t>
            </w:r>
            <w:r w:rsidRPr="009B4071">
              <w:rPr>
                <w:b/>
                <w:bCs/>
                <w:sz w:val="24"/>
                <w:szCs w:val="24"/>
              </w:rPr>
              <w:t>phút)</w:t>
            </w:r>
          </w:p>
          <w:p w14:paraId="13F17AB3" w14:textId="77777777" w:rsidR="00B005C3" w:rsidRDefault="00B005C3" w:rsidP="00E30F98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31FCE0BF" w14:textId="77777777" w:rsidR="00B005C3" w:rsidRDefault="00B005C3" w:rsidP="00E30F98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4D46D04F" w14:textId="77777777" w:rsidR="00355FAF" w:rsidRDefault="00355FAF" w:rsidP="00E30F98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30B24722" w14:textId="77777777" w:rsidR="00E30F98" w:rsidRPr="009B4071" w:rsidRDefault="00D72C28" w:rsidP="00E30F98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 xml:space="preserve">Hoạt động [2.2]: Tìm hiểu </w:t>
            </w:r>
            <w:r w:rsidR="0042734A">
              <w:rPr>
                <w:b/>
                <w:bCs/>
                <w:sz w:val="24"/>
                <w:szCs w:val="24"/>
              </w:rPr>
              <w:t xml:space="preserve">cấu tạo tế bào nhân sơ </w:t>
            </w:r>
            <w:r w:rsidR="00E7351C">
              <w:rPr>
                <w:b/>
                <w:bCs/>
                <w:sz w:val="24"/>
                <w:szCs w:val="24"/>
              </w:rPr>
              <w:t xml:space="preserve">(20 </w:t>
            </w:r>
            <w:r w:rsidRPr="009B4071">
              <w:rPr>
                <w:b/>
                <w:bCs/>
                <w:sz w:val="24"/>
                <w:szCs w:val="24"/>
              </w:rPr>
              <w:lastRenderedPageBreak/>
              <w:t>phút)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25FB46D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6C99819A" w14:textId="77777777" w:rsidR="002234AF" w:rsidRPr="009B4071" w:rsidRDefault="002234AF" w:rsidP="001B6F54">
            <w:pPr>
              <w:jc w:val="left"/>
              <w:rPr>
                <w:sz w:val="24"/>
                <w:szCs w:val="24"/>
              </w:rPr>
            </w:pPr>
          </w:p>
          <w:p w14:paraId="580DE023" w14:textId="77777777" w:rsidR="00A85BC6" w:rsidRDefault="00A85BC6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1.2</w:t>
            </w:r>
            <w:r w:rsidR="00B005C3">
              <w:rPr>
                <w:sz w:val="24"/>
                <w:szCs w:val="24"/>
              </w:rPr>
              <w:t>; GTHT 1.5; TN 1.3</w:t>
            </w:r>
          </w:p>
          <w:p w14:paraId="275C8DD6" w14:textId="77777777" w:rsidR="00B005C3" w:rsidRDefault="00B005C3" w:rsidP="001B6F54">
            <w:pPr>
              <w:jc w:val="left"/>
              <w:rPr>
                <w:sz w:val="24"/>
                <w:szCs w:val="24"/>
              </w:rPr>
            </w:pPr>
          </w:p>
          <w:p w14:paraId="24BA0C88" w14:textId="77777777" w:rsidR="00B005C3" w:rsidRPr="009B4071" w:rsidRDefault="00B005C3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 1.2; GTHT 1.5; TN </w:t>
            </w: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07F8351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06DD7FF7" w14:textId="77777777" w:rsidR="002234AF" w:rsidRPr="009B4071" w:rsidRDefault="002234AF" w:rsidP="001B6F54">
            <w:pPr>
              <w:jc w:val="left"/>
              <w:rPr>
                <w:sz w:val="24"/>
                <w:szCs w:val="24"/>
              </w:rPr>
            </w:pPr>
          </w:p>
          <w:p w14:paraId="7A82C96B" w14:textId="77777777" w:rsidR="00D72C28" w:rsidRPr="009B4071" w:rsidRDefault="00D72C28" w:rsidP="0060416A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 xml:space="preserve">PPDH: </w:t>
            </w:r>
            <w:r w:rsidR="0060416A">
              <w:rPr>
                <w:sz w:val="24"/>
                <w:szCs w:val="24"/>
              </w:rPr>
              <w:t>hỏi đáp</w:t>
            </w:r>
          </w:p>
          <w:p w14:paraId="067611E6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7A995A20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682378F4" w14:textId="77777777" w:rsidR="00D72C28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33E4283F" w14:textId="77777777" w:rsidR="00B005C3" w:rsidRDefault="00B005C3" w:rsidP="001B6F54">
            <w:pPr>
              <w:jc w:val="left"/>
              <w:rPr>
                <w:sz w:val="24"/>
                <w:szCs w:val="24"/>
              </w:rPr>
            </w:pPr>
          </w:p>
          <w:p w14:paraId="52E8B92D" w14:textId="77777777" w:rsidR="00C04BAC" w:rsidRPr="009B4071" w:rsidRDefault="00C04BAC" w:rsidP="001B6F54">
            <w:pPr>
              <w:jc w:val="left"/>
              <w:rPr>
                <w:sz w:val="24"/>
                <w:szCs w:val="24"/>
              </w:rPr>
            </w:pPr>
          </w:p>
          <w:p w14:paraId="4514C758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PPDH: hợp tác</w:t>
            </w:r>
          </w:p>
          <w:p w14:paraId="49304632" w14:textId="77777777" w:rsidR="00DE69F6" w:rsidRPr="009B4071" w:rsidRDefault="00D72C28" w:rsidP="00DE69F6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 xml:space="preserve">KTDH: </w:t>
            </w:r>
            <w:r w:rsidR="00DE69F6">
              <w:rPr>
                <w:sz w:val="24"/>
                <w:szCs w:val="24"/>
              </w:rPr>
              <w:t xml:space="preserve">khăn trải </w:t>
            </w:r>
            <w:r w:rsidR="00DE69F6">
              <w:rPr>
                <w:sz w:val="24"/>
                <w:szCs w:val="24"/>
              </w:rPr>
              <w:lastRenderedPageBreak/>
              <w:t>bàn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5C01D417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4D324DB9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1DDC841B" w14:textId="77777777" w:rsidR="00D72C28" w:rsidRPr="009B4071" w:rsidRDefault="006E0A8A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 w:rsidR="00D72C28" w:rsidRPr="009B4071">
              <w:rPr>
                <w:sz w:val="24"/>
                <w:szCs w:val="24"/>
              </w:rPr>
              <w:t>trả lời của HS</w:t>
            </w:r>
          </w:p>
          <w:p w14:paraId="2FC4C7BE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2B2F85E3" w14:textId="77777777" w:rsidR="00D72C28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59302257" w14:textId="77777777" w:rsidR="00DE69F6" w:rsidRDefault="00DE69F6" w:rsidP="001B6F54">
            <w:pPr>
              <w:jc w:val="left"/>
              <w:rPr>
                <w:sz w:val="24"/>
                <w:szCs w:val="24"/>
              </w:rPr>
            </w:pPr>
          </w:p>
          <w:p w14:paraId="26A24B62" w14:textId="77777777" w:rsidR="00C04BAC" w:rsidRPr="009B4071" w:rsidRDefault="00C04BAC" w:rsidP="001B6F54">
            <w:pPr>
              <w:jc w:val="left"/>
              <w:rPr>
                <w:sz w:val="24"/>
                <w:szCs w:val="24"/>
              </w:rPr>
            </w:pPr>
          </w:p>
          <w:p w14:paraId="3B32B808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Phần thảo luận của HS</w:t>
            </w:r>
          </w:p>
        </w:tc>
        <w:tc>
          <w:tcPr>
            <w:tcW w:w="1827" w:type="dxa"/>
            <w:shd w:val="clear" w:color="auto" w:fill="C5E0B3" w:themeFill="accent6" w:themeFillTint="66"/>
          </w:tcPr>
          <w:p w14:paraId="23CAE50C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39C1C48B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599DD166" w14:textId="77777777" w:rsidR="00D72C28" w:rsidRPr="009B4071" w:rsidRDefault="006E0A8A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 hỏi đáp</w:t>
            </w:r>
          </w:p>
          <w:p w14:paraId="16772C25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74E5451B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1A990975" w14:textId="77777777" w:rsidR="00D72C28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7C0C8FAA" w14:textId="77777777" w:rsidR="00DE69F6" w:rsidRDefault="00DE69F6" w:rsidP="001B6F54">
            <w:pPr>
              <w:jc w:val="left"/>
              <w:rPr>
                <w:sz w:val="24"/>
                <w:szCs w:val="24"/>
              </w:rPr>
            </w:pPr>
          </w:p>
          <w:p w14:paraId="08F05583" w14:textId="77777777" w:rsidR="00C04BAC" w:rsidRPr="009B4071" w:rsidRDefault="00C04BAC" w:rsidP="001B6F54">
            <w:pPr>
              <w:jc w:val="left"/>
              <w:rPr>
                <w:sz w:val="24"/>
                <w:szCs w:val="24"/>
              </w:rPr>
            </w:pPr>
          </w:p>
          <w:p w14:paraId="070D33AC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Qua sản phẩm học tập</w:t>
            </w:r>
          </w:p>
        </w:tc>
        <w:tc>
          <w:tcPr>
            <w:tcW w:w="1129" w:type="dxa"/>
            <w:shd w:val="clear" w:color="auto" w:fill="C5E0B3" w:themeFill="accent6" w:themeFillTint="66"/>
          </w:tcPr>
          <w:p w14:paraId="2083FFFD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030050B9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3E258B72" w14:textId="77777777" w:rsidR="00D72C28" w:rsidRPr="009B4071" w:rsidRDefault="006E0A8A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hỏi</w:t>
            </w:r>
          </w:p>
          <w:p w14:paraId="41635DC5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1C1138BE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5BBA9342" w14:textId="77777777" w:rsidR="00D72C28" w:rsidRDefault="00D72C28" w:rsidP="001B6F54">
            <w:pPr>
              <w:jc w:val="left"/>
              <w:rPr>
                <w:sz w:val="24"/>
                <w:szCs w:val="24"/>
              </w:rPr>
            </w:pPr>
          </w:p>
          <w:p w14:paraId="1FB03AB2" w14:textId="77777777" w:rsidR="00DE69F6" w:rsidRDefault="00DE69F6" w:rsidP="001B6F54">
            <w:pPr>
              <w:jc w:val="left"/>
              <w:rPr>
                <w:sz w:val="24"/>
                <w:szCs w:val="24"/>
              </w:rPr>
            </w:pPr>
          </w:p>
          <w:p w14:paraId="46C891D6" w14:textId="77777777" w:rsidR="00C04BAC" w:rsidRDefault="00C04BAC" w:rsidP="001B6F54">
            <w:pPr>
              <w:jc w:val="left"/>
              <w:rPr>
                <w:sz w:val="24"/>
                <w:szCs w:val="24"/>
              </w:rPr>
            </w:pPr>
          </w:p>
          <w:p w14:paraId="178F8A0C" w14:textId="77777777" w:rsidR="00C04BAC" w:rsidRPr="009B4071" w:rsidRDefault="00C04BAC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Bảng kiểm</w:t>
            </w:r>
          </w:p>
        </w:tc>
      </w:tr>
      <w:tr w:rsidR="00D72C28" w:rsidRPr="009B4071" w14:paraId="3F2AFA26" w14:textId="77777777" w:rsidTr="001B6F54">
        <w:tc>
          <w:tcPr>
            <w:tcW w:w="3114" w:type="dxa"/>
            <w:shd w:val="clear" w:color="auto" w:fill="B4C6E7" w:themeFill="accent5" w:themeFillTint="66"/>
          </w:tcPr>
          <w:p w14:paraId="08081C14" w14:textId="77777777" w:rsidR="00D72C28" w:rsidRPr="0042734A" w:rsidRDefault="00D72C28" w:rsidP="0042734A">
            <w:pPr>
              <w:jc w:val="left"/>
              <w:rPr>
                <w:b/>
                <w:bCs/>
                <w:sz w:val="24"/>
                <w:szCs w:val="24"/>
              </w:rPr>
            </w:pPr>
            <w:r w:rsidRPr="0042734A">
              <w:rPr>
                <w:b/>
                <w:bCs/>
                <w:sz w:val="24"/>
                <w:szCs w:val="24"/>
              </w:rPr>
              <w:t xml:space="preserve">Hoạt động [3]: </w:t>
            </w:r>
            <w:r w:rsidR="0042734A">
              <w:rPr>
                <w:b/>
                <w:bCs/>
                <w:sz w:val="24"/>
                <w:szCs w:val="24"/>
              </w:rPr>
              <w:t>Luyện tập (</w:t>
            </w:r>
            <w:r w:rsidR="00E7351C" w:rsidRPr="0042734A">
              <w:rPr>
                <w:b/>
                <w:bCs/>
                <w:sz w:val="24"/>
                <w:szCs w:val="24"/>
              </w:rPr>
              <w:t>5</w:t>
            </w:r>
            <w:r w:rsidRPr="0042734A">
              <w:rPr>
                <w:b/>
                <w:bCs/>
                <w:sz w:val="24"/>
                <w:szCs w:val="24"/>
              </w:rPr>
              <w:t xml:space="preserve"> phút)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14:paraId="3A29D740" w14:textId="77777777" w:rsidR="008D2FAC" w:rsidRPr="009B4071" w:rsidRDefault="008D2FAC" w:rsidP="001B6F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005C3">
              <w:rPr>
                <w:sz w:val="24"/>
                <w:szCs w:val="24"/>
              </w:rPr>
              <w:t>THT 1.5; TN 1.3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14:paraId="72337DA0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PPDH: hỏi đáp</w:t>
            </w:r>
          </w:p>
        </w:tc>
        <w:tc>
          <w:tcPr>
            <w:tcW w:w="1580" w:type="dxa"/>
            <w:shd w:val="clear" w:color="auto" w:fill="B4C6E7" w:themeFill="accent5" w:themeFillTint="66"/>
          </w:tcPr>
          <w:p w14:paraId="3C6758FD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Phần thảo luận, câu trả lời của HS</w:t>
            </w:r>
          </w:p>
        </w:tc>
        <w:tc>
          <w:tcPr>
            <w:tcW w:w="1827" w:type="dxa"/>
            <w:shd w:val="clear" w:color="auto" w:fill="B4C6E7" w:themeFill="accent5" w:themeFillTint="66"/>
          </w:tcPr>
          <w:p w14:paraId="63CDB11C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Qua hỏi đáp</w:t>
            </w:r>
          </w:p>
        </w:tc>
        <w:tc>
          <w:tcPr>
            <w:tcW w:w="1129" w:type="dxa"/>
            <w:shd w:val="clear" w:color="auto" w:fill="B4C6E7" w:themeFill="accent5" w:themeFillTint="66"/>
          </w:tcPr>
          <w:p w14:paraId="651058C9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Câu hỏi</w:t>
            </w:r>
          </w:p>
        </w:tc>
      </w:tr>
      <w:tr w:rsidR="00D72C28" w:rsidRPr="009B4071" w14:paraId="55026D6F" w14:textId="77777777" w:rsidTr="001B6F54">
        <w:tc>
          <w:tcPr>
            <w:tcW w:w="3114" w:type="dxa"/>
            <w:shd w:val="clear" w:color="auto" w:fill="FFE599" w:themeFill="accent4" w:themeFillTint="66"/>
          </w:tcPr>
          <w:p w14:paraId="6ECB698E" w14:textId="77777777" w:rsidR="00D72C28" w:rsidRPr="009B4071" w:rsidRDefault="00D72C28" w:rsidP="0042734A">
            <w:pPr>
              <w:jc w:val="left"/>
              <w:rPr>
                <w:b/>
                <w:bCs/>
                <w:sz w:val="24"/>
                <w:szCs w:val="24"/>
              </w:rPr>
            </w:pPr>
            <w:r w:rsidRPr="009B4071">
              <w:rPr>
                <w:b/>
                <w:bCs/>
                <w:sz w:val="24"/>
                <w:szCs w:val="24"/>
              </w:rPr>
              <w:t>Hoạt độ</w:t>
            </w:r>
            <w:r w:rsidR="00E7351C">
              <w:rPr>
                <w:b/>
                <w:bCs/>
                <w:sz w:val="24"/>
                <w:szCs w:val="24"/>
              </w:rPr>
              <w:t xml:space="preserve">ng [4]: </w:t>
            </w:r>
            <w:r w:rsidR="0042734A">
              <w:rPr>
                <w:b/>
                <w:bCs/>
                <w:sz w:val="24"/>
                <w:szCs w:val="24"/>
              </w:rPr>
              <w:t>V</w:t>
            </w:r>
            <w:r w:rsidR="00701761">
              <w:rPr>
                <w:b/>
                <w:bCs/>
                <w:sz w:val="24"/>
                <w:szCs w:val="24"/>
              </w:rPr>
              <w:t>ận dụng</w:t>
            </w:r>
            <w:r w:rsidR="0042734A">
              <w:rPr>
                <w:b/>
                <w:bCs/>
                <w:sz w:val="24"/>
                <w:szCs w:val="24"/>
              </w:rPr>
              <w:t xml:space="preserve"> (5</w:t>
            </w:r>
            <w:r w:rsidRPr="009B4071">
              <w:rPr>
                <w:b/>
                <w:bCs/>
                <w:sz w:val="24"/>
                <w:szCs w:val="24"/>
              </w:rPr>
              <w:t xml:space="preserve"> phút)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C9D600E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0C7AA91E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E599" w:themeFill="accent4" w:themeFillTint="66"/>
          </w:tcPr>
          <w:p w14:paraId="58B6A7EF" w14:textId="77777777" w:rsidR="00D72C28" w:rsidRPr="009B4071" w:rsidRDefault="00D72C28" w:rsidP="007734D2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Câu trả lờ</w:t>
            </w:r>
            <w:r w:rsidR="007734D2">
              <w:rPr>
                <w:sz w:val="24"/>
                <w:szCs w:val="24"/>
              </w:rPr>
              <w:t>i của HS</w:t>
            </w:r>
          </w:p>
        </w:tc>
        <w:tc>
          <w:tcPr>
            <w:tcW w:w="1827" w:type="dxa"/>
            <w:shd w:val="clear" w:color="auto" w:fill="FFE599" w:themeFill="accent4" w:themeFillTint="66"/>
          </w:tcPr>
          <w:p w14:paraId="725552F7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Qua hỏi đáp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14:paraId="4E5CB116" w14:textId="77777777" w:rsidR="00D72C28" w:rsidRPr="009B4071" w:rsidRDefault="00D72C28" w:rsidP="001B6F54">
            <w:pPr>
              <w:jc w:val="left"/>
              <w:rPr>
                <w:sz w:val="24"/>
                <w:szCs w:val="24"/>
              </w:rPr>
            </w:pPr>
            <w:r w:rsidRPr="009B4071">
              <w:rPr>
                <w:sz w:val="24"/>
                <w:szCs w:val="24"/>
              </w:rPr>
              <w:t>Câu hỏi</w:t>
            </w:r>
          </w:p>
        </w:tc>
      </w:tr>
    </w:tbl>
    <w:p w14:paraId="592D305C" w14:textId="77777777" w:rsidR="00D72C28" w:rsidRPr="009B4071" w:rsidRDefault="00D72C28" w:rsidP="00D72C28">
      <w:pPr>
        <w:rPr>
          <w:b/>
          <w:bCs/>
          <w:sz w:val="24"/>
          <w:szCs w:val="24"/>
        </w:rPr>
      </w:pPr>
    </w:p>
    <w:p w14:paraId="35A52EFC" w14:textId="77777777" w:rsidR="00D72C28" w:rsidRPr="009B4071" w:rsidRDefault="00D72C28" w:rsidP="00D72C28">
      <w:pPr>
        <w:ind w:firstLine="567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Hoạt độ</w:t>
      </w:r>
      <w:r w:rsidR="0010363D">
        <w:rPr>
          <w:b/>
          <w:bCs/>
          <w:sz w:val="24"/>
          <w:szCs w:val="24"/>
        </w:rPr>
        <w:t>ng 1: Khởi động (5</w:t>
      </w:r>
      <w:r w:rsidRPr="009B4071">
        <w:rPr>
          <w:b/>
          <w:bCs/>
          <w:sz w:val="24"/>
          <w:szCs w:val="24"/>
        </w:rPr>
        <w:t xml:space="preserve"> phút)</w:t>
      </w:r>
    </w:p>
    <w:p w14:paraId="1D08532A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a) Mục tiêu:</w:t>
      </w:r>
    </w:p>
    <w:p w14:paraId="636B2F06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b) Nội dung: HS </w:t>
      </w:r>
      <w:r w:rsidR="003D3364">
        <w:rPr>
          <w:sz w:val="24"/>
          <w:szCs w:val="24"/>
        </w:rPr>
        <w:t>thực hiện phần đặt vấn đề đầu bài trong SGK trang 38. Sau đó HS quan sát thêm một số hình ảnh về các loài vi khuẩn</w:t>
      </w:r>
      <w:r w:rsidR="00FD08CC">
        <w:rPr>
          <w:sz w:val="24"/>
          <w:szCs w:val="24"/>
        </w:rPr>
        <w:t xml:space="preserve"> qua giới thiệu của GV</w:t>
      </w:r>
      <w:r w:rsidR="00D10D54">
        <w:rPr>
          <w:sz w:val="24"/>
          <w:szCs w:val="24"/>
        </w:rPr>
        <w:t>.</w:t>
      </w:r>
    </w:p>
    <w:p w14:paraId="21F7DEEF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c) Sản phẩm: Câu trả lời của HS</w:t>
      </w:r>
      <w:r w:rsidR="00D10D54">
        <w:rPr>
          <w:sz w:val="24"/>
          <w:szCs w:val="24"/>
        </w:rPr>
        <w:t>.</w:t>
      </w:r>
    </w:p>
    <w:p w14:paraId="3D3043ED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d) Tổ chức thực hiện: </w:t>
      </w:r>
    </w:p>
    <w:p w14:paraId="7FAAB169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*Giao nhiệm vụ học tập:</w:t>
      </w:r>
    </w:p>
    <w:p w14:paraId="526512F0" w14:textId="77777777" w:rsidR="00FD08CC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</w:t>
      </w:r>
      <w:r w:rsidR="00FD08CC">
        <w:rPr>
          <w:sz w:val="24"/>
          <w:szCs w:val="24"/>
        </w:rPr>
        <w:t>hướng dẫn HS thực hiện phần đặt vấn đề đầu bài</w:t>
      </w:r>
      <w:r w:rsidR="00D10D54">
        <w:rPr>
          <w:sz w:val="24"/>
          <w:szCs w:val="24"/>
        </w:rPr>
        <w:t>.</w:t>
      </w:r>
    </w:p>
    <w:p w14:paraId="0A945C87" w14:textId="77777777" w:rsidR="00FD08CC" w:rsidRDefault="00FD08CC" w:rsidP="00D72C28">
      <w:pPr>
        <w:rPr>
          <w:sz w:val="24"/>
          <w:szCs w:val="24"/>
        </w:rPr>
      </w:pPr>
      <w:r>
        <w:rPr>
          <w:sz w:val="24"/>
          <w:szCs w:val="24"/>
        </w:rPr>
        <w:t>- GV giới thiệu hình ảnh về các loài vi khuẩn khác nhau sống ở các điều kiện môi trường khắc nghiệt (</w:t>
      </w:r>
      <w:r w:rsidRPr="00FD08CC">
        <w:rPr>
          <w:i/>
          <w:sz w:val="24"/>
          <w:szCs w:val="24"/>
        </w:rPr>
        <w:t>Pyrodictium abyssi</w:t>
      </w:r>
      <w:r>
        <w:rPr>
          <w:sz w:val="24"/>
          <w:szCs w:val="24"/>
        </w:rPr>
        <w:t xml:space="preserve"> sống ở miệng núi lửa, </w:t>
      </w:r>
      <w:r w:rsidRPr="00FD08CC">
        <w:rPr>
          <w:i/>
          <w:sz w:val="24"/>
          <w:szCs w:val="24"/>
        </w:rPr>
        <w:t>Chlamydomonas nivalis</w:t>
      </w:r>
      <w:r>
        <w:rPr>
          <w:sz w:val="24"/>
          <w:szCs w:val="24"/>
        </w:rPr>
        <w:t xml:space="preserve"> sống ở Nam Cực,…)</w:t>
      </w:r>
      <w:r w:rsidR="00D10D54">
        <w:rPr>
          <w:sz w:val="24"/>
          <w:szCs w:val="24"/>
        </w:rPr>
        <w:t>.</w:t>
      </w:r>
    </w:p>
    <w:p w14:paraId="78AE6AA0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*Thực hiện nhiệm vụ:</w:t>
      </w:r>
    </w:p>
    <w:p w14:paraId="563D762F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HS trả lời các câu hỏi</w:t>
      </w:r>
      <w:r w:rsidR="002B054F">
        <w:rPr>
          <w:sz w:val="24"/>
          <w:szCs w:val="24"/>
        </w:rPr>
        <w:t xml:space="preserve"> của GV để hoàn thành phần đặt vấn đề đầu bài</w:t>
      </w:r>
      <w:r w:rsidR="00D10D54">
        <w:rPr>
          <w:sz w:val="24"/>
          <w:szCs w:val="24"/>
        </w:rPr>
        <w:t>.</w:t>
      </w:r>
    </w:p>
    <w:p w14:paraId="0EEBBEDF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*Báo cáo, thảo luận:</w:t>
      </w:r>
    </w:p>
    <w:p w14:paraId="050623AB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HS trả lời câu hỏi, các HS còn lại nhận xét, bổ sung</w:t>
      </w:r>
      <w:r w:rsidR="00D10D54">
        <w:rPr>
          <w:sz w:val="24"/>
          <w:szCs w:val="24"/>
        </w:rPr>
        <w:t>.</w:t>
      </w:r>
    </w:p>
    <w:p w14:paraId="57930281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*Kết luận, nhận định:</w:t>
      </w:r>
    </w:p>
    <w:p w14:paraId="3DD3EF39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GV nhận xét kết quả phần trả lời câu hỏi của HS</w:t>
      </w:r>
      <w:r w:rsidR="00D10D54">
        <w:rPr>
          <w:sz w:val="24"/>
          <w:szCs w:val="24"/>
        </w:rPr>
        <w:t>.</w:t>
      </w:r>
    </w:p>
    <w:p w14:paraId="068D27D1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GV kết luận và giới thiệu bài học</w:t>
      </w:r>
      <w:r w:rsidR="00D10D54">
        <w:rPr>
          <w:sz w:val="24"/>
          <w:szCs w:val="24"/>
        </w:rPr>
        <w:t>.</w:t>
      </w:r>
    </w:p>
    <w:p w14:paraId="703D22B0" w14:textId="77777777" w:rsidR="00D72C28" w:rsidRPr="009B4071" w:rsidRDefault="00D72C28" w:rsidP="00D72C28">
      <w:pPr>
        <w:ind w:firstLine="567"/>
        <w:rPr>
          <w:sz w:val="24"/>
          <w:szCs w:val="24"/>
        </w:rPr>
      </w:pPr>
      <w:r w:rsidRPr="009B4071">
        <w:rPr>
          <w:b/>
          <w:bCs/>
          <w:sz w:val="24"/>
          <w:szCs w:val="24"/>
        </w:rPr>
        <w:t>2. Hoạt động 2: Hình thành kiến thức mới</w:t>
      </w:r>
    </w:p>
    <w:p w14:paraId="7468A8C1" w14:textId="77777777" w:rsidR="00D72C28" w:rsidRPr="009B4071" w:rsidRDefault="00D72C28" w:rsidP="00D72C28">
      <w:pPr>
        <w:ind w:firstLine="720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 xml:space="preserve">2.1. Hoạt động 2.1: Tìm hiểu </w:t>
      </w:r>
      <w:r w:rsidR="002A4E24">
        <w:rPr>
          <w:b/>
          <w:bCs/>
          <w:sz w:val="24"/>
          <w:szCs w:val="24"/>
        </w:rPr>
        <w:t>đặc điểm chung của tế bào nhân sơ (1</w:t>
      </w:r>
      <w:r w:rsidR="004B6146">
        <w:rPr>
          <w:b/>
          <w:bCs/>
          <w:sz w:val="24"/>
          <w:szCs w:val="24"/>
        </w:rPr>
        <w:t>0</w:t>
      </w:r>
      <w:r w:rsidRPr="009B4071">
        <w:rPr>
          <w:b/>
          <w:bCs/>
          <w:sz w:val="24"/>
          <w:szCs w:val="24"/>
        </w:rPr>
        <w:t xml:space="preserve"> phút)</w:t>
      </w:r>
    </w:p>
    <w:p w14:paraId="6E1EE6D3" w14:textId="77777777" w:rsidR="00D72C28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a) Mụ</w:t>
      </w:r>
      <w:r w:rsidR="004B6146">
        <w:rPr>
          <w:sz w:val="24"/>
          <w:szCs w:val="24"/>
        </w:rPr>
        <w:t>c tiêu:</w:t>
      </w:r>
    </w:p>
    <w:p w14:paraId="328A3074" w14:textId="77777777" w:rsidR="004B6146" w:rsidRPr="009B4071" w:rsidRDefault="000954B8" w:rsidP="00D72C28">
      <w:pPr>
        <w:rPr>
          <w:sz w:val="24"/>
          <w:szCs w:val="24"/>
        </w:rPr>
      </w:pPr>
      <w:r>
        <w:rPr>
          <w:sz w:val="24"/>
          <w:szCs w:val="24"/>
        </w:rPr>
        <w:t>SH 1.2; GTHT 1.5</w:t>
      </w:r>
      <w:r w:rsidR="00DB7258">
        <w:rPr>
          <w:sz w:val="24"/>
          <w:szCs w:val="24"/>
        </w:rPr>
        <w:t xml:space="preserve">; </w:t>
      </w:r>
      <w:r w:rsidR="004B6146">
        <w:rPr>
          <w:sz w:val="24"/>
          <w:szCs w:val="24"/>
        </w:rPr>
        <w:t>TN 1.3</w:t>
      </w:r>
    </w:p>
    <w:p w14:paraId="7A719918" w14:textId="77777777" w:rsidR="004B6146" w:rsidRDefault="00D72C28" w:rsidP="004B6146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b) Nội dung: HS </w:t>
      </w:r>
      <w:r w:rsidR="000E3090">
        <w:rPr>
          <w:sz w:val="24"/>
          <w:szCs w:val="24"/>
        </w:rPr>
        <w:t>trả lời các câu hỏi trong SGK trang 38 và thực hiện các yêu cầu của GV để tìm hiểu về đặc điểm chung của tế bào nhân sơ.</w:t>
      </w:r>
    </w:p>
    <w:p w14:paraId="730B2E71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c) Sản phẩ</w:t>
      </w:r>
      <w:r w:rsidR="00C80058">
        <w:rPr>
          <w:sz w:val="24"/>
          <w:szCs w:val="24"/>
        </w:rPr>
        <w:t>m: C</w:t>
      </w:r>
      <w:r w:rsidRPr="009B4071">
        <w:rPr>
          <w:sz w:val="24"/>
          <w:szCs w:val="24"/>
        </w:rPr>
        <w:t>âu trả lời của HS</w:t>
      </w:r>
      <w:r w:rsidR="00D10D54">
        <w:rPr>
          <w:sz w:val="24"/>
          <w:szCs w:val="24"/>
        </w:rPr>
        <w:t>.</w:t>
      </w:r>
    </w:p>
    <w:p w14:paraId="0F01A7A7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d) Tổ chức thực hiện: </w:t>
      </w:r>
    </w:p>
    <w:p w14:paraId="4D897C39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*Giao nhiệm vụ học tập:</w:t>
      </w:r>
    </w:p>
    <w:p w14:paraId="2E6F6648" w14:textId="77777777" w:rsidR="00C80058" w:rsidRDefault="00D72C28" w:rsidP="00C8005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hướng dẫn HS </w:t>
      </w:r>
      <w:r w:rsidR="00A75089">
        <w:rPr>
          <w:sz w:val="24"/>
          <w:szCs w:val="24"/>
        </w:rPr>
        <w:t>trả lời các câu hỏi trong SGK trang 38</w:t>
      </w:r>
      <w:r w:rsidR="00D10D54">
        <w:rPr>
          <w:sz w:val="24"/>
          <w:szCs w:val="24"/>
        </w:rPr>
        <w:t>.</w:t>
      </w:r>
    </w:p>
    <w:p w14:paraId="02B3AE41" w14:textId="77777777" w:rsidR="00A75089" w:rsidRDefault="00A75089" w:rsidP="009A1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Quan sát hình 8.2 SGK trang 38 để so sánh kích thước của tế bào nhân sơ và tế bào nhân thực</w:t>
      </w:r>
      <w:r w:rsidR="00D10D54">
        <w:rPr>
          <w:sz w:val="24"/>
          <w:szCs w:val="24"/>
        </w:rPr>
        <w:t>.</w:t>
      </w:r>
    </w:p>
    <w:p w14:paraId="42309BC6" w14:textId="77777777" w:rsidR="00A75089" w:rsidRDefault="00A75089" w:rsidP="009A1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GV đưa ví dụ toán họ</w:t>
      </w:r>
      <w:r w:rsidR="009A1998">
        <w:rPr>
          <w:sz w:val="24"/>
          <w:szCs w:val="24"/>
        </w:rPr>
        <w:t xml:space="preserve">c </w:t>
      </w:r>
      <w:r w:rsidR="002B0D84">
        <w:rPr>
          <w:sz w:val="24"/>
          <w:szCs w:val="24"/>
        </w:rPr>
        <w:t xml:space="preserve">để </w:t>
      </w:r>
      <w:r w:rsidR="009A1998">
        <w:rPr>
          <w:sz w:val="24"/>
          <w:szCs w:val="24"/>
        </w:rPr>
        <w:t>làm rõ</w:t>
      </w:r>
      <w:r>
        <w:rPr>
          <w:sz w:val="24"/>
          <w:szCs w:val="24"/>
        </w:rPr>
        <w:t xml:space="preserve"> vì sao kích thước nhỏ thì tỉ lệ S/V lớn</w:t>
      </w:r>
      <w:r w:rsidR="00D10D54">
        <w:rPr>
          <w:sz w:val="24"/>
          <w:szCs w:val="24"/>
        </w:rPr>
        <w:t>.</w:t>
      </w:r>
    </w:p>
    <w:p w14:paraId="5DD4E28E" w14:textId="77777777" w:rsidR="00A75089" w:rsidRDefault="000D72CE" w:rsidP="00C80058">
      <w:pPr>
        <w:rPr>
          <w:sz w:val="24"/>
          <w:szCs w:val="24"/>
        </w:rPr>
      </w:pPr>
      <w:r>
        <w:rPr>
          <w:sz w:val="24"/>
          <w:szCs w:val="24"/>
        </w:rPr>
        <w:t xml:space="preserve">Xét khối lập </w:t>
      </w:r>
      <w:r w:rsidR="00404791">
        <w:rPr>
          <w:sz w:val="24"/>
          <w:szCs w:val="24"/>
        </w:rPr>
        <w:t>phương cạnh a có 6 mặt với S là diện tích bề mặt (S = 6a</w:t>
      </w:r>
      <w:r w:rsidR="00404791" w:rsidRPr="00404791">
        <w:rPr>
          <w:sz w:val="24"/>
          <w:szCs w:val="24"/>
          <w:vertAlign w:val="superscript"/>
        </w:rPr>
        <w:t>2</w:t>
      </w:r>
      <w:r w:rsidR="00404791">
        <w:rPr>
          <w:sz w:val="24"/>
          <w:szCs w:val="24"/>
        </w:rPr>
        <w:t>), V là thể tích (V = a</w:t>
      </w:r>
      <w:r w:rsidR="00404791" w:rsidRPr="00404791">
        <w:rPr>
          <w:sz w:val="24"/>
          <w:szCs w:val="24"/>
          <w:vertAlign w:val="superscript"/>
        </w:rPr>
        <w:t>3</w:t>
      </w:r>
      <w:r w:rsidR="00404791">
        <w:rPr>
          <w:sz w:val="24"/>
          <w:szCs w:val="24"/>
        </w:rPr>
        <w:t>)</w:t>
      </w:r>
      <w:r w:rsidR="00D10D54">
        <w:rPr>
          <w:sz w:val="24"/>
          <w:szCs w:val="24"/>
        </w:rPr>
        <w:t>.</w:t>
      </w:r>
    </w:p>
    <w:p w14:paraId="4B045A72" w14:textId="77777777" w:rsidR="006A276B" w:rsidRDefault="00404791" w:rsidP="006B2494">
      <w:pPr>
        <w:rPr>
          <w:sz w:val="24"/>
          <w:szCs w:val="24"/>
        </w:rPr>
      </w:pPr>
      <w:r>
        <w:rPr>
          <w:sz w:val="24"/>
          <w:szCs w:val="24"/>
        </w:rPr>
        <w:t>So sánh tỉ lệ S/V của hai khối lập phương có cạnh a là 1 cm và 2 cm?</w:t>
      </w:r>
    </w:p>
    <w:p w14:paraId="010EA0BC" w14:textId="77777777" w:rsidR="002B0D84" w:rsidRDefault="002B0D84" w:rsidP="006B2494">
      <w:pPr>
        <w:rPr>
          <w:sz w:val="24"/>
          <w:szCs w:val="24"/>
        </w:rPr>
      </w:pPr>
      <w:r>
        <w:rPr>
          <w:sz w:val="24"/>
          <w:szCs w:val="24"/>
        </w:rPr>
        <w:t>Sau khi so sánh HS rút ra kết luận</w:t>
      </w:r>
      <w:r w:rsidR="00D10D54">
        <w:rPr>
          <w:sz w:val="24"/>
          <w:szCs w:val="24"/>
        </w:rPr>
        <w:t>.</w:t>
      </w:r>
    </w:p>
    <w:p w14:paraId="2938ED31" w14:textId="77777777" w:rsidR="00D36F69" w:rsidRDefault="009A1998" w:rsidP="00D36F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Kích thước nhỏ đem lại cho tế bào nhân sơ những ưu thế gì?</w:t>
      </w:r>
    </w:p>
    <w:p w14:paraId="07F040AE" w14:textId="77777777" w:rsidR="009A1998" w:rsidRPr="006B2494" w:rsidRDefault="009A1998" w:rsidP="00D36F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Vì sao tất cả sinh vật có kích thước lớn luôn có cơ thể được cấu tạo từ nhiều tế bào chứ không phải từ một tế bào duy nhất?</w:t>
      </w:r>
    </w:p>
    <w:p w14:paraId="26EE03F4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*Thực hiện nhiệm vụ:</w:t>
      </w:r>
    </w:p>
    <w:p w14:paraId="141A7455" w14:textId="77777777" w:rsidR="00D72C28" w:rsidRPr="009B4071" w:rsidRDefault="00D36F69" w:rsidP="00D72C28">
      <w:pPr>
        <w:rPr>
          <w:sz w:val="24"/>
          <w:szCs w:val="24"/>
        </w:rPr>
      </w:pPr>
      <w:r>
        <w:rPr>
          <w:sz w:val="24"/>
          <w:szCs w:val="24"/>
        </w:rPr>
        <w:t>- HS trả lời câu hỏi</w:t>
      </w:r>
      <w:r w:rsidR="00D10D54">
        <w:rPr>
          <w:sz w:val="24"/>
          <w:szCs w:val="24"/>
        </w:rPr>
        <w:t>.</w:t>
      </w:r>
    </w:p>
    <w:p w14:paraId="55EDA40D" w14:textId="77777777" w:rsidR="00D36F69" w:rsidRPr="00D36F69" w:rsidRDefault="00D72C28" w:rsidP="00D36F69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*Báo cáo, thảo luận:</w:t>
      </w:r>
    </w:p>
    <w:p w14:paraId="18BB6DA4" w14:textId="77777777" w:rsidR="00E50BC5" w:rsidRPr="009B4071" w:rsidRDefault="00D36F69" w:rsidP="00D72C28">
      <w:pPr>
        <w:rPr>
          <w:sz w:val="24"/>
          <w:szCs w:val="24"/>
        </w:rPr>
      </w:pPr>
      <w:r>
        <w:rPr>
          <w:sz w:val="24"/>
          <w:szCs w:val="24"/>
        </w:rPr>
        <w:t>- Các HS khác nhận xét, thảo luận</w:t>
      </w:r>
      <w:r w:rsidR="00D10D54">
        <w:rPr>
          <w:sz w:val="24"/>
          <w:szCs w:val="24"/>
        </w:rPr>
        <w:t>.</w:t>
      </w:r>
    </w:p>
    <w:p w14:paraId="6969DF61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*Kết luận, nhận định:</w:t>
      </w:r>
    </w:p>
    <w:p w14:paraId="1DAB6BED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nhận xét </w:t>
      </w:r>
      <w:r w:rsidR="00D36F69">
        <w:rPr>
          <w:sz w:val="24"/>
          <w:szCs w:val="24"/>
        </w:rPr>
        <w:t xml:space="preserve">câu trả lời của </w:t>
      </w:r>
      <w:r w:rsidR="00611275">
        <w:rPr>
          <w:sz w:val="24"/>
          <w:szCs w:val="24"/>
        </w:rPr>
        <w:t>HS</w:t>
      </w:r>
      <w:r w:rsidR="00D10D54">
        <w:rPr>
          <w:sz w:val="24"/>
          <w:szCs w:val="24"/>
        </w:rPr>
        <w:t>.</w:t>
      </w:r>
    </w:p>
    <w:p w14:paraId="545814D9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GV kết luận lại nội dung bài họ</w:t>
      </w:r>
      <w:r w:rsidR="000A21C9">
        <w:rPr>
          <w:sz w:val="24"/>
          <w:szCs w:val="24"/>
        </w:rPr>
        <w:t>c</w:t>
      </w:r>
      <w:r w:rsidR="00D10D54">
        <w:rPr>
          <w:sz w:val="24"/>
          <w:szCs w:val="24"/>
        </w:rPr>
        <w:t>.</w:t>
      </w:r>
    </w:p>
    <w:p w14:paraId="5224BA0C" w14:textId="77777777" w:rsidR="00D72C28" w:rsidRPr="009B4071" w:rsidRDefault="00D72C28" w:rsidP="00D72C28">
      <w:pPr>
        <w:ind w:firstLine="720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 xml:space="preserve">Hoạt động 2.2: Tìm hiểu </w:t>
      </w:r>
      <w:r w:rsidR="00EC427F">
        <w:rPr>
          <w:b/>
          <w:bCs/>
          <w:sz w:val="24"/>
          <w:szCs w:val="24"/>
        </w:rPr>
        <w:t xml:space="preserve">cấu tạo tế bào nhân sơ </w:t>
      </w:r>
      <w:r w:rsidR="00155A03">
        <w:rPr>
          <w:b/>
          <w:bCs/>
          <w:sz w:val="24"/>
          <w:szCs w:val="24"/>
        </w:rPr>
        <w:t>(20</w:t>
      </w:r>
      <w:r w:rsidRPr="009B4071">
        <w:rPr>
          <w:b/>
          <w:bCs/>
          <w:sz w:val="24"/>
          <w:szCs w:val="24"/>
        </w:rPr>
        <w:t xml:space="preserve"> phút)</w:t>
      </w:r>
    </w:p>
    <w:p w14:paraId="660249CE" w14:textId="77777777" w:rsidR="00D72C28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a) Mụ</w:t>
      </w:r>
      <w:r w:rsidR="00D528A5">
        <w:rPr>
          <w:sz w:val="24"/>
          <w:szCs w:val="24"/>
        </w:rPr>
        <w:t>c tiêu:</w:t>
      </w:r>
    </w:p>
    <w:p w14:paraId="00D64FD0" w14:textId="77777777" w:rsidR="00D528A5" w:rsidRPr="00D528A5" w:rsidRDefault="00E37518" w:rsidP="00D72C28">
      <w:pPr>
        <w:rPr>
          <w:sz w:val="24"/>
          <w:szCs w:val="24"/>
        </w:rPr>
      </w:pPr>
      <w:r>
        <w:rPr>
          <w:sz w:val="24"/>
          <w:szCs w:val="24"/>
        </w:rPr>
        <w:t>SH 1.2; GTHT 1.5</w:t>
      </w:r>
      <w:r w:rsidR="00DB7258">
        <w:rPr>
          <w:sz w:val="24"/>
          <w:szCs w:val="24"/>
        </w:rPr>
        <w:t xml:space="preserve">; </w:t>
      </w:r>
      <w:r w:rsidR="00D528A5">
        <w:rPr>
          <w:sz w:val="24"/>
          <w:szCs w:val="24"/>
        </w:rPr>
        <w:t>TN 1.3</w:t>
      </w:r>
      <w:r w:rsidR="008F453A">
        <w:rPr>
          <w:sz w:val="24"/>
          <w:szCs w:val="24"/>
        </w:rPr>
        <w:t>.</w:t>
      </w:r>
    </w:p>
    <w:p w14:paraId="38C08839" w14:textId="77777777" w:rsidR="00AA1106" w:rsidRPr="00AA1106" w:rsidRDefault="00D72C28" w:rsidP="00AA1106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b) Nội dung: HS thảo luận theo kĩ thuật </w:t>
      </w:r>
      <w:r w:rsidR="00AA1106">
        <w:rPr>
          <w:sz w:val="24"/>
          <w:szCs w:val="24"/>
        </w:rPr>
        <w:t xml:space="preserve">khăn trải bàn, </w:t>
      </w:r>
      <w:r w:rsidRPr="009B4071">
        <w:rPr>
          <w:sz w:val="24"/>
          <w:szCs w:val="24"/>
        </w:rPr>
        <w:t xml:space="preserve">tìm hiểu </w:t>
      </w:r>
      <w:r w:rsidR="00AA1106">
        <w:rPr>
          <w:sz w:val="24"/>
          <w:szCs w:val="24"/>
        </w:rPr>
        <w:t>về</w:t>
      </w:r>
      <w:r w:rsidR="00476EA2">
        <w:rPr>
          <w:sz w:val="24"/>
          <w:szCs w:val="24"/>
        </w:rPr>
        <w:t xml:space="preserve"> cấu tạo của tế bào nhân sơ</w:t>
      </w:r>
      <w:r w:rsidR="00743EB8">
        <w:rPr>
          <w:sz w:val="24"/>
          <w:szCs w:val="24"/>
        </w:rPr>
        <w:t>.</w:t>
      </w:r>
    </w:p>
    <w:p w14:paraId="4D36CC3F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c) Sản phẩm: phần thảo luận của HS</w:t>
      </w:r>
      <w:r w:rsidR="00532652">
        <w:rPr>
          <w:sz w:val="24"/>
          <w:szCs w:val="24"/>
        </w:rPr>
        <w:t>.</w:t>
      </w:r>
    </w:p>
    <w:p w14:paraId="4A467483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d) Tổ chức thực hiện: </w:t>
      </w:r>
    </w:p>
    <w:p w14:paraId="0BF0A773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*Giao nhiệm vụ học tập:</w:t>
      </w:r>
    </w:p>
    <w:p w14:paraId="2A54A2CC" w14:textId="77777777" w:rsidR="009945F3" w:rsidRDefault="009945F3" w:rsidP="00D72C28">
      <w:pPr>
        <w:rPr>
          <w:sz w:val="24"/>
          <w:szCs w:val="24"/>
        </w:rPr>
      </w:pPr>
      <w:r>
        <w:rPr>
          <w:sz w:val="24"/>
          <w:szCs w:val="24"/>
        </w:rPr>
        <w:t>- GV yêu cầu HS quan sát hình 8.3, SGK trang 39 và trả lời câu hỏi số 3</w:t>
      </w:r>
      <w:r w:rsidR="00D10D54">
        <w:rPr>
          <w:sz w:val="24"/>
          <w:szCs w:val="24"/>
        </w:rPr>
        <w:t>.</w:t>
      </w:r>
    </w:p>
    <w:p w14:paraId="0BF6328C" w14:textId="77777777" w:rsidR="009A7505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</w:t>
      </w:r>
      <w:r w:rsidR="003B1340">
        <w:rPr>
          <w:sz w:val="24"/>
          <w:szCs w:val="24"/>
        </w:rPr>
        <w:t xml:space="preserve">chia lớp thành 4 nhóm, </w:t>
      </w:r>
      <w:r w:rsidRPr="009B4071">
        <w:rPr>
          <w:sz w:val="24"/>
          <w:szCs w:val="24"/>
        </w:rPr>
        <w:t xml:space="preserve">yêu cầu HS thảo luận nhóm theo kĩ thuật </w:t>
      </w:r>
      <w:r w:rsidR="00E37C7B">
        <w:rPr>
          <w:sz w:val="24"/>
          <w:szCs w:val="24"/>
        </w:rPr>
        <w:t xml:space="preserve">“khăn trải bàn” để </w:t>
      </w:r>
      <w:r w:rsidRPr="009B4071">
        <w:rPr>
          <w:sz w:val="24"/>
          <w:szCs w:val="24"/>
        </w:rPr>
        <w:t xml:space="preserve">tìm hiểu </w:t>
      </w:r>
      <w:r w:rsidR="00E37C7B">
        <w:rPr>
          <w:sz w:val="24"/>
          <w:szCs w:val="24"/>
        </w:rPr>
        <w:t xml:space="preserve">về </w:t>
      </w:r>
      <w:r w:rsidR="009A7505">
        <w:rPr>
          <w:sz w:val="24"/>
          <w:szCs w:val="24"/>
        </w:rPr>
        <w:t>cấu tạo tế bào nhân sơ</w:t>
      </w:r>
      <w:r w:rsidR="00D10D54">
        <w:rPr>
          <w:sz w:val="24"/>
          <w:szCs w:val="24"/>
        </w:rPr>
        <w:t>.</w:t>
      </w:r>
    </w:p>
    <w:p w14:paraId="7EFDCE71" w14:textId="77777777" w:rsidR="003B1340" w:rsidRDefault="003B1340" w:rsidP="00D72C28">
      <w:pPr>
        <w:rPr>
          <w:sz w:val="24"/>
          <w:szCs w:val="24"/>
        </w:rPr>
      </w:pPr>
      <w:r>
        <w:rPr>
          <w:sz w:val="24"/>
          <w:szCs w:val="24"/>
        </w:rPr>
        <w:t xml:space="preserve">Kĩ thuật “khăn trải bàn”: mỗi HS trong nhóm </w:t>
      </w:r>
      <w:r w:rsidR="009A7505">
        <w:rPr>
          <w:sz w:val="24"/>
          <w:szCs w:val="24"/>
        </w:rPr>
        <w:t>v</w:t>
      </w:r>
      <w:r>
        <w:rPr>
          <w:sz w:val="24"/>
          <w:szCs w:val="24"/>
        </w:rPr>
        <w:t>iết ý kiến ra giấy, sau đó thống nhất ý kiến chung của cả nhóm và trình bày vào tờ giấy A4.</w:t>
      </w:r>
    </w:p>
    <w:p w14:paraId="69E5BDFC" w14:textId="77777777" w:rsidR="009945F3" w:rsidRDefault="009945F3" w:rsidP="00B76478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Nhóm 1: tìm hiểu về Thành tế bào</w:t>
      </w:r>
      <w:r w:rsidR="00DD31D5">
        <w:rPr>
          <w:sz w:val="24"/>
          <w:szCs w:val="24"/>
        </w:rPr>
        <w:t xml:space="preserve"> + trả lời câu hỏi 4</w:t>
      </w:r>
      <w:r w:rsidR="00D10D54">
        <w:rPr>
          <w:sz w:val="24"/>
          <w:szCs w:val="24"/>
        </w:rPr>
        <w:t>.</w:t>
      </w:r>
    </w:p>
    <w:p w14:paraId="2DB64CFB" w14:textId="77777777" w:rsidR="009945F3" w:rsidRDefault="009945F3" w:rsidP="00B76478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Nhóm 2: tìm hiểu về Màng sinh chất</w:t>
      </w:r>
      <w:r w:rsidR="00DD31D5">
        <w:rPr>
          <w:sz w:val="24"/>
          <w:szCs w:val="24"/>
        </w:rPr>
        <w:t xml:space="preserve"> + trả lời câu hỏi 4</w:t>
      </w:r>
      <w:r w:rsidR="00D10D54">
        <w:rPr>
          <w:sz w:val="24"/>
          <w:szCs w:val="24"/>
        </w:rPr>
        <w:t>.</w:t>
      </w:r>
    </w:p>
    <w:p w14:paraId="45B40A42" w14:textId="77777777" w:rsidR="00C62A97" w:rsidRDefault="009945F3" w:rsidP="00C62A97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Nhóm 3: tìm hiểu về Tế bào chất</w:t>
      </w:r>
      <w:r w:rsidR="00DD31D5">
        <w:rPr>
          <w:sz w:val="24"/>
          <w:szCs w:val="24"/>
        </w:rPr>
        <w:t xml:space="preserve"> + trả lời câu hỏi 5</w:t>
      </w:r>
      <w:r w:rsidR="00D10D54">
        <w:rPr>
          <w:sz w:val="24"/>
          <w:szCs w:val="24"/>
        </w:rPr>
        <w:t>.</w:t>
      </w:r>
    </w:p>
    <w:p w14:paraId="26FA4DFC" w14:textId="77777777" w:rsidR="00C62A97" w:rsidRDefault="009945F3" w:rsidP="00C62A97">
      <w:pPr>
        <w:ind w:firstLine="720"/>
        <w:rPr>
          <w:sz w:val="24"/>
          <w:szCs w:val="24"/>
        </w:rPr>
      </w:pPr>
      <w:r>
        <w:rPr>
          <w:sz w:val="24"/>
          <w:szCs w:val="24"/>
        </w:rPr>
        <w:t>+ Nhóm 4: tìm hiểu về Vùng nhân</w:t>
      </w:r>
      <w:r w:rsidR="00DD31D5">
        <w:rPr>
          <w:sz w:val="24"/>
          <w:szCs w:val="24"/>
        </w:rPr>
        <w:t xml:space="preserve"> + trả lời câu hỏi 6</w:t>
      </w:r>
      <w:r w:rsidR="00D10D54">
        <w:rPr>
          <w:sz w:val="24"/>
          <w:szCs w:val="24"/>
        </w:rPr>
        <w:t>.</w:t>
      </w:r>
    </w:p>
    <w:p w14:paraId="6B8E8560" w14:textId="77777777" w:rsidR="00C62A97" w:rsidRPr="009B4071" w:rsidRDefault="00C62A97" w:rsidP="00C62A97">
      <w:pPr>
        <w:rPr>
          <w:sz w:val="24"/>
          <w:szCs w:val="24"/>
        </w:rPr>
      </w:pPr>
      <w:r>
        <w:rPr>
          <w:sz w:val="24"/>
          <w:szCs w:val="24"/>
        </w:rPr>
        <w:t>- Sau thảo luận, cả lớp cùng trả lời câu hỏi “Dựa vào tính kháng nguyên ở bề mặt tế bào, bệnh do vi khuẩn Gram dương hay vi khuẩn Gram âm gây ra sẽ nguy hiểm hơn? Tại sao?”</w:t>
      </w:r>
    </w:p>
    <w:p w14:paraId="559FA2FE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*Thực hiện nhiệm vụ:</w:t>
      </w:r>
    </w:p>
    <w:p w14:paraId="683CD27F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HS thảo luận nhóm để hoàn thành nhiệm vụ học tập</w:t>
      </w:r>
      <w:r w:rsidR="00D10D54">
        <w:rPr>
          <w:sz w:val="24"/>
          <w:szCs w:val="24"/>
        </w:rPr>
        <w:t>.</w:t>
      </w:r>
    </w:p>
    <w:p w14:paraId="00644561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*Báo cáo, thảo luận:</w:t>
      </w:r>
    </w:p>
    <w:p w14:paraId="21C65BA7" w14:textId="77777777" w:rsidR="00D72C28" w:rsidRPr="009B4071" w:rsidRDefault="00D72C28" w:rsidP="00D72C28">
      <w:pPr>
        <w:rPr>
          <w:iCs/>
          <w:sz w:val="24"/>
          <w:szCs w:val="24"/>
        </w:rPr>
      </w:pPr>
      <w:r w:rsidRPr="009B4071">
        <w:rPr>
          <w:iCs/>
          <w:sz w:val="24"/>
          <w:szCs w:val="24"/>
        </w:rPr>
        <w:t xml:space="preserve">- </w:t>
      </w:r>
      <w:r w:rsidR="00FA748E">
        <w:rPr>
          <w:iCs/>
          <w:sz w:val="24"/>
          <w:szCs w:val="24"/>
        </w:rPr>
        <w:t xml:space="preserve">Đại diện các nhóm </w:t>
      </w:r>
      <w:r w:rsidRPr="009B4071">
        <w:rPr>
          <w:iCs/>
          <w:sz w:val="24"/>
          <w:szCs w:val="24"/>
        </w:rPr>
        <w:t>báo cáo kết quả thảo luận</w:t>
      </w:r>
      <w:r w:rsidR="00D10D54">
        <w:rPr>
          <w:iCs/>
          <w:sz w:val="24"/>
          <w:szCs w:val="24"/>
        </w:rPr>
        <w:t>.</w:t>
      </w:r>
    </w:p>
    <w:p w14:paraId="51B6DF19" w14:textId="77777777" w:rsidR="00D72C28" w:rsidRPr="009B4071" w:rsidRDefault="00071347" w:rsidP="00D72C2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 Các nhóm</w:t>
      </w:r>
      <w:r w:rsidR="00D72C28" w:rsidRPr="009B4071">
        <w:rPr>
          <w:iCs/>
          <w:sz w:val="24"/>
          <w:szCs w:val="24"/>
        </w:rPr>
        <w:t xml:space="preserve"> còn lại nhận xét và </w:t>
      </w:r>
      <w:r w:rsidR="00725D02">
        <w:rPr>
          <w:iCs/>
          <w:sz w:val="24"/>
          <w:szCs w:val="24"/>
        </w:rPr>
        <w:t>thảo luận</w:t>
      </w:r>
      <w:r w:rsidR="00D10D54">
        <w:rPr>
          <w:iCs/>
          <w:sz w:val="24"/>
          <w:szCs w:val="24"/>
        </w:rPr>
        <w:t>.</w:t>
      </w:r>
    </w:p>
    <w:p w14:paraId="6F99AA9B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*Kết luận, nhận định:</w:t>
      </w:r>
    </w:p>
    <w:p w14:paraId="7532E50E" w14:textId="77777777" w:rsidR="000175AE" w:rsidRDefault="000175AE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nhận xét </w:t>
      </w:r>
      <w:r>
        <w:rPr>
          <w:sz w:val="24"/>
          <w:szCs w:val="24"/>
        </w:rPr>
        <w:t xml:space="preserve">và đánh giá phần thảo luận của nhóm HS qua </w:t>
      </w:r>
      <w:r w:rsidR="00B76478">
        <w:rPr>
          <w:sz w:val="24"/>
          <w:szCs w:val="24"/>
        </w:rPr>
        <w:t>bảng kiểm</w:t>
      </w:r>
      <w:r w:rsidR="00D10D54">
        <w:rPr>
          <w:sz w:val="24"/>
          <w:szCs w:val="24"/>
        </w:rPr>
        <w:t>.</w:t>
      </w:r>
    </w:p>
    <w:p w14:paraId="3C8A47E4" w14:textId="77777777" w:rsidR="00532652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GV kết luận nội dung bài học</w:t>
      </w:r>
      <w:r w:rsidR="00D10D54">
        <w:rPr>
          <w:sz w:val="24"/>
          <w:szCs w:val="24"/>
        </w:rPr>
        <w:t>.</w:t>
      </w:r>
    </w:p>
    <w:p w14:paraId="1FF4CEC5" w14:textId="77777777" w:rsidR="00D72C28" w:rsidRPr="009B4071" w:rsidRDefault="00D72C28" w:rsidP="00D72C28">
      <w:pPr>
        <w:ind w:firstLine="567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 xml:space="preserve">3. Hoạt động 3: </w:t>
      </w:r>
      <w:r w:rsidR="00A04FA1">
        <w:rPr>
          <w:b/>
          <w:bCs/>
          <w:sz w:val="24"/>
          <w:szCs w:val="24"/>
        </w:rPr>
        <w:t>Luyện tập</w:t>
      </w:r>
      <w:r w:rsidR="00C95CDE">
        <w:rPr>
          <w:b/>
          <w:bCs/>
          <w:sz w:val="24"/>
          <w:szCs w:val="24"/>
        </w:rPr>
        <w:t xml:space="preserve"> (</w:t>
      </w:r>
      <w:r w:rsidR="004B743B">
        <w:rPr>
          <w:b/>
          <w:bCs/>
          <w:sz w:val="24"/>
          <w:szCs w:val="24"/>
        </w:rPr>
        <w:t>5</w:t>
      </w:r>
      <w:r w:rsidRPr="009B4071">
        <w:rPr>
          <w:b/>
          <w:bCs/>
          <w:sz w:val="24"/>
          <w:szCs w:val="24"/>
        </w:rPr>
        <w:t xml:space="preserve"> phút)</w:t>
      </w:r>
    </w:p>
    <w:p w14:paraId="0DAD2659" w14:textId="77777777" w:rsidR="000C3DA3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a) Mụ</w:t>
      </w:r>
      <w:r w:rsidR="000C3DA3">
        <w:rPr>
          <w:sz w:val="24"/>
          <w:szCs w:val="24"/>
        </w:rPr>
        <w:t>c tiêu:</w:t>
      </w:r>
    </w:p>
    <w:p w14:paraId="46A4E273" w14:textId="77777777" w:rsidR="000C3DA3" w:rsidRPr="009B4071" w:rsidRDefault="00FE12D0" w:rsidP="00D72C28">
      <w:pPr>
        <w:rPr>
          <w:sz w:val="24"/>
          <w:szCs w:val="24"/>
        </w:rPr>
      </w:pPr>
      <w:r>
        <w:rPr>
          <w:sz w:val="24"/>
          <w:szCs w:val="24"/>
        </w:rPr>
        <w:t>GTHT 1.5; TN 1.3</w:t>
      </w:r>
    </w:p>
    <w:p w14:paraId="3E901F82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b) Nội dung: HS thảo luận các vấn đề </w:t>
      </w:r>
      <w:r w:rsidR="006960C6">
        <w:rPr>
          <w:sz w:val="24"/>
          <w:szCs w:val="24"/>
        </w:rPr>
        <w:t xml:space="preserve">về </w:t>
      </w:r>
      <w:r w:rsidR="00FE12D0">
        <w:rPr>
          <w:sz w:val="24"/>
          <w:szCs w:val="24"/>
        </w:rPr>
        <w:t xml:space="preserve">các bệnh do vi khuẩn gây ra. Qua đó, </w:t>
      </w:r>
      <w:r w:rsidR="00462D00">
        <w:rPr>
          <w:sz w:val="24"/>
          <w:szCs w:val="24"/>
        </w:rPr>
        <w:t>GV giáo dục sức khỏe cho HS</w:t>
      </w:r>
      <w:r w:rsidR="00D10D54">
        <w:rPr>
          <w:sz w:val="24"/>
          <w:szCs w:val="24"/>
        </w:rPr>
        <w:t>.</w:t>
      </w:r>
    </w:p>
    <w:p w14:paraId="3A158DE0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c) Sản phẩm: phần thảo luận, câu trả lời của HS</w:t>
      </w:r>
      <w:r w:rsidR="00D10D54">
        <w:rPr>
          <w:sz w:val="24"/>
          <w:szCs w:val="24"/>
        </w:rPr>
        <w:t>.</w:t>
      </w:r>
    </w:p>
    <w:p w14:paraId="67F0A76F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d) Tổ chức thực hiện: </w:t>
      </w:r>
    </w:p>
    <w:p w14:paraId="16543E18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*Giao nhiệm vụ học tập:</w:t>
      </w:r>
    </w:p>
    <w:p w14:paraId="38DEE05B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hướng dẫn, gợi ý cho HS thảo luận </w:t>
      </w:r>
      <w:r w:rsidR="006078FD" w:rsidRPr="009B4071">
        <w:rPr>
          <w:sz w:val="24"/>
          <w:szCs w:val="24"/>
        </w:rPr>
        <w:t xml:space="preserve">các vấn đề </w:t>
      </w:r>
      <w:r w:rsidR="005F4BAC">
        <w:rPr>
          <w:sz w:val="24"/>
          <w:szCs w:val="24"/>
        </w:rPr>
        <w:t>về các bệnh do vi khuẩn gây ra</w:t>
      </w:r>
      <w:r w:rsidR="00D10D54">
        <w:rPr>
          <w:sz w:val="24"/>
          <w:szCs w:val="24"/>
        </w:rPr>
        <w:t>.</w:t>
      </w:r>
    </w:p>
    <w:p w14:paraId="5951E164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*Thực hiện nhiệm vụ:</w:t>
      </w:r>
    </w:p>
    <w:p w14:paraId="3540AD78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HS thảo luận nhóm</w:t>
      </w:r>
      <w:r w:rsidR="00D10D54">
        <w:rPr>
          <w:sz w:val="24"/>
          <w:szCs w:val="24"/>
        </w:rPr>
        <w:t>.</w:t>
      </w:r>
    </w:p>
    <w:p w14:paraId="0D4B9CE7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*Báo cáo, thảo luận:</w:t>
      </w:r>
    </w:p>
    <w:p w14:paraId="28CF0843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Cả lớp cùng thảo luận và tìm giải pháp thích hợp cho các vấn đề</w:t>
      </w:r>
      <w:r w:rsidR="00D10D54">
        <w:rPr>
          <w:sz w:val="24"/>
          <w:szCs w:val="24"/>
        </w:rPr>
        <w:t>.</w:t>
      </w:r>
    </w:p>
    <w:p w14:paraId="297CAA9D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*Kết luận, nhận định:</w:t>
      </w:r>
    </w:p>
    <w:p w14:paraId="2EAA0C52" w14:textId="77777777" w:rsidR="00D72C28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- GV nhận xét kết quả thảo luận</w:t>
      </w:r>
      <w:r w:rsidR="00D10D54">
        <w:rPr>
          <w:sz w:val="24"/>
          <w:szCs w:val="24"/>
        </w:rPr>
        <w:t>.</w:t>
      </w:r>
    </w:p>
    <w:p w14:paraId="4CA783F9" w14:textId="77777777" w:rsidR="00D02C66" w:rsidRPr="009B4071" w:rsidRDefault="00D02C66" w:rsidP="00D72C28">
      <w:pPr>
        <w:rPr>
          <w:sz w:val="24"/>
          <w:szCs w:val="24"/>
        </w:rPr>
      </w:pPr>
      <w:r>
        <w:rPr>
          <w:sz w:val="24"/>
          <w:szCs w:val="24"/>
        </w:rPr>
        <w:t>- Gv mở rộng kiến thức thực tiễn</w:t>
      </w:r>
      <w:r w:rsidR="00D10D54">
        <w:rPr>
          <w:sz w:val="24"/>
          <w:szCs w:val="24"/>
        </w:rPr>
        <w:t>.</w:t>
      </w:r>
    </w:p>
    <w:p w14:paraId="517ECDA9" w14:textId="77777777" w:rsidR="00D72C28" w:rsidRPr="009B4071" w:rsidRDefault="00D72C28" w:rsidP="00D72C28">
      <w:pPr>
        <w:ind w:firstLine="567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4. Hoạt độ</w:t>
      </w:r>
      <w:r w:rsidR="00585D1E">
        <w:rPr>
          <w:b/>
          <w:bCs/>
          <w:sz w:val="24"/>
          <w:szCs w:val="24"/>
        </w:rPr>
        <w:t>ng 4: Ô</w:t>
      </w:r>
      <w:r w:rsidRPr="009B4071">
        <w:rPr>
          <w:b/>
          <w:bCs/>
          <w:sz w:val="24"/>
          <w:szCs w:val="24"/>
        </w:rPr>
        <w:t xml:space="preserve">n tập </w:t>
      </w:r>
      <w:r w:rsidR="00585D1E">
        <w:rPr>
          <w:b/>
          <w:bCs/>
          <w:sz w:val="24"/>
          <w:szCs w:val="24"/>
        </w:rPr>
        <w:t>và vận dụ</w:t>
      </w:r>
      <w:r w:rsidR="00651E4B">
        <w:rPr>
          <w:b/>
          <w:bCs/>
          <w:sz w:val="24"/>
          <w:szCs w:val="24"/>
        </w:rPr>
        <w:t>ng (5</w:t>
      </w:r>
      <w:r w:rsidRPr="009B4071">
        <w:rPr>
          <w:b/>
          <w:bCs/>
          <w:sz w:val="24"/>
          <w:szCs w:val="24"/>
        </w:rPr>
        <w:t xml:space="preserve"> phút)</w:t>
      </w:r>
    </w:p>
    <w:p w14:paraId="08A49CF2" w14:textId="77777777" w:rsidR="002A171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a) Mục tiêu: </w:t>
      </w:r>
    </w:p>
    <w:p w14:paraId="2E25AD82" w14:textId="77777777" w:rsidR="00651E4B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b) Nội dung: HS </w:t>
      </w:r>
      <w:r w:rsidR="000F6EBC">
        <w:rPr>
          <w:sz w:val="24"/>
          <w:szCs w:val="24"/>
        </w:rPr>
        <w:t xml:space="preserve">ôn tập </w:t>
      </w:r>
      <w:r w:rsidRPr="009B4071">
        <w:rPr>
          <w:sz w:val="24"/>
          <w:szCs w:val="24"/>
        </w:rPr>
        <w:t>hệ thống lại kiến thức</w:t>
      </w:r>
      <w:r w:rsidR="000F6EBC">
        <w:rPr>
          <w:sz w:val="24"/>
          <w:szCs w:val="24"/>
        </w:rPr>
        <w:t xml:space="preserve"> về </w:t>
      </w:r>
      <w:r w:rsidR="00651E4B">
        <w:rPr>
          <w:sz w:val="24"/>
          <w:szCs w:val="24"/>
        </w:rPr>
        <w:t>tế bào nhân sơ và hoàn thành phần bài tập cuối SGK trang 41</w:t>
      </w:r>
      <w:r w:rsidR="00D10D54">
        <w:rPr>
          <w:sz w:val="24"/>
          <w:szCs w:val="24"/>
        </w:rPr>
        <w:t>.</w:t>
      </w:r>
    </w:p>
    <w:p w14:paraId="767E138A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c) Sản phẩm: câu trả lời của HS</w:t>
      </w:r>
      <w:r w:rsidR="00D10D54">
        <w:rPr>
          <w:sz w:val="24"/>
          <w:szCs w:val="24"/>
        </w:rPr>
        <w:t>.</w:t>
      </w:r>
    </w:p>
    <w:p w14:paraId="5DC081A1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>d) Tổ chức thực hiện</w:t>
      </w:r>
    </w:p>
    <w:p w14:paraId="3D39D7ED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*Giao nhiệm vụ học tập:</w:t>
      </w:r>
    </w:p>
    <w:p w14:paraId="6F1D8226" w14:textId="77777777" w:rsidR="00D72C28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</w:t>
      </w:r>
      <w:r w:rsidR="00651E4B">
        <w:rPr>
          <w:sz w:val="24"/>
          <w:szCs w:val="24"/>
        </w:rPr>
        <w:t>yêu cầu</w:t>
      </w:r>
      <w:r w:rsidR="00131D96">
        <w:rPr>
          <w:sz w:val="24"/>
          <w:szCs w:val="24"/>
        </w:rPr>
        <w:t xml:space="preserve"> </w:t>
      </w:r>
      <w:r w:rsidRPr="009B4071">
        <w:rPr>
          <w:sz w:val="24"/>
          <w:szCs w:val="24"/>
        </w:rPr>
        <w:t>HS ôn tập kiến thức</w:t>
      </w:r>
      <w:r w:rsidR="00D10D54">
        <w:rPr>
          <w:sz w:val="24"/>
          <w:szCs w:val="24"/>
        </w:rPr>
        <w:t>.</w:t>
      </w:r>
    </w:p>
    <w:p w14:paraId="5A16F0F3" w14:textId="77777777" w:rsidR="00131D96" w:rsidRPr="009B4071" w:rsidRDefault="00B5123A" w:rsidP="00D72C28">
      <w:pPr>
        <w:rPr>
          <w:sz w:val="24"/>
          <w:szCs w:val="24"/>
        </w:rPr>
      </w:pPr>
      <w:r>
        <w:rPr>
          <w:sz w:val="24"/>
          <w:szCs w:val="24"/>
        </w:rPr>
        <w:t>- GV</w:t>
      </w:r>
      <w:r w:rsidR="00131D96">
        <w:rPr>
          <w:sz w:val="24"/>
          <w:szCs w:val="24"/>
        </w:rPr>
        <w:t xml:space="preserve"> </w:t>
      </w:r>
      <w:r w:rsidR="00651E4B">
        <w:rPr>
          <w:sz w:val="24"/>
          <w:szCs w:val="24"/>
        </w:rPr>
        <w:t>hướng dẫn HS trả lời các câu hỏi trong phần bài tập</w:t>
      </w:r>
      <w:r w:rsidR="00D10D54">
        <w:rPr>
          <w:sz w:val="24"/>
          <w:szCs w:val="24"/>
        </w:rPr>
        <w:t>.</w:t>
      </w:r>
    </w:p>
    <w:p w14:paraId="3D2691F0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*Thực hiện nhiệm vụ:</w:t>
      </w:r>
    </w:p>
    <w:p w14:paraId="0BB9811A" w14:textId="77777777" w:rsidR="00D72C28" w:rsidRPr="009B4071" w:rsidRDefault="00393784" w:rsidP="00D72C28">
      <w:pPr>
        <w:rPr>
          <w:sz w:val="24"/>
          <w:szCs w:val="24"/>
        </w:rPr>
      </w:pPr>
      <w:r>
        <w:rPr>
          <w:sz w:val="24"/>
          <w:szCs w:val="24"/>
        </w:rPr>
        <w:t>- HS hoàn thành bài tập</w:t>
      </w:r>
      <w:r w:rsidR="00D10D54">
        <w:rPr>
          <w:sz w:val="24"/>
          <w:szCs w:val="24"/>
        </w:rPr>
        <w:t>.</w:t>
      </w:r>
    </w:p>
    <w:p w14:paraId="669A7EE9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*Báo cáo, thảo luận:</w:t>
      </w:r>
    </w:p>
    <w:p w14:paraId="5003A0E3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</w:t>
      </w:r>
      <w:r w:rsidR="00131D96">
        <w:rPr>
          <w:sz w:val="24"/>
          <w:szCs w:val="24"/>
        </w:rPr>
        <w:t xml:space="preserve">Các </w:t>
      </w:r>
      <w:r w:rsidRPr="009B4071">
        <w:rPr>
          <w:sz w:val="24"/>
          <w:szCs w:val="24"/>
        </w:rPr>
        <w:t xml:space="preserve">HS </w:t>
      </w:r>
      <w:r w:rsidR="00131D96">
        <w:rPr>
          <w:sz w:val="24"/>
          <w:szCs w:val="24"/>
        </w:rPr>
        <w:t>cùng thảo luận</w:t>
      </w:r>
      <w:r w:rsidR="00D10D54">
        <w:rPr>
          <w:sz w:val="24"/>
          <w:szCs w:val="24"/>
        </w:rPr>
        <w:t>.</w:t>
      </w:r>
    </w:p>
    <w:p w14:paraId="3640020D" w14:textId="77777777" w:rsidR="00D72C28" w:rsidRPr="009B4071" w:rsidRDefault="00D72C28" w:rsidP="00D72C28">
      <w:pPr>
        <w:ind w:firstLine="567"/>
        <w:rPr>
          <w:i/>
          <w:iCs/>
          <w:sz w:val="24"/>
          <w:szCs w:val="24"/>
        </w:rPr>
      </w:pPr>
      <w:r w:rsidRPr="009B4071">
        <w:rPr>
          <w:i/>
          <w:iCs/>
          <w:sz w:val="24"/>
          <w:szCs w:val="24"/>
        </w:rPr>
        <w:t>*Kết luận, nhận định:</w:t>
      </w:r>
    </w:p>
    <w:p w14:paraId="509B818A" w14:textId="77777777" w:rsidR="00D72C28" w:rsidRPr="009B4071" w:rsidRDefault="00D72C28" w:rsidP="00D72C28">
      <w:pPr>
        <w:rPr>
          <w:sz w:val="24"/>
          <w:szCs w:val="24"/>
        </w:rPr>
      </w:pPr>
      <w:r w:rsidRPr="009B4071">
        <w:rPr>
          <w:sz w:val="24"/>
          <w:szCs w:val="24"/>
        </w:rPr>
        <w:t xml:space="preserve">- GV nhận xét </w:t>
      </w:r>
      <w:r w:rsidR="00131D96">
        <w:rPr>
          <w:sz w:val="24"/>
          <w:szCs w:val="24"/>
        </w:rPr>
        <w:t>và kết luận</w:t>
      </w:r>
      <w:r w:rsidR="00D10D54">
        <w:rPr>
          <w:sz w:val="24"/>
          <w:szCs w:val="24"/>
        </w:rPr>
        <w:t>.</w:t>
      </w:r>
    </w:p>
    <w:p w14:paraId="78C57CA5" w14:textId="77777777" w:rsidR="008E5C64" w:rsidRDefault="008E5C64">
      <w:pPr>
        <w:spacing w:after="160" w:line="259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B4BCD43" w14:textId="77777777" w:rsidR="00D72C28" w:rsidRPr="009B4071" w:rsidRDefault="00D72C28" w:rsidP="00D72C28">
      <w:pPr>
        <w:spacing w:after="100" w:afterAutospacing="1"/>
        <w:ind w:firstLine="567"/>
        <w:jc w:val="center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</w:rPr>
        <w:t>PHỤ LỤC</w:t>
      </w:r>
    </w:p>
    <w:p w14:paraId="360E5EFA" w14:textId="77777777" w:rsidR="004A2A16" w:rsidRDefault="00D72C28" w:rsidP="004F2A7B">
      <w:pPr>
        <w:ind w:firstLine="567"/>
        <w:jc w:val="center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  <w:highlight w:val="yellow"/>
        </w:rPr>
        <w:t>PHỤ LỤC 1: NỘI DUNG DẠY HỌC CỐT LÕI</w:t>
      </w:r>
    </w:p>
    <w:p w14:paraId="605E7C47" w14:textId="77777777" w:rsidR="00F74AFB" w:rsidRPr="001E5AA4" w:rsidRDefault="00F74AFB" w:rsidP="00F74AFB">
      <w:pPr>
        <w:rPr>
          <w:b/>
          <w:bCs/>
          <w:sz w:val="24"/>
          <w:szCs w:val="24"/>
        </w:rPr>
      </w:pPr>
      <w:r w:rsidRPr="001E5AA4">
        <w:rPr>
          <w:b/>
          <w:bCs/>
          <w:sz w:val="24"/>
          <w:szCs w:val="24"/>
        </w:rPr>
        <w:t>I. ĐẶC ĐIỂM CHUNG CỦA TẾ BÀO NHÂN SƠ</w:t>
      </w:r>
    </w:p>
    <w:p w14:paraId="23D2995E" w14:textId="77777777" w:rsidR="004F2A7B" w:rsidRDefault="00632137" w:rsidP="00D10D54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Tế bào nhân sơ có kích thước nhỏ, chưa có nhân hoàn chỉnh, có rất ít bào quan; trao đổi chất, sinh trưởng và sinh sản nhanh</w:t>
      </w:r>
      <w:r w:rsidR="00D10D54">
        <w:rPr>
          <w:bCs/>
          <w:sz w:val="24"/>
          <w:szCs w:val="24"/>
        </w:rPr>
        <w:t>.</w:t>
      </w:r>
    </w:p>
    <w:p w14:paraId="6152825D" w14:textId="77777777" w:rsidR="00F74AFB" w:rsidRPr="001E5AA4" w:rsidRDefault="00F74AFB" w:rsidP="00F74AFB">
      <w:pPr>
        <w:rPr>
          <w:b/>
          <w:bCs/>
          <w:sz w:val="24"/>
          <w:szCs w:val="24"/>
        </w:rPr>
      </w:pPr>
      <w:r w:rsidRPr="001E5AA4">
        <w:rPr>
          <w:b/>
          <w:bCs/>
          <w:sz w:val="24"/>
          <w:szCs w:val="24"/>
        </w:rPr>
        <w:t>II. CẤU TẠO TẾ BÀO NHÂN SƠ</w:t>
      </w:r>
    </w:p>
    <w:p w14:paraId="3560141C" w14:textId="77777777" w:rsidR="00F74AFB" w:rsidRDefault="00F74AFB" w:rsidP="00E25B90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Tế bào nhân sơ có cấu tạo đơn giản, gồm 3 thành phần chính: màng tế bào, tế bào chất và vùng nhân</w:t>
      </w:r>
      <w:r w:rsidR="00334A34">
        <w:rPr>
          <w:bCs/>
          <w:sz w:val="24"/>
          <w:szCs w:val="24"/>
        </w:rPr>
        <w:t>. Ngoài ra, tùy từng loại khác nhau còn có một số thành phần khác</w:t>
      </w:r>
      <w:r w:rsidR="00F90021">
        <w:rPr>
          <w:bCs/>
          <w:sz w:val="24"/>
          <w:szCs w:val="24"/>
        </w:rPr>
        <w:t>.</w:t>
      </w:r>
    </w:p>
    <w:p w14:paraId="41F04658" w14:textId="77777777" w:rsidR="00F90021" w:rsidRPr="001E5AA4" w:rsidRDefault="00F90021" w:rsidP="001E5AA4">
      <w:pPr>
        <w:ind w:firstLine="720"/>
        <w:rPr>
          <w:b/>
          <w:bCs/>
          <w:i/>
          <w:sz w:val="24"/>
          <w:szCs w:val="24"/>
        </w:rPr>
      </w:pPr>
      <w:r w:rsidRPr="001E5AA4">
        <w:rPr>
          <w:b/>
          <w:bCs/>
          <w:i/>
          <w:sz w:val="24"/>
          <w:szCs w:val="24"/>
        </w:rPr>
        <w:t>1. Thành tế bào và màng sinh chất.</w:t>
      </w:r>
    </w:p>
    <w:p w14:paraId="39C78572" w14:textId="77777777" w:rsidR="00B2679B" w:rsidRPr="001E5AA4" w:rsidRDefault="00B2679B" w:rsidP="00F74AFB">
      <w:pPr>
        <w:rPr>
          <w:bCs/>
          <w:i/>
          <w:sz w:val="24"/>
          <w:szCs w:val="24"/>
        </w:rPr>
      </w:pPr>
      <w:r w:rsidRPr="001E5AA4">
        <w:rPr>
          <w:bCs/>
          <w:i/>
          <w:sz w:val="24"/>
          <w:szCs w:val="24"/>
        </w:rPr>
        <w:t>*Thành tế bào.</w:t>
      </w:r>
    </w:p>
    <w:p w14:paraId="36573A56" w14:textId="77777777" w:rsidR="00B2679B" w:rsidRDefault="00B2679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Cấu tạo: peptidoglycan.</w:t>
      </w:r>
    </w:p>
    <w:p w14:paraId="4B65B980" w14:textId="77777777" w:rsidR="00B2679B" w:rsidRDefault="00B2679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Chức năng: quy định hình dạng và bảo vệ tế bào, chống lại áp lực của nước đi vào tế bào.</w:t>
      </w:r>
    </w:p>
    <w:p w14:paraId="188A4F8D" w14:textId="77777777" w:rsidR="00B2679B" w:rsidRDefault="00B2679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Dựa vào cấu trúc và thành phần hóa học của lớp peptidoglycan, vi khuẩn chia thành 2 loại</w:t>
      </w:r>
      <w:r w:rsidR="001E0925">
        <w:rPr>
          <w:bCs/>
          <w:sz w:val="24"/>
          <w:szCs w:val="24"/>
        </w:rPr>
        <w:t>: Gram dương (Gr</w:t>
      </w:r>
      <w:r w:rsidR="001E0925" w:rsidRPr="001E0925">
        <w:rPr>
          <w:bCs/>
          <w:sz w:val="24"/>
          <w:szCs w:val="24"/>
          <w:vertAlign w:val="superscript"/>
        </w:rPr>
        <w:t>+</w:t>
      </w:r>
      <w:r w:rsidR="001E0925">
        <w:rPr>
          <w:bCs/>
          <w:sz w:val="24"/>
          <w:szCs w:val="24"/>
        </w:rPr>
        <w:t>) và Gram âm (Gr</w:t>
      </w:r>
      <w:r w:rsidR="001E0925" w:rsidRPr="001E0925">
        <w:rPr>
          <w:bCs/>
          <w:sz w:val="24"/>
          <w:szCs w:val="24"/>
          <w:vertAlign w:val="superscript"/>
        </w:rPr>
        <w:t>-</w:t>
      </w:r>
      <w:r w:rsidR="001E0925">
        <w:rPr>
          <w:bCs/>
          <w:sz w:val="24"/>
          <w:szCs w:val="24"/>
        </w:rPr>
        <w:t>).</w:t>
      </w:r>
    </w:p>
    <w:p w14:paraId="0D1A84DB" w14:textId="77777777" w:rsidR="001E0925" w:rsidRPr="001E5AA4" w:rsidRDefault="001E0925" w:rsidP="00F74AFB">
      <w:pPr>
        <w:rPr>
          <w:bCs/>
          <w:i/>
          <w:sz w:val="24"/>
          <w:szCs w:val="24"/>
        </w:rPr>
      </w:pPr>
      <w:r w:rsidRPr="001E5AA4">
        <w:rPr>
          <w:bCs/>
          <w:i/>
          <w:sz w:val="24"/>
          <w:szCs w:val="24"/>
        </w:rPr>
        <w:t>*Màng sinh chất.</w:t>
      </w:r>
    </w:p>
    <w:p w14:paraId="4D67749D" w14:textId="77777777" w:rsidR="001E0925" w:rsidRDefault="001E0925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Cấu tạo: lớp kép phospholipid và protein.</w:t>
      </w:r>
    </w:p>
    <w:p w14:paraId="14F18793" w14:textId="77777777" w:rsidR="001E0925" w:rsidRDefault="001E0925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Chức năng: kiểm soát quá trình vận chuyển các chất ra vào tế bào.</w:t>
      </w:r>
    </w:p>
    <w:p w14:paraId="10EAD265" w14:textId="77777777" w:rsidR="001E0925" w:rsidRPr="001E5AA4" w:rsidRDefault="001E0925" w:rsidP="00F74AFB">
      <w:pPr>
        <w:rPr>
          <w:bCs/>
          <w:i/>
          <w:sz w:val="24"/>
          <w:szCs w:val="24"/>
        </w:rPr>
      </w:pPr>
      <w:r w:rsidRPr="001E5AA4">
        <w:rPr>
          <w:bCs/>
          <w:i/>
          <w:sz w:val="24"/>
          <w:szCs w:val="24"/>
        </w:rPr>
        <w:t>*Một số thành phần khác:</w:t>
      </w:r>
    </w:p>
    <w:p w14:paraId="1B9624D1" w14:textId="77777777" w:rsidR="001E0925" w:rsidRDefault="001E0925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Vỏ nhầy: thành phần chủ yếu là polysaccharide </w:t>
      </w:r>
      <w:r w:rsidRPr="001E0925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 xml:space="preserve"> chức năng: bảo vệ tế bào.</w:t>
      </w:r>
    </w:p>
    <w:p w14:paraId="6A0F1B46" w14:textId="77777777" w:rsidR="001E0925" w:rsidRDefault="001E0925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Lông (nhung mao): giúp vi khuẩn bám trên bề mặt tế bào hoặc các bề mặt khác.</w:t>
      </w:r>
    </w:p>
    <w:p w14:paraId="609632DB" w14:textId="77777777" w:rsidR="001E0925" w:rsidRDefault="001E0925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Roi (tiên mao): cấu tạo từ protein </w:t>
      </w:r>
      <w:r w:rsidRPr="001E0925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 xml:space="preserve"> chức năng: giúp vi khuẩn di chuyển</w:t>
      </w:r>
      <w:r w:rsidR="00C809CF">
        <w:rPr>
          <w:bCs/>
          <w:sz w:val="24"/>
          <w:szCs w:val="24"/>
        </w:rPr>
        <w:t>.</w:t>
      </w:r>
    </w:p>
    <w:p w14:paraId="7D29E102" w14:textId="77777777" w:rsidR="00C809CF" w:rsidRPr="001E5AA4" w:rsidRDefault="00C809CF" w:rsidP="001E5AA4">
      <w:pPr>
        <w:ind w:firstLine="720"/>
        <w:rPr>
          <w:b/>
          <w:bCs/>
          <w:i/>
          <w:sz w:val="24"/>
          <w:szCs w:val="24"/>
        </w:rPr>
      </w:pPr>
      <w:r w:rsidRPr="001E5AA4">
        <w:rPr>
          <w:b/>
          <w:bCs/>
          <w:i/>
          <w:sz w:val="24"/>
          <w:szCs w:val="24"/>
        </w:rPr>
        <w:t>2. Tế bào chất</w:t>
      </w:r>
    </w:p>
    <w:p w14:paraId="4AAA07AE" w14:textId="77777777" w:rsidR="00C809CF" w:rsidRDefault="00C809CF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104E0B">
        <w:rPr>
          <w:bCs/>
          <w:sz w:val="24"/>
          <w:szCs w:val="24"/>
        </w:rPr>
        <w:t>Chứa 65 – 90% nước cùng với các chất vô cơ và hữu cơ khác nhau.</w:t>
      </w:r>
    </w:p>
    <w:p w14:paraId="77F58516" w14:textId="77777777" w:rsidR="00104E0B" w:rsidRDefault="00104E0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Trong tế bào chất có nhiều ribosome 70 S, là nơi tổng hợp các loại protein của tế bào.</w:t>
      </w:r>
    </w:p>
    <w:p w14:paraId="20FF85E5" w14:textId="77777777" w:rsidR="00104E0B" w:rsidRDefault="00104E0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Tế bào chất là nơi diễn ra các phản ứng sinh hóa, đảm bảo duy trì hoạt động sống của tế bào.</w:t>
      </w:r>
    </w:p>
    <w:p w14:paraId="05C0610F" w14:textId="77777777" w:rsidR="00104E0B" w:rsidRPr="001E5AA4" w:rsidRDefault="00104E0B" w:rsidP="001E5AA4">
      <w:pPr>
        <w:ind w:firstLine="720"/>
        <w:rPr>
          <w:b/>
          <w:bCs/>
          <w:i/>
          <w:sz w:val="24"/>
          <w:szCs w:val="24"/>
        </w:rPr>
      </w:pPr>
      <w:r w:rsidRPr="001E5AA4">
        <w:rPr>
          <w:b/>
          <w:bCs/>
          <w:i/>
          <w:sz w:val="24"/>
          <w:szCs w:val="24"/>
        </w:rPr>
        <w:t>3. Vùng nhân</w:t>
      </w:r>
    </w:p>
    <w:p w14:paraId="40583F23" w14:textId="77777777" w:rsidR="00104E0B" w:rsidRDefault="00104E0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Gồm một phân tử DNA xoắn kép, dạng vòng, liên kết với nhiều loại protein khác nhau.</w:t>
      </w:r>
    </w:p>
    <w:p w14:paraId="147AEE85" w14:textId="77777777" w:rsidR="00104E0B" w:rsidRDefault="00104E0B" w:rsidP="00F74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Chức năng: mang thông tin di truyền quy định các đặc điểm của tế bào.</w:t>
      </w:r>
    </w:p>
    <w:p w14:paraId="4B1D1EC3" w14:textId="77777777" w:rsidR="00A431FD" w:rsidRDefault="00D72C28" w:rsidP="00FB094B">
      <w:pPr>
        <w:ind w:firstLine="567"/>
        <w:jc w:val="center"/>
        <w:rPr>
          <w:b/>
          <w:bCs/>
          <w:sz w:val="24"/>
          <w:szCs w:val="24"/>
        </w:rPr>
      </w:pPr>
      <w:r w:rsidRPr="009B4071">
        <w:rPr>
          <w:b/>
          <w:bCs/>
          <w:sz w:val="24"/>
          <w:szCs w:val="24"/>
          <w:highlight w:val="cyan"/>
        </w:rPr>
        <w:t>PHỤ LỤC 2: CÔNG CỤ ĐÁNH GIÁ</w:t>
      </w:r>
    </w:p>
    <w:p w14:paraId="3731EC64" w14:textId="77777777" w:rsidR="00D72C28" w:rsidRDefault="00D72C28" w:rsidP="00D72C28">
      <w:pPr>
        <w:ind w:firstLine="567"/>
        <w:rPr>
          <w:b/>
          <w:bCs/>
          <w:i/>
          <w:iCs/>
          <w:sz w:val="24"/>
          <w:szCs w:val="24"/>
          <w:u w:val="single"/>
        </w:rPr>
      </w:pPr>
      <w:r w:rsidRPr="009B4071">
        <w:rPr>
          <w:b/>
          <w:bCs/>
          <w:i/>
          <w:iCs/>
          <w:sz w:val="24"/>
          <w:szCs w:val="24"/>
          <w:u w:val="single"/>
        </w:rPr>
        <w:t>Công cụ đánh giá: Bảng kiểm</w:t>
      </w:r>
    </w:p>
    <w:p w14:paraId="11469218" w14:textId="77777777" w:rsidR="000B4AD5" w:rsidRPr="009B4071" w:rsidRDefault="000B4AD5" w:rsidP="000B4AD5">
      <w:pPr>
        <w:rPr>
          <w:b/>
          <w:bCs/>
          <w:sz w:val="24"/>
          <w:szCs w:val="24"/>
        </w:rPr>
      </w:pPr>
    </w:p>
    <w:p w14:paraId="5B5F6D6C" w14:textId="77777777" w:rsidR="00D72C28" w:rsidRPr="009B4071" w:rsidRDefault="00D72C28" w:rsidP="00D72C28">
      <w:pPr>
        <w:ind w:firstLine="567"/>
        <w:jc w:val="center"/>
        <w:rPr>
          <w:b/>
          <w:sz w:val="24"/>
          <w:szCs w:val="24"/>
        </w:rPr>
      </w:pPr>
      <w:r w:rsidRPr="009B4071">
        <w:rPr>
          <w:b/>
          <w:sz w:val="24"/>
          <w:szCs w:val="24"/>
        </w:rPr>
        <w:t>BẢNG KIỂM ĐÁNH GIÁ KĨ NĂNG THẢO LUẬN NHÓM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17"/>
        <w:gridCol w:w="1026"/>
        <w:gridCol w:w="1526"/>
        <w:gridCol w:w="1275"/>
        <w:gridCol w:w="1418"/>
        <w:gridCol w:w="1134"/>
        <w:gridCol w:w="992"/>
      </w:tblGrid>
      <w:tr w:rsidR="00D72C28" w:rsidRPr="009B4071" w14:paraId="2784BED2" w14:textId="77777777" w:rsidTr="001B6F54">
        <w:trPr>
          <w:jc w:val="center"/>
        </w:trPr>
        <w:tc>
          <w:tcPr>
            <w:tcW w:w="988" w:type="dxa"/>
            <w:vMerge w:val="restart"/>
          </w:tcPr>
          <w:p w14:paraId="76F5A5BE" w14:textId="77777777" w:rsidR="00D72C28" w:rsidRPr="009B4071" w:rsidRDefault="00D72C28" w:rsidP="001B6F54">
            <w:pPr>
              <w:rPr>
                <w:b/>
                <w:sz w:val="24"/>
                <w:szCs w:val="24"/>
              </w:rPr>
            </w:pPr>
            <w:r w:rsidRPr="009B4071"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6662" w:type="dxa"/>
            <w:gridSpan w:val="5"/>
          </w:tcPr>
          <w:p w14:paraId="48E45E3D" w14:textId="77777777" w:rsidR="00D72C28" w:rsidRPr="009B4071" w:rsidRDefault="00D72C28" w:rsidP="00A431FD">
            <w:pPr>
              <w:jc w:val="center"/>
              <w:rPr>
                <w:b/>
                <w:sz w:val="24"/>
                <w:szCs w:val="24"/>
              </w:rPr>
            </w:pPr>
            <w:r w:rsidRPr="009B4071">
              <w:rPr>
                <w:b/>
                <w:sz w:val="24"/>
                <w:szCs w:val="24"/>
              </w:rPr>
              <w:t>Nội dung đánh giá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14:paraId="7C001982" w14:textId="77777777" w:rsidR="00D72C28" w:rsidRPr="009B4071" w:rsidRDefault="00D72C28" w:rsidP="001B6F54">
            <w:pPr>
              <w:rPr>
                <w:b/>
                <w:sz w:val="24"/>
                <w:szCs w:val="24"/>
              </w:rPr>
            </w:pPr>
            <w:r w:rsidRPr="009B4071">
              <w:rPr>
                <w:b/>
                <w:sz w:val="24"/>
                <w:szCs w:val="24"/>
              </w:rPr>
              <w:t>Có</w:t>
            </w:r>
          </w:p>
          <w:p w14:paraId="2ADF77C7" w14:textId="77777777" w:rsidR="00D72C28" w:rsidRPr="009B4071" w:rsidRDefault="00D72C28" w:rsidP="001B6F54">
            <w:pPr>
              <w:rPr>
                <w:b/>
                <w:sz w:val="24"/>
                <w:szCs w:val="24"/>
              </w:rPr>
            </w:pPr>
            <w:r w:rsidRPr="009B4071">
              <w:rPr>
                <w:b/>
                <w:sz w:val="24"/>
                <w:szCs w:val="24"/>
              </w:rPr>
              <w:t xml:space="preserve">(dấu </w:t>
            </w:r>
            <w:sdt>
              <w:sdtPr>
                <w:rPr>
                  <w:sz w:val="24"/>
                  <w:szCs w:val="24"/>
                </w:rPr>
                <w:tag w:val="goog_rdk_1"/>
                <w:id w:val="991984422"/>
              </w:sdtPr>
              <w:sdtEndPr/>
              <w:sdtContent>
                <w:r w:rsidRPr="009B4071">
                  <w:rPr>
                    <w:rFonts w:ascii="Arial Unicode MS" w:eastAsia="Arial Unicode MS" w:hAnsi="Arial Unicode MS" w:cs="Arial Unicode MS"/>
                    <w:b/>
                    <w:i/>
                    <w:color w:val="FF0000"/>
                    <w:sz w:val="24"/>
                    <w:szCs w:val="24"/>
                  </w:rPr>
                  <w:t>✔</w:t>
                </w:r>
              </w:sdtContent>
            </w:sdt>
            <w:r w:rsidRPr="009B40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E599" w:themeFill="accent4" w:themeFillTint="66"/>
          </w:tcPr>
          <w:p w14:paraId="5A02E854" w14:textId="77777777" w:rsidR="00D72C28" w:rsidRPr="009B4071" w:rsidRDefault="00D72C28" w:rsidP="001B6F54">
            <w:pPr>
              <w:rPr>
                <w:b/>
                <w:sz w:val="24"/>
                <w:szCs w:val="24"/>
              </w:rPr>
            </w:pPr>
            <w:r w:rsidRPr="009B4071">
              <w:rPr>
                <w:b/>
                <w:sz w:val="24"/>
                <w:szCs w:val="24"/>
              </w:rPr>
              <w:t>Không</w:t>
            </w:r>
          </w:p>
          <w:p w14:paraId="3C97D2F4" w14:textId="77777777" w:rsidR="00D72C28" w:rsidRPr="009B4071" w:rsidRDefault="00D72C28" w:rsidP="001B6F54">
            <w:pPr>
              <w:rPr>
                <w:b/>
                <w:sz w:val="24"/>
                <w:szCs w:val="24"/>
              </w:rPr>
            </w:pPr>
            <w:r w:rsidRPr="009B4071">
              <w:rPr>
                <w:b/>
                <w:sz w:val="24"/>
                <w:szCs w:val="24"/>
              </w:rPr>
              <w:t xml:space="preserve">(dấu </w:t>
            </w:r>
            <w:r w:rsidRPr="009B4071">
              <w:rPr>
                <w:b/>
                <w:i/>
                <w:color w:val="0070C0"/>
                <w:sz w:val="24"/>
                <w:szCs w:val="24"/>
              </w:rPr>
              <w:t>x</w:t>
            </w:r>
            <w:r w:rsidRPr="009B4071">
              <w:rPr>
                <w:b/>
                <w:sz w:val="24"/>
                <w:szCs w:val="24"/>
              </w:rPr>
              <w:t>)</w:t>
            </w:r>
          </w:p>
        </w:tc>
      </w:tr>
      <w:tr w:rsidR="00D72C28" w:rsidRPr="009B4071" w14:paraId="1A1E7629" w14:textId="77777777" w:rsidTr="001B6F54">
        <w:trPr>
          <w:jc w:val="center"/>
        </w:trPr>
        <w:tc>
          <w:tcPr>
            <w:tcW w:w="988" w:type="dxa"/>
            <w:vMerge/>
          </w:tcPr>
          <w:p w14:paraId="2A995283" w14:textId="77777777" w:rsidR="00D72C28" w:rsidRPr="009B4071" w:rsidRDefault="00D72C28" w:rsidP="001B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F255C" w14:textId="77777777" w:rsidR="00D72C28" w:rsidRPr="009B4071" w:rsidRDefault="00D72C28" w:rsidP="001B6F54">
            <w:pPr>
              <w:rPr>
                <w:b/>
                <w:i/>
                <w:sz w:val="24"/>
                <w:szCs w:val="24"/>
              </w:rPr>
            </w:pPr>
            <w:r w:rsidRPr="009B4071">
              <w:rPr>
                <w:b/>
                <w:i/>
                <w:sz w:val="24"/>
                <w:szCs w:val="24"/>
              </w:rPr>
              <w:t>Chủ động nhận nhiệm vụ</w:t>
            </w:r>
          </w:p>
        </w:tc>
        <w:tc>
          <w:tcPr>
            <w:tcW w:w="1026" w:type="dxa"/>
          </w:tcPr>
          <w:p w14:paraId="154915FD" w14:textId="77777777" w:rsidR="00D72C28" w:rsidRPr="009B4071" w:rsidRDefault="00D72C28" w:rsidP="001B6F54">
            <w:pPr>
              <w:rPr>
                <w:b/>
                <w:i/>
                <w:sz w:val="24"/>
                <w:szCs w:val="24"/>
              </w:rPr>
            </w:pPr>
            <w:r w:rsidRPr="009B4071">
              <w:rPr>
                <w:b/>
                <w:i/>
                <w:sz w:val="24"/>
                <w:szCs w:val="24"/>
              </w:rPr>
              <w:t>Đóng góp ý tưởng</w:t>
            </w:r>
          </w:p>
        </w:tc>
        <w:tc>
          <w:tcPr>
            <w:tcW w:w="1526" w:type="dxa"/>
          </w:tcPr>
          <w:p w14:paraId="2FDD3D0A" w14:textId="77777777" w:rsidR="00D72C28" w:rsidRPr="009B4071" w:rsidRDefault="00D72C28" w:rsidP="001B6F54">
            <w:pPr>
              <w:rPr>
                <w:b/>
                <w:i/>
                <w:sz w:val="24"/>
                <w:szCs w:val="24"/>
              </w:rPr>
            </w:pPr>
            <w:r w:rsidRPr="009B4071">
              <w:rPr>
                <w:b/>
                <w:i/>
                <w:sz w:val="24"/>
                <w:szCs w:val="24"/>
              </w:rPr>
              <w:t>Nghiêm túc thực hiện nhiệm vụ</w:t>
            </w:r>
          </w:p>
        </w:tc>
        <w:tc>
          <w:tcPr>
            <w:tcW w:w="1275" w:type="dxa"/>
          </w:tcPr>
          <w:p w14:paraId="557B6FF7" w14:textId="77777777" w:rsidR="00D72C28" w:rsidRPr="009B4071" w:rsidRDefault="00D72C28" w:rsidP="001B6F54">
            <w:pPr>
              <w:rPr>
                <w:b/>
                <w:i/>
                <w:sz w:val="24"/>
                <w:szCs w:val="24"/>
              </w:rPr>
            </w:pPr>
            <w:r w:rsidRPr="009B4071">
              <w:rPr>
                <w:b/>
                <w:i/>
                <w:sz w:val="24"/>
                <w:szCs w:val="24"/>
              </w:rPr>
              <w:t>Nhiệt tình, giúp đỡ lẫn nhau</w:t>
            </w:r>
          </w:p>
        </w:tc>
        <w:tc>
          <w:tcPr>
            <w:tcW w:w="1418" w:type="dxa"/>
          </w:tcPr>
          <w:p w14:paraId="7B832D92" w14:textId="77777777" w:rsidR="00D72C28" w:rsidRPr="009B4071" w:rsidRDefault="00D72C28" w:rsidP="001B6F54">
            <w:pPr>
              <w:rPr>
                <w:b/>
                <w:i/>
                <w:sz w:val="24"/>
                <w:szCs w:val="24"/>
              </w:rPr>
            </w:pPr>
            <w:r w:rsidRPr="009B4071">
              <w:rPr>
                <w:b/>
                <w:i/>
                <w:sz w:val="24"/>
                <w:szCs w:val="24"/>
              </w:rPr>
              <w:t>Tôn trọng quyết định chung</w:t>
            </w:r>
          </w:p>
        </w:tc>
        <w:tc>
          <w:tcPr>
            <w:tcW w:w="1134" w:type="dxa"/>
            <w:vMerge/>
            <w:shd w:val="clear" w:color="auto" w:fill="92D050"/>
          </w:tcPr>
          <w:p w14:paraId="727827E2" w14:textId="77777777" w:rsidR="00D72C28" w:rsidRPr="009B4071" w:rsidRDefault="00D72C28" w:rsidP="001B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E599" w:themeFill="accent4" w:themeFillTint="66"/>
          </w:tcPr>
          <w:p w14:paraId="069EEE09" w14:textId="77777777" w:rsidR="00D72C28" w:rsidRPr="009B4071" w:rsidRDefault="00D72C28" w:rsidP="001B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/>
                <w:i/>
                <w:sz w:val="24"/>
                <w:szCs w:val="24"/>
              </w:rPr>
            </w:pPr>
          </w:p>
        </w:tc>
      </w:tr>
      <w:tr w:rsidR="00D72C28" w:rsidRPr="009B4071" w14:paraId="3F750479" w14:textId="77777777" w:rsidTr="001B6F54">
        <w:trPr>
          <w:jc w:val="center"/>
        </w:trPr>
        <w:tc>
          <w:tcPr>
            <w:tcW w:w="988" w:type="dxa"/>
          </w:tcPr>
          <w:p w14:paraId="1DA7C0CA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BBA35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C435F44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7FAA8FA3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D555B8C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A5E319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1D061CBC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0E892C4B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</w:tr>
      <w:tr w:rsidR="00D72C28" w:rsidRPr="009B4071" w14:paraId="5735AFCE" w14:textId="77777777" w:rsidTr="001B6F54">
        <w:trPr>
          <w:jc w:val="center"/>
        </w:trPr>
        <w:tc>
          <w:tcPr>
            <w:tcW w:w="988" w:type="dxa"/>
          </w:tcPr>
          <w:p w14:paraId="07397DE3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F1E78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A60B37D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7AD2B0B4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1D19D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3675A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1380B027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4AF29472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</w:tr>
      <w:tr w:rsidR="00D72C28" w:rsidRPr="009B4071" w14:paraId="51D1B58B" w14:textId="77777777" w:rsidTr="001B6F54">
        <w:trPr>
          <w:jc w:val="center"/>
        </w:trPr>
        <w:tc>
          <w:tcPr>
            <w:tcW w:w="988" w:type="dxa"/>
          </w:tcPr>
          <w:p w14:paraId="41A65C3C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2D40F1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1211A8B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5E041ACA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49E7C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0D27E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2057DE47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65F70D9A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</w:tr>
      <w:tr w:rsidR="00D72C28" w:rsidRPr="009B4071" w14:paraId="308146FD" w14:textId="77777777" w:rsidTr="001B6F54">
        <w:trPr>
          <w:jc w:val="center"/>
        </w:trPr>
        <w:tc>
          <w:tcPr>
            <w:tcW w:w="988" w:type="dxa"/>
          </w:tcPr>
          <w:p w14:paraId="752E8536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96227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6F73D9F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7603D33A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B4971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D20C9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286F835B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590F06B6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</w:tr>
      <w:tr w:rsidR="00D72C28" w:rsidRPr="009B4071" w14:paraId="7AFB74F5" w14:textId="77777777" w:rsidTr="001B6F54">
        <w:trPr>
          <w:jc w:val="center"/>
        </w:trPr>
        <w:tc>
          <w:tcPr>
            <w:tcW w:w="988" w:type="dxa"/>
          </w:tcPr>
          <w:p w14:paraId="6A8D2DB3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F2B68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7D10687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08F44968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B0BE86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89E6CE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2E685BA8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14:paraId="74910861" w14:textId="77777777" w:rsidR="00D72C28" w:rsidRPr="009B4071" w:rsidRDefault="00D72C28" w:rsidP="001B6F54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1BC2E7CC" w14:textId="77777777" w:rsidR="00D72C28" w:rsidRPr="009B4071" w:rsidRDefault="00D72C28" w:rsidP="00D72C28">
      <w:pPr>
        <w:rPr>
          <w:sz w:val="24"/>
          <w:szCs w:val="24"/>
        </w:rPr>
      </w:pPr>
    </w:p>
    <w:p w14:paraId="1F433C47" w14:textId="77777777" w:rsidR="00D72C28" w:rsidRPr="009B4071" w:rsidRDefault="00D72C28" w:rsidP="00D72C28">
      <w:pPr>
        <w:ind w:firstLine="567"/>
        <w:rPr>
          <w:i/>
          <w:sz w:val="24"/>
          <w:szCs w:val="24"/>
        </w:rPr>
      </w:pPr>
      <w:r w:rsidRPr="009B4071">
        <w:rPr>
          <w:i/>
          <w:sz w:val="24"/>
          <w:szCs w:val="24"/>
        </w:rPr>
        <w:t>Hướng dẫn sử dụng:</w:t>
      </w:r>
    </w:p>
    <w:p w14:paraId="716C27FD" w14:textId="77777777" w:rsidR="00D72C28" w:rsidRPr="009B4071" w:rsidRDefault="00D72C28" w:rsidP="00D72C28">
      <w:pPr>
        <w:ind w:firstLine="567"/>
        <w:rPr>
          <w:sz w:val="24"/>
          <w:szCs w:val="24"/>
        </w:rPr>
      </w:pPr>
      <w:r w:rsidRPr="009B4071">
        <w:rPr>
          <w:sz w:val="24"/>
          <w:szCs w:val="24"/>
        </w:rPr>
        <w:t xml:space="preserve">- HS trong nhóm đánh giá đồng đẳng, sau đó nhóm trưởng sẽ tổng hợp số lượng dấu </w:t>
      </w:r>
      <w:sdt>
        <w:sdtPr>
          <w:rPr>
            <w:sz w:val="24"/>
            <w:szCs w:val="24"/>
          </w:rPr>
          <w:tag w:val="goog_rdk_2"/>
          <w:id w:val="-1101717709"/>
        </w:sdtPr>
        <w:sdtEndPr/>
        <w:sdtContent>
          <w:r w:rsidRPr="009B4071">
            <w:rPr>
              <w:rFonts w:ascii="Arial Unicode MS" w:eastAsia="Arial Unicode MS" w:hAnsi="Arial Unicode MS" w:cs="Arial Unicode MS"/>
              <w:b/>
              <w:i/>
              <w:color w:val="FF0000"/>
              <w:sz w:val="24"/>
              <w:szCs w:val="24"/>
            </w:rPr>
            <w:t>✔</w:t>
          </w:r>
        </w:sdtContent>
      </w:sdt>
      <w:r w:rsidRPr="009B4071">
        <w:rPr>
          <w:sz w:val="24"/>
          <w:szCs w:val="24"/>
        </w:rPr>
        <w:t xml:space="preserve"> (có), dấu </w:t>
      </w:r>
      <w:r w:rsidRPr="009B4071">
        <w:rPr>
          <w:b/>
          <w:i/>
          <w:color w:val="0070C0"/>
          <w:sz w:val="24"/>
          <w:szCs w:val="24"/>
        </w:rPr>
        <w:t>x</w:t>
      </w:r>
      <w:r w:rsidRPr="009B4071">
        <w:rPr>
          <w:sz w:val="24"/>
          <w:szCs w:val="24"/>
        </w:rPr>
        <w:t xml:space="preserve"> (không) của mỗi thành viên và nộp lại cho GV</w:t>
      </w:r>
      <w:r w:rsidR="00902DB2">
        <w:rPr>
          <w:sz w:val="24"/>
          <w:szCs w:val="24"/>
        </w:rPr>
        <w:t>.</w:t>
      </w:r>
    </w:p>
    <w:p w14:paraId="5D46F797" w14:textId="77777777" w:rsidR="00091D06" w:rsidRPr="00FB094B" w:rsidRDefault="00D72C28" w:rsidP="00FB094B">
      <w:pPr>
        <w:ind w:firstLine="567"/>
        <w:rPr>
          <w:sz w:val="24"/>
          <w:szCs w:val="24"/>
        </w:rPr>
      </w:pPr>
      <w:r w:rsidRPr="009B4071">
        <w:rPr>
          <w:sz w:val="24"/>
          <w:szCs w:val="24"/>
        </w:rPr>
        <w:t xml:space="preserve">- GV đánh giá dựa trên số lượng dấu </w:t>
      </w:r>
      <w:sdt>
        <w:sdtPr>
          <w:rPr>
            <w:sz w:val="24"/>
            <w:szCs w:val="24"/>
          </w:rPr>
          <w:tag w:val="goog_rdk_3"/>
          <w:id w:val="1002623911"/>
        </w:sdtPr>
        <w:sdtEndPr/>
        <w:sdtContent>
          <w:r w:rsidRPr="009B4071">
            <w:rPr>
              <w:rFonts w:ascii="Arial Unicode MS" w:eastAsia="Arial Unicode MS" w:hAnsi="Arial Unicode MS" w:cs="Arial Unicode MS"/>
              <w:b/>
              <w:i/>
              <w:color w:val="FF0000"/>
              <w:sz w:val="24"/>
              <w:szCs w:val="24"/>
            </w:rPr>
            <w:t>✔</w:t>
          </w:r>
        </w:sdtContent>
      </w:sdt>
      <w:r w:rsidRPr="009B4071">
        <w:rPr>
          <w:sz w:val="24"/>
          <w:szCs w:val="24"/>
        </w:rPr>
        <w:t xml:space="preserve"> như sau: </w:t>
      </w:r>
      <w:r w:rsidRPr="009B4071">
        <w:rPr>
          <w:i/>
          <w:sz w:val="24"/>
          <w:szCs w:val="24"/>
          <w:u w:val="single"/>
        </w:rPr>
        <w:t>Tốt</w:t>
      </w:r>
      <w:r w:rsidRPr="009B4071">
        <w:rPr>
          <w:sz w:val="24"/>
          <w:szCs w:val="24"/>
        </w:rPr>
        <w:t xml:space="preserve"> (dấu </w:t>
      </w:r>
      <w:sdt>
        <w:sdtPr>
          <w:rPr>
            <w:sz w:val="24"/>
            <w:szCs w:val="24"/>
          </w:rPr>
          <w:tag w:val="goog_rdk_4"/>
          <w:id w:val="562987785"/>
        </w:sdtPr>
        <w:sdtEndPr/>
        <w:sdtContent>
          <w:r w:rsidRPr="009B4071">
            <w:rPr>
              <w:rFonts w:ascii="Arial Unicode MS" w:eastAsia="Arial Unicode MS" w:hAnsi="Arial Unicode MS" w:cs="Arial Unicode MS"/>
              <w:b/>
              <w:i/>
              <w:color w:val="FF0000"/>
              <w:sz w:val="24"/>
              <w:szCs w:val="24"/>
            </w:rPr>
            <w:t>✔</w:t>
          </w:r>
        </w:sdtContent>
      </w:sdt>
      <w:r w:rsidRPr="009B4071">
        <w:rPr>
          <w:sz w:val="24"/>
          <w:szCs w:val="24"/>
        </w:rPr>
        <w:t xml:space="preserve"> đạt 4 – 5/5), </w:t>
      </w:r>
      <w:r w:rsidRPr="009B4071">
        <w:rPr>
          <w:i/>
          <w:sz w:val="24"/>
          <w:szCs w:val="24"/>
          <w:u w:val="single"/>
        </w:rPr>
        <w:t>Khá</w:t>
      </w:r>
      <w:r w:rsidRPr="009B4071">
        <w:rPr>
          <w:sz w:val="24"/>
          <w:szCs w:val="24"/>
        </w:rPr>
        <w:t xml:space="preserve"> (dấu </w:t>
      </w:r>
      <w:sdt>
        <w:sdtPr>
          <w:rPr>
            <w:sz w:val="24"/>
            <w:szCs w:val="24"/>
          </w:rPr>
          <w:tag w:val="goog_rdk_5"/>
          <w:id w:val="986286061"/>
        </w:sdtPr>
        <w:sdtEndPr/>
        <w:sdtContent>
          <w:r w:rsidRPr="009B4071">
            <w:rPr>
              <w:rFonts w:ascii="Arial Unicode MS" w:eastAsia="Arial Unicode MS" w:hAnsi="Arial Unicode MS" w:cs="Arial Unicode MS"/>
              <w:b/>
              <w:i/>
              <w:color w:val="FF0000"/>
              <w:sz w:val="24"/>
              <w:szCs w:val="24"/>
            </w:rPr>
            <w:t>✔</w:t>
          </w:r>
        </w:sdtContent>
      </w:sdt>
      <w:r w:rsidRPr="009B4071">
        <w:rPr>
          <w:sz w:val="24"/>
          <w:szCs w:val="24"/>
        </w:rPr>
        <w:t xml:space="preserve"> đạt 3/5), </w:t>
      </w:r>
      <w:r w:rsidRPr="009B4071">
        <w:rPr>
          <w:i/>
          <w:sz w:val="24"/>
          <w:szCs w:val="24"/>
          <w:u w:val="single"/>
        </w:rPr>
        <w:t>Trung bình</w:t>
      </w:r>
      <w:r w:rsidRPr="009B4071">
        <w:rPr>
          <w:sz w:val="24"/>
          <w:szCs w:val="24"/>
        </w:rPr>
        <w:t xml:space="preserve"> (dấu </w:t>
      </w:r>
      <w:sdt>
        <w:sdtPr>
          <w:rPr>
            <w:sz w:val="24"/>
            <w:szCs w:val="24"/>
          </w:rPr>
          <w:tag w:val="goog_rdk_6"/>
          <w:id w:val="-376247955"/>
        </w:sdtPr>
        <w:sdtEndPr/>
        <w:sdtContent>
          <w:r w:rsidRPr="009B4071">
            <w:rPr>
              <w:rFonts w:ascii="Arial Unicode MS" w:eastAsia="Arial Unicode MS" w:hAnsi="Arial Unicode MS" w:cs="Arial Unicode MS"/>
              <w:b/>
              <w:i/>
              <w:color w:val="FF0000"/>
              <w:sz w:val="24"/>
              <w:szCs w:val="24"/>
            </w:rPr>
            <w:t>✔</w:t>
          </w:r>
        </w:sdtContent>
      </w:sdt>
      <w:r w:rsidRPr="009B4071">
        <w:rPr>
          <w:sz w:val="24"/>
          <w:szCs w:val="24"/>
        </w:rPr>
        <w:t xml:space="preserve"> đạt 1 – 2/5), </w:t>
      </w:r>
      <w:r w:rsidRPr="009B4071">
        <w:rPr>
          <w:i/>
          <w:sz w:val="24"/>
          <w:szCs w:val="24"/>
          <w:u w:val="single"/>
        </w:rPr>
        <w:t>Chưa tốt</w:t>
      </w:r>
      <w:r w:rsidRPr="009B4071">
        <w:rPr>
          <w:sz w:val="24"/>
          <w:szCs w:val="24"/>
        </w:rPr>
        <w:t xml:space="preserve"> (dấu </w:t>
      </w:r>
      <w:sdt>
        <w:sdtPr>
          <w:rPr>
            <w:sz w:val="24"/>
            <w:szCs w:val="24"/>
          </w:rPr>
          <w:tag w:val="goog_rdk_7"/>
          <w:id w:val="1586649074"/>
        </w:sdtPr>
        <w:sdtEndPr/>
        <w:sdtContent>
          <w:r w:rsidRPr="009B4071">
            <w:rPr>
              <w:rFonts w:ascii="Arial Unicode MS" w:eastAsia="Arial Unicode MS" w:hAnsi="Arial Unicode MS" w:cs="Arial Unicode MS"/>
              <w:b/>
              <w:i/>
              <w:color w:val="FF0000"/>
              <w:sz w:val="24"/>
              <w:szCs w:val="24"/>
            </w:rPr>
            <w:t>✔</w:t>
          </w:r>
        </w:sdtContent>
      </w:sdt>
      <w:r w:rsidRPr="009B4071">
        <w:rPr>
          <w:sz w:val="24"/>
          <w:szCs w:val="24"/>
        </w:rPr>
        <w:t xml:space="preserve"> đạt 0/5)</w:t>
      </w:r>
      <w:r w:rsidR="00902DB2">
        <w:rPr>
          <w:sz w:val="24"/>
          <w:szCs w:val="24"/>
        </w:rPr>
        <w:t>.</w:t>
      </w:r>
    </w:p>
    <w:sectPr w:rsidR="00091D06" w:rsidRPr="00FB094B" w:rsidSect="001504E3">
      <w:footerReference w:type="default" r:id="rId7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183B" w14:textId="77777777" w:rsidR="00F255A2" w:rsidRDefault="00F255A2">
      <w:r>
        <w:separator/>
      </w:r>
    </w:p>
  </w:endnote>
  <w:endnote w:type="continuationSeparator" w:id="0">
    <w:p w14:paraId="27930E6E" w14:textId="77777777" w:rsidR="00F255A2" w:rsidRDefault="00F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764210"/>
      <w:docPartObj>
        <w:docPartGallery w:val="Page Numbers (Bottom of Page)"/>
        <w:docPartUnique/>
      </w:docPartObj>
    </w:sdtPr>
    <w:sdtEndPr/>
    <w:sdtContent>
      <w:p w14:paraId="0972EE32" w14:textId="77777777" w:rsidR="00B0407B" w:rsidRDefault="00B078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339" w:rsidRPr="00E47339">
          <w:rPr>
            <w:noProof/>
            <w:lang w:val="vi-VN"/>
          </w:rPr>
          <w:t>4</w:t>
        </w:r>
        <w:r>
          <w:fldChar w:fldCharType="end"/>
        </w:r>
      </w:p>
    </w:sdtContent>
  </w:sdt>
  <w:p w14:paraId="1928B4AE" w14:textId="77777777" w:rsidR="00B0407B" w:rsidRDefault="00F2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E1D9" w14:textId="77777777" w:rsidR="00F255A2" w:rsidRDefault="00F255A2">
      <w:r>
        <w:separator/>
      </w:r>
    </w:p>
  </w:footnote>
  <w:footnote w:type="continuationSeparator" w:id="0">
    <w:p w14:paraId="23A9314D" w14:textId="77777777" w:rsidR="00F255A2" w:rsidRDefault="00F2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610FD"/>
    <w:multiLevelType w:val="hybridMultilevel"/>
    <w:tmpl w:val="F74A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C28"/>
    <w:rsid w:val="000175AE"/>
    <w:rsid w:val="00046158"/>
    <w:rsid w:val="00071347"/>
    <w:rsid w:val="00091D06"/>
    <w:rsid w:val="000954B8"/>
    <w:rsid w:val="000A21C9"/>
    <w:rsid w:val="000B152F"/>
    <w:rsid w:val="000B4AD5"/>
    <w:rsid w:val="000C3DA3"/>
    <w:rsid w:val="000D72CE"/>
    <w:rsid w:val="000E3090"/>
    <w:rsid w:val="000F6EBC"/>
    <w:rsid w:val="0010363D"/>
    <w:rsid w:val="00104E0B"/>
    <w:rsid w:val="001059C1"/>
    <w:rsid w:val="0013095A"/>
    <w:rsid w:val="00131D96"/>
    <w:rsid w:val="00155A03"/>
    <w:rsid w:val="00191301"/>
    <w:rsid w:val="001A2D20"/>
    <w:rsid w:val="001A4F87"/>
    <w:rsid w:val="001E0925"/>
    <w:rsid w:val="001E1369"/>
    <w:rsid w:val="001E4A46"/>
    <w:rsid w:val="001E5AA4"/>
    <w:rsid w:val="002234AF"/>
    <w:rsid w:val="0023531C"/>
    <w:rsid w:val="00284389"/>
    <w:rsid w:val="00294B54"/>
    <w:rsid w:val="002A1718"/>
    <w:rsid w:val="002A4E24"/>
    <w:rsid w:val="002B054F"/>
    <w:rsid w:val="002B0D84"/>
    <w:rsid w:val="002F5C5B"/>
    <w:rsid w:val="00313267"/>
    <w:rsid w:val="00334A34"/>
    <w:rsid w:val="00351204"/>
    <w:rsid w:val="00355FAF"/>
    <w:rsid w:val="00393784"/>
    <w:rsid w:val="003B1340"/>
    <w:rsid w:val="003C0D90"/>
    <w:rsid w:val="003D3364"/>
    <w:rsid w:val="003E6FBB"/>
    <w:rsid w:val="00404791"/>
    <w:rsid w:val="00411910"/>
    <w:rsid w:val="00413029"/>
    <w:rsid w:val="00413574"/>
    <w:rsid w:val="0042734A"/>
    <w:rsid w:val="00462D00"/>
    <w:rsid w:val="00476EA2"/>
    <w:rsid w:val="004A2A16"/>
    <w:rsid w:val="004B6146"/>
    <w:rsid w:val="004B743B"/>
    <w:rsid w:val="004F2A7B"/>
    <w:rsid w:val="004F6C8C"/>
    <w:rsid w:val="00532652"/>
    <w:rsid w:val="00542041"/>
    <w:rsid w:val="005569F6"/>
    <w:rsid w:val="00585D1E"/>
    <w:rsid w:val="0058682B"/>
    <w:rsid w:val="005D544B"/>
    <w:rsid w:val="005F4BAC"/>
    <w:rsid w:val="0060416A"/>
    <w:rsid w:val="006078FD"/>
    <w:rsid w:val="00611275"/>
    <w:rsid w:val="00632137"/>
    <w:rsid w:val="00651E4B"/>
    <w:rsid w:val="006960C6"/>
    <w:rsid w:val="006A276B"/>
    <w:rsid w:val="006B2494"/>
    <w:rsid w:val="006D4674"/>
    <w:rsid w:val="006D72BE"/>
    <w:rsid w:val="006E0A8A"/>
    <w:rsid w:val="00701761"/>
    <w:rsid w:val="00725D02"/>
    <w:rsid w:val="00743EB8"/>
    <w:rsid w:val="007734D2"/>
    <w:rsid w:val="00780F1D"/>
    <w:rsid w:val="00802917"/>
    <w:rsid w:val="008633FE"/>
    <w:rsid w:val="008D2FAC"/>
    <w:rsid w:val="008E5C64"/>
    <w:rsid w:val="008F453A"/>
    <w:rsid w:val="00902DB2"/>
    <w:rsid w:val="009301CE"/>
    <w:rsid w:val="00987271"/>
    <w:rsid w:val="0099079B"/>
    <w:rsid w:val="009945F3"/>
    <w:rsid w:val="009A1998"/>
    <w:rsid w:val="009A7505"/>
    <w:rsid w:val="009B6567"/>
    <w:rsid w:val="009D729C"/>
    <w:rsid w:val="009E66BA"/>
    <w:rsid w:val="009F7393"/>
    <w:rsid w:val="00A04FA1"/>
    <w:rsid w:val="00A431FD"/>
    <w:rsid w:val="00A63C91"/>
    <w:rsid w:val="00A75089"/>
    <w:rsid w:val="00A85BC6"/>
    <w:rsid w:val="00AA1106"/>
    <w:rsid w:val="00AE6862"/>
    <w:rsid w:val="00AE6E11"/>
    <w:rsid w:val="00B005C3"/>
    <w:rsid w:val="00B07872"/>
    <w:rsid w:val="00B2679B"/>
    <w:rsid w:val="00B5123A"/>
    <w:rsid w:val="00B76478"/>
    <w:rsid w:val="00BC794A"/>
    <w:rsid w:val="00C04BAC"/>
    <w:rsid w:val="00C62A97"/>
    <w:rsid w:val="00C64F18"/>
    <w:rsid w:val="00C73612"/>
    <w:rsid w:val="00C80058"/>
    <w:rsid w:val="00C809CF"/>
    <w:rsid w:val="00C92E2F"/>
    <w:rsid w:val="00C95CDE"/>
    <w:rsid w:val="00CA6479"/>
    <w:rsid w:val="00CD2424"/>
    <w:rsid w:val="00CE00EB"/>
    <w:rsid w:val="00D02C66"/>
    <w:rsid w:val="00D10D54"/>
    <w:rsid w:val="00D12A38"/>
    <w:rsid w:val="00D36F69"/>
    <w:rsid w:val="00D528A5"/>
    <w:rsid w:val="00D72C28"/>
    <w:rsid w:val="00DB7258"/>
    <w:rsid w:val="00DD31D5"/>
    <w:rsid w:val="00DE69F6"/>
    <w:rsid w:val="00E16FAF"/>
    <w:rsid w:val="00E25B90"/>
    <w:rsid w:val="00E30F98"/>
    <w:rsid w:val="00E37518"/>
    <w:rsid w:val="00E37C7B"/>
    <w:rsid w:val="00E47339"/>
    <w:rsid w:val="00E50BC5"/>
    <w:rsid w:val="00E7351C"/>
    <w:rsid w:val="00E94377"/>
    <w:rsid w:val="00E9686D"/>
    <w:rsid w:val="00E96B40"/>
    <w:rsid w:val="00EC427F"/>
    <w:rsid w:val="00ED09CF"/>
    <w:rsid w:val="00ED7408"/>
    <w:rsid w:val="00F1067F"/>
    <w:rsid w:val="00F139C6"/>
    <w:rsid w:val="00F255A2"/>
    <w:rsid w:val="00F45815"/>
    <w:rsid w:val="00F74AFB"/>
    <w:rsid w:val="00F90021"/>
    <w:rsid w:val="00FA748E"/>
    <w:rsid w:val="00FB094B"/>
    <w:rsid w:val="00FC1D66"/>
    <w:rsid w:val="00FC2198"/>
    <w:rsid w:val="00FD08CC"/>
    <w:rsid w:val="00FD5509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A89CC"/>
  <w15:docId w15:val="{CD75F816-422A-4A45-A420-DA6022F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28"/>
    <w:pPr>
      <w:spacing w:after="0" w:line="240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C28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2C28"/>
    <w:pPr>
      <w:tabs>
        <w:tab w:val="center" w:pos="4680"/>
        <w:tab w:val="right" w:pos="9360"/>
      </w:tabs>
      <w:ind w:firstLine="567"/>
    </w:pPr>
  </w:style>
  <w:style w:type="character" w:customStyle="1" w:styleId="FooterChar">
    <w:name w:val="Footer Char"/>
    <w:basedOn w:val="DefaultParagraphFont"/>
    <w:link w:val="Footer"/>
    <w:uiPriority w:val="99"/>
    <w:rsid w:val="00D72C28"/>
    <w:rPr>
      <w:sz w:val="26"/>
    </w:rPr>
  </w:style>
  <w:style w:type="paragraph" w:styleId="ListParagraph">
    <w:name w:val="List Paragraph"/>
    <w:basedOn w:val="Normal"/>
    <w:uiPriority w:val="34"/>
    <w:qFormat/>
    <w:rsid w:val="00D7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TV_STEM</vt:lpstr>
    </vt:vector>
  </TitlesOfParts>
  <Manager>TV_STEM</Manager>
  <Company>TV_STEM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TV_STEM</dc:title>
  <dc:subject>TV_STEM</dc:subject>
  <dc:creator>TV_STEMTV_STEM</dc:creator>
  <cp:keywords>TV_STEM</cp:keywords>
  <dc:description>TV_STEM</dc:description>
  <cp:lastModifiedBy>Nghiêm Xuân</cp:lastModifiedBy>
  <cp:revision>147</cp:revision>
  <dcterms:created xsi:type="dcterms:W3CDTF">2022-07-20T07:51:00Z</dcterms:created>
  <dcterms:modified xsi:type="dcterms:W3CDTF">2022-09-01T08:42:00Z</dcterms:modified>
  <cp:category>TV_STEM</cp:category>
</cp:coreProperties>
</file>