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5FF68" w14:textId="78D00122" w:rsidR="00E51772" w:rsidRPr="00AD0C3C" w:rsidRDefault="00E51772" w:rsidP="00C61468">
      <w:pPr>
        <w:pStyle w:val="Heading2"/>
        <w:spacing w:before="0" w:line="240" w:lineRule="auto"/>
        <w:jc w:val="center"/>
        <w:rPr>
          <w:rFonts w:ascii="Times New Roman" w:hAnsi="Times New Roman" w:cs="Times New Roman"/>
          <w:b/>
          <w:bCs/>
          <w:color w:val="000000" w:themeColor="text1"/>
          <w:szCs w:val="28"/>
        </w:rPr>
      </w:pPr>
      <w:r w:rsidRPr="00AD0C3C">
        <w:rPr>
          <w:rFonts w:ascii="Times New Roman" w:hAnsi="Times New Roman" w:cs="Times New Roman"/>
          <w:b/>
          <w:bCs/>
          <w:color w:val="000000" w:themeColor="text1"/>
          <w:szCs w:val="28"/>
        </w:rPr>
        <w:t>BÀI</w:t>
      </w:r>
      <w:r w:rsidR="00AA261B" w:rsidRPr="00AD0C3C">
        <w:rPr>
          <w:rFonts w:ascii="Times New Roman" w:hAnsi="Times New Roman" w:cs="Times New Roman"/>
          <w:b/>
          <w:bCs/>
          <w:color w:val="000000" w:themeColor="text1"/>
          <w:szCs w:val="28"/>
        </w:rPr>
        <w:t xml:space="preserve"> 18</w:t>
      </w:r>
      <w:r w:rsidRPr="00AD0C3C">
        <w:rPr>
          <w:rFonts w:ascii="Times New Roman" w:hAnsi="Times New Roman" w:cs="Times New Roman"/>
          <w:b/>
          <w:bCs/>
          <w:color w:val="000000" w:themeColor="text1"/>
          <w:szCs w:val="28"/>
        </w:rPr>
        <w:t xml:space="preserve">: </w:t>
      </w:r>
      <w:r w:rsidR="00AA261B" w:rsidRPr="00AD0C3C">
        <w:rPr>
          <w:rFonts w:ascii="Times New Roman" w:hAnsi="Times New Roman" w:cs="Times New Roman"/>
          <w:b/>
          <w:bCs/>
          <w:color w:val="000000" w:themeColor="text1"/>
          <w:szCs w:val="28"/>
        </w:rPr>
        <w:t>BIỂU ĐỒ HÌNH QUẠT TRÒN</w:t>
      </w:r>
    </w:p>
    <w:p w14:paraId="29BBB006" w14:textId="26045729" w:rsidR="00D6732B" w:rsidRPr="00AD0C3C" w:rsidRDefault="00E51772" w:rsidP="00C61468">
      <w:pPr>
        <w:spacing w:after="0" w:line="240" w:lineRule="auto"/>
        <w:jc w:val="center"/>
        <w:rPr>
          <w:color w:val="000000" w:themeColor="text1"/>
          <w:sz w:val="26"/>
        </w:rPr>
      </w:pPr>
      <w:r w:rsidRPr="00AD0C3C">
        <w:rPr>
          <w:color w:val="000000" w:themeColor="text1"/>
          <w:sz w:val="26"/>
        </w:rPr>
        <w:t>(</w:t>
      </w:r>
      <w:r w:rsidR="00892BFF">
        <w:rPr>
          <w:color w:val="000000" w:themeColor="text1"/>
          <w:sz w:val="26"/>
        </w:rPr>
        <w:t xml:space="preserve"> 3 </w:t>
      </w:r>
      <w:r w:rsidRPr="00AD0C3C">
        <w:rPr>
          <w:color w:val="000000" w:themeColor="text1"/>
          <w:sz w:val="26"/>
        </w:rPr>
        <w:t xml:space="preserve">tiết) </w:t>
      </w:r>
    </w:p>
    <w:p w14:paraId="142038B4" w14:textId="5E4CFD46" w:rsidR="00E51772" w:rsidRPr="00AD0C3C" w:rsidRDefault="00E51772" w:rsidP="00C61468">
      <w:pPr>
        <w:spacing w:after="0" w:line="240" w:lineRule="auto"/>
        <w:rPr>
          <w:b/>
          <w:bCs/>
          <w:color w:val="000000" w:themeColor="text1"/>
          <w:sz w:val="26"/>
          <w:u w:val="single"/>
        </w:rPr>
      </w:pPr>
      <w:bookmarkStart w:id="0" w:name="_Hlk75030059"/>
      <w:r w:rsidRPr="00AD0C3C">
        <w:rPr>
          <w:b/>
          <w:bCs/>
          <w:color w:val="000000" w:themeColor="text1"/>
          <w:sz w:val="26"/>
          <w:u w:val="single"/>
        </w:rPr>
        <w:t>I. MỤC TIÊU</w:t>
      </w:r>
    </w:p>
    <w:p w14:paraId="0F6F34F4" w14:textId="4AE544E8" w:rsidR="00E51772" w:rsidRPr="00AD0C3C" w:rsidRDefault="00E51772" w:rsidP="00C61468">
      <w:pPr>
        <w:spacing w:after="0" w:line="240" w:lineRule="auto"/>
        <w:jc w:val="both"/>
        <w:rPr>
          <w:i/>
          <w:iCs/>
          <w:color w:val="000000" w:themeColor="text1"/>
          <w:sz w:val="26"/>
        </w:rPr>
      </w:pPr>
      <w:r w:rsidRPr="00AD0C3C">
        <w:rPr>
          <w:b/>
          <w:bCs/>
          <w:color w:val="000000" w:themeColor="text1"/>
          <w:sz w:val="26"/>
        </w:rPr>
        <w:t>1. Về kiến thức</w:t>
      </w:r>
      <w:r w:rsidR="00562581" w:rsidRPr="00AD0C3C">
        <w:rPr>
          <w:b/>
          <w:bCs/>
          <w:color w:val="000000" w:themeColor="text1"/>
          <w:sz w:val="26"/>
        </w:rPr>
        <w:t>, kỹ năng</w:t>
      </w:r>
      <w:r w:rsidRPr="00AD0C3C">
        <w:rPr>
          <w:b/>
          <w:bCs/>
          <w:color w:val="000000" w:themeColor="text1"/>
          <w:sz w:val="26"/>
          <w:lang w:val="vi-VN"/>
        </w:rPr>
        <w:t xml:space="preserve">: </w:t>
      </w:r>
    </w:p>
    <w:p w14:paraId="6DED1CE7" w14:textId="0B7CB981" w:rsidR="009B3B67" w:rsidRPr="00AD0C3C" w:rsidRDefault="009B3B67" w:rsidP="00C61468">
      <w:pPr>
        <w:spacing w:after="0" w:line="240" w:lineRule="auto"/>
        <w:jc w:val="both"/>
        <w:rPr>
          <w:color w:val="000000" w:themeColor="text1"/>
          <w:sz w:val="26"/>
        </w:rPr>
      </w:pPr>
      <w:r w:rsidRPr="00AD0C3C">
        <w:rPr>
          <w:i/>
          <w:iCs/>
          <w:color w:val="000000" w:themeColor="text1"/>
          <w:sz w:val="26"/>
        </w:rPr>
        <w:t>-</w:t>
      </w:r>
      <w:r w:rsidR="00AA261B" w:rsidRPr="00AD0C3C">
        <w:rPr>
          <w:color w:val="000000" w:themeColor="text1"/>
          <w:sz w:val="26"/>
        </w:rPr>
        <w:t xml:space="preserve"> Học sinh đọc được</w:t>
      </w:r>
      <w:r w:rsidR="00562581" w:rsidRPr="00AD0C3C">
        <w:rPr>
          <w:color w:val="000000" w:themeColor="text1"/>
          <w:sz w:val="26"/>
        </w:rPr>
        <w:t xml:space="preserve"> và mô tả được</w:t>
      </w:r>
      <w:r w:rsidR="00AA261B" w:rsidRPr="00AD0C3C">
        <w:rPr>
          <w:color w:val="000000" w:themeColor="text1"/>
          <w:sz w:val="26"/>
        </w:rPr>
        <w:t xml:space="preserve"> dữ liệu từ biểu đồ quạt tròn</w:t>
      </w:r>
    </w:p>
    <w:p w14:paraId="5EC8727B" w14:textId="2D4C72D8" w:rsidR="00BB0F1A" w:rsidRPr="00AD0C3C" w:rsidRDefault="00BB0F1A" w:rsidP="00C61468">
      <w:pPr>
        <w:spacing w:after="0" w:line="240" w:lineRule="auto"/>
        <w:jc w:val="both"/>
        <w:rPr>
          <w:color w:val="000000" w:themeColor="text1"/>
          <w:sz w:val="26"/>
        </w:rPr>
      </w:pPr>
      <w:r w:rsidRPr="00AD0C3C">
        <w:rPr>
          <w:color w:val="000000" w:themeColor="text1"/>
          <w:sz w:val="26"/>
        </w:rPr>
        <w:t>- Biểu diễn dữ liệu vào biểu đồ hình quạt tròn (cho sẵn)</w:t>
      </w:r>
    </w:p>
    <w:p w14:paraId="68DE8BE7" w14:textId="533FA3DA" w:rsidR="00BB0F1A" w:rsidRPr="00AD0C3C" w:rsidRDefault="00BB0F1A" w:rsidP="00C61468">
      <w:pPr>
        <w:spacing w:after="0" w:line="240" w:lineRule="auto"/>
        <w:jc w:val="both"/>
        <w:rPr>
          <w:b/>
          <w:bCs/>
          <w:color w:val="000000" w:themeColor="text1"/>
          <w:sz w:val="26"/>
          <w:lang w:val="vi-VN"/>
        </w:rPr>
      </w:pPr>
      <w:r w:rsidRPr="00AD0C3C">
        <w:rPr>
          <w:color w:val="000000" w:themeColor="text1"/>
          <w:sz w:val="26"/>
        </w:rPr>
        <w:t>- Nhận ra vấn đề hoặc quy luật đơn giản từ việc phân tích biểu đồ hình quạt tròn.</w:t>
      </w:r>
    </w:p>
    <w:p w14:paraId="384F3D52" w14:textId="76BB406C" w:rsidR="00E51772" w:rsidRPr="00AD0C3C" w:rsidRDefault="00E51772" w:rsidP="00C61468">
      <w:pPr>
        <w:spacing w:after="0" w:line="240" w:lineRule="auto"/>
        <w:jc w:val="both"/>
        <w:rPr>
          <w:i/>
          <w:iCs/>
          <w:color w:val="000000" w:themeColor="text1"/>
          <w:sz w:val="26"/>
        </w:rPr>
      </w:pPr>
      <w:r w:rsidRPr="00AD0C3C">
        <w:rPr>
          <w:b/>
          <w:bCs/>
          <w:color w:val="000000" w:themeColor="text1"/>
          <w:sz w:val="26"/>
        </w:rPr>
        <w:t>2</w:t>
      </w:r>
      <w:r w:rsidRPr="00AD0C3C">
        <w:rPr>
          <w:b/>
          <w:bCs/>
          <w:color w:val="000000" w:themeColor="text1"/>
          <w:sz w:val="26"/>
          <w:lang w:val="vi-VN"/>
        </w:rPr>
        <w:t xml:space="preserve">. </w:t>
      </w:r>
      <w:r w:rsidRPr="00AD0C3C">
        <w:rPr>
          <w:b/>
          <w:bCs/>
          <w:color w:val="000000" w:themeColor="text1"/>
          <w:sz w:val="26"/>
        </w:rPr>
        <w:t>Về n</w:t>
      </w:r>
      <w:r w:rsidRPr="00AD0C3C">
        <w:rPr>
          <w:b/>
          <w:bCs/>
          <w:color w:val="000000" w:themeColor="text1"/>
          <w:sz w:val="26"/>
          <w:lang w:val="vi-VN"/>
        </w:rPr>
        <w:t>ăng lực:</w:t>
      </w:r>
      <w:r w:rsidRPr="00AD0C3C">
        <w:rPr>
          <w:color w:val="000000" w:themeColor="text1"/>
          <w:sz w:val="26"/>
          <w:lang w:val="vi-VN"/>
        </w:rPr>
        <w:t xml:space="preserve"> </w:t>
      </w:r>
    </w:p>
    <w:p w14:paraId="02505729" w14:textId="77777777" w:rsidR="00E51772" w:rsidRPr="00AD0C3C" w:rsidRDefault="00E51772" w:rsidP="00C61468">
      <w:pPr>
        <w:spacing w:after="0" w:line="240" w:lineRule="auto"/>
        <w:jc w:val="both"/>
        <w:rPr>
          <w:rFonts w:eastAsia="Times New Roman"/>
          <w:b/>
          <w:bCs/>
          <w:i/>
          <w:iCs/>
          <w:color w:val="000000" w:themeColor="text1"/>
          <w:sz w:val="26"/>
        </w:rPr>
      </w:pPr>
      <w:bookmarkStart w:id="1" w:name="_Hlk74949428"/>
      <w:r w:rsidRPr="00AD0C3C">
        <w:rPr>
          <w:rFonts w:eastAsia="Times New Roman"/>
          <w:b/>
          <w:bCs/>
          <w:i/>
          <w:iCs/>
          <w:color w:val="000000" w:themeColor="text1"/>
          <w:sz w:val="26"/>
        </w:rPr>
        <w:t xml:space="preserve">* Năng lực chung: </w:t>
      </w:r>
    </w:p>
    <w:bookmarkEnd w:id="1"/>
    <w:p w14:paraId="5F2C68E1" w14:textId="77777777" w:rsidR="00E51772" w:rsidRPr="00AD0C3C" w:rsidRDefault="00E51772"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Năng lực tự học: HS tự hoàn thành được các nhiệm vụ học tập chuẩn bị ở nhà và tại lớp.</w:t>
      </w:r>
    </w:p>
    <w:p w14:paraId="45C0674B" w14:textId="77777777" w:rsidR="00E51772" w:rsidRPr="00AD0C3C" w:rsidRDefault="00E51772"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Năng lực giao tiếp và hợp tác: </w:t>
      </w:r>
      <w:r w:rsidRPr="00AD0C3C">
        <w:rPr>
          <w:rFonts w:eastAsia="Times New Roman"/>
          <w:color w:val="000000" w:themeColor="text1"/>
          <w:sz w:val="26"/>
          <w:lang w:val="nl-NL"/>
        </w:rPr>
        <w:t>HS phân công được nhiệm vụ trong nhóm,</w:t>
      </w:r>
      <w:r w:rsidRPr="00AD0C3C">
        <w:rPr>
          <w:rFonts w:eastAsia="Times New Roman"/>
          <w:color w:val="000000" w:themeColor="text1"/>
          <w:sz w:val="26"/>
        </w:rPr>
        <w:t xml:space="preserve"> biết hỗ trợ nhau, trao đổi, thảo luận, thống nhất được ý kiến trong nhóm để hoàn thành nhiệm vụ.</w:t>
      </w:r>
    </w:p>
    <w:p w14:paraId="014773C7" w14:textId="77777777" w:rsidR="00E51772" w:rsidRPr="00AD0C3C" w:rsidRDefault="00E51772" w:rsidP="00C61468">
      <w:pPr>
        <w:spacing w:after="0" w:line="240" w:lineRule="auto"/>
        <w:rPr>
          <w:rFonts w:eastAsia="Times New Roman"/>
          <w:b/>
          <w:bCs/>
          <w:i/>
          <w:iCs/>
          <w:color w:val="000000" w:themeColor="text1"/>
          <w:sz w:val="26"/>
        </w:rPr>
      </w:pPr>
      <w:r w:rsidRPr="00AD0C3C">
        <w:rPr>
          <w:rFonts w:eastAsia="Times New Roman"/>
          <w:b/>
          <w:bCs/>
          <w:i/>
          <w:iCs/>
          <w:color w:val="000000" w:themeColor="text1"/>
          <w:sz w:val="26"/>
        </w:rPr>
        <w:t xml:space="preserve">* Năng lực đặc thù: </w:t>
      </w:r>
    </w:p>
    <w:p w14:paraId="26052659" w14:textId="77777777" w:rsidR="00ED3967" w:rsidRPr="00AD0C3C" w:rsidRDefault="00ED3967" w:rsidP="00C61468">
      <w:pPr>
        <w:spacing w:after="0" w:line="240" w:lineRule="auto"/>
        <w:rPr>
          <w:bCs/>
          <w:color w:val="000000" w:themeColor="text1"/>
          <w:sz w:val="26"/>
        </w:rPr>
      </w:pPr>
      <w:r w:rsidRPr="00AD0C3C">
        <w:rPr>
          <w:rFonts w:eastAsia="Times New Roman"/>
          <w:color w:val="000000" w:themeColor="text1"/>
          <w:sz w:val="26"/>
        </w:rPr>
        <w:t xml:space="preserve">- </w:t>
      </w:r>
      <w:r w:rsidRPr="00AD0C3C">
        <w:rPr>
          <w:rFonts w:eastAsia="Times New Roman"/>
          <w:bCs/>
          <w:color w:val="000000" w:themeColor="text1"/>
          <w:sz w:val="26"/>
        </w:rPr>
        <w:t>Năng lực tư duy và lập luận toán học</w:t>
      </w:r>
      <w:r w:rsidRPr="00AD0C3C">
        <w:rPr>
          <w:rFonts w:eastAsia="Times New Roman"/>
          <w:color w:val="000000" w:themeColor="text1"/>
          <w:sz w:val="26"/>
        </w:rPr>
        <w:t>: HS vận dụng được cách hoàn thiện biểu đồ hình quạt với tỉ lệ biểu diễn cho trước.</w:t>
      </w:r>
    </w:p>
    <w:p w14:paraId="2E9CF82E" w14:textId="77777777" w:rsidR="00ED3967" w:rsidRPr="00AD0C3C" w:rsidRDefault="00ED3967" w:rsidP="00C61468">
      <w:pPr>
        <w:pBdr>
          <w:top w:val="nil"/>
          <w:left w:val="nil"/>
          <w:bottom w:val="nil"/>
          <w:right w:val="nil"/>
          <w:between w:val="nil"/>
        </w:pBdr>
        <w:spacing w:after="0" w:line="240" w:lineRule="auto"/>
        <w:rPr>
          <w:color w:val="000000" w:themeColor="text1"/>
          <w:sz w:val="26"/>
        </w:rPr>
      </w:pPr>
      <w:r w:rsidRPr="00AD0C3C">
        <w:rPr>
          <w:color w:val="000000" w:themeColor="text1"/>
          <w:sz w:val="26"/>
        </w:rPr>
        <w:t xml:space="preserve">- Năng lực giao tiếp toán học: </w:t>
      </w:r>
      <w:r w:rsidRPr="00AD0C3C">
        <w:rPr>
          <w:rFonts w:eastAsia="Times New Roman"/>
          <w:color w:val="000000" w:themeColor="text1"/>
          <w:sz w:val="26"/>
        </w:rPr>
        <w:t>Phân tích, lựa chọn, tìm kiếm kiến thức liên quan trong bảng nhóm, thảo luận tìm được mối quan hệ giữa số liệu và biểu đồ, thống nhất kết quả để biểu diễn số liệu vào biểu đồ hình quạt.</w:t>
      </w:r>
    </w:p>
    <w:p w14:paraId="56E9BA00" w14:textId="77777777" w:rsidR="00ED3967" w:rsidRPr="00AD0C3C" w:rsidRDefault="00ED3967" w:rsidP="00C61468">
      <w:pPr>
        <w:spacing w:after="0" w:line="240" w:lineRule="auto"/>
        <w:rPr>
          <w:color w:val="000000" w:themeColor="text1"/>
          <w:sz w:val="26"/>
        </w:rPr>
      </w:pPr>
      <w:r w:rsidRPr="00AD0C3C">
        <w:rPr>
          <w:color w:val="000000" w:themeColor="text1"/>
          <w:sz w:val="26"/>
        </w:rPr>
        <w:t xml:space="preserve">- Năng lực tính toán: </w:t>
      </w:r>
      <w:r w:rsidRPr="00AD0C3C">
        <w:rPr>
          <w:rFonts w:eastAsia="Times New Roman"/>
          <w:color w:val="000000" w:themeColor="text1"/>
          <w:sz w:val="26"/>
        </w:rPr>
        <w:t>Áp dụng kiến thức về tỉ số phần tram để t</w:t>
      </w:r>
      <w:r w:rsidRPr="00AD0C3C">
        <w:rPr>
          <w:color w:val="000000" w:themeColor="text1"/>
          <w:sz w:val="26"/>
        </w:rPr>
        <w:t>ính toán được tỉ lệ trong bảng số liệu.</w:t>
      </w:r>
    </w:p>
    <w:p w14:paraId="5F91822B" w14:textId="77777777" w:rsidR="00ED3967" w:rsidRPr="00AD0C3C" w:rsidRDefault="00ED3967" w:rsidP="00C61468">
      <w:pPr>
        <w:spacing w:after="0" w:line="240" w:lineRule="auto"/>
        <w:rPr>
          <w:color w:val="000000" w:themeColor="text1"/>
          <w:sz w:val="26"/>
          <w:lang w:val="vi-VN"/>
        </w:rPr>
      </w:pPr>
      <w:r w:rsidRPr="00AD0C3C">
        <w:rPr>
          <w:color w:val="000000" w:themeColor="text1"/>
          <w:sz w:val="26"/>
          <w:lang w:val="vi-VN"/>
        </w:rPr>
        <w:t>- Năng lực thẩm mỹ: Trình bày nội dung học khoa học, hợp lý.</w:t>
      </w:r>
    </w:p>
    <w:p w14:paraId="52F053F8" w14:textId="4EE1BAAF" w:rsidR="00E51772" w:rsidRPr="00AD0C3C" w:rsidRDefault="00E51772" w:rsidP="00C61468">
      <w:pPr>
        <w:spacing w:after="0" w:line="240" w:lineRule="auto"/>
        <w:jc w:val="both"/>
        <w:rPr>
          <w:color w:val="000000" w:themeColor="text1"/>
          <w:sz w:val="26"/>
        </w:rPr>
      </w:pPr>
      <w:r w:rsidRPr="00AD0C3C">
        <w:rPr>
          <w:b/>
          <w:bCs/>
          <w:color w:val="000000" w:themeColor="text1"/>
          <w:sz w:val="26"/>
        </w:rPr>
        <w:t>3</w:t>
      </w:r>
      <w:r w:rsidRPr="00AD0C3C">
        <w:rPr>
          <w:b/>
          <w:bCs/>
          <w:color w:val="000000" w:themeColor="text1"/>
          <w:sz w:val="26"/>
          <w:lang w:val="vi-VN"/>
        </w:rPr>
        <w:t xml:space="preserve">. </w:t>
      </w:r>
      <w:r w:rsidRPr="00AD0C3C">
        <w:rPr>
          <w:b/>
          <w:bCs/>
          <w:color w:val="000000" w:themeColor="text1"/>
          <w:sz w:val="26"/>
        </w:rPr>
        <w:t>Về p</w:t>
      </w:r>
      <w:r w:rsidRPr="00AD0C3C">
        <w:rPr>
          <w:b/>
          <w:bCs/>
          <w:color w:val="000000" w:themeColor="text1"/>
          <w:sz w:val="26"/>
          <w:lang w:val="vi-VN"/>
        </w:rPr>
        <w:t>hẩm chất:</w:t>
      </w:r>
      <w:r w:rsidRPr="00AD0C3C">
        <w:rPr>
          <w:color w:val="000000" w:themeColor="text1"/>
          <w:sz w:val="26"/>
          <w:lang w:val="vi-VN"/>
        </w:rPr>
        <w:t xml:space="preserve"> </w:t>
      </w:r>
    </w:p>
    <w:p w14:paraId="6B88C0EB"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Chăm chỉ: </w:t>
      </w:r>
      <w:r w:rsidRPr="00AD0C3C">
        <w:rPr>
          <w:color w:val="000000" w:themeColor="text1"/>
          <w:sz w:val="26"/>
        </w:rPr>
        <w:t>thực hiện đầy đủ các hoạt động học tập một cách tự giác, tích cực.</w:t>
      </w:r>
    </w:p>
    <w:p w14:paraId="785DECDB"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Trung thực: thật thà, thẳng thắn </w:t>
      </w:r>
      <w:r w:rsidRPr="00AD0C3C">
        <w:rPr>
          <w:color w:val="000000" w:themeColor="text1"/>
          <w:sz w:val="26"/>
          <w:lang w:val="es-MX"/>
        </w:rPr>
        <w:t>trong báo cáo kết quả hoạt động cá nhân và theo nhóm, trong đánh giá và tự đánh giá.</w:t>
      </w:r>
    </w:p>
    <w:p w14:paraId="46548691" w14:textId="77777777" w:rsidR="00E94D07" w:rsidRPr="00AD0C3C" w:rsidRDefault="00E94D07" w:rsidP="00C61468">
      <w:pPr>
        <w:spacing w:after="0" w:line="240" w:lineRule="auto"/>
        <w:jc w:val="both"/>
        <w:rPr>
          <w:rFonts w:eastAsia="Times New Roman"/>
          <w:color w:val="000000" w:themeColor="text1"/>
          <w:sz w:val="26"/>
        </w:rPr>
      </w:pPr>
      <w:r w:rsidRPr="00AD0C3C">
        <w:rPr>
          <w:rFonts w:eastAsia="Times New Roman"/>
          <w:color w:val="000000" w:themeColor="text1"/>
          <w:sz w:val="26"/>
        </w:rPr>
        <w:t xml:space="preserve">- Trách nhiệm: </w:t>
      </w:r>
      <w:r w:rsidRPr="00AD0C3C">
        <w:rPr>
          <w:color w:val="000000" w:themeColor="text1"/>
          <w:sz w:val="26"/>
        </w:rPr>
        <w:t>hoàn thành đầy đủ, có chất lượng các nhiệm vụ học tập.</w:t>
      </w:r>
    </w:p>
    <w:bookmarkEnd w:id="0"/>
    <w:p w14:paraId="76870814" w14:textId="7E30CD8B" w:rsidR="002940FF" w:rsidRPr="00AD0C3C" w:rsidRDefault="002940FF" w:rsidP="00C61468">
      <w:pPr>
        <w:spacing w:after="0" w:line="240" w:lineRule="auto"/>
        <w:jc w:val="both"/>
        <w:rPr>
          <w:rFonts w:eastAsia="Times New Roman"/>
          <w:color w:val="000000" w:themeColor="text1"/>
          <w:sz w:val="26"/>
          <w:u w:val="single"/>
        </w:rPr>
      </w:pPr>
      <w:r w:rsidRPr="00AD0C3C">
        <w:rPr>
          <w:rFonts w:eastAsia="Times New Roman"/>
          <w:b/>
          <w:bCs/>
          <w:color w:val="000000" w:themeColor="text1"/>
          <w:sz w:val="26"/>
          <w:u w:val="single"/>
        </w:rPr>
        <w:t>II. THIẾT BỊ DẠY HỌC VÀ HỌC LIỆU </w:t>
      </w:r>
    </w:p>
    <w:p w14:paraId="354DCD2B" w14:textId="3AEECACC" w:rsidR="002940FF" w:rsidRPr="00AD0C3C" w:rsidRDefault="002940FF" w:rsidP="00C61468">
      <w:pPr>
        <w:spacing w:after="0" w:line="240" w:lineRule="auto"/>
        <w:jc w:val="both"/>
        <w:rPr>
          <w:rFonts w:eastAsia="Times New Roman"/>
          <w:color w:val="000000" w:themeColor="text1"/>
          <w:sz w:val="26"/>
        </w:rPr>
      </w:pPr>
      <w:bookmarkStart w:id="2" w:name="_Hlk75030206"/>
      <w:r w:rsidRPr="00AD0C3C">
        <w:rPr>
          <w:rFonts w:eastAsia="Times New Roman"/>
          <w:b/>
          <w:color w:val="000000" w:themeColor="text1"/>
          <w:sz w:val="26"/>
        </w:rPr>
        <w:t xml:space="preserve">1. Giáo viên: </w:t>
      </w:r>
      <w:r w:rsidRPr="00AD0C3C">
        <w:rPr>
          <w:rFonts w:eastAsia="Times New Roman"/>
          <w:color w:val="000000" w:themeColor="text1"/>
          <w:sz w:val="26"/>
        </w:rPr>
        <w:t xml:space="preserve">SGK, </w:t>
      </w:r>
      <w:r w:rsidR="0078616B">
        <w:rPr>
          <w:rFonts w:eastAsia="Times New Roman"/>
          <w:color w:val="000000" w:themeColor="text1"/>
          <w:sz w:val="26"/>
        </w:rPr>
        <w:t xml:space="preserve">phân màu, </w:t>
      </w:r>
      <w:r w:rsidRPr="00AD0C3C">
        <w:rPr>
          <w:rFonts w:eastAsia="Times New Roman"/>
          <w:color w:val="000000" w:themeColor="text1"/>
          <w:sz w:val="26"/>
        </w:rPr>
        <w:t>kế hoạch bài dạy, thước thẳng, bảng phụ hoặc máy chiếu.</w:t>
      </w:r>
      <w:r w:rsidR="00562581" w:rsidRPr="00AD0C3C">
        <w:rPr>
          <w:rFonts w:eastAsia="Times New Roman"/>
          <w:color w:val="000000" w:themeColor="text1"/>
          <w:sz w:val="26"/>
        </w:rPr>
        <w:t xml:space="preserve"> Phiếu học tập có in sẵn biểu đồ.</w:t>
      </w:r>
    </w:p>
    <w:p w14:paraId="04C4C5AA" w14:textId="277B295E" w:rsidR="002940FF" w:rsidRPr="00AD0C3C" w:rsidRDefault="002940FF" w:rsidP="00C61468">
      <w:pPr>
        <w:spacing w:after="0" w:line="240" w:lineRule="auto"/>
        <w:jc w:val="both"/>
        <w:rPr>
          <w:rFonts w:eastAsia="Times New Roman"/>
          <w:color w:val="000000" w:themeColor="text1"/>
          <w:sz w:val="26"/>
        </w:rPr>
      </w:pPr>
      <w:r w:rsidRPr="00AD0C3C">
        <w:rPr>
          <w:rFonts w:eastAsia="Times New Roman"/>
          <w:b/>
          <w:color w:val="000000" w:themeColor="text1"/>
          <w:sz w:val="26"/>
        </w:rPr>
        <w:t xml:space="preserve">2. Học sinh: </w:t>
      </w:r>
      <w:r w:rsidRPr="00AD0C3C">
        <w:rPr>
          <w:rFonts w:eastAsia="Times New Roman"/>
          <w:color w:val="000000" w:themeColor="text1"/>
          <w:sz w:val="26"/>
        </w:rPr>
        <w:t xml:space="preserve">SGK, thước thẳng, </w:t>
      </w:r>
      <w:r w:rsidR="0078616B">
        <w:rPr>
          <w:rFonts w:eastAsia="Times New Roman"/>
          <w:color w:val="000000" w:themeColor="text1"/>
          <w:sz w:val="26"/>
        </w:rPr>
        <w:t xml:space="preserve">bút màu, </w:t>
      </w:r>
      <w:r w:rsidRPr="00AD0C3C">
        <w:rPr>
          <w:rFonts w:eastAsia="Times New Roman"/>
          <w:color w:val="000000" w:themeColor="text1"/>
          <w:sz w:val="26"/>
        </w:rPr>
        <w:t>bảng nhóm.</w:t>
      </w:r>
    </w:p>
    <w:bookmarkEnd w:id="2"/>
    <w:p w14:paraId="0BDFB279" w14:textId="2F8EE797" w:rsidR="002940FF" w:rsidRDefault="002940FF" w:rsidP="00C61468">
      <w:pPr>
        <w:spacing w:after="0" w:line="240" w:lineRule="auto"/>
        <w:jc w:val="both"/>
        <w:rPr>
          <w:rFonts w:eastAsia="Times New Roman"/>
          <w:b/>
          <w:bCs/>
          <w:color w:val="000000" w:themeColor="text1"/>
          <w:sz w:val="26"/>
          <w:u w:val="single"/>
        </w:rPr>
      </w:pPr>
      <w:r w:rsidRPr="00AD0C3C">
        <w:rPr>
          <w:rFonts w:eastAsia="Times New Roman"/>
          <w:b/>
          <w:bCs/>
          <w:color w:val="000000" w:themeColor="text1"/>
          <w:sz w:val="26"/>
          <w:u w:val="single"/>
        </w:rPr>
        <w:t>III. TIẾN TRÌNH DẠY HỌC</w:t>
      </w:r>
    </w:p>
    <w:p w14:paraId="7DC74047" w14:textId="5FF9E677" w:rsidR="00C61468" w:rsidRPr="000719AA" w:rsidRDefault="00C61468" w:rsidP="00C61468">
      <w:pPr>
        <w:spacing w:after="0" w:line="240" w:lineRule="auto"/>
        <w:jc w:val="both"/>
        <w:rPr>
          <w:rFonts w:eastAsia="Times New Roman"/>
          <w:b/>
          <w:bCs/>
          <w:color w:val="FF0000"/>
          <w:sz w:val="26"/>
          <w:u w:val="single"/>
        </w:rPr>
      </w:pPr>
      <w:r w:rsidRPr="000719AA">
        <w:rPr>
          <w:rFonts w:eastAsia="Times New Roman"/>
          <w:b/>
          <w:bCs/>
          <w:color w:val="FF0000"/>
          <w:sz w:val="26"/>
          <w:u w:val="single"/>
        </w:rPr>
        <w:t>TIẾT 1</w:t>
      </w:r>
    </w:p>
    <w:p w14:paraId="3C9E3164" w14:textId="6B978FE8"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1. Hoạt động 1: MỞ ĐẦU/ KHỞI ĐỘNG </w:t>
      </w:r>
      <w:r w:rsidRPr="00AD0C3C">
        <w:rPr>
          <w:rFonts w:ascii="Times New Roman" w:eastAsia="Times New Roman" w:hAnsi="Times New Roman" w:cs="Times New Roman"/>
          <w:bCs/>
          <w:color w:val="000000" w:themeColor="text1"/>
          <w:sz w:val="26"/>
          <w:szCs w:val="28"/>
        </w:rPr>
        <w:t>(</w:t>
      </w:r>
      <w:r w:rsidR="00BD67FF" w:rsidRPr="00AD0C3C">
        <w:rPr>
          <w:rFonts w:ascii="Times New Roman" w:eastAsia="Times New Roman" w:hAnsi="Times New Roman" w:cs="Times New Roman"/>
          <w:bCs/>
          <w:color w:val="000000" w:themeColor="text1"/>
          <w:sz w:val="26"/>
          <w:szCs w:val="28"/>
          <w:lang w:val="en-US"/>
        </w:rPr>
        <w:t>5</w:t>
      </w:r>
      <w:r w:rsidRPr="00AD0C3C">
        <w:rPr>
          <w:rFonts w:ascii="Times New Roman" w:eastAsia="Times New Roman" w:hAnsi="Times New Roman" w:cs="Times New Roman"/>
          <w:bCs/>
          <w:color w:val="000000" w:themeColor="text1"/>
          <w:sz w:val="26"/>
          <w:szCs w:val="28"/>
        </w:rPr>
        <w:t xml:space="preserve"> phút)</w:t>
      </w:r>
    </w:p>
    <w:p w14:paraId="743D5D18" w14:textId="7CF3D646" w:rsidR="00B14CD2" w:rsidRPr="00AD0C3C" w:rsidRDefault="00FB348B" w:rsidP="00C61468">
      <w:pPr>
        <w:pStyle w:val="ListParagraph"/>
        <w:spacing w:after="0" w:line="240" w:lineRule="auto"/>
        <w:ind w:left="0"/>
        <w:jc w:val="both"/>
        <w:rPr>
          <w:rFonts w:ascii="Times New Roman" w:eastAsia="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a) Mục tiêu:</w:t>
      </w:r>
      <w:r w:rsidRPr="00AD0C3C">
        <w:rPr>
          <w:rFonts w:ascii="Times New Roman" w:hAnsi="Times New Roman" w:cs="Times New Roman"/>
          <w:color w:val="000000" w:themeColor="text1"/>
          <w:sz w:val="26"/>
          <w:szCs w:val="28"/>
          <w:lang w:val="en-US"/>
        </w:rPr>
        <w:t xml:space="preserve"> </w:t>
      </w:r>
      <w:r w:rsidR="00B14CD2" w:rsidRPr="00AD0C3C">
        <w:rPr>
          <w:rFonts w:ascii="Times New Roman" w:eastAsia="Times New Roman" w:hAnsi="Times New Roman" w:cs="Times New Roman"/>
          <w:color w:val="000000" w:themeColor="text1"/>
          <w:sz w:val="26"/>
          <w:szCs w:val="28"/>
        </w:rPr>
        <w:t xml:space="preserve">Gợi động cơ tìm hiểu </w:t>
      </w:r>
      <w:r w:rsidR="00BD67FF" w:rsidRPr="00AD0C3C">
        <w:rPr>
          <w:rFonts w:ascii="Times New Roman" w:eastAsia="Times New Roman" w:hAnsi="Times New Roman" w:cs="Times New Roman"/>
          <w:color w:val="000000" w:themeColor="text1"/>
          <w:sz w:val="26"/>
          <w:szCs w:val="28"/>
          <w:lang w:val="en-US"/>
        </w:rPr>
        <w:t>về biểu đồ quạt tròn</w:t>
      </w:r>
    </w:p>
    <w:p w14:paraId="54F0A824" w14:textId="77777777" w:rsidR="00D27DC0"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b) Nội dung:</w:t>
      </w:r>
      <w:r w:rsidRPr="00AD0C3C">
        <w:rPr>
          <w:rFonts w:ascii="Times New Roman" w:hAnsi="Times New Roman" w:cs="Times New Roman"/>
          <w:color w:val="000000" w:themeColor="text1"/>
          <w:sz w:val="26"/>
          <w:szCs w:val="28"/>
          <w:lang w:val="en-US"/>
        </w:rPr>
        <w:t xml:space="preserve"> </w:t>
      </w:r>
    </w:p>
    <w:p w14:paraId="5E36920E" w14:textId="7255DAFE" w:rsidR="00D27DC0" w:rsidRPr="00AD0C3C" w:rsidRDefault="00D27DC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GV nhắc lại một số </w:t>
      </w:r>
      <w:r w:rsidR="000A2315" w:rsidRPr="00AD0C3C">
        <w:rPr>
          <w:rFonts w:ascii="Times New Roman" w:hAnsi="Times New Roman" w:cs="Times New Roman"/>
          <w:color w:val="000000" w:themeColor="text1"/>
          <w:sz w:val="26"/>
          <w:szCs w:val="28"/>
          <w:lang w:val="en-US"/>
        </w:rPr>
        <w:t>biểu đồ mà HS đã được học như: biểu đồ tranh, b</w:t>
      </w:r>
      <w:r w:rsidR="00207C4C" w:rsidRPr="00AD0C3C">
        <w:rPr>
          <w:rFonts w:ascii="Times New Roman" w:hAnsi="Times New Roman" w:cs="Times New Roman"/>
          <w:color w:val="000000" w:themeColor="text1"/>
          <w:sz w:val="26"/>
          <w:szCs w:val="28"/>
          <w:lang w:val="en-US"/>
        </w:rPr>
        <w:t>iểu</w:t>
      </w:r>
      <w:r w:rsidR="000A2315" w:rsidRPr="00AD0C3C">
        <w:rPr>
          <w:rFonts w:ascii="Times New Roman" w:hAnsi="Times New Roman" w:cs="Times New Roman"/>
          <w:color w:val="000000" w:themeColor="text1"/>
          <w:sz w:val="26"/>
          <w:szCs w:val="28"/>
          <w:lang w:val="en-US"/>
        </w:rPr>
        <w:t xml:space="preserve"> đồ cột. biểu đồ cột kép.</w:t>
      </w:r>
    </w:p>
    <w:p w14:paraId="62BF494B" w14:textId="67D2A4EE" w:rsidR="00207C4C" w:rsidRPr="00AD0C3C" w:rsidRDefault="00562581"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Ví</w:t>
      </w:r>
      <w:r w:rsidR="00207C4C" w:rsidRPr="00AD0C3C">
        <w:rPr>
          <w:rFonts w:ascii="Times New Roman" w:hAnsi="Times New Roman" w:cs="Times New Roman"/>
          <w:color w:val="000000" w:themeColor="text1"/>
          <w:sz w:val="26"/>
          <w:szCs w:val="28"/>
          <w:lang w:val="en-US"/>
        </w:rPr>
        <w:t xml:space="preserve"> dụ mở đầu:</w:t>
      </w:r>
    </w:p>
    <w:p w14:paraId="4A15CAD6" w14:textId="288E482C" w:rsidR="00BD67FF" w:rsidRPr="00AD0C3C" w:rsidRDefault="00BD67FF" w:rsidP="00C61468">
      <w:pPr>
        <w:pStyle w:val="ListParagraph"/>
        <w:spacing w:after="0" w:line="240" w:lineRule="auto"/>
        <w:ind w:left="0"/>
        <w:jc w:val="center"/>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757375EE" wp14:editId="76CF6131">
            <wp:extent cx="3870994" cy="214342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8858" cy="2147781"/>
                    </a:xfrm>
                    <a:prstGeom prst="rect">
                      <a:avLst/>
                    </a:prstGeom>
                  </pic:spPr>
                </pic:pic>
              </a:graphicData>
            </a:graphic>
          </wp:inline>
        </w:drawing>
      </w:r>
    </w:p>
    <w:p w14:paraId="1CFED169" w14:textId="21D243D3"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c) Sản phẩm:</w:t>
      </w:r>
      <w:r w:rsidRPr="00AD0C3C">
        <w:rPr>
          <w:rFonts w:ascii="Times New Roman" w:hAnsi="Times New Roman" w:cs="Times New Roman"/>
          <w:color w:val="000000" w:themeColor="text1"/>
          <w:sz w:val="26"/>
          <w:szCs w:val="28"/>
          <w:lang w:val="en-US"/>
        </w:rPr>
        <w:t xml:space="preserve"> </w:t>
      </w:r>
      <w:r w:rsidR="00D27DC0" w:rsidRPr="00AD0C3C">
        <w:rPr>
          <w:rFonts w:ascii="Times New Roman" w:hAnsi="Times New Roman" w:cs="Times New Roman"/>
          <w:color w:val="000000" w:themeColor="text1"/>
          <w:sz w:val="26"/>
          <w:szCs w:val="28"/>
          <w:lang w:val="en-US"/>
        </w:rPr>
        <w:t>Tạo động cơ để HS tìm hiểu về biểu đồ hình quạt tròn</w:t>
      </w:r>
    </w:p>
    <w:p w14:paraId="76B47CE9" w14:textId="329DD592"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lastRenderedPageBreak/>
        <w:t>d) Tổ chức thực hiện:</w:t>
      </w:r>
    </w:p>
    <w:tbl>
      <w:tblPr>
        <w:tblStyle w:val="TableGrid"/>
        <w:tblW w:w="9776" w:type="dxa"/>
        <w:tblLook w:val="04A0" w:firstRow="1" w:lastRow="0" w:firstColumn="1" w:lastColumn="0" w:noHBand="0" w:noVBand="1"/>
      </w:tblPr>
      <w:tblGrid>
        <w:gridCol w:w="4749"/>
        <w:gridCol w:w="5027"/>
      </w:tblGrid>
      <w:tr w:rsidR="00562581" w:rsidRPr="00AD0C3C" w14:paraId="689A29F7" w14:textId="77777777" w:rsidTr="00562581">
        <w:tc>
          <w:tcPr>
            <w:tcW w:w="4749" w:type="dxa"/>
          </w:tcPr>
          <w:p w14:paraId="0528F9B3" w14:textId="538C1660"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5027" w:type="dxa"/>
          </w:tcPr>
          <w:p w14:paraId="0FFFEFAB" w14:textId="6E868C45"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6F165498" w14:textId="77777777" w:rsidTr="00562581">
        <w:tc>
          <w:tcPr>
            <w:tcW w:w="4749" w:type="dxa"/>
          </w:tcPr>
          <w:p w14:paraId="53D7F7D3" w14:textId="20606868" w:rsidR="00387083"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w:t>
            </w:r>
            <w:r w:rsidR="00A8643E" w:rsidRPr="00AD0C3C">
              <w:rPr>
                <w:rFonts w:ascii="Times New Roman" w:hAnsi="Times New Roman" w:cs="Times New Roman"/>
                <w:color w:val="000000" w:themeColor="text1"/>
                <w:sz w:val="26"/>
                <w:szCs w:val="28"/>
                <w:lang w:val="en-US"/>
              </w:rPr>
              <w:t>yêu cầu HS nhắc lại một số tên các biểu đồ đã học.</w:t>
            </w:r>
          </w:p>
          <w:p w14:paraId="5FDC9DDC" w14:textId="79FAEDAF" w:rsidR="00FB348B"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w:t>
            </w:r>
            <w:r w:rsidR="00A8643E" w:rsidRPr="00AD0C3C">
              <w:rPr>
                <w:rFonts w:ascii="Times New Roman" w:hAnsi="Times New Roman" w:cs="Times New Roman"/>
                <w:color w:val="000000" w:themeColor="text1"/>
                <w:sz w:val="26"/>
                <w:szCs w:val="28"/>
                <w:lang w:val="en-US"/>
              </w:rPr>
              <w:t xml:space="preserve">giới thiệu biểu đồ hình quạt tròn </w:t>
            </w:r>
            <w:r w:rsidR="0076142B" w:rsidRPr="00AD0C3C">
              <w:rPr>
                <w:rFonts w:ascii="Times New Roman" w:hAnsi="Times New Roman" w:cs="Times New Roman"/>
                <w:color w:val="000000" w:themeColor="text1"/>
                <w:sz w:val="26"/>
                <w:szCs w:val="28"/>
                <w:lang w:val="en-US"/>
              </w:rPr>
              <w:t>Hình 5.4</w:t>
            </w:r>
            <w:r w:rsidRPr="00AD0C3C">
              <w:rPr>
                <w:rFonts w:ascii="Times New Roman" w:hAnsi="Times New Roman" w:cs="Times New Roman"/>
                <w:color w:val="000000" w:themeColor="text1"/>
                <w:sz w:val="26"/>
                <w:szCs w:val="28"/>
                <w:lang w:val="en-US"/>
              </w:rPr>
              <w:t>.</w:t>
            </w:r>
          </w:p>
          <w:p w14:paraId="4D32544E" w14:textId="74ED18B7" w:rsidR="0076142B" w:rsidRPr="00AD0C3C" w:rsidRDefault="0076142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GV gợi nhớ cho HS bằng một số hình ảnh về biểu đồ tranh, biểu đồ cột, biểu đồ cột kép</w:t>
            </w:r>
            <w:r w:rsidR="00F55ED6" w:rsidRPr="00AD0C3C">
              <w:rPr>
                <w:rFonts w:ascii="Times New Roman" w:hAnsi="Times New Roman" w:cs="Times New Roman"/>
                <w:color w:val="000000" w:themeColor="text1"/>
                <w:sz w:val="26"/>
                <w:szCs w:val="28"/>
                <w:lang w:val="en-US"/>
              </w:rPr>
              <w:t>.</w:t>
            </w:r>
          </w:p>
          <w:p w14:paraId="3E2AA883" w14:textId="3E2CC7A2"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color w:val="000000" w:themeColor="text1"/>
                <w:sz w:val="26"/>
                <w:szCs w:val="28"/>
                <w:lang w:val="en-US"/>
              </w:rPr>
              <w:t>-</w:t>
            </w:r>
            <w:r w:rsidRPr="00AD0C3C">
              <w:rPr>
                <w:rFonts w:ascii="Times New Roman" w:hAnsi="Times New Roman" w:cs="Times New Roman"/>
                <w:color w:val="000000" w:themeColor="text1"/>
                <w:sz w:val="26"/>
                <w:szCs w:val="28"/>
                <w:lang w:val="en-US"/>
              </w:rPr>
              <w:t xml:space="preserve"> </w:t>
            </w:r>
            <w:r w:rsidR="00F55ED6" w:rsidRPr="00AD0C3C">
              <w:rPr>
                <w:rFonts w:ascii="Times New Roman" w:hAnsi="Times New Roman" w:cs="Times New Roman"/>
                <w:color w:val="000000" w:themeColor="text1"/>
                <w:sz w:val="26"/>
                <w:szCs w:val="28"/>
                <w:lang w:val="en-US"/>
              </w:rPr>
              <w:t xml:space="preserve">GV giới thiệu về Hình 5.4 biểu đồ mới </w:t>
            </w:r>
          </w:p>
        </w:tc>
        <w:tc>
          <w:tcPr>
            <w:tcW w:w="5027" w:type="dxa"/>
          </w:tcPr>
          <w:p w14:paraId="74332256"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nhắc lại một số tên biểu đồ đã học.</w:t>
            </w:r>
          </w:p>
          <w:p w14:paraId="68B94217" w14:textId="77777777" w:rsidR="00425A44"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30B16F15" w14:textId="77777777" w:rsidR="00FB348B" w:rsidRPr="00AD0C3C" w:rsidRDefault="00F55ED6"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“Các nguyên nhân gây tai nạn thương tích ở trẻ em Việt Nam” Hình 5.4</w:t>
            </w:r>
          </w:p>
          <w:p w14:paraId="058F8CB9" w14:textId="21FF577E" w:rsidR="00F55ED6" w:rsidRPr="00AD0C3C" w:rsidRDefault="00F55ED6"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5BCC2E99" wp14:editId="0ADB6031">
                  <wp:extent cx="2781291" cy="1540042"/>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1599" cy="1545750"/>
                          </a:xfrm>
                          <a:prstGeom prst="rect">
                            <a:avLst/>
                          </a:prstGeom>
                        </pic:spPr>
                      </pic:pic>
                    </a:graphicData>
                  </a:graphic>
                </wp:inline>
              </w:drawing>
            </w:r>
          </w:p>
        </w:tc>
      </w:tr>
    </w:tbl>
    <w:p w14:paraId="0CBF6894" w14:textId="1A6E2182" w:rsidR="00DE05D8" w:rsidRPr="00AD0C3C" w:rsidRDefault="00FB348B" w:rsidP="00C61468">
      <w:pPr>
        <w:spacing w:after="0" w:line="240" w:lineRule="auto"/>
        <w:jc w:val="both"/>
        <w:rPr>
          <w:color w:val="000000" w:themeColor="text1"/>
          <w:sz w:val="26"/>
          <w:lang w:val="vi-VN"/>
        </w:rPr>
      </w:pPr>
      <w:r w:rsidRPr="00AD0C3C">
        <w:rPr>
          <w:b/>
          <w:bCs/>
          <w:color w:val="000000" w:themeColor="text1"/>
          <w:sz w:val="26"/>
        </w:rPr>
        <w:t xml:space="preserve">2. Hoạt động 2: </w:t>
      </w:r>
      <w:r w:rsidR="009B3B67" w:rsidRPr="00AD0C3C">
        <w:rPr>
          <w:b/>
          <w:bCs/>
          <w:color w:val="000000" w:themeColor="text1"/>
          <w:sz w:val="26"/>
        </w:rPr>
        <w:t>HÌNH THÀNH KIẾN THỨC</w:t>
      </w:r>
      <w:r w:rsidRPr="00AD0C3C">
        <w:rPr>
          <w:b/>
          <w:bCs/>
          <w:color w:val="000000" w:themeColor="text1"/>
          <w:sz w:val="26"/>
        </w:rPr>
        <w:t xml:space="preserve"> </w:t>
      </w:r>
      <w:r w:rsidR="00387083" w:rsidRPr="00AD0C3C">
        <w:rPr>
          <w:color w:val="000000" w:themeColor="text1"/>
          <w:sz w:val="26"/>
        </w:rPr>
        <w:t>(</w:t>
      </w:r>
      <w:r w:rsidR="009620C3" w:rsidRPr="00AD0C3C">
        <w:rPr>
          <w:color w:val="000000" w:themeColor="text1"/>
          <w:sz w:val="26"/>
        </w:rPr>
        <w:t>20</w:t>
      </w:r>
      <w:r w:rsidR="00387083" w:rsidRPr="00AD0C3C">
        <w:rPr>
          <w:color w:val="000000" w:themeColor="text1"/>
          <w:sz w:val="26"/>
        </w:rPr>
        <w:t xml:space="preserve"> phút)</w:t>
      </w:r>
      <w:r w:rsidR="00387083" w:rsidRPr="00AD0C3C">
        <w:rPr>
          <w:color w:val="000000" w:themeColor="text1"/>
          <w:sz w:val="26"/>
          <w:lang w:val="vi-VN"/>
        </w:rPr>
        <w:t xml:space="preserve"> </w:t>
      </w:r>
    </w:p>
    <w:p w14:paraId="130B0F22" w14:textId="122F6929"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a) Mục tiêu:</w:t>
      </w:r>
      <w:r w:rsidR="00387083" w:rsidRPr="00AD0C3C">
        <w:rPr>
          <w:rFonts w:ascii="Times New Roman" w:hAnsi="Times New Roman" w:cs="Times New Roman"/>
          <w:b/>
          <w:bCs/>
          <w:color w:val="000000" w:themeColor="text1"/>
          <w:sz w:val="26"/>
          <w:szCs w:val="28"/>
          <w:lang w:val="en-US"/>
        </w:rPr>
        <w:t xml:space="preserve"> </w:t>
      </w:r>
      <w:r w:rsidR="00DE05D8" w:rsidRPr="00AD0C3C">
        <w:rPr>
          <w:rFonts w:ascii="Times New Roman" w:hAnsi="Times New Roman" w:cs="Times New Roman"/>
          <w:color w:val="000000" w:themeColor="text1"/>
          <w:sz w:val="26"/>
          <w:szCs w:val="28"/>
          <w:lang w:val="en-US"/>
        </w:rPr>
        <w:t>H</w:t>
      </w:r>
      <w:r w:rsidR="00DE05D8" w:rsidRPr="00AD0C3C">
        <w:rPr>
          <w:rFonts w:ascii="Times New Roman" w:hAnsi="Times New Roman" w:cs="Times New Roman"/>
          <w:color w:val="000000" w:themeColor="text1"/>
          <w:sz w:val="26"/>
          <w:szCs w:val="28"/>
        </w:rPr>
        <w:t>ọc sinh thực hiện</w:t>
      </w:r>
      <w:r w:rsidR="00DE05D8" w:rsidRPr="00AD0C3C">
        <w:rPr>
          <w:rFonts w:ascii="Times New Roman" w:hAnsi="Times New Roman" w:cs="Times New Roman"/>
          <w:color w:val="000000" w:themeColor="text1"/>
          <w:sz w:val="26"/>
          <w:szCs w:val="28"/>
          <w:lang w:val="en-US"/>
        </w:rPr>
        <w:t xml:space="preserve"> các</w:t>
      </w:r>
      <w:r w:rsidR="00DE05D8" w:rsidRPr="00AD0C3C">
        <w:rPr>
          <w:rFonts w:ascii="Times New Roman" w:hAnsi="Times New Roman" w:cs="Times New Roman"/>
          <w:color w:val="000000" w:themeColor="text1"/>
          <w:sz w:val="26"/>
          <w:szCs w:val="28"/>
        </w:rPr>
        <w:t xml:space="preserve"> nhiệm vụ học tập để chiếm lĩnh kiến thức </w:t>
      </w:r>
      <w:r w:rsidR="00DE05D8" w:rsidRPr="00AD0C3C">
        <w:rPr>
          <w:rFonts w:ascii="Times New Roman" w:hAnsi="Times New Roman" w:cs="Times New Roman"/>
          <w:color w:val="000000" w:themeColor="text1"/>
          <w:sz w:val="26"/>
          <w:szCs w:val="28"/>
          <w:lang w:val="en-US"/>
        </w:rPr>
        <w:t xml:space="preserve">về </w:t>
      </w:r>
      <w:r w:rsidR="00521E48" w:rsidRPr="00AD0C3C">
        <w:rPr>
          <w:rFonts w:ascii="Times New Roman" w:hAnsi="Times New Roman" w:cs="Times New Roman"/>
          <w:color w:val="000000" w:themeColor="text1"/>
          <w:sz w:val="26"/>
          <w:szCs w:val="28"/>
          <w:lang w:val="en-US"/>
        </w:rPr>
        <w:t>kiến thức về cách đọc và mô tả dữ liệu từ biểu đồ hình quạt tròn.</w:t>
      </w:r>
      <w:r w:rsidR="00DE05D8" w:rsidRPr="00AD0C3C">
        <w:rPr>
          <w:rFonts w:ascii="Times New Roman" w:hAnsi="Times New Roman" w:cs="Times New Roman"/>
          <w:i/>
          <w:iCs/>
          <w:color w:val="000000" w:themeColor="text1"/>
          <w:sz w:val="26"/>
          <w:szCs w:val="28"/>
          <w:lang w:val="en-US"/>
        </w:rPr>
        <w:t xml:space="preserve"> </w:t>
      </w:r>
    </w:p>
    <w:p w14:paraId="2A503C22" w14:textId="26871290"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b) Nội dung:</w:t>
      </w:r>
      <w:r w:rsidR="00DE05D8" w:rsidRPr="00AD0C3C">
        <w:rPr>
          <w:rFonts w:ascii="Times New Roman" w:hAnsi="Times New Roman" w:cs="Times New Roman"/>
          <w:color w:val="000000" w:themeColor="text1"/>
          <w:sz w:val="26"/>
          <w:szCs w:val="28"/>
          <w:lang w:val="en-US"/>
        </w:rPr>
        <w:t xml:space="preserve"> </w:t>
      </w:r>
      <w:r w:rsidR="00DE05D8" w:rsidRPr="00AD0C3C">
        <w:rPr>
          <w:rFonts w:ascii="Times New Roman" w:hAnsi="Times New Roman" w:cs="Times New Roman"/>
          <w:color w:val="000000" w:themeColor="text1"/>
          <w:sz w:val="26"/>
          <w:szCs w:val="28"/>
        </w:rPr>
        <w:t xml:space="preserve">học sinh làm việc với sách giáo khoa, </w:t>
      </w:r>
      <w:r w:rsidR="00095496" w:rsidRPr="00AD0C3C">
        <w:rPr>
          <w:rFonts w:ascii="Times New Roman" w:hAnsi="Times New Roman" w:cs="Times New Roman"/>
          <w:color w:val="000000" w:themeColor="text1"/>
          <w:sz w:val="26"/>
          <w:szCs w:val="28"/>
          <w:lang w:val="en-US"/>
        </w:rPr>
        <w:t>quan sát màn chiếu để tìm hiểu nội dung kiến thức</w:t>
      </w:r>
    </w:p>
    <w:p w14:paraId="631FA157" w14:textId="47EF6856"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c) Sản phẩm:</w:t>
      </w:r>
      <w:r w:rsidR="00DE05D8" w:rsidRPr="00AD0C3C">
        <w:rPr>
          <w:rFonts w:ascii="Times New Roman" w:hAnsi="Times New Roman" w:cs="Times New Roman"/>
          <w:b/>
          <w:bCs/>
          <w:color w:val="000000" w:themeColor="text1"/>
          <w:sz w:val="26"/>
          <w:szCs w:val="28"/>
          <w:lang w:val="en-US"/>
        </w:rPr>
        <w:t xml:space="preserve"> </w:t>
      </w:r>
      <w:r w:rsidR="00095496" w:rsidRPr="00AD0C3C">
        <w:rPr>
          <w:rFonts w:ascii="Times New Roman" w:hAnsi="Times New Roman" w:cs="Times New Roman"/>
          <w:color w:val="000000" w:themeColor="text1"/>
          <w:sz w:val="26"/>
          <w:szCs w:val="28"/>
          <w:lang w:val="en-US"/>
        </w:rPr>
        <w:t>Mô tả được dữ liệu từ biểu đồ hình quạt tròn</w:t>
      </w:r>
    </w:p>
    <w:p w14:paraId="20DE206C" w14:textId="77777777" w:rsidR="00DE05D8"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d) Tổ chức thực hiện: </w:t>
      </w:r>
    </w:p>
    <w:p w14:paraId="7AF78472" w14:textId="3CE8B878" w:rsidR="00387083" w:rsidRPr="00AD0C3C" w:rsidRDefault="00387083" w:rsidP="00C61468">
      <w:pPr>
        <w:pStyle w:val="ListParagraph"/>
        <w:spacing w:after="0" w:line="240" w:lineRule="auto"/>
        <w:ind w:left="0"/>
        <w:jc w:val="both"/>
        <w:rPr>
          <w:rFonts w:ascii="Times New Roman" w:eastAsia="Times New Roman" w:hAnsi="Times New Roman" w:cs="Times New Roman"/>
          <w:b/>
          <w:bCs/>
          <w:color w:val="000000" w:themeColor="text1"/>
          <w:sz w:val="26"/>
          <w:szCs w:val="28"/>
          <w:lang w:val="en-US"/>
        </w:rPr>
      </w:pPr>
      <w:r w:rsidRPr="00AD0C3C">
        <w:rPr>
          <w:rFonts w:ascii="Times New Roman" w:eastAsia="Times New Roman" w:hAnsi="Times New Roman" w:cs="Times New Roman"/>
          <w:b/>
          <w:bCs/>
          <w:color w:val="000000" w:themeColor="text1"/>
          <w:sz w:val="26"/>
          <w:szCs w:val="28"/>
        </w:rPr>
        <w:t>Hoạt động 2.1:</w:t>
      </w:r>
      <w:r w:rsidR="00F345E0" w:rsidRPr="00AD0C3C">
        <w:rPr>
          <w:rFonts w:ascii="Times New Roman" w:eastAsia="Times New Roman" w:hAnsi="Times New Roman" w:cs="Times New Roman"/>
          <w:b/>
          <w:bCs/>
          <w:color w:val="000000" w:themeColor="text1"/>
          <w:sz w:val="26"/>
          <w:szCs w:val="28"/>
          <w:lang w:val="en-US"/>
        </w:rPr>
        <w:t>Đọc</w:t>
      </w:r>
      <w:r w:rsidR="00095496" w:rsidRPr="00AD0C3C">
        <w:rPr>
          <w:rFonts w:ascii="Times New Roman" w:eastAsia="Times New Roman" w:hAnsi="Times New Roman" w:cs="Times New Roman"/>
          <w:b/>
          <w:bCs/>
          <w:color w:val="000000" w:themeColor="text1"/>
          <w:sz w:val="26"/>
          <w:szCs w:val="28"/>
          <w:lang w:val="en-US"/>
        </w:rPr>
        <w:t xml:space="preserve"> hiểu</w:t>
      </w:r>
      <w:r w:rsidR="00F345E0" w:rsidRPr="00AD0C3C">
        <w:rPr>
          <w:rFonts w:ascii="Times New Roman" w:eastAsia="Times New Roman" w:hAnsi="Times New Roman" w:cs="Times New Roman"/>
          <w:b/>
          <w:bCs/>
          <w:color w:val="000000" w:themeColor="text1"/>
          <w:sz w:val="26"/>
          <w:szCs w:val="28"/>
          <w:lang w:val="en-US"/>
        </w:rPr>
        <w:t xml:space="preserve"> các</w:t>
      </w:r>
      <w:r w:rsidR="00095496" w:rsidRPr="00AD0C3C">
        <w:rPr>
          <w:rFonts w:ascii="Times New Roman" w:eastAsia="Times New Roman" w:hAnsi="Times New Roman" w:cs="Times New Roman"/>
          <w:b/>
          <w:bCs/>
          <w:color w:val="000000" w:themeColor="text1"/>
          <w:sz w:val="26"/>
          <w:szCs w:val="28"/>
          <w:lang w:val="en-US"/>
        </w:rPr>
        <w:t xml:space="preserve"> thành phần của biểu đồ quạt tròn</w:t>
      </w:r>
    </w:p>
    <w:tbl>
      <w:tblPr>
        <w:tblStyle w:val="TableGrid"/>
        <w:tblW w:w="0" w:type="auto"/>
        <w:tblLook w:val="04A0" w:firstRow="1" w:lastRow="0" w:firstColumn="1" w:lastColumn="0" w:noHBand="0" w:noVBand="1"/>
      </w:tblPr>
      <w:tblGrid>
        <w:gridCol w:w="4317"/>
        <w:gridCol w:w="5220"/>
      </w:tblGrid>
      <w:tr w:rsidR="00562581" w:rsidRPr="00AD0C3C" w14:paraId="5CCBE813" w14:textId="77777777" w:rsidTr="00425A44">
        <w:trPr>
          <w:trHeight w:val="633"/>
        </w:trPr>
        <w:tc>
          <w:tcPr>
            <w:tcW w:w="4317" w:type="dxa"/>
          </w:tcPr>
          <w:p w14:paraId="688DA885" w14:textId="53D97861"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5028" w:type="dxa"/>
          </w:tcPr>
          <w:p w14:paraId="1D86F0AD" w14:textId="7111942B"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515485F1" w14:textId="77777777" w:rsidTr="00562581">
        <w:tc>
          <w:tcPr>
            <w:tcW w:w="4317" w:type="dxa"/>
          </w:tcPr>
          <w:p w14:paraId="231B2623" w14:textId="51DD5847" w:rsidR="00D114AD" w:rsidRPr="00AD0C3C" w:rsidRDefault="00274F85"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GV </w:t>
            </w:r>
            <w:r w:rsidR="007C00C6" w:rsidRPr="00AD0C3C">
              <w:rPr>
                <w:rFonts w:ascii="Times New Roman" w:hAnsi="Times New Roman" w:cs="Times New Roman"/>
                <w:color w:val="000000" w:themeColor="text1"/>
                <w:sz w:val="26"/>
                <w:szCs w:val="28"/>
                <w:lang w:val="en-US"/>
              </w:rPr>
              <w:t>yêu cầu HS đọc phần Đọc hiểu</w:t>
            </w:r>
            <w:r w:rsidR="00D114AD" w:rsidRPr="00AD0C3C">
              <w:rPr>
                <w:rFonts w:ascii="Times New Roman" w:hAnsi="Times New Roman" w:cs="Times New Roman"/>
                <w:color w:val="000000" w:themeColor="text1"/>
                <w:sz w:val="26"/>
                <w:szCs w:val="28"/>
                <w:lang w:val="en-US"/>
              </w:rPr>
              <w:t xml:space="preserve"> trong SGK trang 93.</w:t>
            </w:r>
          </w:p>
          <w:p w14:paraId="33907A47" w14:textId="0389BF15"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yêu cầu HS thảo luận nhóm đôi để trả lời cầu hỏi:</w:t>
            </w:r>
          </w:p>
          <w:p w14:paraId="567433F0" w14:textId="26044445"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Biểu đồ hình quạt tròn có những thành phần nào?</w:t>
            </w:r>
          </w:p>
          <w:p w14:paraId="0CBBDA0B" w14:textId="50D091E4"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Dựa vào biểu đồ Hình 5.4, hãy chỉ ra các tỉ lệ nguyên nhân gây tai nạn thương tích ở trẻ em Việt Nam.</w:t>
            </w:r>
          </w:p>
          <w:p w14:paraId="2A52910C" w14:textId="4972E70E" w:rsidR="00D114AD" w:rsidRPr="00AD0C3C" w:rsidRDefault="00D114A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 Từ biểu đồ Hình 5.4, lâp bảng thông kê tỉ lệ các nguyên nhân gây tai nạn thương tích ở trẻ em Việt Nam.</w:t>
            </w:r>
          </w:p>
          <w:p w14:paraId="20034A08" w14:textId="7C40EDCF"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gồm: Tiêu đề, hình tròn biểu diễn dữ liệu và chú giải</w:t>
            </w:r>
          </w:p>
          <w:p w14:paraId="61F00FB7" w14:textId="4A067449"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Tỉ lệ nguyên nhân gây tai nạn:</w:t>
            </w:r>
          </w:p>
          <w:p w14:paraId="74A7E298" w14:textId="02F5159D"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Đuối nước chiếm </w:t>
            </w:r>
            <w:r w:rsidR="00607E6D" w:rsidRPr="00AD0C3C">
              <w:rPr>
                <w:rFonts w:ascii="Times New Roman" w:hAnsi="Times New Roman" w:cs="Times New Roman"/>
                <w:color w:val="000000" w:themeColor="text1"/>
                <w:position w:val="-6"/>
                <w:sz w:val="26"/>
                <w:szCs w:val="28"/>
                <w:lang w:val="en-US"/>
              </w:rPr>
              <w:object w:dxaOrig="560" w:dyaOrig="279" w14:anchorId="2275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3.5pt" o:ole="">
                  <v:imagedata r:id="rId10" o:title=""/>
                </v:shape>
                <o:OLEObject Type="Embed" ProgID="Equation.DSMT4" ShapeID="_x0000_i1025" DrawAspect="Content" ObjectID="_1722325449" r:id="rId11"/>
              </w:object>
            </w:r>
          </w:p>
          <w:p w14:paraId="376A80B0" w14:textId="6CF96AFF"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Tai nạn giao thông chiếm </w:t>
            </w:r>
            <w:r w:rsidR="00607E6D" w:rsidRPr="00AD0C3C">
              <w:rPr>
                <w:rFonts w:ascii="Times New Roman" w:hAnsi="Times New Roman" w:cs="Times New Roman"/>
                <w:color w:val="000000" w:themeColor="text1"/>
                <w:position w:val="-6"/>
                <w:sz w:val="26"/>
                <w:szCs w:val="28"/>
                <w:lang w:val="en-US"/>
              </w:rPr>
              <w:object w:dxaOrig="560" w:dyaOrig="279" w14:anchorId="1D234421">
                <v:shape id="_x0000_i1026" type="#_x0000_t75" style="width:28.5pt;height:13.5pt" o:ole="">
                  <v:imagedata r:id="rId12" o:title=""/>
                </v:shape>
                <o:OLEObject Type="Embed" ProgID="Equation.DSMT4" ShapeID="_x0000_i1026" DrawAspect="Content" ObjectID="_1722325450" r:id="rId13"/>
              </w:object>
            </w:r>
          </w:p>
          <w:p w14:paraId="10964418" w14:textId="28439307"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Ngã chiếm </w:t>
            </w:r>
            <w:r w:rsidR="00607E6D" w:rsidRPr="00AD0C3C">
              <w:rPr>
                <w:rFonts w:ascii="Times New Roman" w:hAnsi="Times New Roman" w:cs="Times New Roman"/>
                <w:color w:val="000000" w:themeColor="text1"/>
                <w:position w:val="-6"/>
                <w:sz w:val="26"/>
                <w:szCs w:val="28"/>
                <w:lang w:val="en-US"/>
              </w:rPr>
              <w:object w:dxaOrig="420" w:dyaOrig="279" w14:anchorId="22A17CF5">
                <v:shape id="_x0000_i1027" type="#_x0000_t75" style="width:21pt;height:13.5pt" o:ole="">
                  <v:imagedata r:id="rId14" o:title=""/>
                </v:shape>
                <o:OLEObject Type="Embed" ProgID="Equation.DSMT4" ShapeID="_x0000_i1027" DrawAspect="Content" ObjectID="_1722325451" r:id="rId15"/>
              </w:object>
            </w:r>
          </w:p>
          <w:p w14:paraId="07A621EB" w14:textId="28524371"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Ngộ độc chiếm </w:t>
            </w:r>
            <w:r w:rsidR="00607E6D" w:rsidRPr="00AD0C3C">
              <w:rPr>
                <w:rFonts w:ascii="Times New Roman" w:hAnsi="Times New Roman" w:cs="Times New Roman"/>
                <w:color w:val="000000" w:themeColor="text1"/>
                <w:position w:val="-6"/>
                <w:sz w:val="26"/>
                <w:szCs w:val="28"/>
                <w:lang w:val="en-US"/>
              </w:rPr>
              <w:object w:dxaOrig="420" w:dyaOrig="279" w14:anchorId="1A9A30E3">
                <v:shape id="_x0000_i1028" type="#_x0000_t75" style="width:21pt;height:13.5pt" o:ole="">
                  <v:imagedata r:id="rId14" o:title=""/>
                </v:shape>
                <o:OLEObject Type="Embed" ProgID="Equation.DSMT4" ShapeID="_x0000_i1028" DrawAspect="Content" ObjectID="_1722325452" r:id="rId16"/>
              </w:object>
            </w:r>
          </w:p>
          <w:p w14:paraId="04ED582D" w14:textId="1A1087DE"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Thương tích khác chiếm </w:t>
            </w:r>
            <w:r w:rsidR="00607E6D" w:rsidRPr="00AD0C3C">
              <w:rPr>
                <w:rFonts w:ascii="Times New Roman" w:hAnsi="Times New Roman" w:cs="Times New Roman"/>
                <w:color w:val="000000" w:themeColor="text1"/>
                <w:position w:val="-6"/>
                <w:sz w:val="26"/>
                <w:szCs w:val="28"/>
                <w:lang w:val="en-US"/>
              </w:rPr>
              <w:object w:dxaOrig="560" w:dyaOrig="279" w14:anchorId="047510C2">
                <v:shape id="_x0000_i1029" type="#_x0000_t75" style="width:28.5pt;height:13.5pt" o:ole="">
                  <v:imagedata r:id="rId17" o:title=""/>
                </v:shape>
                <o:OLEObject Type="Embed" ProgID="Equation.DSMT4" ShapeID="_x0000_i1029" DrawAspect="Content" ObjectID="_1722325453" r:id="rId18"/>
              </w:object>
            </w:r>
          </w:p>
          <w:p w14:paraId="157C0289" w14:textId="3EF90725" w:rsidR="00387083" w:rsidRPr="00AD0C3C" w:rsidRDefault="00387083" w:rsidP="00C61468">
            <w:pPr>
              <w:pStyle w:val="ListParagraph"/>
              <w:spacing w:after="0" w:line="240" w:lineRule="auto"/>
              <w:ind w:left="0"/>
              <w:jc w:val="both"/>
              <w:rPr>
                <w:rFonts w:ascii="Times New Roman" w:hAnsi="Times New Roman" w:cs="Times New Roman"/>
                <w:color w:val="000000" w:themeColor="text1"/>
                <w:sz w:val="26"/>
                <w:szCs w:val="28"/>
                <w:lang w:val="en-US"/>
              </w:rPr>
            </w:pPr>
          </w:p>
        </w:tc>
        <w:tc>
          <w:tcPr>
            <w:tcW w:w="5028" w:type="dxa"/>
          </w:tcPr>
          <w:p w14:paraId="18C17A7A"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1EDA9B1D"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Đại diện một số cặp đôi trả lời câu hỏi</w:t>
            </w:r>
          </w:p>
          <w:p w14:paraId="437D74DC"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lập bảng thống kê vào vở</w:t>
            </w:r>
          </w:p>
          <w:p w14:paraId="03CBAC25" w14:textId="59B1C864" w:rsidR="009B3EFA"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1. Đọc và mô tả biểu đồ hình quạt tròn</w:t>
            </w:r>
          </w:p>
          <w:p w14:paraId="50ABB4E8" w14:textId="77777777" w:rsidR="00387083"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08CC05AD" wp14:editId="3096D6B7">
                  <wp:extent cx="2812251" cy="231006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0909" cy="2317175"/>
                          </a:xfrm>
                          <a:prstGeom prst="rect">
                            <a:avLst/>
                          </a:prstGeom>
                        </pic:spPr>
                      </pic:pic>
                    </a:graphicData>
                  </a:graphic>
                </wp:inline>
              </w:drawing>
            </w:r>
          </w:p>
          <w:p w14:paraId="49BA1DE8" w14:textId="77777777"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Bảng thống kê: </w:t>
            </w:r>
          </w:p>
          <w:tbl>
            <w:tblPr>
              <w:tblStyle w:val="TableGrid"/>
              <w:tblW w:w="0" w:type="auto"/>
              <w:tblLook w:val="04A0" w:firstRow="1" w:lastRow="0" w:firstColumn="1" w:lastColumn="0" w:noHBand="0" w:noVBand="1"/>
            </w:tblPr>
            <w:tblGrid>
              <w:gridCol w:w="1040"/>
              <w:gridCol w:w="787"/>
              <w:gridCol w:w="809"/>
              <w:gridCol w:w="650"/>
              <w:gridCol w:w="664"/>
              <w:gridCol w:w="1044"/>
            </w:tblGrid>
            <w:tr w:rsidR="00207C4C" w:rsidRPr="00AD0C3C" w14:paraId="3873D7DE" w14:textId="77777777" w:rsidTr="009B3EFA">
              <w:tc>
                <w:tcPr>
                  <w:tcW w:w="738" w:type="dxa"/>
                </w:tcPr>
                <w:p w14:paraId="23605415" w14:textId="433E74E2"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Nguyên nhân</w:t>
                  </w:r>
                </w:p>
              </w:tc>
              <w:tc>
                <w:tcPr>
                  <w:tcW w:w="738" w:type="dxa"/>
                </w:tcPr>
                <w:p w14:paraId="418661FA" w14:textId="51B1C396"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Đuối nước</w:t>
                  </w:r>
                </w:p>
              </w:tc>
              <w:tc>
                <w:tcPr>
                  <w:tcW w:w="738" w:type="dxa"/>
                </w:tcPr>
                <w:p w14:paraId="5B697E13" w14:textId="701DDCC9"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Tai nạn giao thông</w:t>
                  </w:r>
                </w:p>
              </w:tc>
              <w:tc>
                <w:tcPr>
                  <w:tcW w:w="738" w:type="dxa"/>
                </w:tcPr>
                <w:p w14:paraId="791678F7" w14:textId="3DA84D9F"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Ngã</w:t>
                  </w:r>
                </w:p>
              </w:tc>
              <w:tc>
                <w:tcPr>
                  <w:tcW w:w="739" w:type="dxa"/>
                </w:tcPr>
                <w:p w14:paraId="6E2B824E" w14:textId="4FD2CBEC"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Ngộ độc</w:t>
                  </w:r>
                </w:p>
              </w:tc>
              <w:tc>
                <w:tcPr>
                  <w:tcW w:w="739" w:type="dxa"/>
                </w:tcPr>
                <w:p w14:paraId="1632DDCE" w14:textId="25F67883"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Thương tích khác</w:t>
                  </w:r>
                </w:p>
              </w:tc>
            </w:tr>
            <w:tr w:rsidR="00207C4C" w:rsidRPr="00AD0C3C" w14:paraId="374DC882" w14:textId="77777777" w:rsidTr="009B3EFA">
              <w:tc>
                <w:tcPr>
                  <w:tcW w:w="738" w:type="dxa"/>
                </w:tcPr>
                <w:p w14:paraId="4F2D23AF" w14:textId="04E437D0" w:rsidR="009B3EFA" w:rsidRPr="00AD0C3C" w:rsidRDefault="009B3EFA"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Tỉ lệ</w:t>
                  </w:r>
                </w:p>
              </w:tc>
              <w:tc>
                <w:tcPr>
                  <w:tcW w:w="738" w:type="dxa"/>
                </w:tcPr>
                <w:p w14:paraId="11BEC7B8" w14:textId="439A77D1"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0D53C330">
                      <v:shape id="_x0000_i1030" type="#_x0000_t75" style="width:28.5pt;height:13.5pt" o:ole="">
                        <v:imagedata r:id="rId10" o:title=""/>
                      </v:shape>
                      <o:OLEObject Type="Embed" ProgID="Equation.DSMT4" ShapeID="_x0000_i1030" DrawAspect="Content" ObjectID="_1722325454" r:id="rId20"/>
                    </w:object>
                  </w:r>
                </w:p>
              </w:tc>
              <w:tc>
                <w:tcPr>
                  <w:tcW w:w="738" w:type="dxa"/>
                </w:tcPr>
                <w:p w14:paraId="5F009AD5" w14:textId="6583D797"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1D72C4EA">
                      <v:shape id="_x0000_i1031" type="#_x0000_t75" style="width:28.5pt;height:13.5pt" o:ole="">
                        <v:imagedata r:id="rId12" o:title=""/>
                      </v:shape>
                      <o:OLEObject Type="Embed" ProgID="Equation.DSMT4" ShapeID="_x0000_i1031" DrawAspect="Content" ObjectID="_1722325455" r:id="rId21"/>
                    </w:object>
                  </w:r>
                </w:p>
              </w:tc>
              <w:tc>
                <w:tcPr>
                  <w:tcW w:w="738" w:type="dxa"/>
                </w:tcPr>
                <w:p w14:paraId="3540D80A" w14:textId="5AE1E60E"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420" w:dyaOrig="279" w14:anchorId="2D87C347">
                      <v:shape id="_x0000_i1032" type="#_x0000_t75" style="width:21pt;height:13.5pt" o:ole="">
                        <v:imagedata r:id="rId14" o:title=""/>
                      </v:shape>
                      <o:OLEObject Type="Embed" ProgID="Equation.DSMT4" ShapeID="_x0000_i1032" DrawAspect="Content" ObjectID="_1722325456" r:id="rId22"/>
                    </w:object>
                  </w:r>
                </w:p>
              </w:tc>
              <w:tc>
                <w:tcPr>
                  <w:tcW w:w="739" w:type="dxa"/>
                </w:tcPr>
                <w:p w14:paraId="13ACB860" w14:textId="62D38338"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420" w:dyaOrig="279" w14:anchorId="4878F172">
                      <v:shape id="_x0000_i1033" type="#_x0000_t75" style="width:21pt;height:13.5pt" o:ole="">
                        <v:imagedata r:id="rId14" o:title=""/>
                      </v:shape>
                      <o:OLEObject Type="Embed" ProgID="Equation.DSMT4" ShapeID="_x0000_i1033" DrawAspect="Content" ObjectID="_1722325457" r:id="rId23"/>
                    </w:object>
                  </w:r>
                </w:p>
              </w:tc>
              <w:tc>
                <w:tcPr>
                  <w:tcW w:w="739" w:type="dxa"/>
                </w:tcPr>
                <w:p w14:paraId="6429EBF3" w14:textId="7140FC3D" w:rsidR="009B3EFA" w:rsidRPr="00AD0C3C" w:rsidRDefault="00207C4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position w:val="-6"/>
                      <w:sz w:val="26"/>
                      <w:szCs w:val="28"/>
                      <w:lang w:val="en-US"/>
                    </w:rPr>
                    <w:object w:dxaOrig="560" w:dyaOrig="279" w14:anchorId="19B090BE">
                      <v:shape id="_x0000_i1034" type="#_x0000_t75" style="width:28.5pt;height:13.5pt" o:ole="">
                        <v:imagedata r:id="rId17" o:title=""/>
                      </v:shape>
                      <o:OLEObject Type="Embed" ProgID="Equation.DSMT4" ShapeID="_x0000_i1034" DrawAspect="Content" ObjectID="_1722325458" r:id="rId24"/>
                    </w:object>
                  </w:r>
                </w:p>
              </w:tc>
            </w:tr>
          </w:tbl>
          <w:p w14:paraId="2AD55644" w14:textId="77777777" w:rsidR="009B3EFA" w:rsidRPr="00AD0C3C" w:rsidRDefault="00E633BD"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Biểu đồ hình quạt tròn d</w:t>
            </w:r>
            <w:r w:rsidR="00F345E0" w:rsidRPr="00AD0C3C">
              <w:rPr>
                <w:rFonts w:ascii="Times New Roman" w:hAnsi="Times New Roman" w:cs="Times New Roman"/>
                <w:color w:val="000000" w:themeColor="text1"/>
                <w:sz w:val="26"/>
                <w:szCs w:val="28"/>
                <w:lang w:val="en-US"/>
              </w:rPr>
              <w:t>ù</w:t>
            </w:r>
            <w:r w:rsidRPr="00AD0C3C">
              <w:rPr>
                <w:rFonts w:ascii="Times New Roman" w:hAnsi="Times New Roman" w:cs="Times New Roman"/>
                <w:color w:val="000000" w:themeColor="text1"/>
                <w:sz w:val="26"/>
                <w:szCs w:val="28"/>
                <w:lang w:val="en-US"/>
              </w:rPr>
              <w:t>ng</w:t>
            </w:r>
            <w:r w:rsidR="00F345E0" w:rsidRPr="00AD0C3C">
              <w:rPr>
                <w:rFonts w:ascii="Times New Roman" w:hAnsi="Times New Roman" w:cs="Times New Roman"/>
                <w:color w:val="000000" w:themeColor="text1"/>
                <w:sz w:val="26"/>
                <w:szCs w:val="28"/>
                <w:lang w:val="en-US"/>
              </w:rPr>
              <w:t xml:space="preserve"> để so sánh các </w:t>
            </w:r>
            <w:r w:rsidR="00F345E0" w:rsidRPr="00AD0C3C">
              <w:rPr>
                <w:rFonts w:ascii="Times New Roman" w:hAnsi="Times New Roman" w:cs="Times New Roman"/>
                <w:color w:val="000000" w:themeColor="text1"/>
                <w:sz w:val="26"/>
                <w:szCs w:val="28"/>
                <w:lang w:val="en-US"/>
              </w:rPr>
              <w:lastRenderedPageBreak/>
              <w:t>phần trong toàn bộ dữ liệu.</w:t>
            </w:r>
          </w:p>
          <w:p w14:paraId="517A0667" w14:textId="654F6656" w:rsidR="00F345E0" w:rsidRPr="00AD0C3C" w:rsidRDefault="00F345E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Trong biểu đồ hình quạt tròn, phần chính là hình tròn biểu diễn dữ liệu được chia thành nhiều hình quạt (được tô màu khác nhau). Mỗi hình quạt biểu diễn tỉ lệ của một phần so với toàn bộ dữ liệu. Cả hình tròn biểu diễn diễn toàn bộ dữ liệu (ứng với </w:t>
            </w:r>
            <w:r w:rsidR="00607E6D" w:rsidRPr="00AD0C3C">
              <w:rPr>
                <w:rFonts w:ascii="Times New Roman" w:hAnsi="Times New Roman" w:cs="Times New Roman"/>
                <w:color w:val="000000" w:themeColor="text1"/>
                <w:position w:val="-6"/>
                <w:sz w:val="26"/>
                <w:szCs w:val="28"/>
                <w:lang w:val="en-US"/>
              </w:rPr>
              <w:object w:dxaOrig="660" w:dyaOrig="279" w14:anchorId="358C6019">
                <v:shape id="_x0000_i1035" type="#_x0000_t75" style="width:33pt;height:13.5pt" o:ole="">
                  <v:imagedata r:id="rId25" o:title=""/>
                </v:shape>
                <o:OLEObject Type="Embed" ProgID="Equation.DSMT4" ShapeID="_x0000_i1035" DrawAspect="Content" ObjectID="_1722325459" r:id="rId26"/>
              </w:object>
            </w:r>
            <w:r w:rsidRPr="00AD0C3C">
              <w:rPr>
                <w:rFonts w:ascii="Times New Roman" w:hAnsi="Times New Roman" w:cs="Times New Roman"/>
                <w:color w:val="000000" w:themeColor="text1"/>
                <w:sz w:val="26"/>
                <w:szCs w:val="28"/>
                <w:lang w:val="en-US"/>
              </w:rPr>
              <w:t>)</w:t>
            </w:r>
          </w:p>
        </w:tc>
      </w:tr>
    </w:tbl>
    <w:p w14:paraId="7CC34C95" w14:textId="4E916E5B" w:rsidR="00646C94" w:rsidRPr="00AD0C3C" w:rsidRDefault="00646C94" w:rsidP="00C61468">
      <w:pPr>
        <w:pStyle w:val="ListParagraph"/>
        <w:spacing w:after="0" w:line="240" w:lineRule="auto"/>
        <w:ind w:left="0"/>
        <w:jc w:val="both"/>
        <w:rPr>
          <w:rFonts w:ascii="Times New Roman" w:eastAsia="Times New Roman" w:hAnsi="Times New Roman" w:cs="Times New Roman"/>
          <w:b/>
          <w:bCs/>
          <w:color w:val="000000" w:themeColor="text1"/>
          <w:sz w:val="26"/>
          <w:szCs w:val="28"/>
          <w:lang w:val="en-US"/>
        </w:rPr>
      </w:pPr>
      <w:r w:rsidRPr="00AD0C3C">
        <w:rPr>
          <w:rFonts w:ascii="Times New Roman" w:eastAsia="Times New Roman" w:hAnsi="Times New Roman" w:cs="Times New Roman"/>
          <w:b/>
          <w:bCs/>
          <w:color w:val="000000" w:themeColor="text1"/>
          <w:sz w:val="26"/>
          <w:szCs w:val="28"/>
        </w:rPr>
        <w:lastRenderedPageBreak/>
        <w:t>Hoạt động 2.</w:t>
      </w:r>
      <w:r w:rsidRPr="00AD0C3C">
        <w:rPr>
          <w:rFonts w:ascii="Times New Roman" w:eastAsia="Times New Roman" w:hAnsi="Times New Roman" w:cs="Times New Roman"/>
          <w:b/>
          <w:bCs/>
          <w:color w:val="000000" w:themeColor="text1"/>
          <w:sz w:val="26"/>
          <w:szCs w:val="28"/>
          <w:lang w:val="en-US"/>
        </w:rPr>
        <w:t>2</w:t>
      </w:r>
      <w:r w:rsidRPr="00AD0C3C">
        <w:rPr>
          <w:rFonts w:ascii="Times New Roman" w:eastAsia="Times New Roman" w:hAnsi="Times New Roman" w:cs="Times New Roman"/>
          <w:b/>
          <w:bCs/>
          <w:color w:val="000000" w:themeColor="text1"/>
          <w:sz w:val="26"/>
          <w:szCs w:val="28"/>
        </w:rPr>
        <w:t>:</w:t>
      </w:r>
      <w:r w:rsidR="00F345E0" w:rsidRPr="00AD0C3C">
        <w:rPr>
          <w:rFonts w:ascii="Times New Roman" w:eastAsia="Times New Roman" w:hAnsi="Times New Roman" w:cs="Times New Roman"/>
          <w:b/>
          <w:bCs/>
          <w:color w:val="000000" w:themeColor="text1"/>
          <w:sz w:val="26"/>
          <w:szCs w:val="28"/>
          <w:lang w:val="en-US"/>
        </w:rPr>
        <w:t xml:space="preserve"> </w:t>
      </w:r>
      <w:bookmarkStart w:id="3" w:name="_Hlk108968426"/>
      <w:r w:rsidR="00562581" w:rsidRPr="00AD0C3C">
        <w:rPr>
          <w:rFonts w:ascii="Times New Roman" w:eastAsia="Times New Roman" w:hAnsi="Times New Roman" w:cs="Times New Roman"/>
          <w:b/>
          <w:bCs/>
          <w:color w:val="000000" w:themeColor="text1"/>
          <w:sz w:val="26"/>
          <w:szCs w:val="28"/>
          <w:lang w:val="en-US"/>
        </w:rPr>
        <w:t>Tìm hiểu về mối liê</w:t>
      </w:r>
      <w:r w:rsidR="00F345E0" w:rsidRPr="00AD0C3C">
        <w:rPr>
          <w:rFonts w:ascii="Times New Roman" w:eastAsia="Times New Roman" w:hAnsi="Times New Roman" w:cs="Times New Roman"/>
          <w:b/>
          <w:bCs/>
          <w:color w:val="000000" w:themeColor="text1"/>
          <w:sz w:val="26"/>
          <w:szCs w:val="28"/>
          <w:lang w:val="en-US"/>
        </w:rPr>
        <w:t>n hệ giữa độ lớn cả hình quạt với dữ liệu</w:t>
      </w:r>
      <w:bookmarkEnd w:id="3"/>
    </w:p>
    <w:tbl>
      <w:tblPr>
        <w:tblStyle w:val="TableGrid"/>
        <w:tblW w:w="0" w:type="auto"/>
        <w:tblLook w:val="04A0" w:firstRow="1" w:lastRow="0" w:firstColumn="1" w:lastColumn="0" w:noHBand="0" w:noVBand="1"/>
      </w:tblPr>
      <w:tblGrid>
        <w:gridCol w:w="5240"/>
        <w:gridCol w:w="4105"/>
      </w:tblGrid>
      <w:tr w:rsidR="00562581" w:rsidRPr="00AD0C3C" w14:paraId="30736C2F" w14:textId="77777777" w:rsidTr="000719AA">
        <w:tc>
          <w:tcPr>
            <w:tcW w:w="5240" w:type="dxa"/>
          </w:tcPr>
          <w:p w14:paraId="6B5DF353" w14:textId="40E63DFB"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105" w:type="dxa"/>
          </w:tcPr>
          <w:p w14:paraId="0E4CB975" w14:textId="6C37FF3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3544B369" w14:textId="77777777" w:rsidTr="000719AA">
        <w:tc>
          <w:tcPr>
            <w:tcW w:w="5240" w:type="dxa"/>
          </w:tcPr>
          <w:p w14:paraId="3B8C17F2" w14:textId="5052E358" w:rsidR="00646C94" w:rsidRPr="00AD0C3C" w:rsidRDefault="00646C9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tổ chức</w:t>
            </w:r>
            <w:r w:rsidR="00D462AE" w:rsidRPr="00AD0C3C">
              <w:rPr>
                <w:rFonts w:ascii="Times New Roman" w:hAnsi="Times New Roman" w:cs="Times New Roman"/>
                <w:color w:val="000000" w:themeColor="text1"/>
                <w:sz w:val="26"/>
                <w:szCs w:val="28"/>
                <w:lang w:val="en-US"/>
              </w:rPr>
              <w:t xml:space="preserve"> hoạt động nhóm 4 HS, thực hiện các yêu cầu của HĐ 1 (SGK, trang 94)</w:t>
            </w:r>
          </w:p>
          <w:p w14:paraId="16E87BB7" w14:textId="5444EEFE" w:rsidR="00724153" w:rsidRPr="00AD0C3C" w:rsidRDefault="00724153" w:rsidP="00C61468">
            <w:pPr>
              <w:pStyle w:val="ListParagraph"/>
              <w:numPr>
                <w:ilvl w:val="0"/>
                <w:numId w:val="2"/>
              </w:numPr>
              <w:spacing w:after="0" w:line="240" w:lineRule="auto"/>
              <w:ind w:left="426"/>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Hai loại huy chương nào có cùng tỉ lệ thí sinh được trao?</w:t>
            </w:r>
          </w:p>
          <w:p w14:paraId="04DE03D0" w14:textId="1E6D1413" w:rsidR="00724153" w:rsidRPr="00AD0C3C" w:rsidRDefault="00724153" w:rsidP="00C61468">
            <w:pPr>
              <w:pStyle w:val="ListParagraph"/>
              <w:numPr>
                <w:ilvl w:val="0"/>
                <w:numId w:val="2"/>
              </w:numPr>
              <w:spacing w:after="0" w:line="240" w:lineRule="auto"/>
              <w:ind w:left="426"/>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Số thí sinh không có huy chương chiếm tỉ lệ bao nhiều phần trăm? Em có nhận xét gì về phần hình quạt biểu diễn tỉ lệ này?</w:t>
            </w:r>
          </w:p>
          <w:p w14:paraId="08B8F299" w14:textId="765B9209"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đánh giá và nhận xét, chốt lại kiến thức cần lưu ý về dữ liệu có cùng tỉ lệ và dữ liệu chiếm tỉ lệ </w:t>
            </w:r>
            <w:r w:rsidR="00207C4C" w:rsidRPr="00AD0C3C">
              <w:rPr>
                <w:rFonts w:ascii="Times New Roman" w:hAnsi="Times New Roman" w:cs="Times New Roman"/>
                <w:color w:val="000000" w:themeColor="text1"/>
                <w:position w:val="-6"/>
                <w:sz w:val="26"/>
                <w:szCs w:val="28"/>
                <w:lang w:val="en-US"/>
              </w:rPr>
              <w:object w:dxaOrig="540" w:dyaOrig="279" w14:anchorId="262AEA8D">
                <v:shape id="_x0000_i1036" type="#_x0000_t75" style="width:27pt;height:13.5pt" o:ole="">
                  <v:imagedata r:id="rId27" o:title=""/>
                </v:shape>
                <o:OLEObject Type="Embed" ProgID="Equation.DSMT4" ShapeID="_x0000_i1036" DrawAspect="Content" ObjectID="_1722325460" r:id="rId28"/>
              </w:object>
            </w:r>
          </w:p>
        </w:tc>
        <w:tc>
          <w:tcPr>
            <w:tcW w:w="4105" w:type="dxa"/>
          </w:tcPr>
          <w:p w14:paraId="246892AB"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5ACF5E18"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Tỉ lệ thí sinh được trao huy chương bạc và huy chương đồng bằng nhau là </w:t>
            </w:r>
            <w:r w:rsidRPr="00AD0C3C">
              <w:rPr>
                <w:rFonts w:ascii="Times New Roman" w:hAnsi="Times New Roman" w:cs="Times New Roman"/>
                <w:color w:val="000000" w:themeColor="text1"/>
                <w:position w:val="-6"/>
                <w:sz w:val="26"/>
                <w:szCs w:val="28"/>
                <w:lang w:val="en-US"/>
              </w:rPr>
              <w:object w:dxaOrig="560" w:dyaOrig="279" w14:anchorId="025B6011">
                <v:shape id="_x0000_i1056" type="#_x0000_t75" style="width:28.5pt;height:13.5pt" o:ole="">
                  <v:imagedata r:id="rId17" o:title=""/>
                </v:shape>
                <o:OLEObject Type="Embed" ProgID="Equation.DSMT4" ShapeID="_x0000_i1056" DrawAspect="Content" ObjectID="_1722325461" r:id="rId29"/>
              </w:object>
            </w:r>
          </w:p>
          <w:p w14:paraId="60599363"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Tỉ lệ thí sinh không được trao huy chương chiếm </w:t>
            </w:r>
            <w:r w:rsidRPr="00AD0C3C">
              <w:rPr>
                <w:rFonts w:ascii="Times New Roman" w:hAnsi="Times New Roman" w:cs="Times New Roman"/>
                <w:color w:val="000000" w:themeColor="text1"/>
                <w:position w:val="-6"/>
                <w:sz w:val="26"/>
                <w:szCs w:val="28"/>
                <w:lang w:val="en-US"/>
              </w:rPr>
              <w:object w:dxaOrig="540" w:dyaOrig="279" w14:anchorId="06812B58">
                <v:shape id="_x0000_i1057" type="#_x0000_t75" style="width:27.75pt;height:13.5pt" o:ole="">
                  <v:imagedata r:id="rId30" o:title=""/>
                </v:shape>
                <o:OLEObject Type="Embed" ProgID="Equation.DSMT4" ShapeID="_x0000_i1057" DrawAspect="Content" ObjectID="_1722325462" r:id="rId31"/>
              </w:object>
            </w:r>
            <w:r w:rsidRPr="00AD0C3C">
              <w:rPr>
                <w:rFonts w:ascii="Times New Roman" w:hAnsi="Times New Roman" w:cs="Times New Roman"/>
                <w:color w:val="000000" w:themeColor="text1"/>
                <w:sz w:val="26"/>
                <w:szCs w:val="28"/>
                <w:lang w:val="en-US"/>
              </w:rPr>
              <w:t>hình quạt biểu diễn nó bằng nửa hình tròn.</w:t>
            </w:r>
          </w:p>
          <w:p w14:paraId="6778208B"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Đại diện HS các nhóm trình bày kết quả của nhóm mình.</w:t>
            </w:r>
          </w:p>
          <w:p w14:paraId="06855DB3"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nhóm nhận xét phần trình bày của bạn</w:t>
            </w:r>
          </w:p>
          <w:p w14:paraId="3595AD97" w14:textId="3D2EF389"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HĐ 1: </w:t>
            </w:r>
          </w:p>
          <w:p w14:paraId="2907382F" w14:textId="15032B02" w:rsidR="00646C94" w:rsidRPr="00AD0C3C" w:rsidRDefault="00D462AE"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60AAACF4" wp14:editId="593F964A">
                  <wp:extent cx="2371725" cy="159728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78744" cy="1602011"/>
                          </a:xfrm>
                          <a:prstGeom prst="rect">
                            <a:avLst/>
                          </a:prstGeom>
                        </pic:spPr>
                      </pic:pic>
                    </a:graphicData>
                  </a:graphic>
                </wp:inline>
              </w:drawing>
            </w:r>
          </w:p>
          <w:p w14:paraId="136E8C0A" w14:textId="77777777" w:rsidR="00724153" w:rsidRPr="00AD0C3C" w:rsidRDefault="00724153"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Nhận xét:</w:t>
            </w:r>
          </w:p>
          <w:p w14:paraId="7A85B39C" w14:textId="77777777" w:rsidR="00724153" w:rsidRPr="00AD0C3C" w:rsidRDefault="00724153" w:rsidP="00C61468">
            <w:pPr>
              <w:pStyle w:val="ListParagraph"/>
              <w:numPr>
                <w:ilvl w:val="0"/>
                <w:numId w:val="3"/>
              </w:numPr>
              <w:spacing w:after="0" w:line="240" w:lineRule="auto"/>
              <w:ind w:left="315"/>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Hai hình quạt giống nhau biểu diễn cùng một tỉ lệ.</w:t>
            </w:r>
          </w:p>
          <w:p w14:paraId="3A3F9BB1" w14:textId="371575B9" w:rsidR="00724153" w:rsidRPr="00AD0C3C" w:rsidRDefault="00724153" w:rsidP="00C61468">
            <w:pPr>
              <w:pStyle w:val="ListParagraph"/>
              <w:numPr>
                <w:ilvl w:val="0"/>
                <w:numId w:val="3"/>
              </w:numPr>
              <w:spacing w:after="0" w:line="240" w:lineRule="auto"/>
              <w:ind w:left="315"/>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Phần hình quạt ứng với một nửa hình tròn biểu diễn tỉ lệ </w:t>
            </w:r>
            <w:r w:rsidR="00207C4C" w:rsidRPr="00AD0C3C">
              <w:rPr>
                <w:rFonts w:ascii="Times New Roman" w:hAnsi="Times New Roman" w:cs="Times New Roman"/>
                <w:color w:val="000000" w:themeColor="text1"/>
                <w:position w:val="-6"/>
                <w:sz w:val="26"/>
                <w:szCs w:val="28"/>
                <w:lang w:val="en-US"/>
              </w:rPr>
              <w:object w:dxaOrig="540" w:dyaOrig="279" w14:anchorId="6FF57850">
                <v:shape id="_x0000_i1037" type="#_x0000_t75" style="width:27pt;height:13.5pt" o:ole="">
                  <v:imagedata r:id="rId27" o:title=""/>
                </v:shape>
                <o:OLEObject Type="Embed" ProgID="Equation.DSMT4" ShapeID="_x0000_i1037" DrawAspect="Content" ObjectID="_1722325463" r:id="rId33"/>
              </w:object>
            </w:r>
          </w:p>
        </w:tc>
      </w:tr>
    </w:tbl>
    <w:p w14:paraId="1CD4CE72" w14:textId="77A318A0" w:rsidR="00FB348B" w:rsidRPr="00AD0C3C" w:rsidRDefault="00FB348B" w:rsidP="00C61468">
      <w:pPr>
        <w:pStyle w:val="ListParagraph"/>
        <w:spacing w:after="0" w:line="240" w:lineRule="auto"/>
        <w:ind w:left="0"/>
        <w:jc w:val="both"/>
        <w:rPr>
          <w:rFonts w:ascii="Times New Roman" w:hAnsi="Times New Roman" w:cs="Times New Roman"/>
          <w:b/>
          <w:bCs/>
          <w:color w:val="000000" w:themeColor="text1"/>
          <w:sz w:val="26"/>
          <w:szCs w:val="28"/>
          <w:lang w:val="en-US"/>
        </w:rPr>
      </w:pPr>
      <w:r w:rsidRPr="00AD0C3C">
        <w:rPr>
          <w:rFonts w:ascii="Times New Roman" w:hAnsi="Times New Roman" w:cs="Times New Roman"/>
          <w:b/>
          <w:bCs/>
          <w:color w:val="000000" w:themeColor="text1"/>
          <w:sz w:val="26"/>
          <w:szCs w:val="28"/>
          <w:lang w:val="en-US"/>
        </w:rPr>
        <w:t xml:space="preserve">3. Hoạt động 3: </w:t>
      </w:r>
      <w:r w:rsidR="009B3B67" w:rsidRPr="00AD0C3C">
        <w:rPr>
          <w:rFonts w:ascii="Times New Roman" w:hAnsi="Times New Roman" w:cs="Times New Roman"/>
          <w:b/>
          <w:bCs/>
          <w:color w:val="000000" w:themeColor="text1"/>
          <w:sz w:val="26"/>
          <w:szCs w:val="28"/>
          <w:lang w:val="en-US"/>
        </w:rPr>
        <w:t>LUYỆN TẬP</w:t>
      </w:r>
      <w:r w:rsidRPr="00AD0C3C">
        <w:rPr>
          <w:rFonts w:ascii="Times New Roman" w:hAnsi="Times New Roman" w:cs="Times New Roman"/>
          <w:b/>
          <w:bCs/>
          <w:color w:val="000000" w:themeColor="text1"/>
          <w:sz w:val="26"/>
          <w:szCs w:val="28"/>
          <w:lang w:val="en-US"/>
        </w:rPr>
        <w:t xml:space="preserve"> </w:t>
      </w:r>
      <w:r w:rsidRPr="00AD0C3C">
        <w:rPr>
          <w:rFonts w:ascii="Times New Roman" w:eastAsia="Times New Roman" w:hAnsi="Times New Roman" w:cs="Times New Roman"/>
          <w:bCs/>
          <w:color w:val="000000" w:themeColor="text1"/>
          <w:sz w:val="26"/>
          <w:szCs w:val="28"/>
        </w:rPr>
        <w:t>(</w:t>
      </w:r>
      <w:r w:rsidR="009620C3" w:rsidRPr="00AD0C3C">
        <w:rPr>
          <w:rFonts w:ascii="Times New Roman" w:eastAsia="Times New Roman" w:hAnsi="Times New Roman" w:cs="Times New Roman"/>
          <w:bCs/>
          <w:color w:val="000000" w:themeColor="text1"/>
          <w:sz w:val="26"/>
          <w:szCs w:val="28"/>
          <w:lang w:val="en-US"/>
        </w:rPr>
        <w:t>1</w:t>
      </w:r>
      <w:r w:rsidR="00312E8F" w:rsidRPr="00AD0C3C">
        <w:rPr>
          <w:rFonts w:ascii="Times New Roman" w:eastAsia="Times New Roman" w:hAnsi="Times New Roman" w:cs="Times New Roman"/>
          <w:bCs/>
          <w:color w:val="000000" w:themeColor="text1"/>
          <w:sz w:val="26"/>
          <w:szCs w:val="28"/>
          <w:lang w:val="en-US"/>
        </w:rPr>
        <w:t>0</w:t>
      </w:r>
      <w:r w:rsidRPr="00AD0C3C">
        <w:rPr>
          <w:rFonts w:ascii="Times New Roman" w:eastAsia="Times New Roman" w:hAnsi="Times New Roman" w:cs="Times New Roman"/>
          <w:bCs/>
          <w:color w:val="000000" w:themeColor="text1"/>
          <w:sz w:val="26"/>
          <w:szCs w:val="28"/>
        </w:rPr>
        <w:t xml:space="preserve"> phút)</w:t>
      </w:r>
    </w:p>
    <w:p w14:paraId="2B009C7E" w14:textId="1BA12208" w:rsidR="00FB348B" w:rsidRPr="00AD0C3C" w:rsidRDefault="00FB348B" w:rsidP="00C61468">
      <w:pPr>
        <w:spacing w:after="0" w:line="240" w:lineRule="auto"/>
        <w:jc w:val="both"/>
        <w:rPr>
          <w:rFonts w:eastAsia="Times New Roman"/>
          <w:b/>
          <w:bCs/>
          <w:iCs/>
          <w:color w:val="000000" w:themeColor="text1"/>
          <w:sz w:val="26"/>
        </w:rPr>
      </w:pPr>
      <w:r w:rsidRPr="00AD0C3C">
        <w:rPr>
          <w:b/>
          <w:bCs/>
          <w:color w:val="000000" w:themeColor="text1"/>
          <w:sz w:val="26"/>
        </w:rPr>
        <w:t>a) Mục tiêu:</w:t>
      </w:r>
      <w:r w:rsidRPr="00AD0C3C">
        <w:rPr>
          <w:rFonts w:eastAsia="Times New Roman"/>
          <w:bCs/>
          <w:iCs/>
          <w:color w:val="000000" w:themeColor="text1"/>
          <w:sz w:val="26"/>
        </w:rPr>
        <w:t xml:space="preserve"> HS </w:t>
      </w:r>
      <w:r w:rsidRPr="00AD0C3C">
        <w:rPr>
          <w:rFonts w:eastAsia="Times New Roman"/>
          <w:color w:val="000000" w:themeColor="text1"/>
          <w:sz w:val="26"/>
        </w:rPr>
        <w:t xml:space="preserve">vận dụng được </w:t>
      </w:r>
      <w:r w:rsidR="00724153" w:rsidRPr="00AD0C3C">
        <w:rPr>
          <w:rFonts w:eastAsia="Times New Roman"/>
          <w:color w:val="000000" w:themeColor="text1"/>
          <w:sz w:val="26"/>
        </w:rPr>
        <w:t>kiến thức để đọc các số liệu từ biểu đồ hình quạt tròn</w:t>
      </w:r>
    </w:p>
    <w:p w14:paraId="518066A3" w14:textId="51BB9889"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b) Nội dung:</w:t>
      </w:r>
      <w:r w:rsidRPr="00AD0C3C">
        <w:rPr>
          <w:rFonts w:eastAsia="Times New Roman"/>
          <w:color w:val="000000" w:themeColor="text1"/>
          <w:sz w:val="26"/>
        </w:rPr>
        <w:t xml:space="preserve"> Làm các bài tập </w:t>
      </w:r>
      <w:r w:rsidR="009620C3" w:rsidRPr="00AD0C3C">
        <w:rPr>
          <w:rFonts w:eastAsia="Times New Roman"/>
          <w:color w:val="000000" w:themeColor="text1"/>
          <w:sz w:val="26"/>
        </w:rPr>
        <w:t>phần luyện tập 1, SGK trang 94</w:t>
      </w:r>
    </w:p>
    <w:p w14:paraId="45EE6563" w14:textId="24D79B55"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c) Sản phẩm:</w:t>
      </w:r>
      <w:r w:rsidRPr="00AD0C3C">
        <w:rPr>
          <w:rFonts w:eastAsia="Times New Roman"/>
          <w:color w:val="000000" w:themeColor="text1"/>
          <w:sz w:val="26"/>
        </w:rPr>
        <w:t xml:space="preserve"> Lời giải các bài tập </w:t>
      </w:r>
      <w:r w:rsidR="009620C3" w:rsidRPr="00AD0C3C">
        <w:rPr>
          <w:rFonts w:eastAsia="Times New Roman"/>
          <w:color w:val="000000" w:themeColor="text1"/>
          <w:sz w:val="26"/>
        </w:rPr>
        <w:t>phần luyện tập 1, SGK trang 94</w:t>
      </w:r>
    </w:p>
    <w:p w14:paraId="65B46F90" w14:textId="77777777" w:rsidR="00FB348B" w:rsidRPr="00AD0C3C" w:rsidRDefault="00FB348B" w:rsidP="00C61468">
      <w:pPr>
        <w:spacing w:after="0" w:line="240" w:lineRule="auto"/>
        <w:rPr>
          <w:b/>
          <w:bCs/>
          <w:color w:val="000000" w:themeColor="text1"/>
          <w:sz w:val="26"/>
        </w:rPr>
      </w:pPr>
      <w:r w:rsidRPr="00AD0C3C">
        <w:rPr>
          <w:b/>
          <w:bCs/>
          <w:color w:val="000000" w:themeColor="text1"/>
          <w:sz w:val="26"/>
        </w:rPr>
        <w:t>d) Tổ chức thực hiện:</w:t>
      </w:r>
    </w:p>
    <w:tbl>
      <w:tblPr>
        <w:tblStyle w:val="TableGrid"/>
        <w:tblW w:w="0" w:type="auto"/>
        <w:tblLook w:val="04A0" w:firstRow="1" w:lastRow="0" w:firstColumn="1" w:lastColumn="0" w:noHBand="0" w:noVBand="1"/>
      </w:tblPr>
      <w:tblGrid>
        <w:gridCol w:w="4651"/>
        <w:gridCol w:w="4920"/>
      </w:tblGrid>
      <w:tr w:rsidR="00562581" w:rsidRPr="00AD0C3C" w14:paraId="39D7C792" w14:textId="77777777" w:rsidTr="00562581">
        <w:tc>
          <w:tcPr>
            <w:tcW w:w="4672" w:type="dxa"/>
          </w:tcPr>
          <w:p w14:paraId="5628D708" w14:textId="3395A74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673" w:type="dxa"/>
          </w:tcPr>
          <w:p w14:paraId="77CE2113" w14:textId="0C4D4CB9"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207C4C" w:rsidRPr="00AD0C3C" w14:paraId="73BECF7A" w14:textId="77777777" w:rsidTr="00562581">
        <w:tc>
          <w:tcPr>
            <w:tcW w:w="4672" w:type="dxa"/>
          </w:tcPr>
          <w:p w14:paraId="3A7297C4" w14:textId="1A5A706C" w:rsidR="009620C3" w:rsidRPr="00AD0C3C" w:rsidRDefault="009620C3" w:rsidP="00C61468">
            <w:pPr>
              <w:pStyle w:val="ListParagraph"/>
              <w:spacing w:after="0" w:line="240" w:lineRule="auto"/>
              <w:ind w:left="0"/>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 GV cho HS hoạt động cá nhân làm Luyện tập 1</w:t>
            </w:r>
          </w:p>
          <w:p w14:paraId="1A979BB4" w14:textId="148D7BF8" w:rsidR="009620C3" w:rsidRPr="00AD0C3C" w:rsidRDefault="009620C3" w:rsidP="00C61468">
            <w:pPr>
              <w:pStyle w:val="ListParagraph"/>
              <w:spacing w:after="0" w:line="240" w:lineRule="auto"/>
              <w:ind w:left="0"/>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Biểu đồ Hình 5.7 cho biết tỉ lệ các loại kem được bán trong ngày của một cửa hàng kem</w:t>
            </w:r>
            <w:r w:rsidRPr="00AD0C3C">
              <w:rPr>
                <w:rFonts w:ascii="Times New Roman" w:hAnsi="Times New Roman" w:cs="Times New Roman"/>
                <w:noProof/>
                <w:color w:val="000000" w:themeColor="text1"/>
                <w:sz w:val="26"/>
                <w:szCs w:val="28"/>
                <w:lang w:val="en-US"/>
              </w:rPr>
              <w:lastRenderedPageBreak/>
              <w:drawing>
                <wp:inline distT="0" distB="0" distL="0" distR="0" wp14:anchorId="47DE7904" wp14:editId="1317D686">
                  <wp:extent cx="2813992" cy="192505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3775" cy="1931745"/>
                          </a:xfrm>
                          <a:prstGeom prst="rect">
                            <a:avLst/>
                          </a:prstGeom>
                        </pic:spPr>
                      </pic:pic>
                    </a:graphicData>
                  </a:graphic>
                </wp:inline>
              </w:drawing>
            </w:r>
          </w:p>
          <w:p w14:paraId="12D98FCB" w14:textId="78006D52"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Em hãy chỉ ra các thành phần của biểu đồ trên</w:t>
            </w:r>
          </w:p>
          <w:p w14:paraId="627D3252" w14:textId="3E92AE4C"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Trong biểu đồ trên, hình tròn được chia thành mấy hình quạt, mỗi hình quạt biểu diễn số liệu nào?</w:t>
            </w:r>
          </w:p>
          <w:p w14:paraId="1C355E2C" w14:textId="54B30220" w:rsidR="009620C3" w:rsidRPr="00AD0C3C" w:rsidRDefault="009620C3" w:rsidP="00C61468">
            <w:pPr>
              <w:pStyle w:val="ListParagraph"/>
              <w:numPr>
                <w:ilvl w:val="0"/>
                <w:numId w:val="4"/>
              </w:numPr>
              <w:spacing w:after="0" w:line="240" w:lineRule="auto"/>
              <w:ind w:left="426"/>
              <w:jc w:val="both"/>
              <w:rPr>
                <w:rFonts w:ascii="Times New Roman" w:hAnsi="Times New Roman" w:cs="Times New Roman"/>
                <w:bCs/>
                <w:color w:val="000000" w:themeColor="text1"/>
                <w:sz w:val="26"/>
                <w:szCs w:val="28"/>
                <w:lang w:val="en-US"/>
              </w:rPr>
            </w:pPr>
            <w:r w:rsidRPr="00AD0C3C">
              <w:rPr>
                <w:rFonts w:ascii="Times New Roman" w:hAnsi="Times New Roman" w:cs="Times New Roman"/>
                <w:bCs/>
                <w:color w:val="000000" w:themeColor="text1"/>
                <w:sz w:val="26"/>
                <w:szCs w:val="28"/>
                <w:lang w:val="en-US"/>
              </w:rPr>
              <w:t>Em hãy lập bảng thống kê tỉ lệ các loại kem bán được trong một ngày của cửa hàng</w:t>
            </w:r>
          </w:p>
          <w:p w14:paraId="606C6C0C" w14:textId="73DA545E" w:rsidR="00FB348B" w:rsidRPr="00AD0C3C" w:rsidRDefault="009620C3"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w:t>
            </w:r>
            <w:r w:rsidR="00FB348B" w:rsidRPr="00AD0C3C">
              <w:rPr>
                <w:rFonts w:ascii="Times New Roman" w:hAnsi="Times New Roman" w:cs="Times New Roman"/>
                <w:color w:val="000000" w:themeColor="text1"/>
                <w:sz w:val="26"/>
                <w:szCs w:val="28"/>
                <w:lang w:val="en-US"/>
              </w:rPr>
              <w:t xml:space="preserve">- </w:t>
            </w:r>
            <w:r w:rsidR="00646C94" w:rsidRPr="00AD0C3C">
              <w:rPr>
                <w:rFonts w:ascii="Times New Roman" w:hAnsi="Times New Roman" w:cs="Times New Roman"/>
                <w:color w:val="000000" w:themeColor="text1"/>
                <w:sz w:val="26"/>
                <w:szCs w:val="28"/>
                <w:lang w:val="en-US"/>
              </w:rPr>
              <w:t>Gv chốt kiến thức vừa luyện tập</w:t>
            </w:r>
          </w:p>
        </w:tc>
        <w:tc>
          <w:tcPr>
            <w:tcW w:w="4673" w:type="dxa"/>
          </w:tcPr>
          <w:p w14:paraId="0F7ECFAD" w14:textId="77777777" w:rsidR="00FB348B"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lastRenderedPageBreak/>
              <w:t>Luyện tập 1:</w:t>
            </w:r>
          </w:p>
          <w:p w14:paraId="19E385D3" w14:textId="77777777" w:rsidR="00425A44" w:rsidRPr="00AD0C3C"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539127B2"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lastRenderedPageBreak/>
              <w:drawing>
                <wp:inline distT="0" distB="0" distL="0" distR="0" wp14:anchorId="20748AE7" wp14:editId="320176FE">
                  <wp:extent cx="2813992" cy="192505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3775" cy="1931745"/>
                          </a:xfrm>
                          <a:prstGeom prst="rect">
                            <a:avLst/>
                          </a:prstGeom>
                        </pic:spPr>
                      </pic:pic>
                    </a:graphicData>
                  </a:graphic>
                </wp:inline>
              </w:drawing>
            </w:r>
          </w:p>
          <w:p w14:paraId="02ACABD0"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a) Biểu đồ có 3 thành phần: Tiêu đề, hình tròn biểu diễn dữ liệu và chú giải</w:t>
            </w:r>
          </w:p>
          <w:p w14:paraId="3547FD5D"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 Hình tròn được chia thành 4 hình quạt, biểu diễn tỉ lệ các loại kem: đậu xanh, ốc quế, sô cô la, sữa dừa.</w:t>
            </w:r>
          </w:p>
          <w:p w14:paraId="25CFB879"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c) Bảng thống kê</w:t>
            </w:r>
          </w:p>
          <w:p w14:paraId="2CE4C2B7"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noProof/>
                <w:color w:val="000000" w:themeColor="text1"/>
                <w:sz w:val="26"/>
                <w:szCs w:val="28"/>
                <w:lang w:val="en-US"/>
              </w:rPr>
              <w:drawing>
                <wp:inline distT="0" distB="0" distL="0" distR="0" wp14:anchorId="5F0EA844" wp14:editId="505A24F9">
                  <wp:extent cx="298132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1325" cy="819150"/>
                          </a:xfrm>
                          <a:prstGeom prst="rect">
                            <a:avLst/>
                          </a:prstGeom>
                        </pic:spPr>
                      </pic:pic>
                    </a:graphicData>
                  </a:graphic>
                </wp:inline>
              </w:drawing>
            </w:r>
          </w:p>
          <w:p w14:paraId="709C7C1C" w14:textId="77777777"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p>
          <w:p w14:paraId="3A79F528" w14:textId="1D7381B2" w:rsidR="00085784" w:rsidRPr="00AD0C3C" w:rsidRDefault="0008578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bCs/>
                <w:color w:val="000000" w:themeColor="text1"/>
                <w:sz w:val="26"/>
                <w:szCs w:val="28"/>
                <w:lang w:val="en-US"/>
              </w:rPr>
              <w:t>Nhận xét:</w:t>
            </w:r>
            <w:r w:rsidRPr="00AD0C3C">
              <w:rPr>
                <w:rFonts w:ascii="Times New Roman" w:hAnsi="Times New Roman" w:cs="Times New Roman"/>
                <w:color w:val="000000" w:themeColor="text1"/>
                <w:sz w:val="26"/>
                <w:szCs w:val="28"/>
                <w:lang w:val="en-US"/>
              </w:rPr>
              <w:t xml:space="preserve"> Phần hình quạt ứng với </w:t>
            </w:r>
            <w:r w:rsidRPr="00AD0C3C">
              <w:rPr>
                <w:rFonts w:ascii="Times New Roman" w:hAnsi="Times New Roman" w:cs="Times New Roman"/>
                <w:color w:val="000000" w:themeColor="text1"/>
                <w:position w:val="-26"/>
                <w:sz w:val="26"/>
                <w:szCs w:val="28"/>
                <w:lang w:val="en-US"/>
              </w:rPr>
              <w:object w:dxaOrig="240" w:dyaOrig="680" w14:anchorId="74B5996B">
                <v:shape id="_x0000_i1038" type="#_x0000_t75" style="width:12pt;height:33.75pt" o:ole="">
                  <v:imagedata r:id="rId36" o:title=""/>
                </v:shape>
                <o:OLEObject Type="Embed" ProgID="Equation.DSMT4" ShapeID="_x0000_i1038" DrawAspect="Content" ObjectID="_1722325464" r:id="rId37"/>
              </w:object>
            </w:r>
            <w:r w:rsidRPr="00AD0C3C">
              <w:rPr>
                <w:rFonts w:ascii="Times New Roman" w:hAnsi="Times New Roman" w:cs="Times New Roman"/>
                <w:color w:val="000000" w:themeColor="text1"/>
                <w:sz w:val="26"/>
                <w:szCs w:val="28"/>
                <w:lang w:val="en-US"/>
              </w:rPr>
              <w:t xml:space="preserve"> hình tròn biểu diễn tỉ lệ </w:t>
            </w:r>
            <w:r w:rsidRPr="00AD0C3C">
              <w:rPr>
                <w:rFonts w:ascii="Times New Roman" w:hAnsi="Times New Roman" w:cs="Times New Roman"/>
                <w:color w:val="000000" w:themeColor="text1"/>
                <w:position w:val="-6"/>
                <w:sz w:val="26"/>
                <w:szCs w:val="28"/>
                <w:lang w:val="en-US"/>
              </w:rPr>
              <w:object w:dxaOrig="560" w:dyaOrig="279" w14:anchorId="66BCD43D">
                <v:shape id="_x0000_i1039" type="#_x0000_t75" style="width:27.75pt;height:13.5pt" o:ole="">
                  <v:imagedata r:id="rId38" o:title=""/>
                </v:shape>
                <o:OLEObject Type="Embed" ProgID="Equation.DSMT4" ShapeID="_x0000_i1039" DrawAspect="Content" ObjectID="_1722325465" r:id="rId39"/>
              </w:object>
            </w:r>
          </w:p>
        </w:tc>
      </w:tr>
    </w:tbl>
    <w:p w14:paraId="7A2A7440" w14:textId="32FA22D1" w:rsidR="00FB348B" w:rsidRPr="00AD0C3C" w:rsidRDefault="00FB348B" w:rsidP="00C61468">
      <w:pPr>
        <w:spacing w:after="0" w:line="240" w:lineRule="auto"/>
        <w:jc w:val="both"/>
        <w:rPr>
          <w:i/>
          <w:iCs/>
          <w:color w:val="000000" w:themeColor="text1"/>
          <w:sz w:val="26"/>
        </w:rPr>
      </w:pPr>
      <w:r w:rsidRPr="00AD0C3C">
        <w:rPr>
          <w:b/>
          <w:bCs/>
          <w:color w:val="000000" w:themeColor="text1"/>
          <w:sz w:val="26"/>
          <w:lang w:val="vi-VN"/>
        </w:rPr>
        <w:lastRenderedPageBreak/>
        <w:t xml:space="preserve">4. Hoạt động 4: </w:t>
      </w:r>
      <w:r w:rsidR="009B3B67" w:rsidRPr="00AD0C3C">
        <w:rPr>
          <w:b/>
          <w:bCs/>
          <w:color w:val="000000" w:themeColor="text1"/>
          <w:sz w:val="26"/>
        </w:rPr>
        <w:t>VẬN DỤNG</w:t>
      </w:r>
      <w:r w:rsidRPr="00AD0C3C">
        <w:rPr>
          <w:b/>
          <w:bCs/>
          <w:color w:val="000000" w:themeColor="text1"/>
          <w:sz w:val="26"/>
        </w:rPr>
        <w:t xml:space="preserve"> </w:t>
      </w:r>
      <w:r w:rsidRPr="00AD0C3C">
        <w:rPr>
          <w:rFonts w:eastAsia="Times New Roman"/>
          <w:bCs/>
          <w:color w:val="000000" w:themeColor="text1"/>
          <w:sz w:val="26"/>
        </w:rPr>
        <w:t>(</w:t>
      </w:r>
      <w:r w:rsidR="00312E8F" w:rsidRPr="00AD0C3C">
        <w:rPr>
          <w:rFonts w:eastAsia="Times New Roman"/>
          <w:bCs/>
          <w:color w:val="000000" w:themeColor="text1"/>
          <w:sz w:val="26"/>
        </w:rPr>
        <w:t>8</w:t>
      </w:r>
      <w:r w:rsidRPr="00AD0C3C">
        <w:rPr>
          <w:rFonts w:eastAsia="Times New Roman"/>
          <w:bCs/>
          <w:color w:val="000000" w:themeColor="text1"/>
          <w:sz w:val="26"/>
        </w:rPr>
        <w:t xml:space="preserve"> phút)</w:t>
      </w:r>
    </w:p>
    <w:p w14:paraId="49BAC20C" w14:textId="0849372A" w:rsidR="00FB348B" w:rsidRPr="00AD0C3C" w:rsidRDefault="00FB348B" w:rsidP="00C61468">
      <w:pPr>
        <w:spacing w:after="0" w:line="240" w:lineRule="auto"/>
        <w:jc w:val="both"/>
        <w:rPr>
          <w:rFonts w:eastAsia="Times New Roman"/>
          <w:color w:val="000000" w:themeColor="text1"/>
          <w:sz w:val="26"/>
        </w:rPr>
      </w:pPr>
      <w:r w:rsidRPr="00AD0C3C">
        <w:rPr>
          <w:b/>
          <w:bCs/>
          <w:color w:val="000000" w:themeColor="text1"/>
          <w:sz w:val="26"/>
          <w:lang w:val="vi-VN"/>
        </w:rPr>
        <w:t xml:space="preserve">a) Mục </w:t>
      </w:r>
      <w:r w:rsidRPr="00AD0C3C">
        <w:rPr>
          <w:b/>
          <w:bCs/>
          <w:color w:val="000000" w:themeColor="text1"/>
          <w:sz w:val="26"/>
        </w:rPr>
        <w:t>tiêu</w:t>
      </w:r>
      <w:r w:rsidRPr="00AD0C3C">
        <w:rPr>
          <w:b/>
          <w:bCs/>
          <w:color w:val="000000" w:themeColor="text1"/>
          <w:sz w:val="26"/>
          <w:lang w:val="vi-VN"/>
        </w:rPr>
        <w:t xml:space="preserve">: </w:t>
      </w:r>
      <w:r w:rsidRPr="00AD0C3C">
        <w:rPr>
          <w:rFonts w:eastAsia="Times New Roman"/>
          <w:color w:val="000000" w:themeColor="text1"/>
          <w:sz w:val="26"/>
        </w:rPr>
        <w:t xml:space="preserve">Vận dụng các kiến thức về </w:t>
      </w:r>
      <w:r w:rsidR="00312E8F" w:rsidRPr="00AD0C3C">
        <w:rPr>
          <w:rFonts w:eastAsia="Times New Roman"/>
          <w:color w:val="000000" w:themeColor="text1"/>
          <w:sz w:val="26"/>
        </w:rPr>
        <w:t>biểu đồ hình quạt tròn để mô tả dữ liệu từ biểu đồ hình quạt tròn</w:t>
      </w:r>
    </w:p>
    <w:p w14:paraId="1CB31782" w14:textId="77777777" w:rsidR="00FB348B" w:rsidRPr="00AD0C3C" w:rsidRDefault="00FB348B" w:rsidP="00C61468">
      <w:pPr>
        <w:spacing w:after="0" w:line="240" w:lineRule="auto"/>
        <w:jc w:val="both"/>
        <w:rPr>
          <w:rFonts w:eastAsia="Times New Roman"/>
          <w:b/>
          <w:bCs/>
          <w:iCs/>
          <w:color w:val="000000" w:themeColor="text1"/>
          <w:sz w:val="26"/>
        </w:rPr>
      </w:pPr>
      <w:r w:rsidRPr="00AD0C3C">
        <w:rPr>
          <w:rFonts w:eastAsia="Times New Roman"/>
          <w:b/>
          <w:bCs/>
          <w:iCs/>
          <w:color w:val="000000" w:themeColor="text1"/>
          <w:sz w:val="26"/>
        </w:rPr>
        <w:t xml:space="preserve">b) Nội dung: </w:t>
      </w:r>
    </w:p>
    <w:p w14:paraId="1D99A534" w14:textId="3F8CB262" w:rsidR="00FB348B" w:rsidRPr="00AD0C3C" w:rsidRDefault="00FB348B" w:rsidP="00C61468">
      <w:pPr>
        <w:spacing w:after="0" w:line="240" w:lineRule="auto"/>
        <w:jc w:val="both"/>
        <w:rPr>
          <w:rFonts w:eastAsia="Times New Roman"/>
          <w:bCs/>
          <w:iCs/>
          <w:color w:val="000000" w:themeColor="text1"/>
          <w:sz w:val="26"/>
        </w:rPr>
      </w:pPr>
      <w:r w:rsidRPr="00AD0C3C">
        <w:rPr>
          <w:rFonts w:eastAsia="Times New Roman"/>
          <w:b/>
          <w:bCs/>
          <w:iCs/>
          <w:color w:val="000000" w:themeColor="text1"/>
          <w:sz w:val="26"/>
        </w:rPr>
        <w:t xml:space="preserve">- </w:t>
      </w:r>
      <w:r w:rsidRPr="00AD0C3C">
        <w:rPr>
          <w:rFonts w:eastAsia="Times New Roman"/>
          <w:bCs/>
          <w:iCs/>
          <w:color w:val="000000" w:themeColor="text1"/>
          <w:sz w:val="26"/>
        </w:rPr>
        <w:t>HS giải quyết bài toán thực tế</w:t>
      </w:r>
    </w:p>
    <w:p w14:paraId="13A43B9C" w14:textId="1C211006" w:rsidR="00312E8F" w:rsidRPr="00AD0C3C" w:rsidRDefault="00312E8F" w:rsidP="00C61468">
      <w:pPr>
        <w:spacing w:after="0" w:line="240" w:lineRule="auto"/>
        <w:jc w:val="both"/>
        <w:rPr>
          <w:rFonts w:eastAsia="Times New Roman"/>
          <w:bCs/>
          <w:iCs/>
          <w:color w:val="000000" w:themeColor="text1"/>
          <w:sz w:val="26"/>
        </w:rPr>
      </w:pPr>
      <w:r w:rsidRPr="00AD0C3C">
        <w:rPr>
          <w:rFonts w:eastAsia="Times New Roman"/>
          <w:bCs/>
          <w:iCs/>
          <w:color w:val="000000" w:themeColor="text1"/>
          <w:sz w:val="26"/>
        </w:rPr>
        <w:t>Quan sát biểu đồ cho biết các hoạt động của học sinh khối 7 tại một trường THCS trong thời gian rảnh rỗi</w:t>
      </w:r>
    </w:p>
    <w:p w14:paraId="5A05BC8A" w14:textId="3B706D07" w:rsidR="00312E8F" w:rsidRPr="00AD0C3C" w:rsidRDefault="00312E8F" w:rsidP="00C61468">
      <w:pPr>
        <w:spacing w:after="0" w:line="240" w:lineRule="auto"/>
        <w:jc w:val="center"/>
        <w:rPr>
          <w:rFonts w:eastAsia="Times New Roman"/>
          <w:bCs/>
          <w:iCs/>
          <w:color w:val="000000" w:themeColor="text1"/>
          <w:sz w:val="26"/>
        </w:rPr>
      </w:pPr>
      <w:r w:rsidRPr="00AD0C3C">
        <w:rPr>
          <w:noProof/>
          <w:color w:val="000000" w:themeColor="text1"/>
          <w:sz w:val="26"/>
        </w:rPr>
        <w:drawing>
          <wp:inline distT="0" distB="0" distL="0" distR="0" wp14:anchorId="386BCA4B" wp14:editId="212C6789">
            <wp:extent cx="3307347" cy="2125579"/>
            <wp:effectExtent l="0" t="0" r="762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963"/>
                    <a:stretch/>
                  </pic:blipFill>
                  <pic:spPr bwMode="auto">
                    <a:xfrm>
                      <a:off x="0" y="0"/>
                      <a:ext cx="3317152" cy="2131881"/>
                    </a:xfrm>
                    <a:prstGeom prst="rect">
                      <a:avLst/>
                    </a:prstGeom>
                    <a:ln>
                      <a:noFill/>
                    </a:ln>
                    <a:extLst>
                      <a:ext uri="{53640926-AAD7-44D8-BBD7-CCE9431645EC}">
                        <a14:shadowObscured xmlns:a14="http://schemas.microsoft.com/office/drawing/2010/main"/>
                      </a:ext>
                    </a:extLst>
                  </pic:spPr>
                </pic:pic>
              </a:graphicData>
            </a:graphic>
          </wp:inline>
        </w:drawing>
      </w:r>
    </w:p>
    <w:p w14:paraId="63137DE2" w14:textId="4E57C76B"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rPr>
        <w:t>Cho biết các thành phần của biểu đồ này.</w:t>
      </w:r>
    </w:p>
    <w:p w14:paraId="098F024C" w14:textId="668E0FA4"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lang w:val="en-US"/>
        </w:rPr>
        <w:t>Hình tròn trong biểu đồ được chia thành mấy hình quạt? Mỗi hình quạt biểu diễn số liệu nào?</w:t>
      </w:r>
    </w:p>
    <w:p w14:paraId="72FAE8E2" w14:textId="08B7BC4B" w:rsidR="00312E8F" w:rsidRPr="00AD0C3C" w:rsidRDefault="00312E8F" w:rsidP="00C61468">
      <w:pPr>
        <w:pStyle w:val="ListParagraph"/>
        <w:numPr>
          <w:ilvl w:val="0"/>
          <w:numId w:val="5"/>
        </w:numPr>
        <w:spacing w:after="0" w:line="240" w:lineRule="auto"/>
        <w:rPr>
          <w:rFonts w:ascii="Times New Roman" w:eastAsia="Times New Roman" w:hAnsi="Times New Roman" w:cs="Times New Roman"/>
          <w:bCs/>
          <w:iCs/>
          <w:color w:val="000000" w:themeColor="text1"/>
          <w:sz w:val="26"/>
          <w:szCs w:val="28"/>
        </w:rPr>
      </w:pPr>
      <w:r w:rsidRPr="00AD0C3C">
        <w:rPr>
          <w:rFonts w:ascii="Times New Roman" w:eastAsia="Times New Roman" w:hAnsi="Times New Roman" w:cs="Times New Roman"/>
          <w:bCs/>
          <w:iCs/>
          <w:color w:val="000000" w:themeColor="text1"/>
          <w:sz w:val="26"/>
          <w:szCs w:val="28"/>
          <w:lang w:val="en-US"/>
        </w:rPr>
        <w:t xml:space="preserve">Hoạt động nào dược các bạn học sinh khối 7 được lựa chọn </w:t>
      </w:r>
      <w:r w:rsidR="004A4050" w:rsidRPr="00AD0C3C">
        <w:rPr>
          <w:rFonts w:ascii="Times New Roman" w:eastAsia="Times New Roman" w:hAnsi="Times New Roman" w:cs="Times New Roman"/>
          <w:bCs/>
          <w:iCs/>
          <w:color w:val="000000" w:themeColor="text1"/>
          <w:sz w:val="26"/>
          <w:szCs w:val="28"/>
          <w:lang w:val="en-US"/>
        </w:rPr>
        <w:t xml:space="preserve">có tỉ lệ </w:t>
      </w:r>
      <w:r w:rsidRPr="00AD0C3C">
        <w:rPr>
          <w:rFonts w:ascii="Times New Roman" w:eastAsia="Times New Roman" w:hAnsi="Times New Roman" w:cs="Times New Roman"/>
          <w:bCs/>
          <w:iCs/>
          <w:color w:val="000000" w:themeColor="text1"/>
          <w:sz w:val="26"/>
          <w:szCs w:val="28"/>
          <w:lang w:val="en-US"/>
        </w:rPr>
        <w:t>nhiều nhất và ít nhất khi rảnh rỗi?</w:t>
      </w:r>
    </w:p>
    <w:p w14:paraId="46495D13" w14:textId="7BD5F42F" w:rsidR="00FB348B" w:rsidRPr="00AD0C3C" w:rsidRDefault="00FB348B" w:rsidP="00C61468">
      <w:pPr>
        <w:spacing w:after="0" w:line="240" w:lineRule="auto"/>
        <w:jc w:val="both"/>
        <w:rPr>
          <w:rFonts w:eastAsia="Times New Roman"/>
          <w:color w:val="000000" w:themeColor="text1"/>
          <w:sz w:val="26"/>
        </w:rPr>
      </w:pPr>
      <w:r w:rsidRPr="00AD0C3C">
        <w:rPr>
          <w:rFonts w:eastAsia="Times New Roman"/>
          <w:b/>
          <w:bCs/>
          <w:iCs/>
          <w:color w:val="000000" w:themeColor="text1"/>
          <w:sz w:val="26"/>
        </w:rPr>
        <w:t>c) Sản phẩm:</w:t>
      </w:r>
      <w:r w:rsidRPr="00AD0C3C">
        <w:rPr>
          <w:rFonts w:eastAsia="Times New Roman"/>
          <w:color w:val="000000" w:themeColor="text1"/>
          <w:sz w:val="26"/>
        </w:rPr>
        <w:t xml:space="preserve"> - HS tự giải quyết vấn đề và liên hệ được thực tế</w:t>
      </w:r>
    </w:p>
    <w:p w14:paraId="07848689" w14:textId="77777777" w:rsidR="00FB348B" w:rsidRPr="00AD0C3C" w:rsidRDefault="00FB348B" w:rsidP="00C61468">
      <w:pPr>
        <w:spacing w:after="0" w:line="240" w:lineRule="auto"/>
        <w:jc w:val="both"/>
        <w:rPr>
          <w:b/>
          <w:bCs/>
          <w:i/>
          <w:iCs/>
          <w:color w:val="000000" w:themeColor="text1"/>
          <w:sz w:val="26"/>
          <w:lang w:val="vi-VN"/>
        </w:rPr>
      </w:pPr>
      <w:r w:rsidRPr="00AD0C3C">
        <w:rPr>
          <w:b/>
          <w:bCs/>
          <w:color w:val="000000" w:themeColor="text1"/>
          <w:sz w:val="26"/>
          <w:lang w:val="vi-VN"/>
        </w:rPr>
        <w:t xml:space="preserve">d) Tổ chức thực hiện: </w:t>
      </w:r>
    </w:p>
    <w:tbl>
      <w:tblPr>
        <w:tblStyle w:val="TableGrid"/>
        <w:tblW w:w="0" w:type="auto"/>
        <w:tblLook w:val="04A0" w:firstRow="1" w:lastRow="0" w:firstColumn="1" w:lastColumn="0" w:noHBand="0" w:noVBand="1"/>
      </w:tblPr>
      <w:tblGrid>
        <w:gridCol w:w="4678"/>
        <w:gridCol w:w="4667"/>
      </w:tblGrid>
      <w:tr w:rsidR="00562581" w:rsidRPr="00AD0C3C" w14:paraId="3CF73383" w14:textId="77777777" w:rsidTr="00562581">
        <w:tc>
          <w:tcPr>
            <w:tcW w:w="4678" w:type="dxa"/>
          </w:tcPr>
          <w:p w14:paraId="0229E714" w14:textId="5A5636DD"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lastRenderedPageBreak/>
              <w:t>Nội dung, phương thức tổ chức hoạt</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động học tập của học sinh</w:t>
            </w:r>
          </w:p>
        </w:tc>
        <w:tc>
          <w:tcPr>
            <w:tcW w:w="4667" w:type="dxa"/>
          </w:tcPr>
          <w:p w14:paraId="1C928B50" w14:textId="2EE8EFD8" w:rsidR="00562581" w:rsidRPr="00AD0C3C" w:rsidRDefault="00562581" w:rsidP="00C61468">
            <w:pPr>
              <w:pStyle w:val="ListParagraph"/>
              <w:spacing w:after="0" w:line="240" w:lineRule="auto"/>
              <w:ind w:left="0"/>
              <w:jc w:val="center"/>
              <w:rPr>
                <w:rFonts w:ascii="Times New Roman" w:hAnsi="Times New Roman" w:cs="Times New Roman"/>
                <w:b/>
                <w:bCs/>
                <w:color w:val="000000" w:themeColor="text1"/>
                <w:sz w:val="26"/>
                <w:szCs w:val="28"/>
                <w:lang w:val="en-US"/>
              </w:rPr>
            </w:pPr>
            <w:r w:rsidRPr="00AD0C3C">
              <w:rPr>
                <w:rFonts w:ascii="Times New Roman" w:hAnsi="Times New Roman" w:cs="Times New Roman"/>
                <w:b/>
                <w:sz w:val="26"/>
                <w:szCs w:val="28"/>
              </w:rPr>
              <w:t>Dự kiến sản phẩm, đánh giá</w:t>
            </w:r>
            <w:r w:rsidRPr="00AD0C3C">
              <w:rPr>
                <w:rFonts w:ascii="Times New Roman" w:hAnsi="Times New Roman" w:cs="Times New Roman"/>
                <w:b/>
                <w:sz w:val="26"/>
                <w:szCs w:val="28"/>
                <w:lang w:val="en-US"/>
              </w:rPr>
              <w:t xml:space="preserve"> </w:t>
            </w:r>
            <w:r w:rsidRPr="00AD0C3C">
              <w:rPr>
                <w:rFonts w:ascii="Times New Roman" w:hAnsi="Times New Roman" w:cs="Times New Roman"/>
                <w:b/>
                <w:sz w:val="26"/>
                <w:szCs w:val="28"/>
              </w:rPr>
              <w:t>kết quả hoạt động</w:t>
            </w:r>
          </w:p>
        </w:tc>
      </w:tr>
      <w:tr w:rsidR="00FB348B" w:rsidRPr="00AD0C3C" w14:paraId="43A63605" w14:textId="77777777" w:rsidTr="00562581">
        <w:tc>
          <w:tcPr>
            <w:tcW w:w="4678" w:type="dxa"/>
          </w:tcPr>
          <w:p w14:paraId="72CD1BA0" w14:textId="14D1E496" w:rsidR="00312E8F" w:rsidRPr="00AD0C3C" w:rsidRDefault="00312E8F"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Giao HS chuẩn bị: bút, nháp, thước thẳng</w:t>
            </w:r>
            <w:r w:rsidR="004A4050" w:rsidRPr="00AD0C3C">
              <w:rPr>
                <w:rFonts w:ascii="Times New Roman" w:hAnsi="Times New Roman" w:cs="Times New Roman"/>
                <w:color w:val="000000" w:themeColor="text1"/>
                <w:sz w:val="26"/>
                <w:szCs w:val="28"/>
                <w:lang w:val="en-US"/>
              </w:rPr>
              <w:t>.</w:t>
            </w:r>
          </w:p>
          <w:p w14:paraId="41A9CA74" w14:textId="77777777" w:rsidR="00312E8F" w:rsidRPr="00AD0C3C" w:rsidRDefault="00312E8F"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Chiếu đề bài tập lên bảng </w:t>
            </w:r>
          </w:p>
          <w:p w14:paraId="0D3CD9FB" w14:textId="77777777"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-GV Hướng dẫn HS thực hiện</w:t>
            </w:r>
          </w:p>
          <w:p w14:paraId="2C77C3E5" w14:textId="77777777" w:rsidR="00F312BB" w:rsidRPr="00AD0C3C" w:rsidRDefault="00F312B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Gv tổ chức cho HS liên hệ các vấn đề trong thực tiễn</w:t>
            </w:r>
          </w:p>
          <w:p w14:paraId="2EBA2D8F" w14:textId="533AF874" w:rsidR="00FB348B" w:rsidRPr="00AD0C3C" w:rsidRDefault="00FB348B"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xml:space="preserve">- Gv tổng kết </w:t>
            </w:r>
          </w:p>
        </w:tc>
        <w:tc>
          <w:tcPr>
            <w:tcW w:w="4667" w:type="dxa"/>
          </w:tcPr>
          <w:p w14:paraId="5D8F5156" w14:textId="77777777" w:rsidR="00425A44" w:rsidRPr="00AD0C3C" w:rsidRDefault="00425A44" w:rsidP="00425A44">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thực hiện nhiệm vụ</w:t>
            </w:r>
          </w:p>
          <w:p w14:paraId="0280DA4F" w14:textId="77777777"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a) Biểu đồ có 3 thành phần: Tiêu đề, hình tròn biểu diễn dữ liệu và chú giải</w:t>
            </w:r>
          </w:p>
          <w:p w14:paraId="2443B67C" w14:textId="7D3FB9DC"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b) Hình tròn được chia thành 5 hình quạt, biểu diễn tỉ lệ các hoạt động làm khi rảnh rỗi: nghe nhạc, xem ti vi, chơi thể thao, đọc sách, hoạt động khác</w:t>
            </w:r>
          </w:p>
          <w:p w14:paraId="10CA287B" w14:textId="5C6C45D4" w:rsidR="004A4050" w:rsidRPr="00AD0C3C" w:rsidRDefault="004A4050"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c) Hoạt động chơi thể thao có tỉ lệ chọn cao nhất, xem ti vi có tỉ lệ chọn thấp nhất</w:t>
            </w:r>
          </w:p>
          <w:p w14:paraId="3772A163" w14:textId="3141E401" w:rsidR="00FB348B" w:rsidRPr="00AD0C3C" w:rsidRDefault="00425A44"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color w:val="000000" w:themeColor="text1"/>
                <w:sz w:val="26"/>
                <w:szCs w:val="28"/>
                <w:lang w:val="en-US"/>
              </w:rPr>
              <w:t>- HS liên hệ các vấn đề trong thực tiễn</w:t>
            </w:r>
          </w:p>
        </w:tc>
      </w:tr>
    </w:tbl>
    <w:p w14:paraId="5A733C99" w14:textId="77777777" w:rsidR="00FB348B" w:rsidRPr="00AD0C3C" w:rsidRDefault="00FB348B" w:rsidP="00C61468">
      <w:pPr>
        <w:spacing w:after="0" w:line="240" w:lineRule="auto"/>
        <w:rPr>
          <w:color w:val="000000" w:themeColor="text1"/>
          <w:sz w:val="26"/>
        </w:rPr>
      </w:pPr>
    </w:p>
    <w:p w14:paraId="11E8B12C" w14:textId="4607D5CF" w:rsidR="00FB348B" w:rsidRPr="00AD0C3C" w:rsidRDefault="00FB348B" w:rsidP="00C61468">
      <w:pPr>
        <w:spacing w:after="0" w:line="240" w:lineRule="auto"/>
        <w:jc w:val="both"/>
        <w:rPr>
          <w:rFonts w:eastAsia="Times New Roman"/>
          <w:bCs/>
          <w:color w:val="000000" w:themeColor="text1"/>
          <w:sz w:val="26"/>
        </w:rPr>
      </w:pPr>
      <w:bookmarkStart w:id="4" w:name="_Hlk107780026"/>
      <w:r w:rsidRPr="00AD0C3C">
        <w:rPr>
          <w:rFonts w:eastAsia="Times New Roman"/>
          <w:b/>
          <w:bCs/>
          <w:color w:val="000000" w:themeColor="text1"/>
          <w:sz w:val="26"/>
        </w:rPr>
        <w:sym w:font="Webdings" w:char="F038"/>
      </w:r>
      <w:r w:rsidRPr="00AD0C3C">
        <w:rPr>
          <w:rFonts w:eastAsia="Times New Roman"/>
          <w:b/>
          <w:bCs/>
          <w:color w:val="000000" w:themeColor="text1"/>
          <w:sz w:val="26"/>
        </w:rPr>
        <w:t xml:space="preserve"> Hướng dẫn tự học ở nhà </w:t>
      </w:r>
      <w:r w:rsidRPr="00AD0C3C">
        <w:rPr>
          <w:rFonts w:eastAsia="Times New Roman"/>
          <w:bCs/>
          <w:color w:val="000000" w:themeColor="text1"/>
          <w:sz w:val="26"/>
        </w:rPr>
        <w:t>(</w:t>
      </w:r>
      <w:r w:rsidR="00573B0D" w:rsidRPr="00AD0C3C">
        <w:rPr>
          <w:rFonts w:eastAsia="Times New Roman"/>
          <w:bCs/>
          <w:color w:val="000000" w:themeColor="text1"/>
          <w:sz w:val="26"/>
        </w:rPr>
        <w:t>2</w:t>
      </w:r>
      <w:r w:rsidRPr="00AD0C3C">
        <w:rPr>
          <w:rFonts w:eastAsia="Times New Roman"/>
          <w:bCs/>
          <w:color w:val="000000" w:themeColor="text1"/>
          <w:sz w:val="26"/>
        </w:rPr>
        <w:t xml:space="preserve"> phút)</w:t>
      </w:r>
    </w:p>
    <w:p w14:paraId="26E19491" w14:textId="7DB2D6C2"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Ôn tập, ghi nhớ cách đọc và mô tả dữ liệu từ biểu đồ hình quạt tròn</w:t>
      </w:r>
    </w:p>
    <w:p w14:paraId="370D3F44" w14:textId="79824336"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Hoàn thành bài tập 5.6 SGK trang 99</w:t>
      </w:r>
    </w:p>
    <w:p w14:paraId="1240DD36" w14:textId="4EF92662" w:rsidR="00FB348B" w:rsidRPr="00AD0C3C" w:rsidRDefault="00FB348B" w:rsidP="00C61468">
      <w:pPr>
        <w:spacing w:after="0" w:line="240" w:lineRule="auto"/>
        <w:rPr>
          <w:color w:val="000000" w:themeColor="text1"/>
          <w:sz w:val="26"/>
        </w:rPr>
      </w:pPr>
      <w:r w:rsidRPr="00AD0C3C">
        <w:rPr>
          <w:color w:val="000000" w:themeColor="text1"/>
          <w:sz w:val="26"/>
        </w:rPr>
        <w:t xml:space="preserve">- </w:t>
      </w:r>
      <w:r w:rsidR="004A4050" w:rsidRPr="00AD0C3C">
        <w:rPr>
          <w:color w:val="000000" w:themeColor="text1"/>
          <w:sz w:val="26"/>
        </w:rPr>
        <w:t>Đọc trước phần 2 “Biểu diễn dữ liệu vào biểu đồ hình quạt tròn”</w:t>
      </w:r>
    </w:p>
    <w:p w14:paraId="47426647" w14:textId="6BCA02C9" w:rsidR="004A4050" w:rsidRPr="00AD0C3C" w:rsidRDefault="004A4050" w:rsidP="00C61468">
      <w:pPr>
        <w:spacing w:after="0" w:line="240" w:lineRule="auto"/>
        <w:rPr>
          <w:color w:val="000000" w:themeColor="text1"/>
          <w:sz w:val="26"/>
        </w:rPr>
      </w:pPr>
      <w:r w:rsidRPr="00AD0C3C">
        <w:rPr>
          <w:color w:val="000000" w:themeColor="text1"/>
          <w:sz w:val="26"/>
        </w:rPr>
        <w:t>- Chuẩn bị thước thẳng, thước đo góc, bút chì, bút màu</w:t>
      </w:r>
    </w:p>
    <w:bookmarkEnd w:id="4"/>
    <w:p w14:paraId="4858710A" w14:textId="7BB0797A" w:rsidR="00800F79" w:rsidRPr="000719AA" w:rsidRDefault="00C61468" w:rsidP="00C61468">
      <w:pPr>
        <w:pStyle w:val="ListParagraph"/>
        <w:spacing w:after="0" w:line="240" w:lineRule="auto"/>
        <w:ind w:left="0"/>
        <w:jc w:val="both"/>
        <w:rPr>
          <w:rFonts w:ascii="Times New Roman" w:hAnsi="Times New Roman" w:cs="Times New Roman"/>
          <w:b/>
          <w:bCs/>
          <w:color w:val="FF0000"/>
          <w:sz w:val="26"/>
          <w:szCs w:val="26"/>
          <w:lang w:val="en-US"/>
        </w:rPr>
      </w:pPr>
      <w:r w:rsidRPr="000719AA">
        <w:rPr>
          <w:rFonts w:ascii="Times New Roman" w:hAnsi="Times New Roman" w:cs="Times New Roman"/>
          <w:b/>
          <w:bCs/>
          <w:color w:val="FF0000"/>
          <w:sz w:val="26"/>
          <w:szCs w:val="26"/>
          <w:lang w:val="en-US"/>
        </w:rPr>
        <w:t>TIẾT 2</w:t>
      </w:r>
    </w:p>
    <w:p w14:paraId="463ABC81" w14:textId="77777777" w:rsidR="00425A44" w:rsidRDefault="00425A44" w:rsidP="00425A44">
      <w:pPr>
        <w:pStyle w:val="ListParagraph"/>
        <w:spacing w:after="0" w:line="240" w:lineRule="auto"/>
        <w:ind w:left="0"/>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TIẾT 2</w:t>
      </w:r>
    </w:p>
    <w:p w14:paraId="565E6D4A"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1. Hoạt động 1: KHỞI ĐỘNG </w:t>
      </w:r>
      <w:r>
        <w:rPr>
          <w:rFonts w:ascii="Times New Roman" w:eastAsia="Times New Roman" w:hAnsi="Times New Roman" w:cs="Times New Roman"/>
          <w:bCs/>
          <w:color w:val="000000"/>
          <w:sz w:val="26"/>
          <w:szCs w:val="26"/>
        </w:rPr>
        <w:t>(5 phút)</w:t>
      </w:r>
    </w:p>
    <w:p w14:paraId="7F939435" w14:textId="77777777" w:rsidR="00425A44" w:rsidRDefault="00425A44" w:rsidP="00425A44">
      <w:pPr>
        <w:pStyle w:val="ListParagraph"/>
        <w:spacing w:after="0" w:line="240" w:lineRule="auto"/>
        <w:ind w:left="0"/>
        <w:jc w:val="both"/>
        <w:rPr>
          <w:rFonts w:ascii="Times New Roman" w:eastAsia="Times New Roman" w:hAnsi="Times New Roman" w:cs="Times New Roman"/>
          <w:sz w:val="26"/>
          <w:szCs w:val="26"/>
        </w:rPr>
      </w:pPr>
      <w:r>
        <w:rPr>
          <w:rFonts w:ascii="Times New Roman" w:hAnsi="Times New Roman" w:cs="Times New Roman"/>
          <w:b/>
          <w:bCs/>
          <w:sz w:val="26"/>
          <w:szCs w:val="26"/>
        </w:rPr>
        <w:t>a) Mục tiêu:</w:t>
      </w:r>
      <w:r>
        <w:rPr>
          <w:rFonts w:ascii="Times New Roman" w:hAnsi="Times New Roman" w:cs="Times New Roman"/>
          <w:sz w:val="26"/>
          <w:szCs w:val="26"/>
        </w:rPr>
        <w:t xml:space="preserve"> </w:t>
      </w:r>
      <w:r>
        <w:rPr>
          <w:rFonts w:ascii="Times New Roman" w:eastAsia="Times New Roman" w:hAnsi="Times New Roman" w:cs="Times New Roman"/>
          <w:sz w:val="26"/>
          <w:szCs w:val="26"/>
        </w:rPr>
        <w:t>Gợi động cơ tìm hiểu cách biểu diễn dữ liệu vào biểu đồ hình quạt tròn.</w:t>
      </w:r>
    </w:p>
    <w:p w14:paraId="5BA9BDC6"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b) Nội dung:</w:t>
      </w:r>
      <w:r>
        <w:rPr>
          <w:rFonts w:ascii="Times New Roman" w:hAnsi="Times New Roman" w:cs="Times New Roman"/>
          <w:sz w:val="26"/>
          <w:szCs w:val="26"/>
        </w:rPr>
        <w:t xml:space="preserve"> Bài toán </w:t>
      </w:r>
    </w:p>
    <w:p w14:paraId="19E22CD3"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Biểu đồ sau cho biết tỉ lệ các loại sách ở một thư viện trường học</w:t>
      </w:r>
    </w:p>
    <w:p w14:paraId="14DE509B" w14:textId="77777777" w:rsidR="00425A44" w:rsidRDefault="00425A44" w:rsidP="00425A44">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4B67A80" wp14:editId="47866102">
            <wp:extent cx="4505325" cy="2924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C6F565"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chỉ ra các thành phần của biểu đồ trên.</w:t>
      </w:r>
    </w:p>
    <w:p w14:paraId="7EC0E82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lập bảng thống kê tỉ lệ các loại sách ở một thư viện trường học theo biểu đồ trên.</w:t>
      </w:r>
    </w:p>
    <w:p w14:paraId="4997E0F0"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Nếu tỉ lệ các loại sách thay đổi như sau </w:t>
      </w:r>
    </w:p>
    <w:tbl>
      <w:tblPr>
        <w:tblW w:w="8745" w:type="dxa"/>
        <w:tblInd w:w="93" w:type="dxa"/>
        <w:tblLook w:val="04A0" w:firstRow="1" w:lastRow="0" w:firstColumn="1" w:lastColumn="0" w:noHBand="0" w:noVBand="1"/>
      </w:tblPr>
      <w:tblGrid>
        <w:gridCol w:w="1300"/>
        <w:gridCol w:w="2045"/>
        <w:gridCol w:w="2070"/>
        <w:gridCol w:w="1620"/>
        <w:gridCol w:w="1710"/>
      </w:tblGrid>
      <w:tr w:rsidR="00425A44" w14:paraId="11F4B163" w14:textId="77777777" w:rsidTr="00EB67F6">
        <w:trPr>
          <w:trHeight w:val="30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629D21E4"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Loại sách</w:t>
            </w:r>
          </w:p>
        </w:tc>
        <w:tc>
          <w:tcPr>
            <w:tcW w:w="2045" w:type="dxa"/>
            <w:tcBorders>
              <w:top w:val="single" w:sz="4" w:space="0" w:color="auto"/>
              <w:left w:val="nil"/>
              <w:bottom w:val="single" w:sz="4" w:space="0" w:color="auto"/>
              <w:right w:val="single" w:sz="4" w:space="0" w:color="auto"/>
            </w:tcBorders>
            <w:noWrap/>
            <w:vAlign w:val="bottom"/>
            <w:hideMark/>
          </w:tcPr>
          <w:p w14:paraId="412A0557"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giáo khoa</w:t>
            </w:r>
          </w:p>
        </w:tc>
        <w:tc>
          <w:tcPr>
            <w:tcW w:w="2070" w:type="dxa"/>
            <w:tcBorders>
              <w:top w:val="single" w:sz="4" w:space="0" w:color="auto"/>
              <w:left w:val="nil"/>
              <w:bottom w:val="single" w:sz="4" w:space="0" w:color="auto"/>
              <w:right w:val="single" w:sz="4" w:space="0" w:color="auto"/>
            </w:tcBorders>
            <w:noWrap/>
            <w:vAlign w:val="bottom"/>
            <w:hideMark/>
          </w:tcPr>
          <w:p w14:paraId="041BA876"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tham khảo</w:t>
            </w:r>
          </w:p>
        </w:tc>
        <w:tc>
          <w:tcPr>
            <w:tcW w:w="1620" w:type="dxa"/>
            <w:tcBorders>
              <w:top w:val="single" w:sz="4" w:space="0" w:color="auto"/>
              <w:left w:val="nil"/>
              <w:bottom w:val="single" w:sz="4" w:space="0" w:color="auto"/>
              <w:right w:val="single" w:sz="4" w:space="0" w:color="auto"/>
            </w:tcBorders>
            <w:noWrap/>
            <w:vAlign w:val="bottom"/>
            <w:hideMark/>
          </w:tcPr>
          <w:p w14:paraId="341A5FC7"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truyện</w:t>
            </w:r>
          </w:p>
        </w:tc>
        <w:tc>
          <w:tcPr>
            <w:tcW w:w="1710" w:type="dxa"/>
            <w:tcBorders>
              <w:top w:val="single" w:sz="4" w:space="0" w:color="auto"/>
              <w:left w:val="nil"/>
              <w:bottom w:val="single" w:sz="4" w:space="0" w:color="auto"/>
              <w:right w:val="single" w:sz="4" w:space="0" w:color="auto"/>
            </w:tcBorders>
            <w:noWrap/>
            <w:vAlign w:val="bottom"/>
            <w:hideMark/>
          </w:tcPr>
          <w:p w14:paraId="72D935D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Sách khác</w:t>
            </w:r>
          </w:p>
        </w:tc>
      </w:tr>
      <w:tr w:rsidR="00425A44" w14:paraId="31CF5446" w14:textId="77777777" w:rsidTr="00EB67F6">
        <w:trPr>
          <w:trHeight w:val="300"/>
        </w:trPr>
        <w:tc>
          <w:tcPr>
            <w:tcW w:w="1300" w:type="dxa"/>
            <w:tcBorders>
              <w:top w:val="nil"/>
              <w:left w:val="single" w:sz="4" w:space="0" w:color="auto"/>
              <w:bottom w:val="single" w:sz="4" w:space="0" w:color="auto"/>
              <w:right w:val="single" w:sz="4" w:space="0" w:color="auto"/>
            </w:tcBorders>
            <w:noWrap/>
            <w:vAlign w:val="bottom"/>
            <w:hideMark/>
          </w:tcPr>
          <w:p w14:paraId="7345E2BA"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Tỉ lệ</w:t>
            </w:r>
          </w:p>
        </w:tc>
        <w:tc>
          <w:tcPr>
            <w:tcW w:w="2045" w:type="dxa"/>
            <w:tcBorders>
              <w:top w:val="nil"/>
              <w:left w:val="nil"/>
              <w:bottom w:val="single" w:sz="4" w:space="0" w:color="auto"/>
              <w:right w:val="single" w:sz="4" w:space="0" w:color="auto"/>
            </w:tcBorders>
            <w:noWrap/>
            <w:vAlign w:val="bottom"/>
            <w:hideMark/>
          </w:tcPr>
          <w:p w14:paraId="5B17E983"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5969C433">
                <v:shape id="_x0000_i1058" type="#_x0000_t75" style="width:25.5pt;height:14.25pt" o:ole="">
                  <v:imagedata r:id="rId42" o:title=""/>
                </v:shape>
                <o:OLEObject Type="Embed" ProgID="Equation.DSMT4" ShapeID="_x0000_i1058" DrawAspect="Content" ObjectID="_1722325466" r:id="rId43"/>
              </w:object>
            </w:r>
          </w:p>
        </w:tc>
        <w:tc>
          <w:tcPr>
            <w:tcW w:w="2070" w:type="dxa"/>
            <w:tcBorders>
              <w:top w:val="nil"/>
              <w:left w:val="nil"/>
              <w:bottom w:val="single" w:sz="4" w:space="0" w:color="auto"/>
              <w:right w:val="single" w:sz="4" w:space="0" w:color="auto"/>
            </w:tcBorders>
            <w:noWrap/>
            <w:vAlign w:val="bottom"/>
            <w:hideMark/>
          </w:tcPr>
          <w:p w14:paraId="3F662EAA"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4998CD0A">
                <v:shape id="_x0000_i1059" type="#_x0000_t75" style="width:25.5pt;height:14.25pt" o:ole="">
                  <v:imagedata r:id="rId44" o:title=""/>
                </v:shape>
                <o:OLEObject Type="Embed" ProgID="Equation.DSMT4" ShapeID="_x0000_i1059" DrawAspect="Content" ObjectID="_1722325467" r:id="rId45"/>
              </w:object>
            </w:r>
          </w:p>
        </w:tc>
        <w:tc>
          <w:tcPr>
            <w:tcW w:w="1620" w:type="dxa"/>
            <w:tcBorders>
              <w:top w:val="nil"/>
              <w:left w:val="nil"/>
              <w:bottom w:val="single" w:sz="4" w:space="0" w:color="auto"/>
              <w:right w:val="single" w:sz="4" w:space="0" w:color="auto"/>
            </w:tcBorders>
            <w:noWrap/>
            <w:vAlign w:val="bottom"/>
            <w:hideMark/>
          </w:tcPr>
          <w:p w14:paraId="4E19150F"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05FEE3C9">
                <v:shape id="_x0000_i1060" type="#_x0000_t75" style="width:25.5pt;height:14.25pt" o:ole="">
                  <v:imagedata r:id="rId46" o:title=""/>
                </v:shape>
                <o:OLEObject Type="Embed" ProgID="Equation.DSMT4" ShapeID="_x0000_i1060" DrawAspect="Content" ObjectID="_1722325468" r:id="rId47"/>
              </w:object>
            </w:r>
          </w:p>
        </w:tc>
        <w:tc>
          <w:tcPr>
            <w:tcW w:w="1710" w:type="dxa"/>
            <w:tcBorders>
              <w:top w:val="nil"/>
              <w:left w:val="nil"/>
              <w:bottom w:val="single" w:sz="4" w:space="0" w:color="auto"/>
              <w:right w:val="single" w:sz="4" w:space="0" w:color="auto"/>
            </w:tcBorders>
            <w:noWrap/>
            <w:vAlign w:val="bottom"/>
            <w:hideMark/>
          </w:tcPr>
          <w:p w14:paraId="3349D078"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1E753FC2">
                <v:shape id="_x0000_i1061" type="#_x0000_t75" style="width:25.5pt;height:14.25pt" o:ole="">
                  <v:imagedata r:id="rId48" o:title=""/>
                </v:shape>
                <o:OLEObject Type="Embed" ProgID="Equation.DSMT4" ShapeID="_x0000_i1061" DrawAspect="Content" ObjectID="_1722325469" r:id="rId49"/>
              </w:object>
            </w:r>
          </w:p>
        </w:tc>
      </w:tr>
    </w:tbl>
    <w:p w14:paraId="79E0E29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Biểu đồ hình quạt tròn có thay đổi như thế nào? </w:t>
      </w:r>
    </w:p>
    <w:p w14:paraId="43626B10"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c) Sản phẩm:</w:t>
      </w:r>
      <w:r>
        <w:rPr>
          <w:rFonts w:ascii="Times New Roman" w:hAnsi="Times New Roman" w:cs="Times New Roman"/>
          <w:sz w:val="26"/>
          <w:szCs w:val="26"/>
        </w:rPr>
        <w:t xml:space="preserve"> </w:t>
      </w:r>
    </w:p>
    <w:p w14:paraId="31B23056"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HS chỉ ra được các thành phần của biểu đồ, lập được bảng thống kê.</w:t>
      </w:r>
    </w:p>
    <w:p w14:paraId="1BF51FD2"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Đưa ra dự đoán từ đó HS có động cơ muốn tìm được cách biểu diễn bảng thống kê bằng một biểu đồ hình quạt.</w:t>
      </w:r>
    </w:p>
    <w:p w14:paraId="25D28731" w14:textId="77777777" w:rsidR="00425A44" w:rsidRDefault="00425A44" w:rsidP="00425A44">
      <w:pPr>
        <w:pStyle w:val="ListParagraph"/>
        <w:spacing w:after="0" w:line="240" w:lineRule="auto"/>
        <w:ind w:left="0"/>
        <w:jc w:val="both"/>
        <w:rPr>
          <w:rFonts w:ascii="Times New Roman" w:hAnsi="Times New Roman" w:cs="Times New Roman"/>
          <w:b/>
          <w:bCs/>
          <w:sz w:val="26"/>
          <w:szCs w:val="26"/>
          <w:lang w:val="en-US"/>
        </w:rPr>
      </w:pPr>
      <w:r>
        <w:rPr>
          <w:rFonts w:ascii="Times New Roman" w:hAnsi="Times New Roman" w:cs="Times New Roman"/>
          <w:b/>
          <w:bCs/>
          <w:sz w:val="26"/>
          <w:szCs w:val="26"/>
        </w:rPr>
        <w:lastRenderedPageBreak/>
        <w:t>d) Tổ chức thực hiện:</w:t>
      </w:r>
    </w:p>
    <w:p w14:paraId="18993CB8" w14:textId="77777777" w:rsidR="00425A44" w:rsidRDefault="00425A44" w:rsidP="00425A44">
      <w:pPr>
        <w:pStyle w:val="ListParagraph"/>
        <w:spacing w:after="0" w:line="240" w:lineRule="auto"/>
        <w:ind w:left="0"/>
        <w:jc w:val="both"/>
        <w:rPr>
          <w:rFonts w:ascii="Times New Roman" w:hAnsi="Times New Roman" w:cs="Times New Roman"/>
          <w:b/>
          <w:bCs/>
          <w:color w:val="000000" w:themeColor="text1"/>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3703DB0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49BB111F"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288CA788"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33E71B1"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29F5A3F6"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Gv chiếu biểu đồ hình quạt tròn thể hiện tỉ lệ các loại sách trong thư viện. Yêu cầu HS quan sát và trả lời lần lượt các câu hỏi của bài tập.</w:t>
            </w:r>
          </w:p>
          <w:p w14:paraId="4F9FCBB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4057F46A"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09486FC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3AF52D5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p>
          <w:p w14:paraId="6ADA1D3A"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GV gợi động cơ ban đầu</w:t>
            </w:r>
          </w:p>
        </w:tc>
        <w:tc>
          <w:tcPr>
            <w:tcW w:w="5027" w:type="dxa"/>
            <w:tcBorders>
              <w:top w:val="single" w:sz="4" w:space="0" w:color="auto"/>
              <w:left w:val="single" w:sz="4" w:space="0" w:color="auto"/>
              <w:bottom w:val="single" w:sz="4" w:space="0" w:color="auto"/>
              <w:right w:val="single" w:sz="4" w:space="0" w:color="auto"/>
            </w:tcBorders>
            <w:hideMark/>
          </w:tcPr>
          <w:p w14:paraId="4CA02F1C"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sz w:val="26"/>
                <w:szCs w:val="26"/>
              </w:rPr>
              <w:t>Bài toán:</w:t>
            </w:r>
            <w:r>
              <w:rPr>
                <w:rFonts w:ascii="Times New Roman" w:hAnsi="Times New Roman" w:cs="Times New Roman"/>
                <w:sz w:val="26"/>
                <w:szCs w:val="26"/>
              </w:rPr>
              <w:t xml:space="preserve"> Biểu đồ sau cho biết tỉ lệ các loại sách ở một thư viện trường học</w:t>
            </w:r>
          </w:p>
          <w:p w14:paraId="383C145F"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094461C5" wp14:editId="1F678674">
                  <wp:extent cx="2428875" cy="15240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E65A20"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chỉ ra các thành phần của biểu đồ trên.</w:t>
            </w:r>
          </w:p>
          <w:p w14:paraId="671C60C1"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Hãy lập bảng thống kê tỉ lệ các loại sách ở một thư viện trường học theo biểu đồ trên.</w:t>
            </w:r>
          </w:p>
          <w:p w14:paraId="46B8B1F1"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Nếu tỉ lệ các loại sách thay đổi như sau </w:t>
            </w:r>
          </w:p>
          <w:tbl>
            <w:tblPr>
              <w:tblW w:w="3643" w:type="dxa"/>
              <w:tblInd w:w="93" w:type="dxa"/>
              <w:tblLook w:val="04A0" w:firstRow="1" w:lastRow="0" w:firstColumn="1" w:lastColumn="0" w:noHBand="0" w:noVBand="1"/>
            </w:tblPr>
            <w:tblGrid>
              <w:gridCol w:w="656"/>
              <w:gridCol w:w="726"/>
              <w:gridCol w:w="726"/>
              <w:gridCol w:w="830"/>
              <w:gridCol w:w="739"/>
            </w:tblGrid>
            <w:tr w:rsidR="00425A44" w14:paraId="2F6D95CA" w14:textId="77777777" w:rsidTr="00EB67F6">
              <w:trPr>
                <w:trHeight w:val="300"/>
              </w:trPr>
              <w:tc>
                <w:tcPr>
                  <w:tcW w:w="656" w:type="dxa"/>
                  <w:tcBorders>
                    <w:top w:val="single" w:sz="4" w:space="0" w:color="auto"/>
                    <w:left w:val="single" w:sz="4" w:space="0" w:color="auto"/>
                    <w:bottom w:val="single" w:sz="4" w:space="0" w:color="auto"/>
                    <w:right w:val="single" w:sz="4" w:space="0" w:color="auto"/>
                  </w:tcBorders>
                  <w:noWrap/>
                  <w:vAlign w:val="bottom"/>
                  <w:hideMark/>
                </w:tcPr>
                <w:p w14:paraId="368F3E9F"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Loại sách</w:t>
                  </w:r>
                </w:p>
              </w:tc>
              <w:tc>
                <w:tcPr>
                  <w:tcW w:w="722" w:type="dxa"/>
                  <w:tcBorders>
                    <w:top w:val="single" w:sz="4" w:space="0" w:color="auto"/>
                    <w:left w:val="nil"/>
                    <w:bottom w:val="single" w:sz="4" w:space="0" w:color="auto"/>
                    <w:right w:val="single" w:sz="4" w:space="0" w:color="auto"/>
                  </w:tcBorders>
                  <w:noWrap/>
                  <w:vAlign w:val="bottom"/>
                  <w:hideMark/>
                </w:tcPr>
                <w:p w14:paraId="30622BF6"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giáo khoa</w:t>
                  </w:r>
                </w:p>
              </w:tc>
              <w:tc>
                <w:tcPr>
                  <w:tcW w:w="696" w:type="dxa"/>
                  <w:tcBorders>
                    <w:top w:val="single" w:sz="4" w:space="0" w:color="auto"/>
                    <w:left w:val="nil"/>
                    <w:bottom w:val="single" w:sz="4" w:space="0" w:color="auto"/>
                    <w:right w:val="single" w:sz="4" w:space="0" w:color="auto"/>
                  </w:tcBorders>
                  <w:noWrap/>
                  <w:vAlign w:val="bottom"/>
                  <w:hideMark/>
                </w:tcPr>
                <w:p w14:paraId="413D39CF"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tham khảo</w:t>
                  </w:r>
                </w:p>
              </w:tc>
              <w:tc>
                <w:tcPr>
                  <w:tcW w:w="830" w:type="dxa"/>
                  <w:tcBorders>
                    <w:top w:val="single" w:sz="4" w:space="0" w:color="auto"/>
                    <w:left w:val="nil"/>
                    <w:bottom w:val="single" w:sz="4" w:space="0" w:color="auto"/>
                    <w:right w:val="single" w:sz="4" w:space="0" w:color="auto"/>
                  </w:tcBorders>
                  <w:noWrap/>
                  <w:vAlign w:val="bottom"/>
                  <w:hideMark/>
                </w:tcPr>
                <w:p w14:paraId="64DF91F0"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truyện</w:t>
                  </w:r>
                </w:p>
              </w:tc>
              <w:tc>
                <w:tcPr>
                  <w:tcW w:w="739" w:type="dxa"/>
                  <w:tcBorders>
                    <w:top w:val="single" w:sz="4" w:space="0" w:color="auto"/>
                    <w:left w:val="nil"/>
                    <w:bottom w:val="single" w:sz="4" w:space="0" w:color="auto"/>
                    <w:right w:val="single" w:sz="4" w:space="0" w:color="auto"/>
                  </w:tcBorders>
                  <w:noWrap/>
                  <w:vAlign w:val="bottom"/>
                  <w:hideMark/>
                </w:tcPr>
                <w:p w14:paraId="6FEE98EC"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Sách khác</w:t>
                  </w:r>
                </w:p>
              </w:tc>
            </w:tr>
            <w:tr w:rsidR="00425A44" w14:paraId="4F466F48" w14:textId="77777777" w:rsidTr="00EB67F6">
              <w:trPr>
                <w:trHeight w:val="300"/>
              </w:trPr>
              <w:tc>
                <w:tcPr>
                  <w:tcW w:w="656" w:type="dxa"/>
                  <w:tcBorders>
                    <w:top w:val="nil"/>
                    <w:left w:val="single" w:sz="4" w:space="0" w:color="auto"/>
                    <w:bottom w:val="single" w:sz="4" w:space="0" w:color="auto"/>
                    <w:right w:val="single" w:sz="4" w:space="0" w:color="auto"/>
                  </w:tcBorders>
                  <w:noWrap/>
                  <w:vAlign w:val="bottom"/>
                  <w:hideMark/>
                </w:tcPr>
                <w:p w14:paraId="1A182A32" w14:textId="77777777" w:rsidR="00425A44" w:rsidRDefault="00425A44" w:rsidP="00EB67F6">
                  <w:pPr>
                    <w:spacing w:after="0" w:line="240" w:lineRule="auto"/>
                    <w:jc w:val="center"/>
                    <w:rPr>
                      <w:rFonts w:eastAsia="Times New Roman"/>
                      <w:color w:val="000000"/>
                      <w:sz w:val="24"/>
                      <w:szCs w:val="26"/>
                      <w:lang w:val="vi-VN"/>
                    </w:rPr>
                  </w:pPr>
                  <w:r>
                    <w:rPr>
                      <w:rFonts w:eastAsia="Times New Roman"/>
                      <w:color w:val="000000"/>
                      <w:sz w:val="24"/>
                      <w:szCs w:val="26"/>
                      <w:lang w:val="vi-VN"/>
                    </w:rPr>
                    <w:t>Tỉ lệ</w:t>
                  </w:r>
                </w:p>
              </w:tc>
              <w:tc>
                <w:tcPr>
                  <w:tcW w:w="722" w:type="dxa"/>
                  <w:tcBorders>
                    <w:top w:val="nil"/>
                    <w:left w:val="nil"/>
                    <w:bottom w:val="single" w:sz="4" w:space="0" w:color="auto"/>
                    <w:right w:val="single" w:sz="4" w:space="0" w:color="auto"/>
                  </w:tcBorders>
                  <w:noWrap/>
                  <w:vAlign w:val="bottom"/>
                  <w:hideMark/>
                </w:tcPr>
                <w:p w14:paraId="2C178267"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131BAFA0">
                      <v:shape id="_x0000_i1062" type="#_x0000_t75" style="width:25.5pt;height:14.25pt" o:ole="">
                        <v:imagedata r:id="rId42" o:title=""/>
                      </v:shape>
                      <o:OLEObject Type="Embed" ProgID="Equation.DSMT4" ShapeID="_x0000_i1062" DrawAspect="Content" ObjectID="_1722325470" r:id="rId51"/>
                    </w:object>
                  </w:r>
                </w:p>
              </w:tc>
              <w:tc>
                <w:tcPr>
                  <w:tcW w:w="696" w:type="dxa"/>
                  <w:tcBorders>
                    <w:top w:val="nil"/>
                    <w:left w:val="nil"/>
                    <w:bottom w:val="single" w:sz="4" w:space="0" w:color="auto"/>
                    <w:right w:val="single" w:sz="4" w:space="0" w:color="auto"/>
                  </w:tcBorders>
                  <w:noWrap/>
                  <w:vAlign w:val="bottom"/>
                  <w:hideMark/>
                </w:tcPr>
                <w:p w14:paraId="1CF272C6"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282D3ECE">
                      <v:shape id="_x0000_i1063" type="#_x0000_t75" style="width:25.5pt;height:14.25pt" o:ole="">
                        <v:imagedata r:id="rId44" o:title=""/>
                      </v:shape>
                      <o:OLEObject Type="Embed" ProgID="Equation.DSMT4" ShapeID="_x0000_i1063" DrawAspect="Content" ObjectID="_1722325471" r:id="rId52"/>
                    </w:object>
                  </w:r>
                </w:p>
              </w:tc>
              <w:tc>
                <w:tcPr>
                  <w:tcW w:w="830" w:type="dxa"/>
                  <w:tcBorders>
                    <w:top w:val="nil"/>
                    <w:left w:val="nil"/>
                    <w:bottom w:val="single" w:sz="4" w:space="0" w:color="auto"/>
                    <w:right w:val="single" w:sz="4" w:space="0" w:color="auto"/>
                  </w:tcBorders>
                  <w:noWrap/>
                  <w:vAlign w:val="bottom"/>
                  <w:hideMark/>
                </w:tcPr>
                <w:p w14:paraId="1C29E91A"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6ACF28B8">
                      <v:shape id="_x0000_i1064" type="#_x0000_t75" style="width:25.5pt;height:14.25pt" o:ole="">
                        <v:imagedata r:id="rId46" o:title=""/>
                      </v:shape>
                      <o:OLEObject Type="Embed" ProgID="Equation.DSMT4" ShapeID="_x0000_i1064" DrawAspect="Content" ObjectID="_1722325472" r:id="rId53"/>
                    </w:object>
                  </w:r>
                </w:p>
              </w:tc>
              <w:tc>
                <w:tcPr>
                  <w:tcW w:w="739" w:type="dxa"/>
                  <w:tcBorders>
                    <w:top w:val="nil"/>
                    <w:left w:val="nil"/>
                    <w:bottom w:val="single" w:sz="4" w:space="0" w:color="auto"/>
                    <w:right w:val="single" w:sz="4" w:space="0" w:color="auto"/>
                  </w:tcBorders>
                  <w:noWrap/>
                  <w:vAlign w:val="bottom"/>
                  <w:hideMark/>
                </w:tcPr>
                <w:p w14:paraId="0EE055C0" w14:textId="77777777" w:rsidR="00425A44" w:rsidRDefault="00425A44" w:rsidP="00EB67F6">
                  <w:pPr>
                    <w:spacing w:after="0" w:line="240" w:lineRule="auto"/>
                    <w:jc w:val="center"/>
                    <w:rPr>
                      <w:rFonts w:eastAsia="Times New Roman"/>
                      <w:color w:val="000000"/>
                      <w:sz w:val="24"/>
                      <w:szCs w:val="26"/>
                      <w:lang w:val="vi-VN"/>
                    </w:rPr>
                  </w:pPr>
                  <w:r>
                    <w:rPr>
                      <w:position w:val="-6"/>
                    </w:rPr>
                    <w:object w:dxaOrig="510" w:dyaOrig="285" w14:anchorId="285A0A6A">
                      <v:shape id="_x0000_i1065" type="#_x0000_t75" style="width:25.5pt;height:14.25pt" o:ole="">
                        <v:imagedata r:id="rId48" o:title=""/>
                      </v:shape>
                      <o:OLEObject Type="Embed" ProgID="Equation.DSMT4" ShapeID="_x0000_i1065" DrawAspect="Content" ObjectID="_1722325473" r:id="rId54"/>
                    </w:object>
                  </w:r>
                </w:p>
              </w:tc>
            </w:tr>
          </w:tbl>
          <w:p w14:paraId="5C27F066"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Biểu đồ hình quạt tròn có thay đổi như thế nào?</w:t>
            </w:r>
          </w:p>
        </w:tc>
      </w:tr>
    </w:tbl>
    <w:p w14:paraId="0D9C57B7" w14:textId="77777777" w:rsidR="00425A44" w:rsidRDefault="00425A44" w:rsidP="00425A44">
      <w:pPr>
        <w:spacing w:after="0" w:line="240" w:lineRule="auto"/>
        <w:jc w:val="both"/>
        <w:rPr>
          <w:sz w:val="26"/>
          <w:szCs w:val="26"/>
          <w:lang w:val="vi-VN"/>
        </w:rPr>
      </w:pPr>
      <w:r>
        <w:rPr>
          <w:b/>
          <w:bCs/>
          <w:sz w:val="26"/>
          <w:szCs w:val="26"/>
          <w:lang w:val="vi-VN"/>
        </w:rPr>
        <w:t xml:space="preserve">2. Hoạt động 2: HÌNH THÀNH KIẾN THỨC </w:t>
      </w:r>
      <w:r>
        <w:rPr>
          <w:sz w:val="26"/>
          <w:szCs w:val="26"/>
          <w:lang w:val="vi-VN"/>
        </w:rPr>
        <w:t xml:space="preserve">(15 phút) </w:t>
      </w:r>
    </w:p>
    <w:p w14:paraId="41DDB4BD" w14:textId="77777777" w:rsidR="00425A44" w:rsidRDefault="00425A44" w:rsidP="00425A44">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a) Mục tiêu: </w:t>
      </w:r>
      <w:r>
        <w:rPr>
          <w:rFonts w:ascii="Times New Roman" w:hAnsi="Times New Roman" w:cs="Times New Roman"/>
          <w:sz w:val="26"/>
          <w:szCs w:val="26"/>
        </w:rPr>
        <w:t>Học sinh thực hiện các nhiệm vụ học tập để chiếm lĩnh kiến thức về cách biểu diễn dữ liệu vào biểu đồ hình quạt tròn cho trước, thực hiện tính tỉ lệ, so sánh tỉ lệ, so sánh diện tích hình quạt chia sẵn để biểu diễn vào biểu đồ hình quạt tròn.</w:t>
      </w:r>
      <w:r>
        <w:rPr>
          <w:rFonts w:ascii="Times New Roman" w:hAnsi="Times New Roman" w:cs="Times New Roman"/>
          <w:i/>
          <w:iCs/>
          <w:sz w:val="26"/>
          <w:szCs w:val="26"/>
        </w:rPr>
        <w:t xml:space="preserve"> </w:t>
      </w:r>
    </w:p>
    <w:p w14:paraId="716B9C69" w14:textId="77777777" w:rsidR="00425A44" w:rsidRDefault="00425A44" w:rsidP="00425A44">
      <w:pPr>
        <w:tabs>
          <w:tab w:val="left" w:pos="567"/>
          <w:tab w:val="left" w:pos="1134"/>
        </w:tabs>
        <w:spacing w:after="0" w:line="240" w:lineRule="auto"/>
        <w:rPr>
          <w:sz w:val="26"/>
          <w:szCs w:val="26"/>
          <w:lang w:val="nl-NL"/>
        </w:rPr>
      </w:pPr>
      <w:r>
        <w:rPr>
          <w:b/>
          <w:bCs/>
          <w:sz w:val="26"/>
          <w:szCs w:val="26"/>
          <w:lang w:val="vi-VN"/>
        </w:rPr>
        <w:t>b) Nội dung:</w:t>
      </w:r>
      <w:r>
        <w:rPr>
          <w:sz w:val="26"/>
          <w:szCs w:val="26"/>
          <w:lang w:val="vi-VN"/>
        </w:rPr>
        <w:t xml:space="preserve"> học sinh làm việc với sách giáo khoa, quan sát màn chiếu, thực hiện vào vở</w:t>
      </w:r>
      <w:r>
        <w:rPr>
          <w:sz w:val="26"/>
          <w:szCs w:val="26"/>
          <w:lang w:val="nl-NL"/>
        </w:rPr>
        <w:t xml:space="preserve"> để tìm hiểu nội dung kiến thức theo yêu cầu của GV.</w:t>
      </w:r>
    </w:p>
    <w:p w14:paraId="485C5B9C" w14:textId="77777777" w:rsidR="00425A44" w:rsidRDefault="00425A44" w:rsidP="00425A44">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b/>
          <w:bCs/>
          <w:sz w:val="26"/>
          <w:szCs w:val="26"/>
        </w:rPr>
        <w:t xml:space="preserve">c) Sản phẩm: </w:t>
      </w:r>
      <w:r>
        <w:rPr>
          <w:rFonts w:ascii="Times New Roman" w:hAnsi="Times New Roman" w:cs="Times New Roman"/>
          <w:sz w:val="26"/>
          <w:szCs w:val="26"/>
        </w:rPr>
        <w:t>Thực hiện biểu diễn được dữ liệu vào biểu đồ hình quạt tròn, so sánh tỉ lệ, so sánh diện tích hình quạt tròn để xác đinh đúng vùng biểu diễn dữ liệu.</w:t>
      </w:r>
    </w:p>
    <w:p w14:paraId="1A334611" w14:textId="77777777" w:rsidR="00425A44" w:rsidRDefault="00425A44" w:rsidP="00425A44">
      <w:pPr>
        <w:pStyle w:val="ListParagraph"/>
        <w:spacing w:after="0" w:line="24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d) Tổ chức thực hiện: </w:t>
      </w:r>
    </w:p>
    <w:p w14:paraId="3C13BE3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2FC054AD"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5C74F4C2"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0DDE99D6"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6AA3C87F"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07D3197"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GV tổ chức các hoạt động học cho HS: </w:t>
            </w:r>
          </w:p>
          <w:p w14:paraId="5DE41EEF"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Hoạt động cá nhân tìm hiểu nội dung ví dụ 1</w:t>
            </w:r>
          </w:p>
          <w:p w14:paraId="13838FB2"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Hoạt động cặp đôi trao đổi cách tiến hành làm của ví dụ 1</w:t>
            </w:r>
          </w:p>
          <w:p w14:paraId="392C4893"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xml:space="preserve">- </w:t>
            </w:r>
            <w:r>
              <w:rPr>
                <w:rFonts w:ascii="Times New Roman" w:hAnsi="Times New Roman" w:cs="Times New Roman"/>
                <w:color w:val="000000"/>
                <w:sz w:val="26"/>
                <w:szCs w:val="26"/>
              </w:rPr>
              <w:t>HS</w:t>
            </w:r>
            <w:r>
              <w:rPr>
                <w:rFonts w:ascii="Times New Roman" w:hAnsi="Times New Roman" w:cs="Times New Roman"/>
                <w:color w:val="000000"/>
                <w:sz w:val="26"/>
                <w:szCs w:val="26"/>
                <w:lang w:val="nl-NL"/>
              </w:rPr>
              <w:t xml:space="preserve"> nhận xét,</w:t>
            </w:r>
            <w:r>
              <w:rPr>
                <w:rFonts w:ascii="Times New Roman" w:hAnsi="Times New Roman" w:cs="Times New Roman"/>
                <w:color w:val="000000"/>
                <w:sz w:val="26"/>
                <w:szCs w:val="26"/>
              </w:rPr>
              <w:t xml:space="preserve"> GV đánh giá,</w:t>
            </w:r>
            <w:r>
              <w:rPr>
                <w:rFonts w:ascii="Times New Roman" w:hAnsi="Times New Roman" w:cs="Times New Roman"/>
                <w:color w:val="000000"/>
                <w:sz w:val="26"/>
                <w:szCs w:val="26"/>
                <w:lang w:val="nl-NL"/>
              </w:rPr>
              <w:t xml:space="preserve"> chuẩn kiến thức, chuyển sang nội dung mới</w:t>
            </w:r>
          </w:p>
        </w:tc>
        <w:tc>
          <w:tcPr>
            <w:tcW w:w="5027" w:type="dxa"/>
            <w:tcBorders>
              <w:top w:val="single" w:sz="4" w:space="0" w:color="auto"/>
              <w:left w:val="single" w:sz="4" w:space="0" w:color="auto"/>
              <w:bottom w:val="single" w:sz="4" w:space="0" w:color="auto"/>
              <w:right w:val="single" w:sz="4" w:space="0" w:color="auto"/>
            </w:tcBorders>
            <w:hideMark/>
          </w:tcPr>
          <w:p w14:paraId="72E90FF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GV Hướng dẫn HS thực hiện</w:t>
            </w:r>
          </w:p>
          <w:p w14:paraId="7217158E" w14:textId="77777777" w:rsidR="00425A44" w:rsidRPr="0086382F" w:rsidRDefault="00425A44" w:rsidP="00EB67F6">
            <w:pPr>
              <w:pStyle w:val="ListParagraph"/>
              <w:spacing w:after="0" w:line="240" w:lineRule="auto"/>
              <w:ind w:left="0"/>
              <w:jc w:val="both"/>
              <w:rPr>
                <w:rFonts w:ascii="Times New Roman" w:hAnsi="Times New Roman" w:cs="Times New Roman"/>
                <w:b/>
                <w:sz w:val="26"/>
                <w:szCs w:val="26"/>
                <w:lang w:val="en-US"/>
              </w:rPr>
            </w:pPr>
            <w:r w:rsidRPr="0086382F">
              <w:rPr>
                <w:rFonts w:ascii="Times New Roman" w:hAnsi="Times New Roman" w:cs="Times New Roman"/>
                <w:b/>
                <w:sz w:val="26"/>
                <w:szCs w:val="26"/>
                <w:lang w:val="en-US"/>
              </w:rPr>
              <w:t>Sản phẩm</w:t>
            </w:r>
          </w:p>
          <w:p w14:paraId="7AA2CEB6"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Ví dụ 1: SGK/94</w:t>
            </w:r>
          </w:p>
          <w:p w14:paraId="52E10C22"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619DD958" wp14:editId="7FA7F090">
                  <wp:extent cx="2409825" cy="17240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E9B6379"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giáo khoa chiếm </w:t>
            </w:r>
            <w:r>
              <w:rPr>
                <w:position w:val="-6"/>
              </w:rPr>
              <w:object w:dxaOrig="510" w:dyaOrig="285" w14:anchorId="214E49D2">
                <v:shape id="_x0000_i1066" type="#_x0000_t75" style="width:25.5pt;height:14.25pt" o:ole="">
                  <v:imagedata r:id="rId56" o:title=""/>
                </v:shape>
                <o:OLEObject Type="Embed" ProgID="Equation.DSMT4" ShapeID="_x0000_i1066" DrawAspect="Content" ObjectID="_1722325474" r:id="rId57"/>
              </w:object>
            </w:r>
            <w:r>
              <w:rPr>
                <w:rFonts w:ascii="Times New Roman" w:hAnsi="Times New Roman" w:cs="Times New Roman"/>
                <w:sz w:val="26"/>
                <w:szCs w:val="26"/>
              </w:rPr>
              <w:t xml:space="preserve"> nên tô màu bốn </w:t>
            </w:r>
            <w:r>
              <w:rPr>
                <w:rFonts w:ascii="Times New Roman" w:hAnsi="Times New Roman" w:cs="Times New Roman"/>
                <w:sz w:val="26"/>
                <w:szCs w:val="26"/>
              </w:rPr>
              <w:lastRenderedPageBreak/>
              <w:t>hình quạt chia sẵn.</w:t>
            </w:r>
          </w:p>
          <w:p w14:paraId="4A43DABE"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tham khảo chiếm </w:t>
            </w:r>
            <w:r>
              <w:rPr>
                <w:position w:val="-6"/>
              </w:rPr>
              <w:object w:dxaOrig="510" w:dyaOrig="285" w14:anchorId="5372B170">
                <v:shape id="_x0000_i1067" type="#_x0000_t75" style="width:25.5pt;height:14.25pt" o:ole="">
                  <v:imagedata r:id="rId58" o:title=""/>
                </v:shape>
                <o:OLEObject Type="Embed" ProgID="Equation.DSMT4" ShapeID="_x0000_i1067" DrawAspect="Content" ObjectID="_1722325475" r:id="rId59"/>
              </w:object>
            </w:r>
            <w:r>
              <w:rPr>
                <w:rFonts w:ascii="Times New Roman" w:hAnsi="Times New Roman" w:cs="Times New Roman"/>
                <w:sz w:val="26"/>
                <w:szCs w:val="26"/>
              </w:rPr>
              <w:t xml:space="preserve"> nên tô màu hai hình quạt chia sẵn.</w:t>
            </w:r>
          </w:p>
          <w:p w14:paraId="282B974C"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Sách truyện chiếm </w:t>
            </w:r>
            <w:r>
              <w:rPr>
                <w:position w:val="-6"/>
              </w:rPr>
              <w:object w:dxaOrig="510" w:dyaOrig="285" w14:anchorId="720DFFB5">
                <v:shape id="_x0000_i1068" type="#_x0000_t75" style="width:25.5pt;height:14.25pt" o:ole="">
                  <v:imagedata r:id="rId60" o:title=""/>
                </v:shape>
                <o:OLEObject Type="Embed" ProgID="Equation.DSMT4" ShapeID="_x0000_i1068" DrawAspect="Content" ObjectID="_1722325476" r:id="rId61"/>
              </w:object>
            </w:r>
            <w:r>
              <w:rPr>
                <w:rFonts w:ascii="Times New Roman" w:hAnsi="Times New Roman" w:cs="Times New Roman"/>
                <w:sz w:val="26"/>
                <w:szCs w:val="26"/>
              </w:rPr>
              <w:t>nên tô màu ba hình quạt chia sẵn.</w:t>
            </w:r>
          </w:p>
          <w:p w14:paraId="2B580425"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 xml:space="preserve">Sách khác chiếm </w:t>
            </w:r>
            <w:r>
              <w:rPr>
                <w:position w:val="-6"/>
              </w:rPr>
              <w:object w:dxaOrig="510" w:dyaOrig="285" w14:anchorId="1E17C3C8">
                <v:shape id="_x0000_i1069" type="#_x0000_t75" style="width:25.5pt;height:14.25pt" o:ole="">
                  <v:imagedata r:id="rId62" o:title=""/>
                </v:shape>
                <o:OLEObject Type="Embed" ProgID="Equation.DSMT4" ShapeID="_x0000_i1069" DrawAspect="Content" ObjectID="_1722325477" r:id="rId63"/>
              </w:object>
            </w:r>
            <w:r>
              <w:rPr>
                <w:rFonts w:ascii="Times New Roman" w:hAnsi="Times New Roman" w:cs="Times New Roman"/>
                <w:sz w:val="26"/>
                <w:szCs w:val="26"/>
              </w:rPr>
              <w:t>nên tô màu một hình quạt chia sẵn còn lại.</w:t>
            </w:r>
          </w:p>
        </w:tc>
      </w:tr>
    </w:tbl>
    <w:p w14:paraId="284F8DCD"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p w14:paraId="0EFFA6E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081271A0"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0B28C97"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5CC837D3"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4F27ADF" w14:textId="77777777" w:rsidTr="00EB67F6">
        <w:tc>
          <w:tcPr>
            <w:tcW w:w="4749" w:type="dxa"/>
            <w:tcBorders>
              <w:top w:val="single" w:sz="4" w:space="0" w:color="auto"/>
              <w:left w:val="single" w:sz="4" w:space="0" w:color="auto"/>
              <w:bottom w:val="single" w:sz="4" w:space="0" w:color="auto"/>
              <w:right w:val="single" w:sz="4" w:space="0" w:color="auto"/>
            </w:tcBorders>
          </w:tcPr>
          <w:p w14:paraId="469DA924"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GV yêu cầu hs:</w:t>
            </w:r>
          </w:p>
          <w:p w14:paraId="296EB5C0" w14:textId="77777777" w:rsidR="00425A44" w:rsidRPr="00085A1D"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Đọc vi dụ 2 sgk</w:t>
            </w:r>
          </w:p>
          <w:p w14:paraId="173F6144"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7583315C"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45099773"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1C03E860"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5CF67D4B"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77319EF4" w14:textId="77777777" w:rsidR="00425A44" w:rsidRDefault="00425A44" w:rsidP="00EB67F6">
            <w:pPr>
              <w:pStyle w:val="ListParagraph"/>
              <w:spacing w:after="0" w:line="240" w:lineRule="auto"/>
              <w:ind w:left="0"/>
              <w:jc w:val="both"/>
              <w:rPr>
                <w:rFonts w:ascii="Times New Roman" w:hAnsi="Times New Roman" w:cs="Times New Roman"/>
                <w:b/>
                <w:bCs/>
                <w:sz w:val="26"/>
                <w:szCs w:val="26"/>
              </w:rPr>
            </w:pPr>
          </w:p>
          <w:p w14:paraId="45ABE862"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6EFEC719"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F28FF92"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22E156B0"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9C75ED3"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308DAA08"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45C0C587" w14:textId="77777777" w:rsidR="00425A44" w:rsidRDefault="00425A44" w:rsidP="00EB67F6">
            <w:pPr>
              <w:pStyle w:val="ListParagraph"/>
              <w:spacing w:after="0" w:line="240" w:lineRule="auto"/>
              <w:ind w:left="0" w:firstLine="720"/>
              <w:jc w:val="both"/>
              <w:rPr>
                <w:rFonts w:ascii="Times New Roman" w:hAnsi="Times New Roman" w:cs="Times New Roman"/>
                <w:b/>
                <w:bCs/>
                <w:sz w:val="26"/>
                <w:szCs w:val="26"/>
              </w:rPr>
            </w:pPr>
          </w:p>
          <w:p w14:paraId="0F66B6F8"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rPr>
              <w:t xml:space="preserve">- HS </w:t>
            </w:r>
            <w:r>
              <w:rPr>
                <w:rFonts w:ascii="Times New Roman" w:hAnsi="Times New Roman" w:cs="Times New Roman"/>
                <w:color w:val="000000"/>
                <w:sz w:val="26"/>
                <w:szCs w:val="26"/>
                <w:lang w:val="nl-NL"/>
              </w:rPr>
              <w:t>nhận xét,</w:t>
            </w:r>
            <w:r>
              <w:rPr>
                <w:rFonts w:ascii="Times New Roman" w:hAnsi="Times New Roman" w:cs="Times New Roman"/>
                <w:color w:val="000000"/>
                <w:sz w:val="26"/>
                <w:szCs w:val="26"/>
              </w:rPr>
              <w:t xml:space="preserve"> GV đánh giá,</w:t>
            </w:r>
            <w:r>
              <w:rPr>
                <w:rFonts w:ascii="Times New Roman" w:hAnsi="Times New Roman" w:cs="Times New Roman"/>
                <w:color w:val="000000"/>
                <w:sz w:val="26"/>
                <w:szCs w:val="26"/>
                <w:lang w:val="nl-NL"/>
              </w:rPr>
              <w:t xml:space="preserve"> chuẩn kiến thức, chuyển sang nội dung mới</w:t>
            </w:r>
          </w:p>
        </w:tc>
        <w:tc>
          <w:tcPr>
            <w:tcW w:w="5027" w:type="dxa"/>
            <w:tcBorders>
              <w:top w:val="single" w:sz="4" w:space="0" w:color="auto"/>
              <w:left w:val="single" w:sz="4" w:space="0" w:color="auto"/>
              <w:bottom w:val="single" w:sz="4" w:space="0" w:color="auto"/>
              <w:right w:val="single" w:sz="4" w:space="0" w:color="auto"/>
            </w:tcBorders>
          </w:tcPr>
          <w:p w14:paraId="7286034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HS thực hiện dưới sự hướng dẫn của GV</w:t>
            </w:r>
          </w:p>
          <w:p w14:paraId="1A38F465" w14:textId="77777777" w:rsidR="00425A44" w:rsidRPr="00085A1D" w:rsidRDefault="00425A44" w:rsidP="00EB67F6">
            <w:pPr>
              <w:pStyle w:val="ListParagraph"/>
              <w:spacing w:after="0" w:line="240" w:lineRule="auto"/>
              <w:ind w:left="0"/>
              <w:jc w:val="both"/>
              <w:rPr>
                <w:rFonts w:ascii="Times New Roman" w:hAnsi="Times New Roman" w:cs="Times New Roman"/>
                <w:b/>
                <w:sz w:val="26"/>
                <w:szCs w:val="26"/>
                <w:lang w:val="en-US"/>
              </w:rPr>
            </w:pPr>
            <w:r w:rsidRPr="00085A1D">
              <w:rPr>
                <w:rFonts w:ascii="Times New Roman" w:hAnsi="Times New Roman" w:cs="Times New Roman"/>
                <w:b/>
                <w:sz w:val="26"/>
                <w:szCs w:val="26"/>
                <w:lang w:val="en-US"/>
              </w:rPr>
              <w:t>Sản phẩm</w:t>
            </w:r>
          </w:p>
          <w:p w14:paraId="16047753"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Ví dụ 2: SGK</w:t>
            </w:r>
          </w:p>
          <w:p w14:paraId="44625A35"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a) Tổng số học sinh tham gia khảo sát là: </w:t>
            </w:r>
          </w:p>
          <w:p w14:paraId="0C2B7FCB" w14:textId="77777777" w:rsidR="00425A44" w:rsidRDefault="00425A44" w:rsidP="00EB67F6">
            <w:pPr>
              <w:pStyle w:val="ListParagraph"/>
              <w:spacing w:after="0" w:line="240" w:lineRule="auto"/>
              <w:ind w:left="0"/>
              <w:jc w:val="center"/>
              <w:rPr>
                <w:rFonts w:ascii="Times New Roman" w:hAnsi="Times New Roman" w:cs="Times New Roman"/>
                <w:sz w:val="26"/>
                <w:szCs w:val="26"/>
              </w:rPr>
            </w:pPr>
            <w:r>
              <w:rPr>
                <w:position w:val="-6"/>
              </w:rPr>
              <w:object w:dxaOrig="2055" w:dyaOrig="285" w14:anchorId="10BEA142">
                <v:shape id="_x0000_i1070" type="#_x0000_t75" style="width:102.75pt;height:14.25pt" o:ole="">
                  <v:imagedata r:id="rId64" o:title=""/>
                </v:shape>
                <o:OLEObject Type="Embed" ProgID="Equation.DSMT4" ShapeID="_x0000_i1070" DrawAspect="Content" ObjectID="_1722325478" r:id="rId65"/>
              </w:object>
            </w:r>
            <w:r>
              <w:rPr>
                <w:rFonts w:ascii="Times New Roman" w:hAnsi="Times New Roman" w:cs="Times New Roman"/>
                <w:sz w:val="26"/>
                <w:szCs w:val="26"/>
              </w:rPr>
              <w:t>(HS)</w:t>
            </w:r>
          </w:p>
          <w:p w14:paraId="7BD24EBB"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Tỉ lệ số HS bơi thành thạo trên tổng số HS tham gia khảo sát là:</w:t>
            </w:r>
          </w:p>
          <w:p w14:paraId="4E2360C8"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15" w:dyaOrig="645" w14:anchorId="7C3D0D08">
                <v:shape id="_x0000_i1071" type="#_x0000_t75" style="width:90.75pt;height:32.25pt" o:ole="">
                  <v:imagedata r:id="rId66" o:title=""/>
                </v:shape>
                <o:OLEObject Type="Embed" ProgID="Equation.DSMT4" ShapeID="_x0000_i1071" DrawAspect="Content" ObjectID="_1722325479" r:id="rId67"/>
              </w:object>
            </w:r>
          </w:p>
          <w:p w14:paraId="3E44B472"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Tỉ lệ số HS biết bơi chưa thành thạo trên tổng số HS tham gia khảo sát là:</w:t>
            </w:r>
          </w:p>
          <w:p w14:paraId="6CCB4072"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15" w:dyaOrig="645" w14:anchorId="4D29E49E">
                <v:shape id="_x0000_i1072" type="#_x0000_t75" style="width:90.75pt;height:32.25pt" o:ole="">
                  <v:imagedata r:id="rId68" o:title=""/>
                </v:shape>
                <o:OLEObject Type="Embed" ProgID="Equation.DSMT4" ShapeID="_x0000_i1072" DrawAspect="Content" ObjectID="_1722325480" r:id="rId69"/>
              </w:object>
            </w:r>
          </w:p>
          <w:p w14:paraId="4C7436BF"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Tỉ lệ số HS chưa biết bơi trên tổng số HS tham gia khảo sát là:</w:t>
            </w:r>
          </w:p>
          <w:p w14:paraId="2165156E" w14:textId="77777777" w:rsidR="00425A44" w:rsidRDefault="00425A44" w:rsidP="00EB67F6">
            <w:pPr>
              <w:pStyle w:val="ListParagraph"/>
              <w:spacing w:after="0" w:line="240" w:lineRule="auto"/>
              <w:ind w:left="0"/>
              <w:jc w:val="center"/>
              <w:rPr>
                <w:rFonts w:ascii="Times New Roman" w:hAnsi="Times New Roman" w:cs="Times New Roman"/>
                <w:sz w:val="26"/>
                <w:szCs w:val="26"/>
                <w:lang w:val="en-US"/>
              </w:rPr>
            </w:pPr>
            <w:r>
              <w:rPr>
                <w:rFonts w:ascii="Times New Roman" w:hAnsi="Times New Roman" w:cs="Times New Roman"/>
                <w:position w:val="-24"/>
                <w:sz w:val="26"/>
                <w:szCs w:val="26"/>
              </w:rPr>
              <w:object w:dxaOrig="1800" w:dyaOrig="645" w14:anchorId="5B344CDA">
                <v:shape id="_x0000_i1073" type="#_x0000_t75" style="width:90pt;height:32.25pt" o:ole="">
                  <v:imagedata r:id="rId70" o:title=""/>
                </v:shape>
                <o:OLEObject Type="Embed" ProgID="Equation.DSMT4" ShapeID="_x0000_i1073" DrawAspect="Content" ObjectID="_1722325481" r:id="rId71"/>
              </w:object>
            </w:r>
          </w:p>
          <w:p w14:paraId="3DF3E0D9"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b) Biểu đồ hoàn thiện </w:t>
            </w:r>
            <w:r>
              <w:rPr>
                <w:rFonts w:ascii="Times New Roman" w:hAnsi="Times New Roman" w:cs="Times New Roman"/>
                <w:noProof/>
                <w:sz w:val="26"/>
                <w:szCs w:val="26"/>
                <w:lang w:val="en-US"/>
              </w:rPr>
              <w:drawing>
                <wp:inline distT="0" distB="0" distL="0" distR="0" wp14:anchorId="68C4BE38" wp14:editId="5EC25890">
                  <wp:extent cx="2571750" cy="197167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05AE09"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p>
        </w:tc>
      </w:tr>
    </w:tbl>
    <w:p w14:paraId="65606A31" w14:textId="77777777" w:rsidR="00425A44" w:rsidRDefault="00425A44" w:rsidP="00425A44">
      <w:pPr>
        <w:pStyle w:val="ListParagraph"/>
        <w:spacing w:after="0" w:line="240" w:lineRule="auto"/>
        <w:ind w:left="0"/>
        <w:jc w:val="both"/>
        <w:rPr>
          <w:rFonts w:ascii="Times New Roman" w:hAnsi="Times New Roman" w:cs="Times New Roman"/>
          <w:b/>
          <w:bCs/>
          <w:sz w:val="26"/>
          <w:szCs w:val="26"/>
          <w:lang w:val="en-US"/>
        </w:rPr>
      </w:pPr>
      <w:r>
        <w:rPr>
          <w:rFonts w:ascii="Times New Roman" w:hAnsi="Times New Roman" w:cs="Times New Roman"/>
          <w:b/>
          <w:bCs/>
          <w:sz w:val="26"/>
          <w:szCs w:val="26"/>
          <w:lang w:val="en-US"/>
        </w:rPr>
        <w:t xml:space="preserve">3. Hoạt động 3: LUYỆN TẬP </w:t>
      </w:r>
      <w:r>
        <w:rPr>
          <w:rFonts w:ascii="Times New Roman" w:eastAsia="Times New Roman" w:hAnsi="Times New Roman" w:cs="Times New Roman"/>
          <w:bCs/>
          <w:color w:val="000000"/>
          <w:sz w:val="26"/>
          <w:szCs w:val="26"/>
        </w:rPr>
        <w:t>(15 phút)</w:t>
      </w:r>
    </w:p>
    <w:p w14:paraId="3ED6C7F2" w14:textId="77777777" w:rsidR="00425A44" w:rsidRDefault="00425A44" w:rsidP="00425A44">
      <w:pPr>
        <w:spacing w:after="0" w:line="240" w:lineRule="auto"/>
        <w:jc w:val="both"/>
        <w:rPr>
          <w:rFonts w:eastAsia="Times New Roman"/>
          <w:b/>
          <w:bCs/>
          <w:iCs/>
          <w:sz w:val="26"/>
          <w:szCs w:val="26"/>
        </w:rPr>
      </w:pPr>
      <w:r>
        <w:rPr>
          <w:b/>
          <w:bCs/>
          <w:sz w:val="26"/>
          <w:szCs w:val="26"/>
        </w:rPr>
        <w:t>a) Mục tiêu:</w:t>
      </w:r>
      <w:r>
        <w:rPr>
          <w:rFonts w:eastAsia="Times New Roman"/>
          <w:bCs/>
          <w:iCs/>
          <w:sz w:val="26"/>
          <w:szCs w:val="26"/>
        </w:rPr>
        <w:t xml:space="preserve"> HS </w:t>
      </w:r>
      <w:r>
        <w:rPr>
          <w:rFonts w:eastAsia="Times New Roman"/>
          <w:sz w:val="26"/>
          <w:szCs w:val="26"/>
        </w:rPr>
        <w:t>vận dụng được lý thuyết về cách biểu diễn dữ liệu vào biểu đồ hình quạt tròn vào thực hiện hoàn thiện và biểu diễn dữ liệu trong bài tập cụ thể.</w:t>
      </w:r>
    </w:p>
    <w:p w14:paraId="50C16934"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b) Nội dung:</w:t>
      </w:r>
      <w:r>
        <w:rPr>
          <w:rFonts w:eastAsia="Times New Roman"/>
          <w:sz w:val="26"/>
          <w:szCs w:val="26"/>
        </w:rPr>
        <w:t xml:space="preserve"> Làm các bài tập luyện tập 2, luyện tập 3 SGK trang 95, 96</w:t>
      </w:r>
    </w:p>
    <w:p w14:paraId="26EDC503"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c) Sản phẩm:</w:t>
      </w:r>
      <w:r>
        <w:rPr>
          <w:rFonts w:eastAsia="Times New Roman"/>
          <w:sz w:val="26"/>
          <w:szCs w:val="26"/>
        </w:rPr>
        <w:t xml:space="preserve"> Lời giải các bài tập luyện tập 2, luyện tập 3 SGK trang 95, 96</w:t>
      </w:r>
    </w:p>
    <w:p w14:paraId="0AABC4C2" w14:textId="77777777" w:rsidR="00425A44" w:rsidRDefault="00425A44" w:rsidP="00425A44">
      <w:pPr>
        <w:spacing w:after="0" w:line="240" w:lineRule="auto"/>
        <w:jc w:val="both"/>
        <w:rPr>
          <w:b/>
          <w:bCs/>
          <w:sz w:val="26"/>
          <w:szCs w:val="26"/>
        </w:rPr>
      </w:pPr>
      <w:r>
        <w:rPr>
          <w:b/>
          <w:bCs/>
          <w:sz w:val="26"/>
          <w:szCs w:val="26"/>
        </w:rPr>
        <w:t>d) Tổ chức thực hiện</w:t>
      </w:r>
    </w:p>
    <w:tbl>
      <w:tblPr>
        <w:tblStyle w:val="TableGrid"/>
        <w:tblW w:w="9776" w:type="dxa"/>
        <w:tblLook w:val="04A0" w:firstRow="1" w:lastRow="0" w:firstColumn="1" w:lastColumn="0" w:noHBand="0" w:noVBand="1"/>
      </w:tblPr>
      <w:tblGrid>
        <w:gridCol w:w="4749"/>
        <w:gridCol w:w="5027"/>
      </w:tblGrid>
      <w:tr w:rsidR="00425A44" w14:paraId="0FEB3D3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7AA7F095"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17C5877B"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01CC42B2"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4E9773E4"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 xml:space="preserve">- GV cho HS hoạt động cá nhân làm Luyện </w:t>
            </w:r>
            <w:r>
              <w:rPr>
                <w:rFonts w:ascii="Times New Roman" w:hAnsi="Times New Roman" w:cs="Times New Roman"/>
                <w:bCs/>
                <w:sz w:val="26"/>
                <w:szCs w:val="26"/>
                <w:lang w:val="en-US"/>
              </w:rPr>
              <w:lastRenderedPageBreak/>
              <w:t xml:space="preserve">tập 2, Luyện tập 3 SGK </w:t>
            </w:r>
          </w:p>
          <w:p w14:paraId="2345CBA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Luyện tập 2:</w:t>
            </w:r>
          </w:p>
          <w:p w14:paraId="47A330C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Bảng sau cho biết tỉ lệ các bạn trong trường dự đoán đội vô địch giải bóng đá học sinh khối 7. </w:t>
            </w:r>
          </w:p>
          <w:tbl>
            <w:tblPr>
              <w:tblW w:w="3415" w:type="dxa"/>
              <w:tblLook w:val="04A0" w:firstRow="1" w:lastRow="0" w:firstColumn="1" w:lastColumn="0" w:noHBand="0" w:noVBand="1"/>
            </w:tblPr>
            <w:tblGrid>
              <w:gridCol w:w="805"/>
              <w:gridCol w:w="726"/>
              <w:gridCol w:w="726"/>
              <w:gridCol w:w="726"/>
              <w:gridCol w:w="726"/>
            </w:tblGrid>
            <w:tr w:rsidR="00425A44" w14:paraId="6F4A1152" w14:textId="77777777" w:rsidTr="00EB67F6">
              <w:trPr>
                <w:trHeight w:val="300"/>
              </w:trPr>
              <w:tc>
                <w:tcPr>
                  <w:tcW w:w="805" w:type="dxa"/>
                  <w:tcBorders>
                    <w:top w:val="single" w:sz="4" w:space="0" w:color="auto"/>
                    <w:left w:val="single" w:sz="4" w:space="0" w:color="auto"/>
                    <w:bottom w:val="single" w:sz="4" w:space="0" w:color="auto"/>
                    <w:right w:val="single" w:sz="4" w:space="0" w:color="auto"/>
                  </w:tcBorders>
                  <w:noWrap/>
                  <w:vAlign w:val="bottom"/>
                  <w:hideMark/>
                </w:tcPr>
                <w:p w14:paraId="5A93B522" w14:textId="77777777" w:rsidR="00425A44" w:rsidRDefault="00425A44" w:rsidP="00EB67F6">
                  <w:pPr>
                    <w:spacing w:after="0" w:line="240" w:lineRule="auto"/>
                    <w:jc w:val="center"/>
                    <w:rPr>
                      <w:rFonts w:eastAsia="Times New Roman"/>
                      <w:color w:val="000000"/>
                      <w:sz w:val="24"/>
                      <w:szCs w:val="26"/>
                    </w:rPr>
                  </w:pPr>
                  <w:r>
                    <w:rPr>
                      <w:rFonts w:eastAsia="Times New Roman"/>
                      <w:color w:val="000000"/>
                      <w:sz w:val="24"/>
                      <w:szCs w:val="26"/>
                    </w:rPr>
                    <w:t xml:space="preserve">Đội tuyển lớp </w:t>
                  </w:r>
                </w:p>
              </w:tc>
              <w:tc>
                <w:tcPr>
                  <w:tcW w:w="720" w:type="dxa"/>
                  <w:tcBorders>
                    <w:top w:val="single" w:sz="4" w:space="0" w:color="auto"/>
                    <w:left w:val="nil"/>
                    <w:bottom w:val="single" w:sz="4" w:space="0" w:color="auto"/>
                    <w:right w:val="single" w:sz="4" w:space="0" w:color="auto"/>
                  </w:tcBorders>
                  <w:noWrap/>
                  <w:vAlign w:val="bottom"/>
                  <w:hideMark/>
                </w:tcPr>
                <w:p w14:paraId="6F98CDF0"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7A</w:t>
                  </w:r>
                </w:p>
              </w:tc>
              <w:tc>
                <w:tcPr>
                  <w:tcW w:w="630" w:type="dxa"/>
                  <w:tcBorders>
                    <w:top w:val="single" w:sz="4" w:space="0" w:color="auto"/>
                    <w:left w:val="nil"/>
                    <w:bottom w:val="single" w:sz="4" w:space="0" w:color="auto"/>
                    <w:right w:val="single" w:sz="4" w:space="0" w:color="auto"/>
                  </w:tcBorders>
                  <w:noWrap/>
                  <w:vAlign w:val="bottom"/>
                  <w:hideMark/>
                </w:tcPr>
                <w:p w14:paraId="5421624D"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7B</w:t>
                  </w:r>
                </w:p>
              </w:tc>
              <w:tc>
                <w:tcPr>
                  <w:tcW w:w="630" w:type="dxa"/>
                  <w:tcBorders>
                    <w:top w:val="single" w:sz="4" w:space="0" w:color="auto"/>
                    <w:left w:val="nil"/>
                    <w:bottom w:val="single" w:sz="4" w:space="0" w:color="auto"/>
                    <w:right w:val="single" w:sz="4" w:space="0" w:color="auto"/>
                  </w:tcBorders>
                  <w:noWrap/>
                  <w:vAlign w:val="bottom"/>
                  <w:hideMark/>
                </w:tcPr>
                <w:p w14:paraId="1FC51664"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7C</w:t>
                  </w:r>
                </w:p>
              </w:tc>
              <w:tc>
                <w:tcPr>
                  <w:tcW w:w="630" w:type="dxa"/>
                  <w:tcBorders>
                    <w:top w:val="single" w:sz="4" w:space="0" w:color="auto"/>
                    <w:left w:val="nil"/>
                    <w:bottom w:val="single" w:sz="4" w:space="0" w:color="auto"/>
                    <w:right w:val="single" w:sz="4" w:space="0" w:color="auto"/>
                  </w:tcBorders>
                  <w:noWrap/>
                  <w:vAlign w:val="bottom"/>
                  <w:hideMark/>
                </w:tcPr>
                <w:p w14:paraId="66F8BBD0"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7D</w:t>
                  </w:r>
                </w:p>
              </w:tc>
            </w:tr>
            <w:tr w:rsidR="00425A44" w14:paraId="436C51ED" w14:textId="77777777" w:rsidTr="00EB67F6">
              <w:trPr>
                <w:trHeight w:val="300"/>
              </w:trPr>
              <w:tc>
                <w:tcPr>
                  <w:tcW w:w="805" w:type="dxa"/>
                  <w:tcBorders>
                    <w:top w:val="nil"/>
                    <w:left w:val="single" w:sz="4" w:space="0" w:color="auto"/>
                    <w:bottom w:val="single" w:sz="4" w:space="0" w:color="auto"/>
                    <w:right w:val="single" w:sz="4" w:space="0" w:color="auto"/>
                  </w:tcBorders>
                  <w:noWrap/>
                  <w:vAlign w:val="bottom"/>
                  <w:hideMark/>
                </w:tcPr>
                <w:p w14:paraId="0787732C" w14:textId="77777777" w:rsidR="00425A44" w:rsidRDefault="00425A44" w:rsidP="00EB67F6">
                  <w:pPr>
                    <w:spacing w:after="0" w:line="240" w:lineRule="auto"/>
                    <w:jc w:val="center"/>
                    <w:rPr>
                      <w:rFonts w:eastAsia="Times New Roman"/>
                      <w:color w:val="000000"/>
                      <w:sz w:val="24"/>
                      <w:szCs w:val="26"/>
                    </w:rPr>
                  </w:pPr>
                  <w:r>
                    <w:rPr>
                      <w:rFonts w:eastAsia="Times New Roman"/>
                      <w:color w:val="000000"/>
                      <w:sz w:val="24"/>
                      <w:szCs w:val="26"/>
                    </w:rPr>
                    <w:t>Tỉ lệ dự đoán</w:t>
                  </w:r>
                </w:p>
              </w:tc>
              <w:tc>
                <w:tcPr>
                  <w:tcW w:w="720" w:type="dxa"/>
                  <w:tcBorders>
                    <w:top w:val="nil"/>
                    <w:left w:val="nil"/>
                    <w:bottom w:val="single" w:sz="4" w:space="0" w:color="auto"/>
                    <w:right w:val="single" w:sz="4" w:space="0" w:color="auto"/>
                  </w:tcBorders>
                  <w:noWrap/>
                  <w:vAlign w:val="bottom"/>
                  <w:hideMark/>
                </w:tcPr>
                <w:p w14:paraId="725A268A"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00751DAB">
                      <v:shape id="_x0000_i1074" type="#_x0000_t75" style="width:25.5pt;height:14.25pt" o:ole="">
                        <v:imagedata r:id="rId73" o:title=""/>
                      </v:shape>
                      <o:OLEObject Type="Embed" ProgID="Equation.DSMT4" ShapeID="_x0000_i1074" DrawAspect="Content" ObjectID="_1722325482" r:id="rId74"/>
                    </w:object>
                  </w:r>
                </w:p>
              </w:tc>
              <w:tc>
                <w:tcPr>
                  <w:tcW w:w="630" w:type="dxa"/>
                  <w:tcBorders>
                    <w:top w:val="nil"/>
                    <w:left w:val="nil"/>
                    <w:bottom w:val="single" w:sz="4" w:space="0" w:color="auto"/>
                    <w:right w:val="single" w:sz="4" w:space="0" w:color="auto"/>
                  </w:tcBorders>
                  <w:noWrap/>
                  <w:vAlign w:val="bottom"/>
                  <w:hideMark/>
                </w:tcPr>
                <w:p w14:paraId="078567E2"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27FFCDC3">
                      <v:shape id="_x0000_i1075" type="#_x0000_t75" style="width:25.5pt;height:14.25pt" o:ole="">
                        <v:imagedata r:id="rId75" o:title=""/>
                      </v:shape>
                      <o:OLEObject Type="Embed" ProgID="Equation.DSMT4" ShapeID="_x0000_i1075" DrawAspect="Content" ObjectID="_1722325483" r:id="rId76"/>
                    </w:object>
                  </w:r>
                </w:p>
              </w:tc>
              <w:tc>
                <w:tcPr>
                  <w:tcW w:w="630" w:type="dxa"/>
                  <w:tcBorders>
                    <w:top w:val="nil"/>
                    <w:left w:val="nil"/>
                    <w:bottom w:val="single" w:sz="4" w:space="0" w:color="auto"/>
                    <w:right w:val="single" w:sz="4" w:space="0" w:color="auto"/>
                  </w:tcBorders>
                  <w:noWrap/>
                  <w:vAlign w:val="bottom"/>
                  <w:hideMark/>
                </w:tcPr>
                <w:p w14:paraId="23EF0439"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1B8584DD">
                      <v:shape id="_x0000_i1076" type="#_x0000_t75" style="width:25.5pt;height:14.25pt" o:ole="">
                        <v:imagedata r:id="rId77" o:title=""/>
                      </v:shape>
                      <o:OLEObject Type="Embed" ProgID="Equation.DSMT4" ShapeID="_x0000_i1076" DrawAspect="Content" ObjectID="_1722325484" r:id="rId78"/>
                    </w:object>
                  </w:r>
                </w:p>
              </w:tc>
              <w:tc>
                <w:tcPr>
                  <w:tcW w:w="630" w:type="dxa"/>
                  <w:tcBorders>
                    <w:top w:val="nil"/>
                    <w:left w:val="nil"/>
                    <w:bottom w:val="single" w:sz="4" w:space="0" w:color="auto"/>
                    <w:right w:val="single" w:sz="4" w:space="0" w:color="auto"/>
                  </w:tcBorders>
                  <w:noWrap/>
                  <w:vAlign w:val="bottom"/>
                  <w:hideMark/>
                </w:tcPr>
                <w:p w14:paraId="2381BE40"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6C46DB27">
                      <v:shape id="_x0000_i1077" type="#_x0000_t75" style="width:25.5pt;height:14.25pt" o:ole="">
                        <v:imagedata r:id="rId79" o:title=""/>
                      </v:shape>
                      <o:OLEObject Type="Embed" ProgID="Equation.DSMT4" ShapeID="_x0000_i1077" DrawAspect="Content" ObjectID="_1722325485" r:id="rId80"/>
                    </w:object>
                  </w:r>
                </w:p>
              </w:tc>
            </w:tr>
          </w:tbl>
          <w:p w14:paraId="2D8FBF2D"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Hãy hoàn thiện biểu đồ Hình 5.10 vào vở để biểu diễn bảng thống kê này.</w:t>
            </w:r>
          </w:p>
          <w:p w14:paraId="7EA5DF29"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0CC6D91" wp14:editId="1D944B0A">
                  <wp:extent cx="1962150" cy="1552575"/>
                  <wp:effectExtent l="0" t="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C6F227A"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Luyện tập 3:</w:t>
            </w:r>
          </w:p>
          <w:p w14:paraId="0E8A8275"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Bảng số liệu sau cho biết tỉ lệ áo đồng phục theo kích cỡ của các bạn học sinh lớp 7A.</w:t>
            </w:r>
          </w:p>
          <w:tbl>
            <w:tblPr>
              <w:tblW w:w="3350" w:type="dxa"/>
              <w:tblLook w:val="04A0" w:firstRow="1" w:lastRow="0" w:firstColumn="1" w:lastColumn="0" w:noHBand="0" w:noVBand="1"/>
            </w:tblPr>
            <w:tblGrid>
              <w:gridCol w:w="895"/>
              <w:gridCol w:w="726"/>
              <w:gridCol w:w="726"/>
              <w:gridCol w:w="683"/>
              <w:gridCol w:w="630"/>
            </w:tblGrid>
            <w:tr w:rsidR="00425A44" w14:paraId="2FA2D56E" w14:textId="77777777" w:rsidTr="00EB67F6">
              <w:trPr>
                <w:trHeight w:val="300"/>
              </w:trPr>
              <w:tc>
                <w:tcPr>
                  <w:tcW w:w="895" w:type="dxa"/>
                  <w:tcBorders>
                    <w:top w:val="single" w:sz="4" w:space="0" w:color="auto"/>
                    <w:left w:val="single" w:sz="4" w:space="0" w:color="auto"/>
                    <w:bottom w:val="single" w:sz="4" w:space="0" w:color="auto"/>
                    <w:right w:val="single" w:sz="4" w:space="0" w:color="auto"/>
                  </w:tcBorders>
                  <w:noWrap/>
                  <w:vAlign w:val="bottom"/>
                  <w:hideMark/>
                </w:tcPr>
                <w:p w14:paraId="72BB77B3"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Cỡ áo</w:t>
                  </w:r>
                </w:p>
              </w:tc>
              <w:tc>
                <w:tcPr>
                  <w:tcW w:w="655" w:type="dxa"/>
                  <w:tcBorders>
                    <w:top w:val="single" w:sz="4" w:space="0" w:color="auto"/>
                    <w:left w:val="nil"/>
                    <w:bottom w:val="single" w:sz="4" w:space="0" w:color="auto"/>
                    <w:right w:val="single" w:sz="4" w:space="0" w:color="auto"/>
                  </w:tcBorders>
                  <w:noWrap/>
                  <w:vAlign w:val="bottom"/>
                  <w:hideMark/>
                </w:tcPr>
                <w:p w14:paraId="1CEC0CE2"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S</w:t>
                  </w:r>
                </w:p>
              </w:tc>
              <w:tc>
                <w:tcPr>
                  <w:tcW w:w="630" w:type="dxa"/>
                  <w:tcBorders>
                    <w:top w:val="single" w:sz="4" w:space="0" w:color="auto"/>
                    <w:left w:val="nil"/>
                    <w:bottom w:val="single" w:sz="4" w:space="0" w:color="auto"/>
                    <w:right w:val="single" w:sz="4" w:space="0" w:color="auto"/>
                  </w:tcBorders>
                  <w:noWrap/>
                  <w:vAlign w:val="bottom"/>
                  <w:hideMark/>
                </w:tcPr>
                <w:p w14:paraId="26B70183"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M</w:t>
                  </w:r>
                </w:p>
              </w:tc>
              <w:tc>
                <w:tcPr>
                  <w:tcW w:w="540" w:type="dxa"/>
                  <w:tcBorders>
                    <w:top w:val="single" w:sz="4" w:space="0" w:color="auto"/>
                    <w:left w:val="nil"/>
                    <w:bottom w:val="single" w:sz="4" w:space="0" w:color="auto"/>
                    <w:right w:val="single" w:sz="4" w:space="0" w:color="auto"/>
                  </w:tcBorders>
                  <w:noWrap/>
                  <w:vAlign w:val="bottom"/>
                  <w:hideMark/>
                </w:tcPr>
                <w:p w14:paraId="55C1B609"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L</w:t>
                  </w:r>
                </w:p>
              </w:tc>
              <w:tc>
                <w:tcPr>
                  <w:tcW w:w="630" w:type="dxa"/>
                  <w:tcBorders>
                    <w:top w:val="single" w:sz="4" w:space="0" w:color="auto"/>
                    <w:left w:val="nil"/>
                    <w:bottom w:val="single" w:sz="4" w:space="0" w:color="auto"/>
                    <w:right w:val="single" w:sz="4" w:space="0" w:color="auto"/>
                  </w:tcBorders>
                  <w:noWrap/>
                  <w:vAlign w:val="bottom"/>
                  <w:hideMark/>
                </w:tcPr>
                <w:p w14:paraId="037160F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XL</w:t>
                  </w:r>
                </w:p>
              </w:tc>
            </w:tr>
            <w:tr w:rsidR="00425A44" w14:paraId="4D3EAC7A" w14:textId="77777777" w:rsidTr="00EB67F6">
              <w:trPr>
                <w:trHeight w:val="300"/>
              </w:trPr>
              <w:tc>
                <w:tcPr>
                  <w:tcW w:w="895" w:type="dxa"/>
                  <w:tcBorders>
                    <w:top w:val="nil"/>
                    <w:left w:val="single" w:sz="4" w:space="0" w:color="auto"/>
                    <w:bottom w:val="single" w:sz="4" w:space="0" w:color="auto"/>
                    <w:right w:val="single" w:sz="4" w:space="0" w:color="auto"/>
                  </w:tcBorders>
                  <w:noWrap/>
                  <w:vAlign w:val="center"/>
                  <w:hideMark/>
                </w:tcPr>
                <w:p w14:paraId="14E298AF"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Tỉ lệ</w:t>
                  </w:r>
                </w:p>
              </w:tc>
              <w:tc>
                <w:tcPr>
                  <w:tcW w:w="655" w:type="dxa"/>
                  <w:tcBorders>
                    <w:top w:val="nil"/>
                    <w:left w:val="nil"/>
                    <w:bottom w:val="single" w:sz="4" w:space="0" w:color="auto"/>
                    <w:right w:val="single" w:sz="4" w:space="0" w:color="auto"/>
                  </w:tcBorders>
                  <w:noWrap/>
                  <w:vAlign w:val="center"/>
                  <w:hideMark/>
                </w:tcPr>
                <w:p w14:paraId="54081C22"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75524696">
                      <v:shape id="_x0000_i1078" type="#_x0000_t75" style="width:25.5pt;height:14.25pt" o:ole="">
                        <v:imagedata r:id="rId73" o:title=""/>
                      </v:shape>
                      <o:OLEObject Type="Embed" ProgID="Equation.DSMT4" ShapeID="_x0000_i1078" DrawAspect="Content" ObjectID="_1722325486" r:id="rId82"/>
                    </w:object>
                  </w:r>
                </w:p>
              </w:tc>
              <w:tc>
                <w:tcPr>
                  <w:tcW w:w="630" w:type="dxa"/>
                  <w:tcBorders>
                    <w:top w:val="nil"/>
                    <w:left w:val="nil"/>
                    <w:bottom w:val="single" w:sz="4" w:space="0" w:color="auto"/>
                    <w:right w:val="single" w:sz="4" w:space="0" w:color="auto"/>
                  </w:tcBorders>
                  <w:noWrap/>
                  <w:vAlign w:val="center"/>
                  <w:hideMark/>
                </w:tcPr>
                <w:p w14:paraId="562C24C9" w14:textId="77777777" w:rsidR="00425A44" w:rsidRDefault="00425A44" w:rsidP="00EB67F6">
                  <w:pPr>
                    <w:spacing w:after="0" w:line="240" w:lineRule="auto"/>
                    <w:jc w:val="center"/>
                    <w:rPr>
                      <w:rFonts w:eastAsia="Times New Roman"/>
                      <w:color w:val="000000"/>
                      <w:sz w:val="26"/>
                      <w:szCs w:val="26"/>
                    </w:rPr>
                  </w:pPr>
                  <w:r>
                    <w:rPr>
                      <w:position w:val="-6"/>
                    </w:rPr>
                    <w:object w:dxaOrig="510" w:dyaOrig="285" w14:anchorId="706AE1CC">
                      <v:shape id="_x0000_i1079" type="#_x0000_t75" style="width:25.5pt;height:14.25pt" o:ole="">
                        <v:imagedata r:id="rId83" o:title=""/>
                      </v:shape>
                      <o:OLEObject Type="Embed" ProgID="Equation.DSMT4" ShapeID="_x0000_i1079" DrawAspect="Content" ObjectID="_1722325487" r:id="rId84"/>
                    </w:object>
                  </w:r>
                </w:p>
              </w:tc>
              <w:tc>
                <w:tcPr>
                  <w:tcW w:w="540" w:type="dxa"/>
                  <w:tcBorders>
                    <w:top w:val="nil"/>
                    <w:left w:val="nil"/>
                    <w:bottom w:val="single" w:sz="4" w:space="0" w:color="auto"/>
                    <w:right w:val="single" w:sz="4" w:space="0" w:color="auto"/>
                  </w:tcBorders>
                  <w:noWrap/>
                  <w:vAlign w:val="center"/>
                  <w:hideMark/>
                </w:tcPr>
                <w:p w14:paraId="768C0417" w14:textId="77777777" w:rsidR="00425A44" w:rsidRDefault="00425A44" w:rsidP="00EB67F6">
                  <w:pPr>
                    <w:spacing w:after="0" w:line="240" w:lineRule="auto"/>
                    <w:ind w:hanging="43"/>
                    <w:jc w:val="center"/>
                    <w:rPr>
                      <w:rFonts w:eastAsia="Times New Roman"/>
                      <w:color w:val="000000"/>
                      <w:sz w:val="26"/>
                      <w:szCs w:val="26"/>
                    </w:rPr>
                  </w:pPr>
                  <w:r>
                    <w:rPr>
                      <w:position w:val="-6"/>
                    </w:rPr>
                    <w:object w:dxaOrig="510" w:dyaOrig="285" w14:anchorId="4F65524F">
                      <v:shape id="_x0000_i1080" type="#_x0000_t75" style="width:25.5pt;height:14.25pt" o:ole="">
                        <v:imagedata r:id="rId85" o:title=""/>
                      </v:shape>
                      <o:OLEObject Type="Embed" ProgID="Equation.DSMT4" ShapeID="_x0000_i1080" DrawAspect="Content" ObjectID="_1722325488" r:id="rId86"/>
                    </w:object>
                  </w:r>
                </w:p>
              </w:tc>
              <w:tc>
                <w:tcPr>
                  <w:tcW w:w="630" w:type="dxa"/>
                  <w:tcBorders>
                    <w:top w:val="nil"/>
                    <w:left w:val="nil"/>
                    <w:bottom w:val="single" w:sz="4" w:space="0" w:color="auto"/>
                    <w:right w:val="single" w:sz="4" w:space="0" w:color="auto"/>
                  </w:tcBorders>
                  <w:noWrap/>
                  <w:vAlign w:val="center"/>
                  <w:hideMark/>
                </w:tcPr>
                <w:p w14:paraId="7485D4B9" w14:textId="77777777" w:rsidR="00425A44" w:rsidRDefault="00425A44" w:rsidP="00EB67F6">
                  <w:pPr>
                    <w:spacing w:after="0" w:line="240" w:lineRule="auto"/>
                    <w:jc w:val="center"/>
                    <w:rPr>
                      <w:rFonts w:eastAsia="Times New Roman"/>
                      <w:color w:val="000000"/>
                      <w:sz w:val="26"/>
                      <w:szCs w:val="26"/>
                    </w:rPr>
                  </w:pPr>
                  <w:r>
                    <w:rPr>
                      <w:rFonts w:eastAsia="Times New Roman"/>
                      <w:color w:val="000000"/>
                      <w:sz w:val="26"/>
                      <w:szCs w:val="26"/>
                    </w:rPr>
                    <w:t>5%</w:t>
                  </w:r>
                </w:p>
              </w:tc>
            </w:tr>
          </w:tbl>
          <w:p w14:paraId="786B941E" w14:textId="77777777" w:rsidR="00425A44" w:rsidRDefault="00425A44" w:rsidP="00EB67F6">
            <w:pPr>
              <w:pStyle w:val="ListParagraph"/>
              <w:spacing w:after="0" w:line="240" w:lineRule="auto"/>
              <w:ind w:left="0"/>
              <w:jc w:val="both"/>
              <w:rPr>
                <w:rFonts w:ascii="Times New Roman" w:hAnsi="Times New Roman" w:cs="Times New Roman"/>
                <w:bCs/>
                <w:sz w:val="26"/>
                <w:szCs w:val="26"/>
                <w:lang w:val="en-US"/>
              </w:rPr>
            </w:pPr>
            <w:r>
              <w:rPr>
                <w:rFonts w:ascii="Times New Roman" w:hAnsi="Times New Roman" w:cs="Times New Roman"/>
                <w:bCs/>
                <w:sz w:val="26"/>
                <w:szCs w:val="26"/>
                <w:lang w:val="en-US"/>
              </w:rPr>
              <w:t>Hãy hoàn thiện biểu đồ hình 5.13 vào vở để biểu diễn bảng thống kê này.</w:t>
            </w:r>
          </w:p>
          <w:p w14:paraId="521E2DE5"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Pr>
                <w:rFonts w:ascii="Times New Roman" w:hAnsi="Times New Roman" w:cs="Times New Roman"/>
                <w:sz w:val="26"/>
                <w:szCs w:val="26"/>
                <w:lang w:val="en-US"/>
              </w:rPr>
              <w:t>GV tổ chức HS báo cá kết quả hoạt động</w:t>
            </w:r>
          </w:p>
          <w:p w14:paraId="6AD392B7"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Gv chốt kiến thức vừa luyện tập</w:t>
            </w:r>
          </w:p>
        </w:tc>
        <w:tc>
          <w:tcPr>
            <w:tcW w:w="5027" w:type="dxa"/>
            <w:tcBorders>
              <w:top w:val="single" w:sz="4" w:space="0" w:color="auto"/>
              <w:left w:val="single" w:sz="4" w:space="0" w:color="auto"/>
              <w:bottom w:val="single" w:sz="4" w:space="0" w:color="auto"/>
              <w:right w:val="single" w:sz="4" w:space="0" w:color="auto"/>
            </w:tcBorders>
          </w:tcPr>
          <w:p w14:paraId="51B05F3B" w14:textId="77777777" w:rsidR="00425A44" w:rsidRDefault="00425A44" w:rsidP="00EB67F6">
            <w:pPr>
              <w:pStyle w:val="ListParagraph"/>
              <w:spacing w:after="0" w:line="240" w:lineRule="auto"/>
              <w:ind w:left="0"/>
              <w:jc w:val="both"/>
              <w:rPr>
                <w:rFonts w:ascii="Times New Roman" w:hAnsi="Times New Roman" w:cs="Times New Roman"/>
                <w:sz w:val="26"/>
                <w:szCs w:val="26"/>
                <w:lang w:val="en-US"/>
              </w:rPr>
            </w:pPr>
            <w:r w:rsidRPr="00085A1D">
              <w:rPr>
                <w:rFonts w:ascii="Times New Roman" w:hAnsi="Times New Roman" w:cs="Times New Roman"/>
                <w:sz w:val="26"/>
                <w:szCs w:val="26"/>
                <w:lang w:val="en-US"/>
              </w:rPr>
              <w:lastRenderedPageBreak/>
              <w:t>Hs thực hiện</w:t>
            </w:r>
          </w:p>
          <w:p w14:paraId="764231B9" w14:textId="77777777" w:rsidR="00425A44" w:rsidRPr="00085A1D" w:rsidRDefault="00425A44" w:rsidP="00EB67F6">
            <w:pPr>
              <w:pStyle w:val="ListParagraph"/>
              <w:spacing w:after="0" w:line="240" w:lineRule="auto"/>
              <w:ind w:left="0"/>
              <w:jc w:val="both"/>
              <w:rPr>
                <w:rFonts w:ascii="Times New Roman" w:hAnsi="Times New Roman" w:cs="Times New Roman"/>
                <w:b/>
                <w:sz w:val="26"/>
                <w:szCs w:val="26"/>
                <w:lang w:val="en-US"/>
              </w:rPr>
            </w:pPr>
            <w:r w:rsidRPr="00085A1D">
              <w:rPr>
                <w:rFonts w:ascii="Times New Roman" w:hAnsi="Times New Roman" w:cs="Times New Roman"/>
                <w:b/>
                <w:sz w:val="26"/>
                <w:szCs w:val="26"/>
                <w:lang w:val="en-US"/>
              </w:rPr>
              <w:lastRenderedPageBreak/>
              <w:t>Sản phẩm</w:t>
            </w:r>
          </w:p>
          <w:p w14:paraId="647A777F"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lang w:val="en-US"/>
              </w:rPr>
              <w:drawing>
                <wp:inline distT="0" distB="0" distL="0" distR="0" wp14:anchorId="5D0F7FAB" wp14:editId="36A1B670">
                  <wp:extent cx="2466975" cy="198120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947358D"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7A là </w:t>
            </w:r>
            <w:r>
              <w:rPr>
                <w:position w:val="-6"/>
              </w:rPr>
              <w:object w:dxaOrig="510" w:dyaOrig="285" w14:anchorId="7D137CA2">
                <v:shape id="_x0000_i1081" type="#_x0000_t75" style="width:25.5pt;height:14.25pt" o:ole="">
                  <v:imagedata r:id="rId73" o:title=""/>
                </v:shape>
                <o:OLEObject Type="Embed" ProgID="Equation.DSMT4" ShapeID="_x0000_i1081" DrawAspect="Content" ObjectID="_1722325489" r:id="rId88"/>
              </w:object>
            </w:r>
            <w:r>
              <w:rPr>
                <w:rFonts w:ascii="Times New Roman" w:hAnsi="Times New Roman" w:cs="Times New Roman"/>
                <w:sz w:val="26"/>
                <w:szCs w:val="26"/>
              </w:rPr>
              <w:t xml:space="preserve"> gấp </w:t>
            </w:r>
            <w:r>
              <w:rPr>
                <w:position w:val="-6"/>
              </w:rPr>
              <w:object w:dxaOrig="375" w:dyaOrig="285" w14:anchorId="6FA14E2E">
                <v:shape id="_x0000_i1082" type="#_x0000_t75" style="width:18.75pt;height:14.25pt" o:ole="">
                  <v:imagedata r:id="rId89" o:title=""/>
                </v:shape>
                <o:OLEObject Type="Embed" ProgID="Equation.DSMT4" ShapeID="_x0000_i1082" DrawAspect="Content" ObjectID="_1722325490" r:id="rId90"/>
              </w:object>
            </w:r>
            <w:r>
              <w:rPr>
                <w:rFonts w:ascii="Times New Roman" w:hAnsi="Times New Roman" w:cs="Times New Roman"/>
                <w:sz w:val="26"/>
                <w:szCs w:val="26"/>
              </w:rPr>
              <w:t>là ba lần nên tô màu 3 hình quạt chia sẵn</w:t>
            </w:r>
          </w:p>
          <w:p w14:paraId="4BDE4A13"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7B là </w:t>
            </w:r>
            <w:r>
              <w:rPr>
                <w:position w:val="-6"/>
              </w:rPr>
              <w:object w:dxaOrig="510" w:dyaOrig="285" w14:anchorId="1A413A2B">
                <v:shape id="_x0000_i1083" type="#_x0000_t75" style="width:25.5pt;height:14.25pt" o:ole="">
                  <v:imagedata r:id="rId91" o:title=""/>
                </v:shape>
                <o:OLEObject Type="Embed" ProgID="Equation.DSMT4" ShapeID="_x0000_i1083" DrawAspect="Content" ObjectID="_1722325491" r:id="rId92"/>
              </w:object>
            </w:r>
            <w:r>
              <w:rPr>
                <w:rFonts w:ascii="Times New Roman" w:hAnsi="Times New Roman" w:cs="Times New Roman"/>
                <w:sz w:val="26"/>
                <w:szCs w:val="26"/>
              </w:rPr>
              <w:t xml:space="preserve">gấp </w:t>
            </w:r>
            <w:r>
              <w:rPr>
                <w:position w:val="-6"/>
              </w:rPr>
              <w:object w:dxaOrig="375" w:dyaOrig="285" w14:anchorId="5361360C">
                <v:shape id="_x0000_i1084" type="#_x0000_t75" style="width:18.75pt;height:14.25pt" o:ole="">
                  <v:imagedata r:id="rId93" o:title=""/>
                </v:shape>
                <o:OLEObject Type="Embed" ProgID="Equation.DSMT4" ShapeID="_x0000_i1084" DrawAspect="Content" ObjectID="_1722325492" r:id="rId94"/>
              </w:object>
            </w:r>
            <w:r>
              <w:rPr>
                <w:rFonts w:ascii="Times New Roman" w:hAnsi="Times New Roman" w:cs="Times New Roman"/>
                <w:sz w:val="26"/>
                <w:szCs w:val="26"/>
              </w:rPr>
              <w:t>là sáu lần nên tô màu 6 hình quạt chia sẵn</w:t>
            </w:r>
          </w:p>
          <w:p w14:paraId="29CC8B4D"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7C là </w:t>
            </w:r>
            <w:r>
              <w:rPr>
                <w:position w:val="-6"/>
              </w:rPr>
              <w:object w:dxaOrig="510" w:dyaOrig="285" w14:anchorId="53634D90">
                <v:shape id="_x0000_i1085" type="#_x0000_t75" style="width:25.5pt;height:14.25pt" o:ole="">
                  <v:imagedata r:id="rId95" o:title=""/>
                </v:shape>
                <o:OLEObject Type="Embed" ProgID="Equation.DSMT4" ShapeID="_x0000_i1085" DrawAspect="Content" ObjectID="_1722325493" r:id="rId96"/>
              </w:object>
            </w:r>
            <w:r>
              <w:rPr>
                <w:rFonts w:ascii="Times New Roman" w:hAnsi="Times New Roman" w:cs="Times New Roman"/>
                <w:sz w:val="26"/>
                <w:szCs w:val="26"/>
              </w:rPr>
              <w:t xml:space="preserve">gấp </w:t>
            </w:r>
            <w:r>
              <w:rPr>
                <w:position w:val="-6"/>
              </w:rPr>
              <w:object w:dxaOrig="375" w:dyaOrig="285" w14:anchorId="23A37A09">
                <v:shape id="_x0000_i1086" type="#_x0000_t75" style="width:18.75pt;height:14.25pt" o:ole="">
                  <v:imagedata r:id="rId97" o:title=""/>
                </v:shape>
                <o:OLEObject Type="Embed" ProgID="Equation.DSMT4" ShapeID="_x0000_i1086" DrawAspect="Content" ObjectID="_1722325494" r:id="rId98"/>
              </w:object>
            </w:r>
            <w:r>
              <w:rPr>
                <w:rFonts w:ascii="Times New Roman" w:hAnsi="Times New Roman" w:cs="Times New Roman"/>
                <w:sz w:val="26"/>
                <w:szCs w:val="26"/>
              </w:rPr>
              <w:t xml:space="preserve"> là bốn lần nên tô màu 4 hình quạt chia sẵn</w:t>
            </w:r>
          </w:p>
          <w:p w14:paraId="2708DEFE" w14:textId="77777777" w:rsidR="00425A44" w:rsidRDefault="00425A44" w:rsidP="00EB67F6">
            <w:pPr>
              <w:pStyle w:val="ListParagraph"/>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Tỉ lệ dự đoán lớp 7D là </w:t>
            </w:r>
            <w:r>
              <w:rPr>
                <w:position w:val="-6"/>
              </w:rPr>
              <w:object w:dxaOrig="510" w:dyaOrig="285" w14:anchorId="518D7440">
                <v:shape id="_x0000_i1087" type="#_x0000_t75" style="width:25.5pt;height:14.25pt" o:ole="">
                  <v:imagedata r:id="rId99" o:title=""/>
                </v:shape>
                <o:OLEObject Type="Embed" ProgID="Equation.DSMT4" ShapeID="_x0000_i1087" DrawAspect="Content" ObjectID="_1722325495" r:id="rId100"/>
              </w:object>
            </w:r>
            <w:r>
              <w:rPr>
                <w:rFonts w:ascii="Times New Roman" w:hAnsi="Times New Roman" w:cs="Times New Roman"/>
                <w:sz w:val="26"/>
                <w:szCs w:val="26"/>
              </w:rPr>
              <w:t xml:space="preserve">gấp </w:t>
            </w:r>
            <w:r>
              <w:rPr>
                <w:position w:val="-6"/>
              </w:rPr>
              <w:object w:dxaOrig="375" w:dyaOrig="285" w14:anchorId="3AB191F1">
                <v:shape id="_x0000_i1088" type="#_x0000_t75" style="width:18.75pt;height:14.25pt" o:ole="">
                  <v:imagedata r:id="rId101" o:title=""/>
                </v:shape>
                <o:OLEObject Type="Embed" ProgID="Equation.DSMT4" ShapeID="_x0000_i1088" DrawAspect="Content" ObjectID="_1722325496" r:id="rId102"/>
              </w:object>
            </w:r>
            <w:r>
              <w:rPr>
                <w:rFonts w:ascii="Times New Roman" w:hAnsi="Times New Roman" w:cs="Times New Roman"/>
                <w:sz w:val="26"/>
                <w:szCs w:val="26"/>
              </w:rPr>
              <w:t xml:space="preserve"> là bảy lần nên tô màu 7 hình quạt chia sẵn</w:t>
            </w:r>
          </w:p>
          <w:p w14:paraId="1A5F7DD5" w14:textId="77777777" w:rsidR="00425A44" w:rsidRDefault="00425A44" w:rsidP="00EB67F6">
            <w:pPr>
              <w:pStyle w:val="ListParagraph"/>
              <w:spacing w:after="0" w:line="240" w:lineRule="auto"/>
              <w:ind w:left="0"/>
              <w:jc w:val="both"/>
              <w:rPr>
                <w:rFonts w:ascii="Times New Roman" w:hAnsi="Times New Roman" w:cs="Times New Roman"/>
                <w:sz w:val="26"/>
                <w:szCs w:val="26"/>
              </w:rPr>
            </w:pPr>
          </w:p>
          <w:p w14:paraId="5C6B19C3" w14:textId="77777777" w:rsidR="00425A44" w:rsidRDefault="00425A44" w:rsidP="00EB67F6">
            <w:pPr>
              <w:pStyle w:val="ListParagraph"/>
              <w:spacing w:after="0" w:line="240" w:lineRule="auto"/>
              <w:ind w:left="0"/>
              <w:jc w:val="both"/>
              <w:rPr>
                <w:rFonts w:ascii="Times New Roman" w:hAnsi="Times New Roman" w:cs="Times New Roman"/>
                <w:b/>
                <w:sz w:val="26"/>
                <w:szCs w:val="26"/>
                <w:lang w:val="en-US"/>
              </w:rPr>
            </w:pPr>
            <w:r>
              <w:rPr>
                <w:rFonts w:ascii="Times New Roman" w:hAnsi="Times New Roman" w:cs="Times New Roman"/>
                <w:b/>
                <w:sz w:val="26"/>
                <w:szCs w:val="26"/>
              </w:rPr>
              <w:t>Luyện tập 3</w:t>
            </w:r>
          </w:p>
          <w:p w14:paraId="13C82F53"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noProof/>
                <w:sz w:val="26"/>
                <w:szCs w:val="26"/>
                <w:lang w:val="en-US"/>
              </w:rPr>
              <w:drawing>
                <wp:inline distT="0" distB="0" distL="0" distR="0" wp14:anchorId="74E0AF11" wp14:editId="6AA90AD8">
                  <wp:extent cx="2705100" cy="195262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bl>
    <w:p w14:paraId="14275B57" w14:textId="77777777" w:rsidR="00425A44" w:rsidRDefault="00425A44" w:rsidP="00425A44">
      <w:pPr>
        <w:tabs>
          <w:tab w:val="left" w:pos="1260"/>
        </w:tabs>
        <w:spacing w:after="0" w:line="240" w:lineRule="auto"/>
        <w:jc w:val="both"/>
        <w:rPr>
          <w:b/>
          <w:bCs/>
          <w:sz w:val="26"/>
          <w:szCs w:val="26"/>
        </w:rPr>
      </w:pPr>
      <w:r>
        <w:rPr>
          <w:b/>
          <w:bCs/>
          <w:sz w:val="26"/>
          <w:szCs w:val="26"/>
        </w:rPr>
        <w:lastRenderedPageBreak/>
        <w:tab/>
      </w:r>
    </w:p>
    <w:p w14:paraId="44E7E6AF" w14:textId="77777777" w:rsidR="00425A44" w:rsidRDefault="00425A44" w:rsidP="00425A44">
      <w:pPr>
        <w:spacing w:after="0" w:line="240" w:lineRule="auto"/>
        <w:jc w:val="both"/>
        <w:rPr>
          <w:i/>
          <w:iCs/>
          <w:sz w:val="26"/>
          <w:szCs w:val="26"/>
          <w:lang w:val="vi-VN"/>
        </w:rPr>
      </w:pPr>
      <w:r>
        <w:rPr>
          <w:b/>
          <w:bCs/>
          <w:sz w:val="26"/>
          <w:szCs w:val="26"/>
          <w:lang w:val="vi-VN"/>
        </w:rPr>
        <w:t xml:space="preserve">4. Hoạt động 4: VẬN DỤNG </w:t>
      </w:r>
      <w:r>
        <w:rPr>
          <w:rFonts w:eastAsia="Times New Roman"/>
          <w:bCs/>
          <w:sz w:val="26"/>
          <w:szCs w:val="26"/>
          <w:lang w:val="vi-VN"/>
        </w:rPr>
        <w:t>(8 phút)</w:t>
      </w:r>
    </w:p>
    <w:p w14:paraId="0F899C65" w14:textId="77777777" w:rsidR="00425A44" w:rsidRDefault="00425A44" w:rsidP="00425A44">
      <w:pPr>
        <w:spacing w:after="0" w:line="240" w:lineRule="auto"/>
        <w:jc w:val="both"/>
        <w:rPr>
          <w:rFonts w:eastAsia="Times New Roman"/>
          <w:sz w:val="26"/>
          <w:szCs w:val="26"/>
          <w:lang w:val="vi-VN"/>
        </w:rPr>
      </w:pPr>
      <w:r>
        <w:rPr>
          <w:b/>
          <w:bCs/>
          <w:sz w:val="26"/>
          <w:szCs w:val="26"/>
          <w:lang w:val="vi-VN"/>
        </w:rPr>
        <w:t xml:space="preserve">a) Mục tiêu: </w:t>
      </w:r>
      <w:r>
        <w:rPr>
          <w:rFonts w:eastAsia="Times New Roman"/>
          <w:sz w:val="26"/>
          <w:szCs w:val="26"/>
          <w:lang w:val="vi-VN"/>
        </w:rPr>
        <w:t>Vận dụng các kiến thức về biểu đồ hình quạt tròn đã có để thực hiện lập biểu đồ và biểu diễn dữ liệu vào biểu đồ</w:t>
      </w:r>
    </w:p>
    <w:p w14:paraId="2D4199D9" w14:textId="77777777" w:rsidR="00425A44" w:rsidRDefault="00425A44" w:rsidP="00425A44">
      <w:pPr>
        <w:spacing w:after="0" w:line="240" w:lineRule="auto"/>
        <w:jc w:val="both"/>
        <w:rPr>
          <w:rFonts w:eastAsia="Times New Roman"/>
          <w:b/>
          <w:bCs/>
          <w:iCs/>
          <w:sz w:val="26"/>
          <w:szCs w:val="26"/>
          <w:lang w:val="vi-VN"/>
        </w:rPr>
      </w:pPr>
      <w:r>
        <w:rPr>
          <w:rFonts w:eastAsia="Times New Roman"/>
          <w:b/>
          <w:bCs/>
          <w:iCs/>
          <w:sz w:val="26"/>
          <w:szCs w:val="26"/>
          <w:lang w:val="vi-VN"/>
        </w:rPr>
        <w:t xml:space="preserve">b) Nội dung: </w:t>
      </w:r>
    </w:p>
    <w:p w14:paraId="48B7D46D" w14:textId="77777777" w:rsidR="00425A44" w:rsidRDefault="00425A44" w:rsidP="00425A44">
      <w:pPr>
        <w:spacing w:after="0" w:line="240" w:lineRule="auto"/>
        <w:jc w:val="both"/>
        <w:rPr>
          <w:rFonts w:eastAsia="Times New Roman"/>
          <w:bCs/>
          <w:iCs/>
          <w:sz w:val="26"/>
          <w:szCs w:val="26"/>
          <w:lang w:val="vi-VN"/>
        </w:rPr>
      </w:pPr>
      <w:r>
        <w:rPr>
          <w:rFonts w:eastAsia="Times New Roman"/>
          <w:b/>
          <w:bCs/>
          <w:iCs/>
          <w:sz w:val="26"/>
          <w:szCs w:val="26"/>
          <w:lang w:val="vi-VN"/>
        </w:rPr>
        <w:t xml:space="preserve">- </w:t>
      </w:r>
      <w:r>
        <w:rPr>
          <w:rFonts w:eastAsia="Times New Roman"/>
          <w:bCs/>
          <w:iCs/>
          <w:sz w:val="26"/>
          <w:szCs w:val="26"/>
          <w:lang w:val="vi-VN"/>
        </w:rPr>
        <w:t>HS giải quyết bài toán thực tế</w:t>
      </w:r>
    </w:p>
    <w:p w14:paraId="4F5D3516" w14:textId="77777777" w:rsidR="00425A44" w:rsidRDefault="00425A44" w:rsidP="00425A44">
      <w:pPr>
        <w:spacing w:after="0" w:line="240" w:lineRule="auto"/>
        <w:jc w:val="both"/>
        <w:rPr>
          <w:rFonts w:eastAsia="Times New Roman"/>
          <w:bCs/>
          <w:iCs/>
          <w:sz w:val="26"/>
          <w:szCs w:val="26"/>
          <w:lang w:val="vi-VN"/>
        </w:rPr>
      </w:pPr>
      <w:r>
        <w:rPr>
          <w:rFonts w:eastAsia="Times New Roman"/>
          <w:bCs/>
          <w:iCs/>
          <w:sz w:val="26"/>
          <w:szCs w:val="26"/>
          <w:lang w:val="vi-VN"/>
        </w:rPr>
        <w:t>Sau 3 tháng thực hiện đẩy nhanh tiến độ tiêm phòng vắc-xin phòng Covid 19 tại xã A, dữ liệu thống kê thu được như sau</w:t>
      </w:r>
    </w:p>
    <w:tbl>
      <w:tblPr>
        <w:tblW w:w="8835" w:type="dxa"/>
        <w:tblInd w:w="93" w:type="dxa"/>
        <w:tblLook w:val="04A0" w:firstRow="1" w:lastRow="0" w:firstColumn="1" w:lastColumn="0" w:noHBand="0" w:noVBand="1"/>
      </w:tblPr>
      <w:tblGrid>
        <w:gridCol w:w="2445"/>
        <w:gridCol w:w="1530"/>
        <w:gridCol w:w="990"/>
        <w:gridCol w:w="1260"/>
        <w:gridCol w:w="1350"/>
        <w:gridCol w:w="1260"/>
      </w:tblGrid>
      <w:tr w:rsidR="00425A44" w14:paraId="3ACDD1E7" w14:textId="77777777" w:rsidTr="00EB67F6">
        <w:trPr>
          <w:trHeight w:val="300"/>
        </w:trPr>
        <w:tc>
          <w:tcPr>
            <w:tcW w:w="2445" w:type="dxa"/>
            <w:tcBorders>
              <w:top w:val="single" w:sz="4" w:space="0" w:color="auto"/>
              <w:left w:val="single" w:sz="4" w:space="0" w:color="auto"/>
              <w:bottom w:val="single" w:sz="4" w:space="0" w:color="auto"/>
              <w:right w:val="single" w:sz="4" w:space="0" w:color="auto"/>
            </w:tcBorders>
            <w:noWrap/>
            <w:vAlign w:val="bottom"/>
            <w:hideMark/>
          </w:tcPr>
          <w:p w14:paraId="45CA5E84" w14:textId="77777777" w:rsidR="00425A44" w:rsidRDefault="00425A44" w:rsidP="00EB67F6">
            <w:pPr>
              <w:spacing w:after="0" w:line="240" w:lineRule="auto"/>
              <w:jc w:val="center"/>
              <w:rPr>
                <w:rFonts w:eastAsia="Times New Roman"/>
                <w:sz w:val="26"/>
                <w:szCs w:val="26"/>
              </w:rPr>
            </w:pPr>
            <w:r>
              <w:rPr>
                <w:rFonts w:eastAsia="Times New Roman"/>
                <w:sz w:val="26"/>
                <w:szCs w:val="26"/>
              </w:rPr>
              <w:t>Tình trạng tiêm</w:t>
            </w:r>
          </w:p>
        </w:tc>
        <w:tc>
          <w:tcPr>
            <w:tcW w:w="1530" w:type="dxa"/>
            <w:tcBorders>
              <w:top w:val="single" w:sz="4" w:space="0" w:color="auto"/>
              <w:left w:val="nil"/>
              <w:bottom w:val="single" w:sz="4" w:space="0" w:color="auto"/>
              <w:right w:val="single" w:sz="4" w:space="0" w:color="auto"/>
            </w:tcBorders>
            <w:hideMark/>
          </w:tcPr>
          <w:p w14:paraId="7F98B967" w14:textId="77777777" w:rsidR="00425A44" w:rsidRDefault="00425A44" w:rsidP="00EB67F6">
            <w:pPr>
              <w:spacing w:after="0" w:line="240" w:lineRule="auto"/>
              <w:jc w:val="center"/>
              <w:rPr>
                <w:rFonts w:eastAsia="Times New Roman"/>
                <w:sz w:val="26"/>
                <w:szCs w:val="26"/>
              </w:rPr>
            </w:pPr>
            <w:r>
              <w:rPr>
                <w:rFonts w:eastAsia="Times New Roman"/>
                <w:sz w:val="26"/>
                <w:szCs w:val="26"/>
              </w:rPr>
              <w:t>Chưa tiêm</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210DA140"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1</w:t>
            </w:r>
          </w:p>
        </w:tc>
        <w:tc>
          <w:tcPr>
            <w:tcW w:w="1260" w:type="dxa"/>
            <w:tcBorders>
              <w:top w:val="single" w:sz="4" w:space="0" w:color="auto"/>
              <w:left w:val="nil"/>
              <w:bottom w:val="single" w:sz="4" w:space="0" w:color="auto"/>
              <w:right w:val="single" w:sz="4" w:space="0" w:color="auto"/>
            </w:tcBorders>
            <w:noWrap/>
            <w:vAlign w:val="bottom"/>
            <w:hideMark/>
          </w:tcPr>
          <w:p w14:paraId="22EFDF41"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2</w:t>
            </w:r>
          </w:p>
        </w:tc>
        <w:tc>
          <w:tcPr>
            <w:tcW w:w="1350" w:type="dxa"/>
            <w:tcBorders>
              <w:top w:val="single" w:sz="4" w:space="0" w:color="auto"/>
              <w:left w:val="nil"/>
              <w:bottom w:val="single" w:sz="4" w:space="0" w:color="auto"/>
              <w:right w:val="single" w:sz="4" w:space="0" w:color="auto"/>
            </w:tcBorders>
            <w:noWrap/>
            <w:vAlign w:val="bottom"/>
            <w:hideMark/>
          </w:tcPr>
          <w:p w14:paraId="675493A2"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3</w:t>
            </w:r>
          </w:p>
        </w:tc>
        <w:tc>
          <w:tcPr>
            <w:tcW w:w="1260" w:type="dxa"/>
            <w:tcBorders>
              <w:top w:val="single" w:sz="4" w:space="0" w:color="auto"/>
              <w:left w:val="nil"/>
              <w:bottom w:val="single" w:sz="4" w:space="0" w:color="auto"/>
              <w:right w:val="single" w:sz="4" w:space="0" w:color="auto"/>
            </w:tcBorders>
            <w:noWrap/>
            <w:vAlign w:val="bottom"/>
            <w:hideMark/>
          </w:tcPr>
          <w:p w14:paraId="32B09195" w14:textId="77777777" w:rsidR="00425A44" w:rsidRDefault="00425A44" w:rsidP="00EB67F6">
            <w:pPr>
              <w:spacing w:after="0" w:line="240" w:lineRule="auto"/>
              <w:jc w:val="center"/>
              <w:rPr>
                <w:rFonts w:eastAsia="Times New Roman"/>
                <w:sz w:val="26"/>
                <w:szCs w:val="26"/>
              </w:rPr>
            </w:pPr>
            <w:r>
              <w:rPr>
                <w:rFonts w:eastAsia="Times New Roman"/>
                <w:sz w:val="26"/>
                <w:szCs w:val="26"/>
              </w:rPr>
              <w:t>Mũi 4</w:t>
            </w:r>
          </w:p>
        </w:tc>
      </w:tr>
      <w:tr w:rsidR="00425A44" w14:paraId="6CFFCFEC" w14:textId="77777777" w:rsidTr="00EB67F6">
        <w:trPr>
          <w:trHeight w:val="300"/>
        </w:trPr>
        <w:tc>
          <w:tcPr>
            <w:tcW w:w="2445" w:type="dxa"/>
            <w:tcBorders>
              <w:top w:val="nil"/>
              <w:left w:val="single" w:sz="4" w:space="0" w:color="auto"/>
              <w:bottom w:val="single" w:sz="4" w:space="0" w:color="auto"/>
              <w:right w:val="single" w:sz="4" w:space="0" w:color="auto"/>
            </w:tcBorders>
            <w:noWrap/>
            <w:vAlign w:val="bottom"/>
            <w:hideMark/>
          </w:tcPr>
          <w:p w14:paraId="04FA5D6B" w14:textId="77777777" w:rsidR="00425A44" w:rsidRDefault="00425A44" w:rsidP="00EB67F6">
            <w:pPr>
              <w:spacing w:after="0" w:line="240" w:lineRule="auto"/>
              <w:jc w:val="center"/>
              <w:rPr>
                <w:rFonts w:eastAsia="Times New Roman"/>
                <w:sz w:val="26"/>
                <w:szCs w:val="26"/>
              </w:rPr>
            </w:pPr>
            <w:r>
              <w:rPr>
                <w:rFonts w:eastAsia="Times New Roman"/>
                <w:sz w:val="26"/>
                <w:szCs w:val="26"/>
              </w:rPr>
              <w:t>Số người</w:t>
            </w:r>
          </w:p>
        </w:tc>
        <w:tc>
          <w:tcPr>
            <w:tcW w:w="1530" w:type="dxa"/>
            <w:tcBorders>
              <w:top w:val="single" w:sz="4" w:space="0" w:color="auto"/>
              <w:left w:val="nil"/>
              <w:bottom w:val="single" w:sz="4" w:space="0" w:color="auto"/>
              <w:right w:val="single" w:sz="4" w:space="0" w:color="auto"/>
            </w:tcBorders>
            <w:hideMark/>
          </w:tcPr>
          <w:p w14:paraId="13DE84D3" w14:textId="77777777" w:rsidR="00425A44" w:rsidRDefault="00425A44" w:rsidP="00EB67F6">
            <w:pPr>
              <w:spacing w:after="0" w:line="240" w:lineRule="auto"/>
              <w:jc w:val="center"/>
              <w:rPr>
                <w:rFonts w:eastAsia="Times New Roman"/>
                <w:sz w:val="26"/>
                <w:szCs w:val="26"/>
              </w:rPr>
            </w:pPr>
            <w:r>
              <w:rPr>
                <w:position w:val="-6"/>
              </w:rPr>
              <w:object w:dxaOrig="435" w:dyaOrig="285" w14:anchorId="4938AA75">
                <v:shape id="_x0000_i1089" type="#_x0000_t75" style="width:21.75pt;height:14.25pt" o:ole="">
                  <v:imagedata r:id="rId104" o:title=""/>
                </v:shape>
                <o:OLEObject Type="Embed" ProgID="Equation.DSMT4" ShapeID="_x0000_i1089" DrawAspect="Content" ObjectID="_1722325497" r:id="rId105"/>
              </w:object>
            </w:r>
          </w:p>
        </w:tc>
        <w:tc>
          <w:tcPr>
            <w:tcW w:w="990" w:type="dxa"/>
            <w:tcBorders>
              <w:top w:val="nil"/>
              <w:left w:val="single" w:sz="4" w:space="0" w:color="auto"/>
              <w:bottom w:val="single" w:sz="4" w:space="0" w:color="auto"/>
              <w:right w:val="single" w:sz="4" w:space="0" w:color="auto"/>
            </w:tcBorders>
            <w:noWrap/>
            <w:vAlign w:val="bottom"/>
            <w:hideMark/>
          </w:tcPr>
          <w:p w14:paraId="5A9A59E8" w14:textId="77777777" w:rsidR="00425A44" w:rsidRDefault="00425A44" w:rsidP="00EB67F6">
            <w:pPr>
              <w:spacing w:after="0" w:line="240" w:lineRule="auto"/>
              <w:jc w:val="center"/>
              <w:rPr>
                <w:rFonts w:eastAsia="Times New Roman"/>
                <w:sz w:val="26"/>
                <w:szCs w:val="26"/>
              </w:rPr>
            </w:pPr>
            <w:r>
              <w:rPr>
                <w:position w:val="-6"/>
              </w:rPr>
              <w:object w:dxaOrig="555" w:dyaOrig="285" w14:anchorId="1DF03787">
                <v:shape id="_x0000_i1090" type="#_x0000_t75" style="width:27.75pt;height:14.25pt" o:ole="">
                  <v:imagedata r:id="rId106" o:title=""/>
                </v:shape>
                <o:OLEObject Type="Embed" ProgID="Equation.DSMT4" ShapeID="_x0000_i1090" DrawAspect="Content" ObjectID="_1722325498" r:id="rId107"/>
              </w:object>
            </w:r>
          </w:p>
        </w:tc>
        <w:tc>
          <w:tcPr>
            <w:tcW w:w="1260" w:type="dxa"/>
            <w:tcBorders>
              <w:top w:val="nil"/>
              <w:left w:val="nil"/>
              <w:bottom w:val="single" w:sz="4" w:space="0" w:color="auto"/>
              <w:right w:val="single" w:sz="4" w:space="0" w:color="auto"/>
            </w:tcBorders>
            <w:noWrap/>
            <w:vAlign w:val="bottom"/>
            <w:hideMark/>
          </w:tcPr>
          <w:p w14:paraId="6E780F84" w14:textId="77777777" w:rsidR="00425A44" w:rsidRDefault="00425A44" w:rsidP="00EB67F6">
            <w:pPr>
              <w:spacing w:after="0" w:line="240" w:lineRule="auto"/>
              <w:jc w:val="center"/>
              <w:rPr>
                <w:rFonts w:eastAsia="Times New Roman"/>
                <w:sz w:val="26"/>
                <w:szCs w:val="26"/>
              </w:rPr>
            </w:pPr>
            <w:r>
              <w:rPr>
                <w:position w:val="-6"/>
              </w:rPr>
              <w:object w:dxaOrig="555" w:dyaOrig="285" w14:anchorId="238EF489">
                <v:shape id="_x0000_i1091" type="#_x0000_t75" style="width:27.75pt;height:14.25pt" o:ole="">
                  <v:imagedata r:id="rId108" o:title=""/>
                </v:shape>
                <o:OLEObject Type="Embed" ProgID="Equation.DSMT4" ShapeID="_x0000_i1091" DrawAspect="Content" ObjectID="_1722325499" r:id="rId109"/>
              </w:object>
            </w:r>
          </w:p>
        </w:tc>
        <w:tc>
          <w:tcPr>
            <w:tcW w:w="1350" w:type="dxa"/>
            <w:tcBorders>
              <w:top w:val="nil"/>
              <w:left w:val="nil"/>
              <w:bottom w:val="single" w:sz="4" w:space="0" w:color="auto"/>
              <w:right w:val="single" w:sz="4" w:space="0" w:color="auto"/>
            </w:tcBorders>
            <w:noWrap/>
            <w:vAlign w:val="bottom"/>
            <w:hideMark/>
          </w:tcPr>
          <w:p w14:paraId="0EF82CEC" w14:textId="77777777" w:rsidR="00425A44" w:rsidRDefault="00425A44" w:rsidP="00EB67F6">
            <w:pPr>
              <w:spacing w:after="0" w:line="240" w:lineRule="auto"/>
              <w:jc w:val="center"/>
              <w:rPr>
                <w:rFonts w:eastAsia="Times New Roman"/>
                <w:sz w:val="26"/>
                <w:szCs w:val="26"/>
              </w:rPr>
            </w:pPr>
            <w:r>
              <w:rPr>
                <w:position w:val="-6"/>
              </w:rPr>
              <w:object w:dxaOrig="555" w:dyaOrig="285" w14:anchorId="3E47F1FA">
                <v:shape id="_x0000_i1092" type="#_x0000_t75" style="width:27.75pt;height:14.25pt" o:ole="">
                  <v:imagedata r:id="rId110" o:title=""/>
                </v:shape>
                <o:OLEObject Type="Embed" ProgID="Equation.DSMT4" ShapeID="_x0000_i1092" DrawAspect="Content" ObjectID="_1722325500" r:id="rId111"/>
              </w:object>
            </w:r>
          </w:p>
        </w:tc>
        <w:tc>
          <w:tcPr>
            <w:tcW w:w="1260" w:type="dxa"/>
            <w:tcBorders>
              <w:top w:val="nil"/>
              <w:left w:val="nil"/>
              <w:bottom w:val="single" w:sz="4" w:space="0" w:color="auto"/>
              <w:right w:val="single" w:sz="4" w:space="0" w:color="auto"/>
            </w:tcBorders>
            <w:noWrap/>
            <w:vAlign w:val="bottom"/>
            <w:hideMark/>
          </w:tcPr>
          <w:p w14:paraId="61E017D9" w14:textId="77777777" w:rsidR="00425A44" w:rsidRDefault="00425A44" w:rsidP="00EB67F6">
            <w:pPr>
              <w:spacing w:after="0" w:line="240" w:lineRule="auto"/>
              <w:jc w:val="center"/>
              <w:rPr>
                <w:rFonts w:eastAsia="Times New Roman"/>
                <w:sz w:val="26"/>
                <w:szCs w:val="26"/>
              </w:rPr>
            </w:pPr>
            <w:r>
              <w:rPr>
                <w:position w:val="-6"/>
              </w:rPr>
              <w:object w:dxaOrig="540" w:dyaOrig="285" w14:anchorId="691AE53A">
                <v:shape id="_x0000_i1093" type="#_x0000_t75" style="width:27pt;height:14.25pt" o:ole="">
                  <v:imagedata r:id="rId112" o:title=""/>
                </v:shape>
                <o:OLEObject Type="Embed" ProgID="Equation.DSMT4" ShapeID="_x0000_i1093" DrawAspect="Content" ObjectID="_1722325501" r:id="rId113"/>
              </w:object>
            </w:r>
          </w:p>
        </w:tc>
      </w:tr>
    </w:tbl>
    <w:p w14:paraId="2CD886BF" w14:textId="77777777" w:rsidR="00425A44" w:rsidRDefault="00425A44" w:rsidP="00425A44">
      <w:pPr>
        <w:spacing w:after="0" w:line="240" w:lineRule="auto"/>
        <w:jc w:val="both"/>
        <w:rPr>
          <w:rFonts w:eastAsia="Times New Roman"/>
          <w:bCs/>
          <w:iCs/>
          <w:sz w:val="26"/>
          <w:szCs w:val="26"/>
        </w:rPr>
      </w:pPr>
      <w:r>
        <w:rPr>
          <w:rFonts w:eastAsia="Times New Roman"/>
          <w:bCs/>
          <w:iCs/>
          <w:sz w:val="26"/>
          <w:szCs w:val="26"/>
        </w:rPr>
        <w:t>a) Tính tỉ lệ số người mỗi loại trên tổng số dân của xã đó.</w:t>
      </w:r>
    </w:p>
    <w:p w14:paraId="09B62A87" w14:textId="77777777" w:rsidR="00425A44" w:rsidRDefault="00425A44" w:rsidP="00425A44">
      <w:pPr>
        <w:spacing w:after="0" w:line="240" w:lineRule="auto"/>
        <w:jc w:val="both"/>
        <w:rPr>
          <w:rFonts w:eastAsia="Times New Roman"/>
          <w:bCs/>
          <w:iCs/>
          <w:sz w:val="26"/>
          <w:szCs w:val="26"/>
        </w:rPr>
      </w:pPr>
      <w:r>
        <w:rPr>
          <w:rFonts w:eastAsia="Times New Roman"/>
          <w:bCs/>
          <w:iCs/>
          <w:sz w:val="26"/>
          <w:szCs w:val="26"/>
        </w:rPr>
        <w:t>b) Biểu đồ hình quạt tròn để biểu diễn bảng thống kê này bị che mất phần chú giải như hình sau</w:t>
      </w:r>
    </w:p>
    <w:p w14:paraId="2C8A280E" w14:textId="77777777" w:rsidR="00425A44" w:rsidRDefault="00425A44" w:rsidP="00425A44">
      <w:pPr>
        <w:spacing w:after="0" w:line="240" w:lineRule="auto"/>
        <w:jc w:val="center"/>
        <w:rPr>
          <w:rFonts w:eastAsia="Times New Roman"/>
          <w:bCs/>
          <w:iCs/>
          <w:sz w:val="26"/>
          <w:szCs w:val="26"/>
        </w:rPr>
      </w:pPr>
      <w:r>
        <w:rPr>
          <w:noProof/>
          <w:sz w:val="26"/>
          <w:szCs w:val="26"/>
        </w:rPr>
        <w:lastRenderedPageBreak/>
        <w:drawing>
          <wp:inline distT="0" distB="0" distL="0" distR="0" wp14:anchorId="7212016B" wp14:editId="37CD56DD">
            <wp:extent cx="3819525" cy="22002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2F5E9A" w14:textId="77777777" w:rsidR="00425A44" w:rsidRDefault="00425A44" w:rsidP="00425A44">
      <w:pPr>
        <w:spacing w:after="0" w:line="240" w:lineRule="auto"/>
        <w:rPr>
          <w:rFonts w:eastAsia="Times New Roman"/>
          <w:bCs/>
          <w:iCs/>
          <w:sz w:val="26"/>
          <w:szCs w:val="26"/>
        </w:rPr>
      </w:pPr>
      <w:r>
        <w:rPr>
          <w:rFonts w:eastAsia="Times New Roman"/>
          <w:bCs/>
          <w:iCs/>
          <w:sz w:val="26"/>
          <w:szCs w:val="26"/>
        </w:rPr>
        <w:t>Em hãy căn cứ bảng thống kê trên để cho biết: màu nào biểu diễn tỉ lệ số người chưa tiêm? Màu nào biểu diễn tỉ lệ số người đã tiêm?</w:t>
      </w:r>
    </w:p>
    <w:p w14:paraId="734D18A7" w14:textId="77777777" w:rsidR="00425A44" w:rsidRDefault="00425A44" w:rsidP="00425A44">
      <w:pPr>
        <w:spacing w:after="0" w:line="240" w:lineRule="auto"/>
        <w:rPr>
          <w:rFonts w:eastAsia="Times New Roman"/>
          <w:bCs/>
          <w:iCs/>
          <w:sz w:val="26"/>
          <w:szCs w:val="26"/>
        </w:rPr>
      </w:pPr>
      <w:r>
        <w:rPr>
          <w:rFonts w:eastAsia="Times New Roman"/>
          <w:bCs/>
          <w:iCs/>
          <w:sz w:val="26"/>
          <w:szCs w:val="26"/>
        </w:rPr>
        <w:t>c) Liên hệ tìm hiểu tỉ lệ tình trạng tiêm phòng Covid ở địa phương (TDP) em đang cư trú lập thành bảng thống kê.</w:t>
      </w:r>
    </w:p>
    <w:p w14:paraId="6FB7AF48" w14:textId="77777777" w:rsidR="00425A44" w:rsidRDefault="00425A44" w:rsidP="00425A44">
      <w:pPr>
        <w:spacing w:after="0" w:line="240" w:lineRule="auto"/>
        <w:jc w:val="both"/>
        <w:rPr>
          <w:rFonts w:eastAsia="Times New Roman"/>
          <w:sz w:val="26"/>
          <w:szCs w:val="26"/>
        </w:rPr>
      </w:pPr>
      <w:r>
        <w:rPr>
          <w:rFonts w:eastAsia="Times New Roman"/>
          <w:b/>
          <w:bCs/>
          <w:iCs/>
          <w:sz w:val="26"/>
          <w:szCs w:val="26"/>
        </w:rPr>
        <w:t>c) Sản phẩm:</w:t>
      </w:r>
      <w:r>
        <w:rPr>
          <w:rFonts w:eastAsia="Times New Roman"/>
          <w:sz w:val="26"/>
          <w:szCs w:val="26"/>
        </w:rPr>
        <w:t xml:space="preserve"> - HS tự giải quyết vấn đề và liên hệ được thực tế</w:t>
      </w:r>
    </w:p>
    <w:p w14:paraId="74CC5DA8" w14:textId="77777777" w:rsidR="00425A44" w:rsidRDefault="00425A44" w:rsidP="00425A44">
      <w:pPr>
        <w:spacing w:after="0" w:line="240" w:lineRule="auto"/>
        <w:jc w:val="both"/>
        <w:rPr>
          <w:b/>
          <w:bCs/>
          <w:sz w:val="26"/>
          <w:szCs w:val="26"/>
        </w:rPr>
      </w:pPr>
      <w:r>
        <w:rPr>
          <w:b/>
          <w:bCs/>
          <w:sz w:val="26"/>
          <w:szCs w:val="26"/>
          <w:lang w:val="vi-VN"/>
        </w:rPr>
        <w:t xml:space="preserve">d) Tổ chức thực hiện: </w:t>
      </w:r>
    </w:p>
    <w:p w14:paraId="5F31E3A6" w14:textId="77777777" w:rsidR="00425A44" w:rsidRDefault="00425A44" w:rsidP="00425A44">
      <w:pPr>
        <w:pStyle w:val="ListParagraph"/>
        <w:spacing w:after="0" w:line="240" w:lineRule="auto"/>
        <w:ind w:left="0"/>
        <w:jc w:val="both"/>
        <w:rPr>
          <w:rFonts w:ascii="Times New Roman" w:eastAsia="Times New Roman" w:hAnsi="Times New Roman" w:cs="Times New Roman"/>
          <w:b/>
          <w:bCs/>
          <w:sz w:val="26"/>
          <w:szCs w:val="26"/>
          <w:lang w:val="en-US"/>
        </w:rPr>
      </w:pPr>
    </w:p>
    <w:tbl>
      <w:tblPr>
        <w:tblStyle w:val="TableGrid"/>
        <w:tblW w:w="9776" w:type="dxa"/>
        <w:tblLook w:val="04A0" w:firstRow="1" w:lastRow="0" w:firstColumn="1" w:lastColumn="0" w:noHBand="0" w:noVBand="1"/>
      </w:tblPr>
      <w:tblGrid>
        <w:gridCol w:w="4749"/>
        <w:gridCol w:w="5027"/>
      </w:tblGrid>
      <w:tr w:rsidR="00425A44" w14:paraId="3A52A261"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17F74D9F"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Nội dung, phương thức tổ chức hoạt</w:t>
            </w:r>
            <w:r>
              <w:rPr>
                <w:rFonts w:ascii="Times New Roman" w:hAnsi="Times New Roman" w:cs="Times New Roman"/>
                <w:b/>
                <w:sz w:val="24"/>
                <w:szCs w:val="24"/>
                <w:lang w:val="en-US"/>
              </w:rPr>
              <w:t xml:space="preserve"> </w:t>
            </w:r>
            <w:r>
              <w:rPr>
                <w:rFonts w:ascii="Times New Roman" w:hAnsi="Times New Roman" w:cs="Times New Roman"/>
                <w:b/>
                <w:sz w:val="24"/>
                <w:szCs w:val="24"/>
              </w:rPr>
              <w:t>động học tập của học sinh</w:t>
            </w:r>
          </w:p>
        </w:tc>
        <w:tc>
          <w:tcPr>
            <w:tcW w:w="5027" w:type="dxa"/>
            <w:tcBorders>
              <w:top w:val="single" w:sz="4" w:space="0" w:color="auto"/>
              <w:left w:val="single" w:sz="4" w:space="0" w:color="auto"/>
              <w:bottom w:val="single" w:sz="4" w:space="0" w:color="auto"/>
              <w:right w:val="single" w:sz="4" w:space="0" w:color="auto"/>
            </w:tcBorders>
            <w:hideMark/>
          </w:tcPr>
          <w:p w14:paraId="056978F9" w14:textId="77777777" w:rsidR="00425A44" w:rsidRDefault="00425A44" w:rsidP="00EB67F6">
            <w:pPr>
              <w:pStyle w:val="ListParagraph"/>
              <w:spacing w:after="0" w:line="240" w:lineRule="auto"/>
              <w:ind w:left="0"/>
              <w:jc w:val="center"/>
              <w:rPr>
                <w:rFonts w:ascii="Times New Roman" w:hAnsi="Times New Roman" w:cs="Times New Roman"/>
                <w:b/>
                <w:bCs/>
                <w:color w:val="000000" w:themeColor="text1"/>
                <w:sz w:val="26"/>
                <w:szCs w:val="26"/>
                <w:lang w:val="en-US"/>
              </w:rPr>
            </w:pPr>
            <w:r>
              <w:rPr>
                <w:rFonts w:ascii="Times New Roman" w:hAnsi="Times New Roman" w:cs="Times New Roman"/>
                <w:b/>
                <w:sz w:val="24"/>
                <w:szCs w:val="24"/>
              </w:rPr>
              <w:t>Dự kiến sản phẩm, đánh giá</w:t>
            </w:r>
            <w:r>
              <w:rPr>
                <w:rFonts w:ascii="Times New Roman" w:hAnsi="Times New Roman" w:cs="Times New Roman"/>
                <w:b/>
                <w:sz w:val="24"/>
                <w:szCs w:val="24"/>
                <w:lang w:val="en-US"/>
              </w:rPr>
              <w:t xml:space="preserve"> </w:t>
            </w:r>
            <w:r>
              <w:rPr>
                <w:rFonts w:ascii="Times New Roman" w:hAnsi="Times New Roman" w:cs="Times New Roman"/>
                <w:b/>
                <w:sz w:val="24"/>
                <w:szCs w:val="24"/>
              </w:rPr>
              <w:t>kết quả hoạt động</w:t>
            </w:r>
          </w:p>
        </w:tc>
      </w:tr>
      <w:tr w:rsidR="00425A44" w14:paraId="1A59764E" w14:textId="77777777" w:rsidTr="00EB67F6">
        <w:tc>
          <w:tcPr>
            <w:tcW w:w="4749" w:type="dxa"/>
            <w:tcBorders>
              <w:top w:val="single" w:sz="4" w:space="0" w:color="auto"/>
              <w:left w:val="single" w:sz="4" w:space="0" w:color="auto"/>
              <w:bottom w:val="single" w:sz="4" w:space="0" w:color="auto"/>
              <w:right w:val="single" w:sz="4" w:space="0" w:color="auto"/>
            </w:tcBorders>
            <w:hideMark/>
          </w:tcPr>
          <w:p w14:paraId="0F2C2661"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 Chiếu đề bài tập lên bảng </w:t>
            </w:r>
          </w:p>
          <w:p w14:paraId="2BC90120"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GV Hướng dẫn HS thực hiện</w:t>
            </w:r>
          </w:p>
          <w:p w14:paraId="593CF0B4"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Gv tổ chức cho HS liên hệ các vấn đề trong thực tiễn</w:t>
            </w:r>
          </w:p>
          <w:p w14:paraId="11EB1F8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04264F3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B9FFD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699D067"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5DCB05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E661143"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B10364"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DDBFB2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B3FE41C"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D1EDC31"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3F20B5B"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37AA8DC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50EF952"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A7F7E54"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181E378E"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5A4610A9"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4CFA0793"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2F0166A0"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63CAC1E5"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747D49C0" w14:textId="77777777" w:rsidR="00425A44" w:rsidRDefault="00425A44" w:rsidP="00EB67F6">
            <w:pPr>
              <w:pStyle w:val="ListParagraph"/>
              <w:spacing w:after="0" w:line="240" w:lineRule="auto"/>
              <w:ind w:left="0"/>
              <w:jc w:val="both"/>
              <w:rPr>
                <w:rFonts w:ascii="Times New Roman" w:hAnsi="Times New Roman" w:cs="Times New Roman"/>
                <w:b/>
                <w:bCs/>
                <w:sz w:val="26"/>
                <w:szCs w:val="26"/>
                <w:lang w:val="en-US"/>
              </w:rPr>
            </w:pPr>
          </w:p>
          <w:p w14:paraId="0583499C"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Gv tổng kết và nêu thêm bài tập gắn với thực tế</w:t>
            </w:r>
          </w:p>
        </w:tc>
        <w:tc>
          <w:tcPr>
            <w:tcW w:w="5027" w:type="dxa"/>
            <w:tcBorders>
              <w:top w:val="single" w:sz="4" w:space="0" w:color="auto"/>
              <w:left w:val="single" w:sz="4" w:space="0" w:color="auto"/>
              <w:bottom w:val="single" w:sz="4" w:space="0" w:color="auto"/>
              <w:right w:val="single" w:sz="4" w:space="0" w:color="auto"/>
            </w:tcBorders>
            <w:hideMark/>
          </w:tcPr>
          <w:p w14:paraId="18AB86B8"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 HS chuẩn bị: bút, nháp, compa, thước đo góc, thước thẳng, màu.</w:t>
            </w:r>
          </w:p>
          <w:p w14:paraId="075BF84B"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HS hực hiện theo hướng dẫn của GV</w:t>
            </w:r>
          </w:p>
          <w:p w14:paraId="6E51189B" w14:textId="77777777" w:rsidR="00425A44" w:rsidRPr="00085A1D" w:rsidRDefault="00425A44" w:rsidP="00EB67F6">
            <w:pPr>
              <w:pStyle w:val="ListParagraph"/>
              <w:spacing w:after="0" w:line="240" w:lineRule="auto"/>
              <w:ind w:left="0"/>
              <w:rPr>
                <w:rFonts w:ascii="Times New Roman" w:hAnsi="Times New Roman" w:cs="Times New Roman"/>
                <w:b/>
                <w:sz w:val="26"/>
                <w:szCs w:val="26"/>
                <w:lang w:val="en-US"/>
              </w:rPr>
            </w:pPr>
            <w:r w:rsidRPr="00085A1D">
              <w:rPr>
                <w:rFonts w:ascii="Times New Roman" w:hAnsi="Times New Roman" w:cs="Times New Roman"/>
                <w:b/>
                <w:sz w:val="26"/>
                <w:szCs w:val="26"/>
                <w:lang w:val="en-US"/>
              </w:rPr>
              <w:t>Sản phẩm</w:t>
            </w:r>
          </w:p>
          <w:p w14:paraId="3829D776"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a) Tổng số người của xã A là: </w:t>
            </w:r>
          </w:p>
          <w:p w14:paraId="383BABF3"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position w:val="-6"/>
              </w:rPr>
              <w:object w:dxaOrig="1875" w:dyaOrig="285" w14:anchorId="47D8C101">
                <v:shape id="_x0000_i1094" type="#_x0000_t75" style="width:93.75pt;height:14.25pt" o:ole="">
                  <v:imagedata r:id="rId115" o:title=""/>
                </v:shape>
                <o:OLEObject Type="Embed" ProgID="Equation.DSMT4" ShapeID="_x0000_i1094" DrawAspect="Content" ObjectID="_1722325502" r:id="rId116"/>
              </w:object>
            </w:r>
            <w:r>
              <w:rPr>
                <w:rFonts w:ascii="Times New Roman" w:hAnsi="Times New Roman" w:cs="Times New Roman"/>
                <w:sz w:val="26"/>
                <w:szCs w:val="26"/>
                <w:lang w:val="en-US"/>
              </w:rPr>
              <w:t>(người)</w:t>
            </w:r>
          </w:p>
          <w:p w14:paraId="64405A33" w14:textId="77777777" w:rsidR="00425A44" w:rsidRDefault="00425A44" w:rsidP="00EB67F6">
            <w:pPr>
              <w:pStyle w:val="ListParagraph"/>
              <w:spacing w:after="0" w:line="240" w:lineRule="auto"/>
              <w:ind w:left="0"/>
              <w:rPr>
                <w:rFonts w:ascii="Times New Roman" w:hAnsi="Times New Roman" w:cs="Times New Roman"/>
                <w:sz w:val="26"/>
                <w:szCs w:val="26"/>
                <w:lang w:val="en-US"/>
              </w:rPr>
            </w:pPr>
            <w:r>
              <w:rPr>
                <w:rFonts w:ascii="Times New Roman" w:hAnsi="Times New Roman" w:cs="Times New Roman"/>
                <w:sz w:val="26"/>
                <w:szCs w:val="26"/>
                <w:lang w:val="en-US"/>
              </w:rPr>
              <w:t xml:space="preserve">Tỉ lệ người chưa tiêm là : </w:t>
            </w:r>
          </w:p>
          <w:p w14:paraId="13D136F7"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20" w:dyaOrig="645" w14:anchorId="61712285">
                <v:shape id="_x0000_i1095" type="#_x0000_t75" style="width:96pt;height:32.25pt" o:ole="">
                  <v:imagedata r:id="rId117" o:title=""/>
                </v:shape>
                <o:OLEObject Type="Embed" ProgID="Equation.DSMT4" ShapeID="_x0000_i1095" DrawAspect="Content" ObjectID="_1722325503" r:id="rId118"/>
              </w:object>
            </w:r>
          </w:p>
          <w:p w14:paraId="5C364C70"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Tỉ lệ người đã tiêm mũi 1 là</w:t>
            </w:r>
          </w:p>
          <w:p w14:paraId="2A1F530F"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35" w:dyaOrig="645" w14:anchorId="4C463C61">
                <v:shape id="_x0000_i1096" type="#_x0000_t75" style="width:96.75pt;height:32.25pt" o:ole="">
                  <v:imagedata r:id="rId119" o:title=""/>
                </v:shape>
                <o:OLEObject Type="Embed" ProgID="Equation.DSMT4" ShapeID="_x0000_i1096" DrawAspect="Content" ObjectID="_1722325504" r:id="rId120"/>
              </w:object>
            </w:r>
          </w:p>
          <w:p w14:paraId="0EC22F48"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 xml:space="preserve">Tỉ lệ người đã tiêm mũi 2 là : </w:t>
            </w:r>
            <w:r>
              <w:rPr>
                <w:rFonts w:ascii="Times New Roman" w:hAnsi="Times New Roman" w:cs="Times New Roman"/>
                <w:position w:val="-24"/>
                <w:sz w:val="26"/>
                <w:szCs w:val="26"/>
              </w:rPr>
              <w:object w:dxaOrig="1935" w:dyaOrig="645" w14:anchorId="3D873CF1">
                <v:shape id="_x0000_i1097" type="#_x0000_t75" style="width:96.75pt;height:32.25pt" o:ole="">
                  <v:imagedata r:id="rId121" o:title=""/>
                </v:shape>
                <o:OLEObject Type="Embed" ProgID="Equation.DSMT4" ShapeID="_x0000_i1097" DrawAspect="Content" ObjectID="_1722325505" r:id="rId122"/>
              </w:object>
            </w:r>
          </w:p>
          <w:p w14:paraId="4A9CA5E9"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Tỉ lệ người đã tiêm mũi 3 là :</w:t>
            </w:r>
            <w:r>
              <w:rPr>
                <w:rFonts w:ascii="Times New Roman" w:hAnsi="Times New Roman" w:cs="Times New Roman"/>
                <w:position w:val="-24"/>
                <w:sz w:val="26"/>
                <w:szCs w:val="26"/>
              </w:rPr>
              <w:object w:dxaOrig="1935" w:dyaOrig="645" w14:anchorId="0839AC04">
                <v:shape id="_x0000_i1098" type="#_x0000_t75" style="width:96.75pt;height:32.25pt" o:ole="">
                  <v:imagedata r:id="rId123" o:title=""/>
                </v:shape>
                <o:OLEObject Type="Embed" ProgID="Equation.DSMT4" ShapeID="_x0000_i1098" DrawAspect="Content" ObjectID="_1722325506" r:id="rId124"/>
              </w:object>
            </w:r>
          </w:p>
          <w:p w14:paraId="7695C3CB"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sz w:val="26"/>
                <w:szCs w:val="26"/>
                <w:lang w:val="fr-FR"/>
              </w:rPr>
              <w:t xml:space="preserve">Tỉ lệ người đã tiêm mũi 4 là </w:t>
            </w:r>
          </w:p>
          <w:p w14:paraId="6A852F04" w14:textId="77777777" w:rsidR="00425A44" w:rsidRDefault="00425A44" w:rsidP="00EB67F6">
            <w:pPr>
              <w:pStyle w:val="ListParagraph"/>
              <w:spacing w:after="0" w:line="240" w:lineRule="auto"/>
              <w:ind w:left="0"/>
              <w:rPr>
                <w:rFonts w:ascii="Times New Roman" w:hAnsi="Times New Roman" w:cs="Times New Roman"/>
                <w:sz w:val="26"/>
                <w:szCs w:val="26"/>
                <w:lang w:val="fr-FR"/>
              </w:rPr>
            </w:pPr>
            <w:r>
              <w:rPr>
                <w:rFonts w:ascii="Times New Roman" w:hAnsi="Times New Roman" w:cs="Times New Roman"/>
                <w:position w:val="-24"/>
                <w:sz w:val="26"/>
                <w:szCs w:val="26"/>
              </w:rPr>
              <w:object w:dxaOrig="1935" w:dyaOrig="645" w14:anchorId="2788CD5A">
                <v:shape id="_x0000_i1099" type="#_x0000_t75" style="width:96.75pt;height:32.25pt" o:ole="">
                  <v:imagedata r:id="rId125" o:title=""/>
                </v:shape>
                <o:OLEObject Type="Embed" ProgID="Equation.DSMT4" ShapeID="_x0000_i1099" DrawAspect="Content" ObjectID="_1722325507" r:id="rId126"/>
              </w:object>
            </w:r>
          </w:p>
          <w:p w14:paraId="1269986E" w14:textId="77777777" w:rsidR="00425A44" w:rsidRDefault="00425A44" w:rsidP="00EB67F6">
            <w:pPr>
              <w:pStyle w:val="ListParagraph"/>
              <w:spacing w:after="0" w:line="240" w:lineRule="auto"/>
              <w:ind w:left="0"/>
              <w:jc w:val="both"/>
              <w:rPr>
                <w:rFonts w:ascii="Times New Roman" w:hAnsi="Times New Roman" w:cs="Times New Roman"/>
                <w:sz w:val="26"/>
                <w:szCs w:val="26"/>
                <w:lang w:val="fr-FR"/>
              </w:rPr>
            </w:pPr>
            <w:r>
              <w:rPr>
                <w:rFonts w:ascii="Times New Roman" w:hAnsi="Times New Roman" w:cs="Times New Roman"/>
                <w:sz w:val="26"/>
                <w:szCs w:val="26"/>
                <w:lang w:val="fr-FR"/>
              </w:rPr>
              <w:t>b) Hình quạt chấm nhỏ biểu diễn số người chưa tiêm, các hình quạt gạch ngang, gạch chéo, ô vuông, không màu biểu diễn số người đã tiêm.</w:t>
            </w:r>
          </w:p>
          <w:p w14:paraId="78095D9E" w14:textId="77777777" w:rsidR="00425A44" w:rsidRDefault="00425A44" w:rsidP="00EB67F6">
            <w:pPr>
              <w:pStyle w:val="ListParagraph"/>
              <w:spacing w:after="0" w:line="240" w:lineRule="auto"/>
              <w:ind w:left="0"/>
              <w:jc w:val="both"/>
              <w:rPr>
                <w:rFonts w:ascii="Times New Roman" w:hAnsi="Times New Roman" w:cs="Times New Roman"/>
                <w:color w:val="000000" w:themeColor="text1"/>
                <w:sz w:val="26"/>
                <w:szCs w:val="26"/>
                <w:lang w:val="en-US"/>
              </w:rPr>
            </w:pPr>
            <w:r>
              <w:rPr>
                <w:rFonts w:ascii="Times New Roman" w:hAnsi="Times New Roman" w:cs="Times New Roman"/>
                <w:sz w:val="26"/>
                <w:szCs w:val="26"/>
                <w:lang w:val="fr-FR"/>
              </w:rPr>
              <w:t>c) HS thực hiện điều tra và lập bảng thống kê.</w:t>
            </w:r>
          </w:p>
        </w:tc>
      </w:tr>
    </w:tbl>
    <w:p w14:paraId="751C4435" w14:textId="77777777" w:rsidR="00425A44" w:rsidRDefault="00425A44" w:rsidP="00425A44">
      <w:pPr>
        <w:spacing w:after="0" w:line="240" w:lineRule="auto"/>
        <w:jc w:val="both"/>
        <w:rPr>
          <w:b/>
          <w:bCs/>
          <w:sz w:val="26"/>
          <w:szCs w:val="26"/>
        </w:rPr>
      </w:pPr>
    </w:p>
    <w:p w14:paraId="58719618" w14:textId="77777777" w:rsidR="00425A44" w:rsidRDefault="00425A44" w:rsidP="00425A44">
      <w:pPr>
        <w:spacing w:after="0" w:line="240" w:lineRule="auto"/>
        <w:jc w:val="both"/>
        <w:rPr>
          <w:rFonts w:eastAsia="Times New Roman"/>
          <w:bCs/>
          <w:sz w:val="26"/>
          <w:szCs w:val="26"/>
          <w:lang w:val="fr-FR"/>
        </w:rPr>
      </w:pPr>
      <w:r>
        <w:rPr>
          <w:rFonts w:eastAsia="Times New Roman"/>
          <w:b/>
          <w:bCs/>
          <w:sz w:val="26"/>
          <w:szCs w:val="26"/>
        </w:rPr>
        <w:sym w:font="Webdings" w:char="F038"/>
      </w:r>
      <w:r>
        <w:rPr>
          <w:rFonts w:eastAsia="Times New Roman"/>
          <w:b/>
          <w:bCs/>
          <w:sz w:val="26"/>
          <w:szCs w:val="26"/>
          <w:lang w:val="fr-FR"/>
        </w:rPr>
        <w:t xml:space="preserve"> Hướng dẫn tự học ở nhà </w:t>
      </w:r>
      <w:r>
        <w:rPr>
          <w:rFonts w:eastAsia="Times New Roman"/>
          <w:bCs/>
          <w:sz w:val="26"/>
          <w:szCs w:val="26"/>
          <w:lang w:val="fr-FR"/>
        </w:rPr>
        <w:t>(2 phút)</w:t>
      </w:r>
    </w:p>
    <w:p w14:paraId="189805B1" w14:textId="77777777" w:rsidR="00425A44" w:rsidRDefault="00425A44" w:rsidP="00425A44">
      <w:pPr>
        <w:spacing w:after="0" w:line="240" w:lineRule="auto"/>
        <w:rPr>
          <w:sz w:val="26"/>
          <w:szCs w:val="26"/>
          <w:lang w:val="fr-FR"/>
        </w:rPr>
      </w:pPr>
      <w:r>
        <w:rPr>
          <w:sz w:val="26"/>
          <w:szCs w:val="26"/>
          <w:lang w:val="fr-FR"/>
        </w:rPr>
        <w:lastRenderedPageBreak/>
        <w:t>- Ôn tập cách đọc và mô tả biểu đồ hình quạt tròn, biểu diễn dữ liệu vào biểu đồ hình quạt tròn.</w:t>
      </w:r>
    </w:p>
    <w:p w14:paraId="1B1F0B27" w14:textId="77777777" w:rsidR="00425A44" w:rsidRDefault="00425A44" w:rsidP="00425A44">
      <w:pPr>
        <w:spacing w:after="0" w:line="240" w:lineRule="auto"/>
        <w:rPr>
          <w:sz w:val="26"/>
          <w:szCs w:val="26"/>
          <w:lang w:val="fr-FR"/>
        </w:rPr>
      </w:pPr>
      <w:r>
        <w:rPr>
          <w:sz w:val="26"/>
          <w:szCs w:val="26"/>
          <w:lang w:val="fr-FR"/>
        </w:rPr>
        <w:t>- Làm bài tập 5.7 SGK trang 99, 5.11, 5.12 SBT trang 84, 85.</w:t>
      </w:r>
    </w:p>
    <w:p w14:paraId="10FBA552" w14:textId="77777777" w:rsidR="00425A44" w:rsidRDefault="00425A44" w:rsidP="00425A44">
      <w:pPr>
        <w:spacing w:after="0" w:line="240" w:lineRule="auto"/>
        <w:rPr>
          <w:sz w:val="26"/>
          <w:szCs w:val="26"/>
          <w:lang w:val="fr-FR"/>
        </w:rPr>
      </w:pPr>
      <w:r>
        <w:rPr>
          <w:sz w:val="26"/>
          <w:szCs w:val="26"/>
          <w:lang w:val="fr-FR"/>
        </w:rPr>
        <w:t>- Đọc trước nội dung phần 3. Phân tích dữ liệu trong biểu đồ hình quạt tròn.</w:t>
      </w:r>
    </w:p>
    <w:p w14:paraId="6BE84521" w14:textId="77777777" w:rsidR="00AD0C3C" w:rsidRPr="00AD0C3C" w:rsidRDefault="00AD0C3C" w:rsidP="00425A44">
      <w:pPr>
        <w:pStyle w:val="Heading1"/>
        <w:tabs>
          <w:tab w:val="left" w:pos="621"/>
        </w:tabs>
        <w:spacing w:before="0" w:line="240" w:lineRule="auto"/>
        <w:rPr>
          <w:rFonts w:ascii="Times New Roman" w:hAnsi="Times New Roman" w:cs="Times New Roman"/>
          <w:sz w:val="26"/>
        </w:rPr>
      </w:pPr>
      <w:r w:rsidRPr="00AD0C3C">
        <w:rPr>
          <w:rFonts w:ascii="Times New Roman" w:hAnsi="Times New Roman" w:cs="Times New Roman"/>
          <w:sz w:val="26"/>
        </w:rPr>
        <w:t>TIẾT 3</w:t>
      </w:r>
    </w:p>
    <w:tbl>
      <w:tblPr>
        <w:tblStyle w:val="TableGrid"/>
        <w:tblW w:w="10170" w:type="dxa"/>
        <w:tblInd w:w="-252" w:type="dxa"/>
        <w:tblLayout w:type="fixed"/>
        <w:tblLook w:val="04A0" w:firstRow="1" w:lastRow="0" w:firstColumn="1" w:lastColumn="0" w:noHBand="0" w:noVBand="1"/>
      </w:tblPr>
      <w:tblGrid>
        <w:gridCol w:w="5490"/>
        <w:gridCol w:w="4680"/>
      </w:tblGrid>
      <w:tr w:rsidR="00AD0C3C" w:rsidRPr="00AD0C3C" w14:paraId="7D227DC1" w14:textId="77777777" w:rsidTr="00AD0C3C">
        <w:trPr>
          <w:tblHeader/>
        </w:trPr>
        <w:tc>
          <w:tcPr>
            <w:tcW w:w="5490" w:type="dxa"/>
            <w:shd w:val="clear" w:color="auto" w:fill="FDE9D9" w:themeFill="accent6" w:themeFillTint="33"/>
          </w:tcPr>
          <w:p w14:paraId="48B0EA3D" w14:textId="77777777" w:rsidR="00AD0C3C" w:rsidRPr="00AD0C3C" w:rsidRDefault="00AD0C3C" w:rsidP="00C61468">
            <w:pPr>
              <w:pStyle w:val="TableParagraph"/>
              <w:ind w:left="301" w:right="292"/>
              <w:jc w:val="center"/>
              <w:rPr>
                <w:b/>
                <w:sz w:val="26"/>
                <w:szCs w:val="28"/>
              </w:rPr>
            </w:pPr>
            <w:r w:rsidRPr="00AD0C3C">
              <w:rPr>
                <w:b/>
                <w:sz w:val="26"/>
                <w:szCs w:val="28"/>
              </w:rPr>
              <w:t>Nội dung, phương thức tổ chức hoạt</w:t>
            </w:r>
            <w:r w:rsidRPr="00AD0C3C">
              <w:rPr>
                <w:b/>
                <w:sz w:val="26"/>
                <w:szCs w:val="28"/>
                <w:lang w:val="en-US"/>
              </w:rPr>
              <w:t xml:space="preserve"> </w:t>
            </w:r>
            <w:r w:rsidRPr="00AD0C3C">
              <w:rPr>
                <w:b/>
                <w:sz w:val="26"/>
                <w:szCs w:val="28"/>
              </w:rPr>
              <w:t>động học tập của học sinh</w:t>
            </w:r>
          </w:p>
        </w:tc>
        <w:tc>
          <w:tcPr>
            <w:tcW w:w="4680" w:type="dxa"/>
            <w:shd w:val="clear" w:color="auto" w:fill="FDE9D9" w:themeFill="accent6" w:themeFillTint="33"/>
          </w:tcPr>
          <w:p w14:paraId="46170B8A" w14:textId="77777777" w:rsidR="00AD0C3C" w:rsidRPr="00AD0C3C" w:rsidRDefault="00AD0C3C" w:rsidP="00C61468">
            <w:pPr>
              <w:pStyle w:val="TableParagraph"/>
              <w:tabs>
                <w:tab w:val="left" w:pos="1340"/>
              </w:tabs>
              <w:ind w:left="8"/>
              <w:jc w:val="center"/>
              <w:rPr>
                <w:b/>
                <w:sz w:val="26"/>
                <w:szCs w:val="28"/>
              </w:rPr>
            </w:pPr>
            <w:r w:rsidRPr="00AD0C3C">
              <w:rPr>
                <w:b/>
                <w:sz w:val="26"/>
                <w:szCs w:val="28"/>
              </w:rPr>
              <w:t>Dự kiến sản phẩm, đánh giá</w:t>
            </w:r>
            <w:r w:rsidRPr="00AD0C3C">
              <w:rPr>
                <w:b/>
                <w:sz w:val="26"/>
                <w:szCs w:val="28"/>
                <w:lang w:val="en-US"/>
              </w:rPr>
              <w:t xml:space="preserve"> </w:t>
            </w:r>
            <w:r w:rsidRPr="00AD0C3C">
              <w:rPr>
                <w:b/>
                <w:sz w:val="26"/>
                <w:szCs w:val="28"/>
              </w:rPr>
              <w:t>kết quả hoạt động</w:t>
            </w:r>
          </w:p>
        </w:tc>
      </w:tr>
      <w:tr w:rsidR="00AD0C3C" w:rsidRPr="00AD0C3C" w14:paraId="5ACA4432" w14:textId="77777777" w:rsidTr="00AD0C3C">
        <w:tc>
          <w:tcPr>
            <w:tcW w:w="10170" w:type="dxa"/>
            <w:gridSpan w:val="2"/>
          </w:tcPr>
          <w:p w14:paraId="2F3F400A" w14:textId="77777777" w:rsidR="00AD0C3C" w:rsidRPr="00AD0C3C" w:rsidRDefault="00AD0C3C" w:rsidP="00C61468">
            <w:pPr>
              <w:pStyle w:val="TableParagraph"/>
              <w:ind w:left="0"/>
              <w:rPr>
                <w:b/>
                <w:sz w:val="26"/>
                <w:szCs w:val="28"/>
              </w:rPr>
            </w:pPr>
          </w:p>
          <w:p w14:paraId="28887AE7" w14:textId="21BE5AB0" w:rsidR="00AD0C3C" w:rsidRPr="00800F79" w:rsidRDefault="00AD0C3C" w:rsidP="00C61468">
            <w:pPr>
              <w:pStyle w:val="TableParagraph"/>
              <w:ind w:left="129"/>
              <w:rPr>
                <w:sz w:val="26"/>
                <w:szCs w:val="28"/>
                <w:lang w:val="en-US"/>
              </w:rPr>
            </w:pPr>
            <w:r w:rsidRPr="00AD0C3C">
              <w:rPr>
                <w:noProof/>
                <w:sz w:val="26"/>
                <w:szCs w:val="28"/>
                <w:lang w:val="en-US"/>
              </w:rPr>
              <w:drawing>
                <wp:inline distT="0" distB="0" distL="0" distR="0" wp14:anchorId="093E9010" wp14:editId="402967CA">
                  <wp:extent cx="2832224" cy="387096"/>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7" cstate="print"/>
                          <a:stretch>
                            <a:fillRect/>
                          </a:stretch>
                        </pic:blipFill>
                        <pic:spPr>
                          <a:xfrm>
                            <a:off x="0" y="0"/>
                            <a:ext cx="2832224" cy="387096"/>
                          </a:xfrm>
                          <a:prstGeom prst="rect">
                            <a:avLst/>
                          </a:prstGeom>
                        </pic:spPr>
                      </pic:pic>
                    </a:graphicData>
                  </a:graphic>
                </wp:inline>
              </w:drawing>
            </w:r>
            <w:r w:rsidR="006919D1">
              <w:rPr>
                <w:sz w:val="26"/>
                <w:szCs w:val="28"/>
                <w:lang w:val="en-US"/>
              </w:rPr>
              <w:t xml:space="preserve"> </w:t>
            </w:r>
            <w:r w:rsidR="00144FE0">
              <w:rPr>
                <w:sz w:val="26"/>
                <w:szCs w:val="28"/>
                <w:lang w:val="en-US"/>
              </w:rPr>
              <w:t xml:space="preserve"> (7 phút)</w:t>
            </w:r>
          </w:p>
          <w:p w14:paraId="16DFBD66" w14:textId="77777777" w:rsidR="00AD0C3C" w:rsidRPr="00AD0C3C" w:rsidRDefault="00AD0C3C" w:rsidP="00C61468">
            <w:pPr>
              <w:pStyle w:val="ListParagraph"/>
              <w:spacing w:after="0" w:line="240" w:lineRule="auto"/>
              <w:ind w:left="0"/>
              <w:jc w:val="both"/>
              <w:rPr>
                <w:rFonts w:ascii="Times New Roman" w:hAnsi="Times New Roman" w:cs="Times New Roman"/>
                <w:color w:val="000000" w:themeColor="text1"/>
                <w:sz w:val="26"/>
                <w:szCs w:val="28"/>
                <w:lang w:val="en-US"/>
              </w:rPr>
            </w:pPr>
            <w:r w:rsidRPr="00AD0C3C">
              <w:rPr>
                <w:rFonts w:ascii="Times New Roman" w:hAnsi="Times New Roman" w:cs="Times New Roman"/>
                <w:b/>
                <w:i/>
                <w:sz w:val="26"/>
                <w:szCs w:val="28"/>
                <w:lang w:val="en-US"/>
              </w:rPr>
              <w:t xml:space="preserve">        </w:t>
            </w:r>
            <w:r w:rsidRPr="00AD0C3C">
              <w:rPr>
                <w:rFonts w:ascii="Times New Roman" w:hAnsi="Times New Roman" w:cs="Times New Roman"/>
                <w:b/>
                <w:i/>
                <w:sz w:val="26"/>
                <w:szCs w:val="28"/>
              </w:rPr>
              <w:t xml:space="preserve">Mục tiêu: </w:t>
            </w:r>
            <w:r w:rsidRPr="00AD0C3C">
              <w:rPr>
                <w:rFonts w:ascii="Times New Roman" w:hAnsi="Times New Roman" w:cs="Times New Roman"/>
                <w:color w:val="000000" w:themeColor="text1"/>
                <w:sz w:val="26"/>
                <w:szCs w:val="28"/>
                <w:lang w:val="en-US"/>
              </w:rPr>
              <w:t>Học sinh nhớ lại cách biểu diễn dữ liệu vào biểu đồ hình quạt tròn, gợi động cơ giúp HS hứng thú trong việc phân tích biểu đồ hình quạt tròn.</w:t>
            </w:r>
          </w:p>
          <w:p w14:paraId="20719E7D" w14:textId="77777777" w:rsidR="00AD0C3C" w:rsidRPr="00AD0C3C" w:rsidRDefault="00AD0C3C" w:rsidP="00C61468">
            <w:pPr>
              <w:pStyle w:val="TableParagraph"/>
              <w:ind w:right="46"/>
              <w:rPr>
                <w:sz w:val="26"/>
                <w:szCs w:val="28"/>
              </w:rPr>
            </w:pPr>
            <w:r w:rsidRPr="00AD0C3C">
              <w:rPr>
                <w:b/>
                <w:i/>
                <w:sz w:val="26"/>
                <w:szCs w:val="28"/>
              </w:rPr>
              <w:t xml:space="preserve">Nội dung: </w:t>
            </w:r>
            <w:r w:rsidRPr="00AD0C3C">
              <w:rPr>
                <w:sz w:val="26"/>
                <w:szCs w:val="28"/>
              </w:rPr>
              <w:t xml:space="preserve">HS </w:t>
            </w:r>
            <w:r w:rsidRPr="00AD0C3C">
              <w:rPr>
                <w:sz w:val="26"/>
                <w:szCs w:val="28"/>
                <w:lang w:val="en-US"/>
              </w:rPr>
              <w:t>thực hiện theo yêu cầu của bài tập</w:t>
            </w:r>
          </w:p>
          <w:p w14:paraId="41D9F03C" w14:textId="77777777" w:rsidR="00AD0C3C" w:rsidRPr="00AD0C3C" w:rsidRDefault="00AD0C3C" w:rsidP="00C61468">
            <w:pPr>
              <w:pStyle w:val="TableParagraph"/>
              <w:rPr>
                <w:sz w:val="26"/>
                <w:szCs w:val="28"/>
              </w:rPr>
            </w:pPr>
            <w:r w:rsidRPr="00AD0C3C">
              <w:rPr>
                <w:b/>
                <w:i/>
                <w:sz w:val="26"/>
                <w:szCs w:val="28"/>
              </w:rPr>
              <w:t xml:space="preserve">Sản phẩm: </w:t>
            </w:r>
            <w:r w:rsidRPr="00AD0C3C">
              <w:rPr>
                <w:sz w:val="26"/>
                <w:szCs w:val="28"/>
              </w:rPr>
              <w:t>Câu trả lời của HS.</w:t>
            </w:r>
          </w:p>
          <w:p w14:paraId="60E20AEE"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800F79">
              <w:rPr>
                <w:rFonts w:ascii="Times New Roman" w:hAnsi="Times New Roman" w:cs="Times New Roman"/>
                <w:i/>
                <w:color w:val="auto"/>
                <w:sz w:val="26"/>
              </w:rPr>
              <w:t xml:space="preserve">Tổ chức hoạt động: </w:t>
            </w:r>
            <w:r w:rsidRPr="00800F79">
              <w:rPr>
                <w:rFonts w:ascii="Times New Roman" w:hAnsi="Times New Roman" w:cs="Times New Roman"/>
                <w:b w:val="0"/>
                <w:color w:val="auto"/>
                <w:sz w:val="26"/>
              </w:rPr>
              <w:t>HS làm việc cá nhân, dưới sự điều khiển tổ chức trò chơi của GV.</w:t>
            </w:r>
          </w:p>
        </w:tc>
      </w:tr>
      <w:tr w:rsidR="00AD0C3C" w:rsidRPr="00AD0C3C" w14:paraId="4D202437" w14:textId="77777777" w:rsidTr="00AD0C3C">
        <w:tc>
          <w:tcPr>
            <w:tcW w:w="5490" w:type="dxa"/>
          </w:tcPr>
          <w:p w14:paraId="1CA7160C" w14:textId="77777777" w:rsidR="00AD0C3C" w:rsidRPr="00AD0C3C" w:rsidRDefault="00AD0C3C" w:rsidP="00C61468">
            <w:pPr>
              <w:shd w:val="clear" w:color="auto" w:fill="FFFFFF"/>
              <w:jc w:val="both"/>
              <w:rPr>
                <w:color w:val="212529"/>
                <w:sz w:val="26"/>
              </w:rPr>
            </w:pPr>
            <w:r w:rsidRPr="00AD0C3C">
              <w:rPr>
                <w:color w:val="212529"/>
                <w:sz w:val="26"/>
              </w:rPr>
              <w:t>GV trình chiếu bài tập</w:t>
            </w:r>
          </w:p>
          <w:p w14:paraId="510582B4" w14:textId="77777777" w:rsidR="00AD0C3C" w:rsidRPr="00AD0C3C" w:rsidRDefault="00AD0C3C" w:rsidP="00C61468">
            <w:pPr>
              <w:shd w:val="clear" w:color="auto" w:fill="FFFFFF"/>
              <w:jc w:val="both"/>
              <w:rPr>
                <w:color w:val="212529"/>
                <w:sz w:val="26"/>
              </w:rPr>
            </w:pPr>
            <w:r w:rsidRPr="00AD0C3C">
              <w:rPr>
                <w:color w:val="212529"/>
                <w:sz w:val="26"/>
              </w:rPr>
              <w:t>Bảng dưới đây cho biết tỉ lệ học sinh cấp THCS của một thành phố lớn tới trường theo phương tiện.</w:t>
            </w:r>
          </w:p>
          <w:tbl>
            <w:tblPr>
              <w:tblW w:w="4652" w:type="dxa"/>
              <w:shd w:val="clear" w:color="auto" w:fill="FFFFFF"/>
              <w:tblLayout w:type="fixed"/>
              <w:tblCellMar>
                <w:left w:w="0" w:type="dxa"/>
                <w:right w:w="0" w:type="dxa"/>
              </w:tblCellMar>
              <w:tblLook w:val="04A0" w:firstRow="1" w:lastRow="0" w:firstColumn="1" w:lastColumn="0" w:noHBand="0" w:noVBand="1"/>
            </w:tblPr>
            <w:tblGrid>
              <w:gridCol w:w="1142"/>
              <w:gridCol w:w="810"/>
              <w:gridCol w:w="720"/>
              <w:gridCol w:w="810"/>
              <w:gridCol w:w="1170"/>
            </w:tblGrid>
            <w:tr w:rsidR="00AD0C3C" w:rsidRPr="00AD0C3C" w14:paraId="340CFC2F" w14:textId="77777777" w:rsidTr="000719AA">
              <w:tc>
                <w:tcPr>
                  <w:tcW w:w="114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742402" w14:textId="77777777" w:rsidR="00AD0C3C" w:rsidRPr="00AD0C3C" w:rsidRDefault="00AD0C3C" w:rsidP="00C61468">
                  <w:pPr>
                    <w:spacing w:after="0" w:line="240" w:lineRule="auto"/>
                    <w:rPr>
                      <w:color w:val="212529"/>
                      <w:sz w:val="26"/>
                    </w:rPr>
                  </w:pPr>
                  <w:r w:rsidRPr="00AD0C3C">
                    <w:rPr>
                      <w:color w:val="212529"/>
                      <w:sz w:val="26"/>
                    </w:rPr>
                    <w:t>Phương tiện</w:t>
                  </w:r>
                </w:p>
              </w:tc>
              <w:tc>
                <w:tcPr>
                  <w:tcW w:w="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963ACB" w14:textId="77777777" w:rsidR="00AD0C3C" w:rsidRPr="00AD0C3C" w:rsidRDefault="00AD0C3C" w:rsidP="00C61468">
                  <w:pPr>
                    <w:spacing w:after="0" w:line="240" w:lineRule="auto"/>
                    <w:jc w:val="center"/>
                    <w:rPr>
                      <w:color w:val="212529"/>
                      <w:sz w:val="26"/>
                    </w:rPr>
                  </w:pPr>
                  <w:r w:rsidRPr="00AD0C3C">
                    <w:rPr>
                      <w:color w:val="212529"/>
                      <w:sz w:val="26"/>
                    </w:rPr>
                    <w:t>Ô tô</w:t>
                  </w:r>
                </w:p>
              </w:tc>
              <w:tc>
                <w:tcPr>
                  <w:tcW w:w="7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5A3DF6" w14:textId="77777777" w:rsidR="00AD0C3C" w:rsidRPr="00AD0C3C" w:rsidRDefault="00AD0C3C" w:rsidP="00C61468">
                  <w:pPr>
                    <w:spacing w:after="0" w:line="240" w:lineRule="auto"/>
                    <w:jc w:val="center"/>
                    <w:rPr>
                      <w:color w:val="212529"/>
                      <w:sz w:val="26"/>
                    </w:rPr>
                  </w:pPr>
                  <w:r w:rsidRPr="00AD0C3C">
                    <w:rPr>
                      <w:color w:val="212529"/>
                      <w:sz w:val="26"/>
                    </w:rPr>
                    <w:t>Xe buýt</w:t>
                  </w:r>
                </w:p>
              </w:tc>
              <w:tc>
                <w:tcPr>
                  <w:tcW w:w="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07D364" w14:textId="77777777" w:rsidR="00AD0C3C" w:rsidRPr="00AD0C3C" w:rsidRDefault="00AD0C3C" w:rsidP="00C61468">
                  <w:pPr>
                    <w:spacing w:after="0" w:line="240" w:lineRule="auto"/>
                    <w:jc w:val="center"/>
                    <w:rPr>
                      <w:color w:val="212529"/>
                      <w:sz w:val="26"/>
                    </w:rPr>
                  </w:pPr>
                  <w:r w:rsidRPr="00AD0C3C">
                    <w:rPr>
                      <w:color w:val="212529"/>
                      <w:sz w:val="26"/>
                    </w:rPr>
                    <w:t>Xe đạp</w:t>
                  </w:r>
                </w:p>
              </w:tc>
              <w:tc>
                <w:tcPr>
                  <w:tcW w:w="11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45990B" w14:textId="77777777" w:rsidR="00AD0C3C" w:rsidRPr="00AD0C3C" w:rsidRDefault="00AD0C3C" w:rsidP="00C61468">
                  <w:pPr>
                    <w:spacing w:after="0" w:line="240" w:lineRule="auto"/>
                    <w:jc w:val="center"/>
                    <w:rPr>
                      <w:color w:val="212529"/>
                      <w:sz w:val="26"/>
                    </w:rPr>
                  </w:pPr>
                  <w:r w:rsidRPr="00AD0C3C">
                    <w:rPr>
                      <w:color w:val="212529"/>
                      <w:sz w:val="26"/>
                    </w:rPr>
                    <w:t>Đi bộ</w:t>
                  </w:r>
                </w:p>
              </w:tc>
            </w:tr>
            <w:tr w:rsidR="00AD0C3C" w:rsidRPr="00AD0C3C" w14:paraId="0F8AFE68" w14:textId="77777777" w:rsidTr="000719AA">
              <w:tc>
                <w:tcPr>
                  <w:tcW w:w="11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3371F6" w14:textId="77777777" w:rsidR="00AD0C3C" w:rsidRPr="00AD0C3C" w:rsidRDefault="00AD0C3C" w:rsidP="00C61468">
                  <w:pPr>
                    <w:spacing w:after="0" w:line="240" w:lineRule="auto"/>
                    <w:rPr>
                      <w:color w:val="212529"/>
                      <w:sz w:val="26"/>
                    </w:rPr>
                  </w:pPr>
                  <w:r w:rsidRPr="00AD0C3C">
                    <w:rPr>
                      <w:color w:val="212529"/>
                      <w:sz w:val="26"/>
                    </w:rPr>
                    <w:t>Tỉ lệ</w:t>
                  </w:r>
                </w:p>
              </w:tc>
              <w:tc>
                <w:tcPr>
                  <w:tcW w:w="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A7D0DE" w14:textId="77777777" w:rsidR="00AD0C3C" w:rsidRPr="00AD0C3C" w:rsidRDefault="00AD0C3C" w:rsidP="00C61468">
                  <w:pPr>
                    <w:spacing w:after="0" w:line="240" w:lineRule="auto"/>
                    <w:jc w:val="center"/>
                    <w:rPr>
                      <w:color w:val="212529"/>
                      <w:sz w:val="26"/>
                    </w:rPr>
                  </w:pPr>
                  <w:r w:rsidRPr="00AD0C3C">
                    <w:rPr>
                      <w:color w:val="212529"/>
                      <w:sz w:val="26"/>
                    </w:rPr>
                    <w:t>10%</w:t>
                  </w:r>
                </w:p>
              </w:tc>
              <w:tc>
                <w:tcPr>
                  <w:tcW w:w="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04C113" w14:textId="77777777" w:rsidR="00AD0C3C" w:rsidRPr="00AD0C3C" w:rsidRDefault="00AD0C3C" w:rsidP="00C61468">
                  <w:pPr>
                    <w:spacing w:after="0" w:line="240" w:lineRule="auto"/>
                    <w:jc w:val="center"/>
                    <w:rPr>
                      <w:color w:val="212529"/>
                      <w:sz w:val="26"/>
                    </w:rPr>
                  </w:pPr>
                  <w:r w:rsidRPr="00AD0C3C">
                    <w:rPr>
                      <w:color w:val="212529"/>
                      <w:sz w:val="26"/>
                    </w:rPr>
                    <w:t>20%</w:t>
                  </w:r>
                </w:p>
              </w:tc>
              <w:tc>
                <w:tcPr>
                  <w:tcW w:w="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6FA302" w14:textId="77777777" w:rsidR="00AD0C3C" w:rsidRPr="00AD0C3C" w:rsidRDefault="00AD0C3C" w:rsidP="00C61468">
                  <w:pPr>
                    <w:spacing w:after="0" w:line="240" w:lineRule="auto"/>
                    <w:jc w:val="center"/>
                    <w:rPr>
                      <w:color w:val="212529"/>
                      <w:sz w:val="26"/>
                    </w:rPr>
                  </w:pPr>
                  <w:r w:rsidRPr="00AD0C3C">
                    <w:rPr>
                      <w:color w:val="212529"/>
                      <w:sz w:val="26"/>
                    </w:rPr>
                    <w:t>50%</w:t>
                  </w:r>
                </w:p>
              </w:tc>
              <w:tc>
                <w:tcPr>
                  <w:tcW w:w="11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CD6AE8" w14:textId="77777777" w:rsidR="00AD0C3C" w:rsidRPr="00AD0C3C" w:rsidRDefault="00AD0C3C" w:rsidP="00C61468">
                  <w:pPr>
                    <w:spacing w:after="0" w:line="240" w:lineRule="auto"/>
                    <w:jc w:val="center"/>
                    <w:rPr>
                      <w:color w:val="212529"/>
                      <w:sz w:val="26"/>
                    </w:rPr>
                  </w:pPr>
                  <w:r w:rsidRPr="00AD0C3C">
                    <w:rPr>
                      <w:color w:val="212529"/>
                      <w:sz w:val="26"/>
                    </w:rPr>
                    <w:t>20%</w:t>
                  </w:r>
                </w:p>
              </w:tc>
            </w:tr>
          </w:tbl>
          <w:p w14:paraId="624E9121" w14:textId="77777777" w:rsidR="00AD0C3C" w:rsidRPr="00AD0C3C" w:rsidRDefault="00AD0C3C" w:rsidP="00C61468">
            <w:pPr>
              <w:shd w:val="clear" w:color="auto" w:fill="FFFFFF"/>
              <w:jc w:val="both"/>
              <w:rPr>
                <w:color w:val="212529"/>
                <w:sz w:val="26"/>
              </w:rPr>
            </w:pPr>
            <w:r w:rsidRPr="00AD0C3C">
              <w:rPr>
                <w:color w:val="212529"/>
                <w:sz w:val="26"/>
              </w:rPr>
              <w:t>Hãy hoàn thiện biểu đồ Hình 5.3 vào vở để biểu diễn bảng thống kê này.</w:t>
            </w:r>
          </w:p>
          <w:p w14:paraId="7B228569" w14:textId="77777777" w:rsidR="00AD0C3C" w:rsidRPr="00AD0C3C" w:rsidRDefault="00AD0C3C" w:rsidP="00C61468">
            <w:pPr>
              <w:pStyle w:val="TableParagraph"/>
              <w:ind w:left="0" w:right="96"/>
              <w:jc w:val="both"/>
              <w:rPr>
                <w:sz w:val="26"/>
                <w:szCs w:val="28"/>
                <w:lang w:val="en-US"/>
              </w:rPr>
            </w:pPr>
          </w:p>
          <w:p w14:paraId="766518F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rPr>
              <w:object w:dxaOrig="7935" w:dyaOrig="4800" w14:anchorId="3FB9823D">
                <v:shape id="_x0000_i1040" type="#_x0000_t75" style="width:244.5pt;height:147pt" o:ole="">
                  <v:imagedata r:id="rId128" o:title=""/>
                </v:shape>
                <o:OLEObject Type="Embed" ProgID="PBrush" ShapeID="_x0000_i1040" DrawAspect="Content" ObjectID="_1722325508" r:id="rId129"/>
              </w:object>
            </w:r>
            <w:r w:rsidRPr="00AD0C3C">
              <w:rPr>
                <w:rFonts w:ascii="Times New Roman" w:hAnsi="Times New Roman" w:cs="Times New Roman"/>
                <w:color w:val="212529"/>
                <w:sz w:val="26"/>
                <w:szCs w:val="28"/>
              </w:rPr>
              <w:t xml:space="preserve"> </w:t>
            </w:r>
            <w:r w:rsidRPr="00AD0C3C">
              <w:rPr>
                <w:rFonts w:ascii="Times New Roman" w:hAnsi="Times New Roman" w:cs="Times New Roman"/>
                <w:b/>
                <w:bCs/>
                <w:color w:val="212529"/>
                <w:sz w:val="26"/>
                <w:szCs w:val="28"/>
                <w:lang w:val="en-US"/>
              </w:rPr>
              <w:t> </w:t>
            </w:r>
            <w:r w:rsidRPr="00AD0C3C">
              <w:rPr>
                <w:rFonts w:ascii="Times New Roman" w:hAnsi="Times New Roman" w:cs="Times New Roman"/>
                <w:sz w:val="26"/>
                <w:szCs w:val="28"/>
                <w:lang w:val="en-US"/>
              </w:rPr>
              <w:t xml:space="preserve"> -GV: Nhìn vào biểu đồ trên, em hãy cho biết tỉ lệ học sinh đến trường bằng phương tiện nào là  nhiều nhất, tỉ lệ học sinh đến trường bằng phương tiện nào ít nhất?</w:t>
            </w:r>
          </w:p>
          <w:p w14:paraId="1F7B6CF6" w14:textId="77777777" w:rsidR="00AD0C3C" w:rsidRPr="00AD0C3C" w:rsidRDefault="00AD0C3C" w:rsidP="00C61468">
            <w:pPr>
              <w:shd w:val="clear" w:color="auto" w:fill="FFFFFF"/>
              <w:jc w:val="both"/>
              <w:rPr>
                <w:sz w:val="26"/>
              </w:rPr>
            </w:pPr>
            <w:r w:rsidRPr="00AD0C3C">
              <w:rPr>
                <w:sz w:val="26"/>
              </w:rPr>
              <w:t>GV khẳng định: Từ việc quan sát biểu đồ, ta thấy được tỉ lệ học sinh đến trường bằng phương tiện nào là  nhiều nhất, tỉ lệ học sinh đến trường bằng phương tiện nào ít nhất chính là ta đang phân tích biểu đồ hình quạt tròn. Trong buổi học ngày hôm nay chúng ta sẽ đi phân tích một số biểu đồ hình quạt tròn từ đó rút ra một số quy luật đơn giản từ biểu đồ hình quạt tròn đó.</w:t>
            </w:r>
          </w:p>
        </w:tc>
        <w:tc>
          <w:tcPr>
            <w:tcW w:w="4680" w:type="dxa"/>
          </w:tcPr>
          <w:p w14:paraId="5D0FD9E1" w14:textId="77777777" w:rsidR="00AD0C3C" w:rsidRPr="00AD0C3C" w:rsidRDefault="00AD0C3C" w:rsidP="00C61468">
            <w:pPr>
              <w:shd w:val="clear" w:color="auto" w:fill="FFFFFF"/>
              <w:jc w:val="both"/>
              <w:rPr>
                <w:color w:val="212529"/>
                <w:sz w:val="26"/>
              </w:rPr>
            </w:pPr>
            <w:r w:rsidRPr="00AD0C3C">
              <w:rPr>
                <w:color w:val="212529"/>
                <w:sz w:val="26"/>
              </w:rPr>
              <w:t>GV hướng dẫn HS trả lời</w:t>
            </w:r>
          </w:p>
          <w:p w14:paraId="442675A3" w14:textId="77777777" w:rsidR="00AD0C3C" w:rsidRPr="00AD0C3C" w:rsidRDefault="00AD0C3C" w:rsidP="00C61468">
            <w:pPr>
              <w:shd w:val="clear" w:color="auto" w:fill="FFFFFF"/>
              <w:jc w:val="both"/>
              <w:rPr>
                <w:color w:val="212529"/>
                <w:sz w:val="26"/>
              </w:rPr>
            </w:pPr>
            <w:r w:rsidRPr="00AD0C3C">
              <w:rPr>
                <w:color w:val="212529"/>
                <w:sz w:val="26"/>
              </w:rPr>
              <w:t>Ta thấy hình tròn trên biểu đồ Hình 5.3 được chia thành 10 hình quạt, do đó mỗi hình quạt biểu thị 10%. Từ bảng thống kê đã cho, ta thấy ô tô chiếm 10% tương ứng với 1 hình quạt, xe buýt chiếm 20% tương ứng với 2 hình quạt, xe đạp chiếm 50% tương ứng với 5 hình quạt, đi bộ chiếm 20% tương ứng với 2 hình quạt. Ta dùng màu tô hoặc dùng các kí hiệu gạch sọc khác nhau để hoàn thiện biểu đồ. Chú ý các hình quạt biểu thị cùng một loại phương tiện ta tô liền kề nhau.</w:t>
            </w:r>
          </w:p>
          <w:p w14:paraId="127BD372" w14:textId="77777777" w:rsidR="00AD0C3C" w:rsidRPr="00AD0C3C" w:rsidRDefault="00AD0C3C" w:rsidP="00C61468">
            <w:pPr>
              <w:shd w:val="clear" w:color="auto" w:fill="FFFFFF"/>
              <w:jc w:val="both"/>
              <w:rPr>
                <w:color w:val="212529"/>
                <w:sz w:val="26"/>
              </w:rPr>
            </w:pPr>
            <w:r w:rsidRPr="00AD0C3C">
              <w:rPr>
                <w:color w:val="212529"/>
                <w:sz w:val="26"/>
              </w:rPr>
              <w:t>Vậy ta hoàn thiện được biểu đồ như sau:</w:t>
            </w:r>
          </w:p>
          <w:p w14:paraId="336B7F1A" w14:textId="77777777" w:rsidR="00AD0C3C" w:rsidRPr="00AD0C3C" w:rsidRDefault="00AD0C3C" w:rsidP="00C61468">
            <w:pPr>
              <w:shd w:val="clear" w:color="auto" w:fill="FFFFFF"/>
              <w:jc w:val="center"/>
              <w:rPr>
                <w:color w:val="212529"/>
                <w:sz w:val="26"/>
              </w:rPr>
            </w:pPr>
            <w:r w:rsidRPr="00AD0C3C">
              <w:rPr>
                <w:noProof/>
                <w:color w:val="212529"/>
                <w:sz w:val="26"/>
              </w:rPr>
              <w:drawing>
                <wp:inline distT="0" distB="0" distL="0" distR="0" wp14:anchorId="0F7F9025" wp14:editId="2BC9942A">
                  <wp:extent cx="2947817" cy="1960473"/>
                  <wp:effectExtent l="0" t="0" r="5080" b="1905"/>
                  <wp:docPr id="11" name="Picture 11" descr="Sách bài tập Toán Bài 18: Biểu đồ hình quạt trò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ách bài tập Toán Bài 18: Biểu đồ hình quạt tròn - Kết nối tri thức (ảnh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7980" cy="1960581"/>
                          </a:xfrm>
                          <a:prstGeom prst="rect">
                            <a:avLst/>
                          </a:prstGeom>
                          <a:noFill/>
                          <a:ln>
                            <a:noFill/>
                          </a:ln>
                        </pic:spPr>
                      </pic:pic>
                    </a:graphicData>
                  </a:graphic>
                </wp:inline>
              </w:drawing>
            </w:r>
            <w:r w:rsidRPr="00AD0C3C">
              <w:rPr>
                <w:color w:val="212529"/>
                <w:sz w:val="26"/>
              </w:rPr>
              <w:t xml:space="preserve">       </w:t>
            </w:r>
          </w:p>
          <w:p w14:paraId="3DF7D53F"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Tỉ lệ học sinh đến trường bằng phương tiện xe đạp là  nhiều nhất, tỉ lệ học sinh đến trường bằng ô tô là ít nhất.</w:t>
            </w:r>
          </w:p>
          <w:p w14:paraId="67BCB2B1" w14:textId="77777777" w:rsidR="00AD0C3C" w:rsidRPr="00AD0C3C" w:rsidRDefault="00AD0C3C" w:rsidP="00C61468">
            <w:pPr>
              <w:shd w:val="clear" w:color="auto" w:fill="FFFFFF"/>
              <w:jc w:val="center"/>
              <w:rPr>
                <w:color w:val="212529"/>
                <w:sz w:val="26"/>
              </w:rPr>
            </w:pPr>
          </w:p>
        </w:tc>
      </w:tr>
      <w:tr w:rsidR="00AD0C3C" w:rsidRPr="00AD0C3C" w14:paraId="011A7B84" w14:textId="77777777" w:rsidTr="00AD0C3C">
        <w:tc>
          <w:tcPr>
            <w:tcW w:w="10170" w:type="dxa"/>
            <w:gridSpan w:val="2"/>
          </w:tcPr>
          <w:p w14:paraId="651A2BBE" w14:textId="46A73441" w:rsidR="00AD0C3C" w:rsidRPr="00144FE0" w:rsidRDefault="00AD0C3C" w:rsidP="00C61468">
            <w:pPr>
              <w:pStyle w:val="TableParagraph"/>
              <w:ind w:left="156"/>
              <w:rPr>
                <w:sz w:val="26"/>
                <w:szCs w:val="28"/>
                <w:lang w:val="en-US"/>
              </w:rPr>
            </w:pPr>
            <w:r w:rsidRPr="00AD0C3C">
              <w:rPr>
                <w:noProof/>
                <w:sz w:val="26"/>
                <w:szCs w:val="28"/>
                <w:lang w:val="en-US"/>
              </w:rPr>
              <w:drawing>
                <wp:inline distT="0" distB="0" distL="0" distR="0" wp14:anchorId="6F45D5FD" wp14:editId="652F36BB">
                  <wp:extent cx="3149346" cy="387096"/>
                  <wp:effectExtent l="0" t="0" r="0" b="0"/>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1" cstate="print"/>
                          <a:stretch>
                            <a:fillRect/>
                          </a:stretch>
                        </pic:blipFill>
                        <pic:spPr>
                          <a:xfrm>
                            <a:off x="0" y="0"/>
                            <a:ext cx="3149346" cy="387096"/>
                          </a:xfrm>
                          <a:prstGeom prst="rect">
                            <a:avLst/>
                          </a:prstGeom>
                        </pic:spPr>
                      </pic:pic>
                    </a:graphicData>
                  </a:graphic>
                </wp:inline>
              </w:drawing>
            </w:r>
            <w:r w:rsidR="00144FE0">
              <w:rPr>
                <w:sz w:val="26"/>
                <w:szCs w:val="28"/>
                <w:lang w:val="en-US"/>
              </w:rPr>
              <w:t xml:space="preserve"> (10 phút)</w:t>
            </w:r>
          </w:p>
          <w:p w14:paraId="380D0917" w14:textId="77777777" w:rsidR="00AD0C3C" w:rsidRPr="00AD0C3C" w:rsidRDefault="00AD0C3C" w:rsidP="00C61468">
            <w:pPr>
              <w:pStyle w:val="ListParagraph"/>
              <w:spacing w:after="0" w:line="240" w:lineRule="auto"/>
              <w:ind w:left="0"/>
              <w:jc w:val="both"/>
              <w:rPr>
                <w:rFonts w:ascii="Times New Roman" w:hAnsi="Times New Roman" w:cs="Times New Roman"/>
                <w:b/>
                <w:bCs/>
                <w:color w:val="FF0000"/>
                <w:sz w:val="26"/>
                <w:szCs w:val="28"/>
                <w:lang w:val="en-US"/>
              </w:rPr>
            </w:pPr>
            <w:r w:rsidRPr="00AD0C3C">
              <w:rPr>
                <w:rFonts w:ascii="Times New Roman" w:hAnsi="Times New Roman" w:cs="Times New Roman"/>
                <w:b/>
                <w:i/>
                <w:sz w:val="26"/>
                <w:szCs w:val="28"/>
                <w:lang w:val="en-US"/>
              </w:rPr>
              <w:lastRenderedPageBreak/>
              <w:t xml:space="preserve">    </w:t>
            </w:r>
            <w:r w:rsidRPr="00AD0C3C">
              <w:rPr>
                <w:rFonts w:ascii="Times New Roman" w:hAnsi="Times New Roman" w:cs="Times New Roman"/>
                <w:b/>
                <w:i/>
                <w:sz w:val="26"/>
                <w:szCs w:val="28"/>
              </w:rPr>
              <w:t>Mục tiêu:</w:t>
            </w:r>
            <w:r w:rsidRPr="00AD0C3C">
              <w:rPr>
                <w:rFonts w:ascii="Times New Roman" w:hAnsi="Times New Roman" w:cs="Times New Roman"/>
                <w:b/>
                <w:i/>
                <w:sz w:val="26"/>
                <w:szCs w:val="28"/>
                <w:lang w:val="en-US"/>
              </w:rPr>
              <w:t xml:space="preserve"> </w:t>
            </w:r>
            <w:r w:rsidRPr="00AD0C3C">
              <w:rPr>
                <w:rFonts w:ascii="Times New Roman" w:hAnsi="Times New Roman" w:cs="Times New Roman"/>
                <w:sz w:val="26"/>
                <w:szCs w:val="28"/>
                <w:lang w:val="en-US"/>
              </w:rPr>
              <w:t>H</w:t>
            </w:r>
            <w:r w:rsidRPr="00AD0C3C">
              <w:rPr>
                <w:rFonts w:ascii="Times New Roman" w:hAnsi="Times New Roman" w:cs="Times New Roman"/>
                <w:sz w:val="26"/>
                <w:szCs w:val="28"/>
              </w:rPr>
              <w:t>ọc sinh thực hiện</w:t>
            </w:r>
            <w:r w:rsidRPr="00AD0C3C">
              <w:rPr>
                <w:rFonts w:ascii="Times New Roman" w:hAnsi="Times New Roman" w:cs="Times New Roman"/>
                <w:sz w:val="26"/>
                <w:szCs w:val="28"/>
                <w:lang w:val="en-US"/>
              </w:rPr>
              <w:t xml:space="preserve"> các</w:t>
            </w:r>
            <w:r w:rsidRPr="00AD0C3C">
              <w:rPr>
                <w:rFonts w:ascii="Times New Roman" w:hAnsi="Times New Roman" w:cs="Times New Roman"/>
                <w:sz w:val="26"/>
                <w:szCs w:val="28"/>
              </w:rPr>
              <w:t xml:space="preserve"> </w:t>
            </w:r>
            <w:r w:rsidRPr="00AD0C3C">
              <w:rPr>
                <w:rFonts w:ascii="Times New Roman" w:hAnsi="Times New Roman" w:cs="Times New Roman"/>
                <w:sz w:val="26"/>
                <w:szCs w:val="28"/>
                <w:lang w:val="en-US"/>
              </w:rPr>
              <w:t>nhiệm vụ để phân tích biểu đồ quạt tròn, từ đó rút ra một số quy luật đơn giản. Từ biểu đồ hình quạt tròn, HS có thể tìm được số chính xác hoặc số ước lượng cho một đại lượng nào đó.</w:t>
            </w:r>
          </w:p>
          <w:p w14:paraId="672294DD" w14:textId="77777777" w:rsidR="00AD0C3C" w:rsidRPr="00AD0C3C" w:rsidRDefault="00AD0C3C" w:rsidP="00C61468">
            <w:pPr>
              <w:pStyle w:val="TableParagraph"/>
              <w:ind w:right="97"/>
              <w:jc w:val="both"/>
              <w:rPr>
                <w:sz w:val="26"/>
                <w:szCs w:val="28"/>
                <w:lang w:val="en-US"/>
              </w:rPr>
            </w:pPr>
            <w:r w:rsidRPr="00AD0C3C">
              <w:rPr>
                <w:b/>
                <w:i/>
                <w:sz w:val="26"/>
                <w:szCs w:val="28"/>
              </w:rPr>
              <w:t xml:space="preserve">Nội dung: </w:t>
            </w:r>
            <w:r w:rsidRPr="00AD0C3C">
              <w:rPr>
                <w:sz w:val="26"/>
                <w:szCs w:val="28"/>
              </w:rPr>
              <w:t xml:space="preserve">HS </w:t>
            </w:r>
            <w:r w:rsidRPr="00AD0C3C">
              <w:rPr>
                <w:sz w:val="26"/>
                <w:szCs w:val="28"/>
                <w:lang w:val="en-US"/>
              </w:rPr>
              <w:t>trình bày các câu trả lời ở các ví dụ</w:t>
            </w:r>
          </w:p>
          <w:p w14:paraId="34B5D68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b/>
                <w:i/>
                <w:sz w:val="26"/>
                <w:szCs w:val="28"/>
                <w:lang w:val="en-US"/>
              </w:rPr>
              <w:t xml:space="preserve">    </w:t>
            </w:r>
            <w:r w:rsidRPr="00AD0C3C">
              <w:rPr>
                <w:rFonts w:ascii="Times New Roman" w:hAnsi="Times New Roman" w:cs="Times New Roman"/>
                <w:b/>
                <w:i/>
                <w:sz w:val="26"/>
                <w:szCs w:val="28"/>
              </w:rPr>
              <w:t xml:space="preserve">Sản phẩm: </w:t>
            </w:r>
            <w:r w:rsidRPr="00AD0C3C">
              <w:rPr>
                <w:rFonts w:ascii="Times New Roman" w:hAnsi="Times New Roman" w:cs="Times New Roman"/>
                <w:sz w:val="26"/>
                <w:szCs w:val="28"/>
                <w:lang w:val="en-US"/>
              </w:rPr>
              <w:t>Kiến thức mới được HS chiếm lĩnh: Phân tích được biểu đồ quạt tròn, tìm được số chính xác hoặc số ước lượng cho một đại lượng nào đó.</w:t>
            </w:r>
          </w:p>
          <w:p w14:paraId="3EF2BBC6"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6919D1">
              <w:rPr>
                <w:rFonts w:ascii="Times New Roman" w:hAnsi="Times New Roman" w:cs="Times New Roman"/>
                <w:i/>
                <w:color w:val="auto"/>
                <w:sz w:val="26"/>
              </w:rPr>
              <w:t xml:space="preserve">Tổ chức thực hiện: </w:t>
            </w:r>
            <w:r w:rsidRPr="006919D1">
              <w:rPr>
                <w:rFonts w:ascii="Times New Roman" w:hAnsi="Times New Roman" w:cs="Times New Roman"/>
                <w:b w:val="0"/>
                <w:color w:val="auto"/>
                <w:sz w:val="26"/>
              </w:rPr>
              <w:t>HS hoạt động cá nhân, dưới sự hướng dẫn của GV.</w:t>
            </w:r>
          </w:p>
        </w:tc>
      </w:tr>
      <w:tr w:rsidR="00AD0C3C" w:rsidRPr="00AD0C3C" w14:paraId="372482E5" w14:textId="77777777" w:rsidTr="00AD0C3C">
        <w:tc>
          <w:tcPr>
            <w:tcW w:w="5490" w:type="dxa"/>
            <w:tcBorders>
              <w:bottom w:val="nil"/>
            </w:tcBorders>
          </w:tcPr>
          <w:p w14:paraId="70012F99" w14:textId="77777777" w:rsidR="00AD0C3C" w:rsidRPr="00AD0C3C" w:rsidRDefault="00AD0C3C" w:rsidP="00C61468">
            <w:pPr>
              <w:pStyle w:val="TableParagraph"/>
              <w:ind w:right="95"/>
              <w:jc w:val="both"/>
              <w:rPr>
                <w:i/>
                <w:sz w:val="26"/>
                <w:szCs w:val="28"/>
                <w:lang w:val="en-US"/>
              </w:rPr>
            </w:pPr>
            <w:r w:rsidRPr="00AD0C3C">
              <w:rPr>
                <w:i/>
                <w:sz w:val="26"/>
                <w:szCs w:val="28"/>
                <w:lang w:val="en-US"/>
              </w:rPr>
              <w:lastRenderedPageBreak/>
              <w:t xml:space="preserve">HĐ. Phân tích dữ liệu </w:t>
            </w:r>
          </w:p>
          <w:p w14:paraId="788BE6B5" w14:textId="77777777" w:rsidR="00AD0C3C" w:rsidRPr="00AD0C3C" w:rsidRDefault="00AD0C3C" w:rsidP="00C61468">
            <w:pPr>
              <w:pStyle w:val="TableParagraph"/>
              <w:ind w:right="95"/>
              <w:jc w:val="both"/>
              <w:rPr>
                <w:sz w:val="26"/>
                <w:szCs w:val="28"/>
                <w:lang w:val="en-US"/>
              </w:rPr>
            </w:pPr>
            <w:r w:rsidRPr="00AD0C3C">
              <w:rPr>
                <w:sz w:val="26"/>
                <w:szCs w:val="28"/>
                <w:lang w:val="en-US"/>
              </w:rPr>
              <w:t>HS đọc ví dụ 3, quan sát bảng thống kê và trả lời câu hỏi</w:t>
            </w:r>
          </w:p>
          <w:p w14:paraId="2A1EA92A" w14:textId="77777777" w:rsidR="00AD0C3C" w:rsidRPr="00AD0C3C" w:rsidRDefault="00AD0C3C" w:rsidP="00C61468">
            <w:pPr>
              <w:pStyle w:val="TableParagraph"/>
              <w:ind w:right="95"/>
              <w:jc w:val="both"/>
              <w:rPr>
                <w:sz w:val="26"/>
                <w:szCs w:val="28"/>
                <w:lang w:val="en-US"/>
              </w:rPr>
            </w:pPr>
            <w:r w:rsidRPr="00AD0C3C">
              <w:rPr>
                <w:sz w:val="26"/>
                <w:szCs w:val="28"/>
              </w:rPr>
              <w:object w:dxaOrig="7455" w:dyaOrig="4905" w14:anchorId="4AC63AD9">
                <v:shape id="_x0000_i1041" type="#_x0000_t75" style="width:244.5pt;height:160.5pt" o:ole="">
                  <v:imagedata r:id="rId132" o:title=""/>
                </v:shape>
                <o:OLEObject Type="Embed" ProgID="PBrush" ShapeID="_x0000_i1041" DrawAspect="Content" ObjectID="_1722325509" r:id="rId133"/>
              </w:object>
            </w:r>
            <w:r w:rsidRPr="00AD0C3C">
              <w:rPr>
                <w:sz w:val="26"/>
                <w:szCs w:val="28"/>
                <w:lang w:val="en-US"/>
              </w:rPr>
              <w:t>a) Em hãy lập bảng thống kê về mức độ ảnh hưởng (đơn vị %) của các yếu tố đến chiều cao của trẻ.</w:t>
            </w:r>
          </w:p>
          <w:p w14:paraId="754C6A06" w14:textId="77777777" w:rsidR="00AD0C3C" w:rsidRPr="00AD0C3C" w:rsidRDefault="00AD0C3C" w:rsidP="00C61468">
            <w:pPr>
              <w:pStyle w:val="TableParagraph"/>
              <w:ind w:right="95"/>
              <w:jc w:val="both"/>
              <w:rPr>
                <w:sz w:val="26"/>
                <w:szCs w:val="28"/>
                <w:lang w:val="en-US"/>
              </w:rPr>
            </w:pPr>
            <w:r w:rsidRPr="00AD0C3C">
              <w:rPr>
                <w:sz w:val="26"/>
                <w:szCs w:val="28"/>
                <w:lang w:val="en-US"/>
              </w:rPr>
              <w:t>b) Ngoài yêu tố di truyền, ba yếu tố ảnh hưởng nhiều nhất đến chiều cao là gì? Ba yếu tố đó chiếm tổng cộng bao nhiêu phần trăm?</w:t>
            </w:r>
          </w:p>
          <w:p w14:paraId="0F8C6A1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câù HS đọc nội dung ví dụ 3</w:t>
            </w:r>
          </w:p>
          <w:p w14:paraId="18CF66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cầu học sinh lập bảng thống kê về mức độ ảnh hưởng của các yếu tố đến chiều cao dựa vào việc quan sát biểu đồ hình quạt tròn.</w:t>
            </w:r>
          </w:p>
          <w:p w14:paraId="67945F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Yếu tố nào ảnh hưởng nhiều nhất đến chiều cao của trẻ? </w:t>
            </w:r>
          </w:p>
          <w:p w14:paraId="42190A2E" w14:textId="77777777" w:rsidR="00AD0C3C" w:rsidRPr="00AD0C3C" w:rsidRDefault="00AD0C3C" w:rsidP="00C61468">
            <w:pPr>
              <w:pStyle w:val="ListParagraph"/>
              <w:tabs>
                <w:tab w:val="left" w:pos="1002"/>
              </w:tabs>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ab/>
              <w:t>GV: di truyền không phải yếu tố duy nhất ảnh hưởng đến chiều cao của mỗi người. Muốn cao khỏe thì cần chế độ dinh dưỡng đầy đủ, vận động phù hợp và môi trường sống lành mạnh. Liên hệ thực tế đến HS: Muốn cao lớn thì cần chăm  chỉ tập thể dục, ăn uống đầy đủ chất dinh dưỡng, tập cho mình thói quen sống lành mạnh ngay từ hôm nay.</w:t>
            </w:r>
          </w:p>
          <w:p w14:paraId="55A84E31" w14:textId="77777777" w:rsidR="00AD0C3C" w:rsidRPr="00AD0C3C" w:rsidRDefault="00AD0C3C" w:rsidP="00C61468">
            <w:pPr>
              <w:pStyle w:val="TableParagraph"/>
              <w:ind w:left="0" w:right="95"/>
              <w:jc w:val="both"/>
              <w:rPr>
                <w:sz w:val="26"/>
                <w:szCs w:val="28"/>
                <w:lang w:val="en-US"/>
              </w:rPr>
            </w:pPr>
          </w:p>
          <w:p w14:paraId="34CC9295" w14:textId="77777777" w:rsidR="00AD0C3C" w:rsidRPr="00AD0C3C" w:rsidRDefault="00AD0C3C" w:rsidP="00C61468">
            <w:pPr>
              <w:pStyle w:val="TableParagraph"/>
              <w:ind w:left="0" w:right="95"/>
              <w:jc w:val="both"/>
              <w:rPr>
                <w:sz w:val="26"/>
                <w:szCs w:val="28"/>
                <w:lang w:val="en-US"/>
              </w:rPr>
            </w:pPr>
            <w:r w:rsidRPr="00AD0C3C">
              <w:rPr>
                <w:sz w:val="26"/>
                <w:szCs w:val="28"/>
                <w:lang w:val="en-US"/>
              </w:rPr>
              <w:t>HĐ. Dự báo dựa trên số liệu của biểu đồ hình quạt tròn.</w:t>
            </w:r>
          </w:p>
          <w:p w14:paraId="27201D5F" w14:textId="77777777" w:rsidR="00AD0C3C" w:rsidRPr="00AD0C3C" w:rsidRDefault="00AD0C3C" w:rsidP="00C61468">
            <w:pPr>
              <w:pStyle w:val="TableParagraph"/>
              <w:ind w:right="95"/>
              <w:jc w:val="both"/>
              <w:rPr>
                <w:sz w:val="26"/>
                <w:szCs w:val="28"/>
                <w:lang w:val="en-US"/>
              </w:rPr>
            </w:pPr>
            <w:r w:rsidRPr="00AD0C3C">
              <w:rPr>
                <w:sz w:val="26"/>
                <w:szCs w:val="28"/>
                <w:lang w:val="en-US"/>
              </w:rPr>
              <w:t>Ví dụ 4.</w:t>
            </w:r>
          </w:p>
          <w:p w14:paraId="161384AE" w14:textId="77777777" w:rsidR="00AD0C3C" w:rsidRPr="00AD0C3C" w:rsidRDefault="00AD0C3C" w:rsidP="00C61468">
            <w:pPr>
              <w:pStyle w:val="TableParagraph"/>
              <w:ind w:right="95"/>
              <w:jc w:val="both"/>
              <w:rPr>
                <w:sz w:val="26"/>
                <w:szCs w:val="28"/>
                <w:lang w:val="en-US"/>
              </w:rPr>
            </w:pPr>
            <w:r w:rsidRPr="00AD0C3C">
              <w:rPr>
                <w:sz w:val="26"/>
                <w:szCs w:val="28"/>
              </w:rPr>
              <w:object w:dxaOrig="7290" w:dyaOrig="5115" w14:anchorId="31CC64C2">
                <v:shape id="_x0000_i1042" type="#_x0000_t75" style="width:244.5pt;height:171pt" o:ole="">
                  <v:imagedata r:id="rId134" o:title=""/>
                </v:shape>
                <o:OLEObject Type="Embed" ProgID="PBrush" ShapeID="_x0000_i1042" DrawAspect="Content" ObjectID="_1722325510" r:id="rId135"/>
              </w:object>
            </w:r>
            <w:r w:rsidRPr="00AD0C3C">
              <w:rPr>
                <w:sz w:val="26"/>
                <w:szCs w:val="28"/>
                <w:lang w:val="en-US"/>
              </w:rPr>
              <w:t xml:space="preserve">Biểu đồ Hình 5.16 cho biết các hoạt động của HS khối 7 tại một trường trung học trong thời gian rảnh rỗi. Hãy dự đoán trong 200 học sinh khối 7 của trường đó có khoảng bao nhiêu bạn thích chơi thể thao trong thời gian rảnh rỗi? </w:t>
            </w:r>
          </w:p>
        </w:tc>
        <w:tc>
          <w:tcPr>
            <w:tcW w:w="4680" w:type="dxa"/>
            <w:tcBorders>
              <w:bottom w:val="nil"/>
            </w:tcBorders>
          </w:tcPr>
          <w:p w14:paraId="05D5BF69" w14:textId="77777777" w:rsidR="00AD0C3C" w:rsidRPr="00AD0C3C" w:rsidRDefault="00AD0C3C" w:rsidP="00C61468">
            <w:pPr>
              <w:pStyle w:val="TableParagraph"/>
              <w:rPr>
                <w:b/>
                <w:sz w:val="26"/>
                <w:szCs w:val="28"/>
              </w:rPr>
            </w:pPr>
          </w:p>
          <w:p w14:paraId="741CDB75" w14:textId="77777777" w:rsidR="00AD0C3C" w:rsidRPr="00AD0C3C" w:rsidRDefault="00AD0C3C" w:rsidP="00C61468">
            <w:pPr>
              <w:pStyle w:val="TableParagraph"/>
              <w:rPr>
                <w:b/>
                <w:sz w:val="26"/>
                <w:szCs w:val="28"/>
              </w:rPr>
            </w:pPr>
          </w:p>
          <w:p w14:paraId="121C202D" w14:textId="77777777" w:rsidR="00AD0C3C" w:rsidRPr="00AD0C3C" w:rsidRDefault="00AD0C3C" w:rsidP="00C61468">
            <w:pPr>
              <w:pStyle w:val="TableParagraph"/>
              <w:numPr>
                <w:ilvl w:val="0"/>
                <w:numId w:val="7"/>
              </w:numPr>
              <w:rPr>
                <w:b/>
                <w:sz w:val="26"/>
                <w:szCs w:val="28"/>
              </w:rPr>
            </w:pPr>
            <w:r w:rsidRPr="00AD0C3C">
              <w:rPr>
                <w:noProof/>
                <w:sz w:val="26"/>
                <w:szCs w:val="28"/>
                <w:lang w:val="en-US"/>
              </w:rPr>
              <w:t>HS đọc nội dung ví dụ.</w:t>
            </w:r>
          </w:p>
          <w:p w14:paraId="5C0B1DCF" w14:textId="77777777" w:rsidR="00AD0C3C" w:rsidRPr="00AD0C3C" w:rsidRDefault="00AD0C3C" w:rsidP="00C61468">
            <w:pPr>
              <w:pStyle w:val="TableParagraph"/>
              <w:ind w:left="0"/>
              <w:rPr>
                <w:b/>
                <w:sz w:val="26"/>
                <w:szCs w:val="28"/>
              </w:rPr>
            </w:pPr>
          </w:p>
          <w:p w14:paraId="318388A2" w14:textId="77777777" w:rsidR="00AD0C3C" w:rsidRPr="00AD0C3C" w:rsidRDefault="00AD0C3C" w:rsidP="00C61468">
            <w:pPr>
              <w:pStyle w:val="TableParagraph"/>
              <w:numPr>
                <w:ilvl w:val="0"/>
                <w:numId w:val="7"/>
              </w:numPr>
              <w:ind w:right="148"/>
              <w:rPr>
                <w:sz w:val="26"/>
                <w:szCs w:val="28"/>
              </w:rPr>
            </w:pPr>
            <w:r w:rsidRPr="00AD0C3C">
              <w:rPr>
                <w:sz w:val="26"/>
                <w:szCs w:val="28"/>
                <w:lang w:val="en-US"/>
              </w:rPr>
              <w:t>HS trả lời:</w:t>
            </w:r>
          </w:p>
          <w:p w14:paraId="1E1D810D" w14:textId="77777777" w:rsidR="00AD0C3C" w:rsidRPr="00AD0C3C" w:rsidRDefault="00AD0C3C" w:rsidP="00C61468">
            <w:pPr>
              <w:pStyle w:val="TableParagraph"/>
              <w:ind w:right="96"/>
              <w:jc w:val="both"/>
              <w:rPr>
                <w:sz w:val="26"/>
                <w:szCs w:val="28"/>
                <w:lang w:val="en-US"/>
              </w:rPr>
            </w:pPr>
          </w:p>
          <w:p w14:paraId="6CEC8D29" w14:textId="77777777" w:rsidR="00AD0C3C" w:rsidRPr="00AD0C3C" w:rsidRDefault="00AD0C3C" w:rsidP="00C61468">
            <w:pPr>
              <w:pStyle w:val="TableParagraph"/>
              <w:ind w:right="96"/>
              <w:jc w:val="both"/>
              <w:rPr>
                <w:sz w:val="26"/>
                <w:szCs w:val="28"/>
                <w:lang w:val="en-US"/>
              </w:rPr>
            </w:pPr>
          </w:p>
          <w:p w14:paraId="49F05C00" w14:textId="77777777" w:rsidR="00AD0C3C" w:rsidRPr="00AD0C3C" w:rsidRDefault="00AD0C3C" w:rsidP="00C61468">
            <w:pPr>
              <w:pStyle w:val="TableParagraph"/>
              <w:ind w:right="96"/>
              <w:jc w:val="both"/>
              <w:rPr>
                <w:sz w:val="26"/>
                <w:szCs w:val="28"/>
                <w:lang w:val="en-US"/>
              </w:rPr>
            </w:pPr>
          </w:p>
          <w:p w14:paraId="25063A74" w14:textId="77777777" w:rsidR="00AD0C3C" w:rsidRPr="00AD0C3C" w:rsidRDefault="00AD0C3C" w:rsidP="00C61468">
            <w:pPr>
              <w:pStyle w:val="TableParagraph"/>
              <w:ind w:right="96"/>
              <w:jc w:val="both"/>
              <w:rPr>
                <w:sz w:val="26"/>
                <w:szCs w:val="28"/>
                <w:lang w:val="en-US"/>
              </w:rPr>
            </w:pPr>
          </w:p>
          <w:p w14:paraId="7AFD2E6E" w14:textId="77777777" w:rsidR="00AD0C3C" w:rsidRPr="00AD0C3C" w:rsidRDefault="00AD0C3C" w:rsidP="00C61468">
            <w:pPr>
              <w:pStyle w:val="TableParagraph"/>
              <w:ind w:right="96"/>
              <w:jc w:val="both"/>
              <w:rPr>
                <w:sz w:val="26"/>
                <w:szCs w:val="28"/>
                <w:lang w:val="en-US"/>
              </w:rPr>
            </w:pPr>
          </w:p>
          <w:p w14:paraId="5DEB3E4D" w14:textId="77777777" w:rsidR="00AD0C3C" w:rsidRPr="00AD0C3C" w:rsidRDefault="00AD0C3C" w:rsidP="00C61468">
            <w:pPr>
              <w:pStyle w:val="TableParagraph"/>
              <w:ind w:right="96"/>
              <w:jc w:val="both"/>
              <w:rPr>
                <w:sz w:val="26"/>
                <w:szCs w:val="28"/>
                <w:lang w:val="en-US"/>
              </w:rPr>
            </w:pPr>
          </w:p>
          <w:p w14:paraId="24C1F20E" w14:textId="77777777" w:rsidR="00AD0C3C" w:rsidRPr="00AD0C3C" w:rsidRDefault="00AD0C3C" w:rsidP="00C61468">
            <w:pPr>
              <w:pStyle w:val="TableParagraph"/>
              <w:ind w:right="96"/>
              <w:jc w:val="both"/>
              <w:rPr>
                <w:sz w:val="26"/>
                <w:szCs w:val="28"/>
                <w:lang w:val="en-US"/>
              </w:rPr>
            </w:pPr>
          </w:p>
          <w:p w14:paraId="3F6FD402" w14:textId="77777777" w:rsidR="00AD0C3C" w:rsidRPr="00AD0C3C" w:rsidRDefault="00AD0C3C" w:rsidP="00C61468">
            <w:pPr>
              <w:pStyle w:val="TableParagraph"/>
              <w:ind w:right="96"/>
              <w:jc w:val="both"/>
              <w:rPr>
                <w:sz w:val="26"/>
                <w:szCs w:val="28"/>
                <w:lang w:val="en-US"/>
              </w:rPr>
            </w:pPr>
          </w:p>
          <w:p w14:paraId="40253129" w14:textId="77777777" w:rsidR="00AD0C3C" w:rsidRPr="00AD0C3C" w:rsidRDefault="00AD0C3C" w:rsidP="00C61468">
            <w:pPr>
              <w:pStyle w:val="TableParagraph"/>
              <w:ind w:right="96"/>
              <w:jc w:val="both"/>
              <w:rPr>
                <w:sz w:val="26"/>
                <w:szCs w:val="28"/>
                <w:lang w:val="en-US"/>
              </w:rPr>
            </w:pPr>
          </w:p>
          <w:p w14:paraId="6DDBC2F7" w14:textId="77777777" w:rsidR="00AD0C3C" w:rsidRPr="00AD0C3C" w:rsidRDefault="00AD0C3C" w:rsidP="00C61468">
            <w:pPr>
              <w:pStyle w:val="TableParagraph"/>
              <w:ind w:right="96"/>
              <w:jc w:val="both"/>
              <w:rPr>
                <w:sz w:val="26"/>
                <w:szCs w:val="28"/>
                <w:lang w:val="en-US"/>
              </w:rPr>
            </w:pPr>
          </w:p>
          <w:p w14:paraId="22D36C1A" w14:textId="77777777" w:rsidR="00AD0C3C" w:rsidRPr="00AD0C3C" w:rsidRDefault="00AD0C3C" w:rsidP="00C61468">
            <w:pPr>
              <w:pStyle w:val="TableParagraph"/>
              <w:ind w:right="96"/>
              <w:jc w:val="both"/>
              <w:rPr>
                <w:sz w:val="26"/>
                <w:szCs w:val="28"/>
                <w:lang w:val="en-US"/>
              </w:rPr>
            </w:pPr>
          </w:p>
          <w:p w14:paraId="23E6EA5A" w14:textId="77777777" w:rsidR="00AD0C3C" w:rsidRPr="00AD0C3C" w:rsidRDefault="00AD0C3C" w:rsidP="00C61468">
            <w:pPr>
              <w:pStyle w:val="TableParagraph"/>
              <w:ind w:right="96"/>
              <w:jc w:val="both"/>
              <w:rPr>
                <w:sz w:val="26"/>
                <w:szCs w:val="28"/>
                <w:lang w:val="en-US"/>
              </w:rPr>
            </w:pPr>
          </w:p>
          <w:p w14:paraId="6CB94E6B" w14:textId="77777777" w:rsidR="00AD0C3C" w:rsidRPr="00AD0C3C" w:rsidRDefault="00AD0C3C" w:rsidP="00C61468">
            <w:pPr>
              <w:pStyle w:val="TableParagraph"/>
              <w:ind w:right="96"/>
              <w:jc w:val="both"/>
              <w:rPr>
                <w:sz w:val="26"/>
                <w:szCs w:val="28"/>
                <w:lang w:val="en-US"/>
              </w:rPr>
            </w:pPr>
          </w:p>
          <w:p w14:paraId="1C0242E7"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1DCD5E47"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AA692C5" w14:textId="77777777" w:rsidR="00AD0C3C" w:rsidRPr="00AD0C3C" w:rsidRDefault="00AD0C3C" w:rsidP="00C61468">
            <w:pPr>
              <w:pStyle w:val="ListParagraph"/>
              <w:spacing w:after="0" w:line="240" w:lineRule="auto"/>
              <w:ind w:left="-261" w:hanging="9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lên bảng điền như SGK</w:t>
            </w:r>
          </w:p>
          <w:p w14:paraId="13598CA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6D748FA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2BB8802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Di truyền ảnh hưởng nhiều nhất đến chiều cao của trẻ</w:t>
            </w:r>
          </w:p>
          <w:p w14:paraId="6018CA01" w14:textId="77777777" w:rsidR="00AD0C3C" w:rsidRPr="00AD0C3C" w:rsidRDefault="00AD0C3C" w:rsidP="00C61468">
            <w:pPr>
              <w:pStyle w:val="TableParagraph"/>
              <w:ind w:left="0" w:right="96"/>
              <w:jc w:val="both"/>
              <w:rPr>
                <w:sz w:val="26"/>
                <w:szCs w:val="28"/>
                <w:lang w:val="en-US"/>
              </w:rPr>
            </w:pPr>
          </w:p>
          <w:p w14:paraId="320A7BE7"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57402A3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539FEC3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39353C2A"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A51F6B7"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572B40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C72544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918F84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3DFA4BC8"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thực hiện theo hướng dẫn của GV</w:t>
            </w:r>
          </w:p>
          <w:p w14:paraId="463A1F2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3EC92F4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72754B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4AE8CFF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07FCD8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1FCFC8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017189C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lastRenderedPageBreak/>
              <w:t xml:space="preserve">   HS thảo luận theo nhóm nhỏ.</w:t>
            </w:r>
          </w:p>
          <w:p w14:paraId="7BBEBDD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F854C8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17D4B1A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55B1184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HS thực hiện theo hướng dẫn của GV</w:t>
            </w:r>
          </w:p>
          <w:p w14:paraId="05FC70B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407D2D6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dự đoán được trong </w:t>
            </w:r>
            <w:r w:rsidRPr="00AD0C3C">
              <w:rPr>
                <w:rFonts w:ascii="Times New Roman" w:hAnsi="Times New Roman" w:cs="Times New Roman"/>
                <w:position w:val="-6"/>
                <w:sz w:val="26"/>
                <w:szCs w:val="28"/>
                <w:lang w:val="en-US"/>
              </w:rPr>
              <w:object w:dxaOrig="440" w:dyaOrig="279" w14:anchorId="09423CB9">
                <v:shape id="_x0000_i1043" type="#_x0000_t75" style="width:21.75pt;height:14.25pt" o:ole="">
                  <v:imagedata r:id="rId136" o:title=""/>
                </v:shape>
                <o:OLEObject Type="Embed" ProgID="Equation.3" ShapeID="_x0000_i1043" DrawAspect="Content" ObjectID="_1722325511" r:id="rId137"/>
              </w:object>
            </w:r>
            <w:r w:rsidRPr="00AD0C3C">
              <w:rPr>
                <w:rFonts w:ascii="Times New Roman" w:hAnsi="Times New Roman" w:cs="Times New Roman"/>
                <w:sz w:val="26"/>
                <w:szCs w:val="28"/>
                <w:lang w:val="en-US"/>
              </w:rPr>
              <w:t xml:space="preserve"> HS khối 7 có khoảng </w:t>
            </w:r>
            <w:r w:rsidRPr="00AD0C3C">
              <w:rPr>
                <w:rFonts w:ascii="Times New Roman" w:hAnsi="Times New Roman" w:cs="Times New Roman"/>
                <w:position w:val="-6"/>
                <w:sz w:val="26"/>
                <w:szCs w:val="28"/>
                <w:lang w:val="en-US"/>
              </w:rPr>
              <w:object w:dxaOrig="320" w:dyaOrig="279" w14:anchorId="4D203B4E">
                <v:shape id="_x0000_i1044" type="#_x0000_t75" style="width:15.75pt;height:14.25pt" o:ole="">
                  <v:imagedata r:id="rId138" o:title=""/>
                </v:shape>
                <o:OLEObject Type="Embed" ProgID="Equation.3" ShapeID="_x0000_i1044" DrawAspect="Content" ObjectID="_1722325512" r:id="rId139"/>
              </w:object>
            </w:r>
            <w:r w:rsidRPr="00AD0C3C">
              <w:rPr>
                <w:rFonts w:ascii="Times New Roman" w:hAnsi="Times New Roman" w:cs="Times New Roman"/>
                <w:sz w:val="26"/>
                <w:szCs w:val="28"/>
                <w:lang w:val="en-US"/>
              </w:rPr>
              <w:t xml:space="preserve"> HS thích chơi thể thao trong thời gian rảnh rỗi.</w:t>
            </w:r>
          </w:p>
          <w:p w14:paraId="1D433A69" w14:textId="77777777" w:rsidR="00AD0C3C" w:rsidRPr="00AD0C3C" w:rsidRDefault="00AD0C3C" w:rsidP="00C61468">
            <w:pPr>
              <w:pStyle w:val="TableParagraph"/>
              <w:ind w:right="96"/>
              <w:jc w:val="both"/>
              <w:rPr>
                <w:sz w:val="26"/>
                <w:szCs w:val="28"/>
                <w:lang w:val="en-US"/>
              </w:rPr>
            </w:pPr>
          </w:p>
        </w:tc>
      </w:tr>
      <w:tr w:rsidR="00AD0C3C" w:rsidRPr="00AD0C3C" w14:paraId="6FB0A365" w14:textId="77777777" w:rsidTr="00AD0C3C">
        <w:tc>
          <w:tcPr>
            <w:tcW w:w="5490" w:type="dxa"/>
            <w:tcBorders>
              <w:top w:val="nil"/>
              <w:bottom w:val="nil"/>
            </w:tcBorders>
          </w:tcPr>
          <w:p w14:paraId="0EBE603D" w14:textId="77777777" w:rsidR="00AD0C3C" w:rsidRPr="00AD0C3C" w:rsidRDefault="00AD0C3C" w:rsidP="00C61468">
            <w:pPr>
              <w:jc w:val="both"/>
              <w:rPr>
                <w:sz w:val="26"/>
              </w:rPr>
            </w:pPr>
            <w:r w:rsidRPr="00AD0C3C">
              <w:rPr>
                <w:sz w:val="26"/>
              </w:rPr>
              <w:lastRenderedPageBreak/>
              <w:t xml:space="preserve">GV yêu cầu HS đọc ví dụ 4. </w:t>
            </w:r>
          </w:p>
          <w:p w14:paraId="387EBDD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Từ đó dự đoán xem trong </w:t>
            </w:r>
            <w:r w:rsidRPr="00AD0C3C">
              <w:rPr>
                <w:rFonts w:ascii="Times New Roman" w:hAnsi="Times New Roman" w:cs="Times New Roman"/>
                <w:position w:val="-6"/>
                <w:sz w:val="26"/>
                <w:szCs w:val="28"/>
                <w:lang w:val="en-US"/>
              </w:rPr>
              <w:object w:dxaOrig="440" w:dyaOrig="279" w14:anchorId="688FFEB8">
                <v:shape id="_x0000_i1045" type="#_x0000_t75" style="width:21.75pt;height:14.25pt" o:ole="">
                  <v:imagedata r:id="rId140" o:title=""/>
                </v:shape>
                <o:OLEObject Type="Embed" ProgID="Equation.3" ShapeID="_x0000_i1045" DrawAspect="Content" ObjectID="_1722325513" r:id="rId141"/>
              </w:object>
            </w:r>
            <w:r w:rsidRPr="00AD0C3C">
              <w:rPr>
                <w:rFonts w:ascii="Times New Roman" w:hAnsi="Times New Roman" w:cs="Times New Roman"/>
                <w:sz w:val="26"/>
                <w:szCs w:val="28"/>
                <w:lang w:val="en-US"/>
              </w:rPr>
              <w:t xml:space="preserve"> HS khối 7 có khoảng bao nhiêu HS thích chơi thể thao trong thời gian rảnh rỗi.</w:t>
            </w:r>
          </w:p>
          <w:p w14:paraId="71464F26" w14:textId="77777777" w:rsidR="00AD0C3C" w:rsidRPr="00AD0C3C" w:rsidRDefault="00AD0C3C" w:rsidP="00C61468">
            <w:pPr>
              <w:pStyle w:val="ListParagraph"/>
              <w:widowControl w:val="0"/>
              <w:numPr>
                <w:ilvl w:val="0"/>
                <w:numId w:val="7"/>
              </w:numPr>
              <w:autoSpaceDE w:val="0"/>
              <w:autoSpaceDN w:val="0"/>
              <w:spacing w:after="0" w:line="240" w:lineRule="auto"/>
              <w:contextualSpacing w:val="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GV yêu cầu HS thực hiện theo nhóm nhỏ, 2 HS 1 nhóm để thảo luận.</w:t>
            </w:r>
          </w:p>
          <w:p w14:paraId="315767C8" w14:textId="77777777" w:rsidR="00AD0C3C" w:rsidRPr="00AD0C3C" w:rsidRDefault="00AD0C3C" w:rsidP="00C61468">
            <w:pPr>
              <w:pStyle w:val="TableParagraph"/>
              <w:ind w:right="95"/>
              <w:jc w:val="both"/>
              <w:rPr>
                <w:sz w:val="26"/>
                <w:szCs w:val="28"/>
                <w:lang w:val="en-US"/>
              </w:rPr>
            </w:pPr>
            <w:r w:rsidRPr="00AD0C3C">
              <w:rPr>
                <w:bCs/>
                <w:sz w:val="26"/>
                <w:szCs w:val="28"/>
                <w:lang w:val="en-US"/>
              </w:rPr>
              <w:t>GV Nhấn mạnh từ biểu đồ hình quạt tròn, ta có thể tìm số ước lượng cho một đại lượng nào đó.</w:t>
            </w:r>
          </w:p>
        </w:tc>
        <w:tc>
          <w:tcPr>
            <w:tcW w:w="4680" w:type="dxa"/>
            <w:vMerge w:val="restart"/>
            <w:tcBorders>
              <w:top w:val="nil"/>
            </w:tcBorders>
          </w:tcPr>
          <w:p w14:paraId="01352A9E" w14:textId="77777777" w:rsidR="00AD0C3C" w:rsidRPr="00AD0C3C" w:rsidRDefault="00AD0C3C" w:rsidP="00C61468">
            <w:pPr>
              <w:pStyle w:val="TableParagraph"/>
              <w:jc w:val="both"/>
              <w:rPr>
                <w:sz w:val="26"/>
                <w:szCs w:val="28"/>
              </w:rPr>
            </w:pPr>
          </w:p>
        </w:tc>
      </w:tr>
      <w:tr w:rsidR="00AD0C3C" w:rsidRPr="00AD0C3C" w14:paraId="5B4D679B" w14:textId="77777777" w:rsidTr="00AD0C3C">
        <w:tc>
          <w:tcPr>
            <w:tcW w:w="5490" w:type="dxa"/>
            <w:tcBorders>
              <w:top w:val="nil"/>
              <w:bottom w:val="nil"/>
            </w:tcBorders>
          </w:tcPr>
          <w:p w14:paraId="66795C24" w14:textId="77777777" w:rsidR="00AD0C3C" w:rsidRPr="00AD0C3C" w:rsidRDefault="00AD0C3C" w:rsidP="00C61468">
            <w:pPr>
              <w:pStyle w:val="TableParagraph"/>
              <w:ind w:left="0" w:right="97"/>
              <w:jc w:val="both"/>
              <w:rPr>
                <w:i/>
                <w:sz w:val="26"/>
                <w:szCs w:val="28"/>
                <w:lang w:val="en-US"/>
              </w:rPr>
            </w:pPr>
          </w:p>
        </w:tc>
        <w:tc>
          <w:tcPr>
            <w:tcW w:w="4680" w:type="dxa"/>
            <w:vMerge/>
            <w:tcBorders>
              <w:bottom w:val="nil"/>
            </w:tcBorders>
          </w:tcPr>
          <w:p w14:paraId="58D0BF72" w14:textId="77777777" w:rsidR="00AD0C3C" w:rsidRPr="00AD0C3C" w:rsidRDefault="00AD0C3C" w:rsidP="00C61468">
            <w:pPr>
              <w:pStyle w:val="TableParagraph"/>
              <w:ind w:left="0"/>
              <w:rPr>
                <w:sz w:val="26"/>
                <w:szCs w:val="28"/>
              </w:rPr>
            </w:pPr>
          </w:p>
        </w:tc>
      </w:tr>
      <w:tr w:rsidR="00AD0C3C" w:rsidRPr="00AD0C3C" w14:paraId="7A85E8EF" w14:textId="77777777" w:rsidTr="00AD0C3C">
        <w:tc>
          <w:tcPr>
            <w:tcW w:w="10170" w:type="dxa"/>
            <w:gridSpan w:val="2"/>
          </w:tcPr>
          <w:p w14:paraId="438C946D" w14:textId="178C7B01" w:rsidR="00AD0C3C" w:rsidRPr="00144FE0" w:rsidRDefault="00AD0C3C" w:rsidP="00C61468">
            <w:pPr>
              <w:pStyle w:val="TableParagraph"/>
              <w:ind w:left="249"/>
              <w:rPr>
                <w:sz w:val="26"/>
                <w:szCs w:val="28"/>
                <w:lang w:val="en-US"/>
              </w:rPr>
            </w:pPr>
            <w:r w:rsidRPr="00AD0C3C">
              <w:rPr>
                <w:noProof/>
                <w:sz w:val="26"/>
                <w:szCs w:val="28"/>
                <w:lang w:val="en-US"/>
              </w:rPr>
              <w:drawing>
                <wp:inline distT="0" distB="0" distL="0" distR="0" wp14:anchorId="5F538C75" wp14:editId="23404D41">
                  <wp:extent cx="2201981" cy="387096"/>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2" cstate="print"/>
                          <a:stretch>
                            <a:fillRect/>
                          </a:stretch>
                        </pic:blipFill>
                        <pic:spPr>
                          <a:xfrm>
                            <a:off x="0" y="0"/>
                            <a:ext cx="2201981" cy="387096"/>
                          </a:xfrm>
                          <a:prstGeom prst="rect">
                            <a:avLst/>
                          </a:prstGeom>
                        </pic:spPr>
                      </pic:pic>
                    </a:graphicData>
                  </a:graphic>
                </wp:inline>
              </w:drawing>
            </w:r>
            <w:r w:rsidR="00144FE0">
              <w:rPr>
                <w:sz w:val="26"/>
                <w:szCs w:val="28"/>
                <w:lang w:val="en-US"/>
              </w:rPr>
              <w:t xml:space="preserve"> (15 phút)</w:t>
            </w:r>
          </w:p>
          <w:p w14:paraId="032701C1" w14:textId="77777777" w:rsidR="00AD0C3C" w:rsidRPr="00AD0C3C" w:rsidRDefault="00AD0C3C" w:rsidP="00C61468">
            <w:pPr>
              <w:pStyle w:val="TableParagraph"/>
              <w:ind w:right="97"/>
              <w:jc w:val="both"/>
              <w:rPr>
                <w:sz w:val="26"/>
                <w:szCs w:val="28"/>
                <w:lang w:val="en-US"/>
              </w:rPr>
            </w:pPr>
            <w:r w:rsidRPr="00AD0C3C">
              <w:rPr>
                <w:b/>
                <w:i/>
                <w:sz w:val="26"/>
                <w:szCs w:val="28"/>
              </w:rPr>
              <w:t xml:space="preserve">Mục tiêu: </w:t>
            </w:r>
            <w:r w:rsidRPr="00AD0C3C">
              <w:rPr>
                <w:sz w:val="26"/>
                <w:szCs w:val="28"/>
              </w:rPr>
              <w:t xml:space="preserve">Củng cố kĩ năng </w:t>
            </w:r>
            <w:r w:rsidRPr="00AD0C3C">
              <w:rPr>
                <w:sz w:val="26"/>
                <w:szCs w:val="28"/>
                <w:lang w:val="en-US"/>
              </w:rPr>
              <w:t>phân tích được số liệu, biết đưa ra các dự báo dựa trên số liệu trong biểu đồ hình quạt tròn</w:t>
            </w:r>
            <w:r w:rsidRPr="00AD0C3C">
              <w:rPr>
                <w:sz w:val="26"/>
                <w:szCs w:val="28"/>
              </w:rPr>
              <w:t>.</w:t>
            </w:r>
          </w:p>
          <w:p w14:paraId="0A7AE8A9" w14:textId="77777777" w:rsidR="00AD0C3C" w:rsidRPr="00AD0C3C" w:rsidRDefault="00AD0C3C" w:rsidP="00C61468">
            <w:pPr>
              <w:pStyle w:val="TableParagraph"/>
              <w:rPr>
                <w:sz w:val="26"/>
                <w:szCs w:val="28"/>
              </w:rPr>
            </w:pPr>
            <w:r w:rsidRPr="00AD0C3C">
              <w:rPr>
                <w:b/>
                <w:i/>
                <w:sz w:val="26"/>
                <w:szCs w:val="28"/>
              </w:rPr>
              <w:t xml:space="preserve">Nội dung: </w:t>
            </w:r>
            <w:r w:rsidRPr="00AD0C3C">
              <w:rPr>
                <w:sz w:val="26"/>
                <w:szCs w:val="28"/>
              </w:rPr>
              <w:t>HS thực hiện các yêu cầu trong Luyện tập.</w:t>
            </w:r>
          </w:p>
          <w:p w14:paraId="283C60EF" w14:textId="77777777" w:rsidR="00AD0C3C" w:rsidRPr="00AD0C3C" w:rsidRDefault="00AD0C3C" w:rsidP="00C61468">
            <w:pPr>
              <w:pStyle w:val="TableParagraph"/>
              <w:rPr>
                <w:sz w:val="26"/>
                <w:szCs w:val="28"/>
              </w:rPr>
            </w:pPr>
            <w:r w:rsidRPr="00AD0C3C">
              <w:rPr>
                <w:b/>
                <w:i/>
                <w:sz w:val="26"/>
                <w:szCs w:val="28"/>
              </w:rPr>
              <w:t xml:space="preserve">Sản phẩm: </w:t>
            </w:r>
            <w:r w:rsidRPr="00AD0C3C">
              <w:rPr>
                <w:sz w:val="26"/>
                <w:szCs w:val="28"/>
              </w:rPr>
              <w:t>Lời giải của HS.</w:t>
            </w:r>
          </w:p>
          <w:p w14:paraId="2F5F6A83" w14:textId="77777777" w:rsidR="00AD0C3C" w:rsidRPr="00AD0C3C" w:rsidRDefault="00AD0C3C" w:rsidP="00C61468">
            <w:pPr>
              <w:pStyle w:val="Heading1"/>
              <w:tabs>
                <w:tab w:val="left" w:pos="621"/>
              </w:tabs>
              <w:spacing w:before="0"/>
              <w:outlineLvl w:val="0"/>
              <w:rPr>
                <w:rFonts w:ascii="Times New Roman" w:hAnsi="Times New Roman" w:cs="Times New Roman"/>
                <w:sz w:val="26"/>
              </w:rPr>
            </w:pPr>
            <w:r w:rsidRPr="00AD0C3C">
              <w:rPr>
                <w:rFonts w:ascii="Times New Roman" w:hAnsi="Times New Roman" w:cs="Times New Roman"/>
                <w:i/>
                <w:color w:val="auto"/>
                <w:sz w:val="26"/>
              </w:rPr>
              <w:t xml:space="preserve">Tổ chức thực hiện: </w:t>
            </w:r>
            <w:r w:rsidRPr="00AD0C3C">
              <w:rPr>
                <w:rFonts w:ascii="Times New Roman" w:hAnsi="Times New Roman" w:cs="Times New Roman"/>
                <w:b w:val="0"/>
                <w:color w:val="auto"/>
                <w:sz w:val="26"/>
              </w:rPr>
              <w:t>HS hoạt động nhóm, dưới sự hướng dẫn của GV.</w:t>
            </w:r>
          </w:p>
        </w:tc>
      </w:tr>
      <w:tr w:rsidR="00AD0C3C" w:rsidRPr="00AD0C3C" w14:paraId="394EFABF" w14:textId="77777777" w:rsidTr="00AD0C3C">
        <w:tc>
          <w:tcPr>
            <w:tcW w:w="5490" w:type="dxa"/>
          </w:tcPr>
          <w:p w14:paraId="7E460A00"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b/>
                <w:sz w:val="26"/>
                <w:szCs w:val="28"/>
              </w:rPr>
              <w:t>Luyện tập 4.</w:t>
            </w:r>
            <w:r w:rsidRPr="00AD0C3C">
              <w:rPr>
                <w:color w:val="000000"/>
                <w:sz w:val="26"/>
                <w:szCs w:val="28"/>
              </w:rPr>
              <w:t xml:space="preserve"> </w:t>
            </w:r>
          </w:p>
          <w:p w14:paraId="5FFA9D1B"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GV chiếu đề bài</w:t>
            </w:r>
          </w:p>
          <w:p w14:paraId="2C69FF6F"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Cho biểu đồ Hình 5.15.</w:t>
            </w:r>
          </w:p>
          <w:p w14:paraId="79790B0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a. Hãy liệt kê ba nguồn điện chủ yếu của Việt Nam năm 2019.</w:t>
            </w:r>
          </w:p>
          <w:p w14:paraId="33A822B8"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b. Biết sản lượng điện của Việt Nam năm 2019 là 240,1.10</w:t>
            </w:r>
            <w:r w:rsidRPr="00AD0C3C">
              <w:rPr>
                <w:color w:val="000000"/>
                <w:sz w:val="26"/>
                <w:szCs w:val="28"/>
                <w:vertAlign w:val="superscript"/>
              </w:rPr>
              <w:t>9</w:t>
            </w:r>
            <w:r w:rsidRPr="00AD0C3C">
              <w:rPr>
                <w:color w:val="000000"/>
                <w:sz w:val="26"/>
                <w:szCs w:val="28"/>
              </w:rPr>
              <w:t> kWh. Em hãy cho biết trong năm này Việt Nam đã nhập khẩu bao nhiêu kWh điện.</w:t>
            </w:r>
          </w:p>
          <w:p w14:paraId="5448C25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rPr>
              <w:object w:dxaOrig="7500" w:dyaOrig="5175" w14:anchorId="772BBB72">
                <v:shape id="_x0000_i1046" type="#_x0000_t75" style="width:243.75pt;height:168pt" o:ole="">
                  <v:imagedata r:id="rId143" o:title=""/>
                </v:shape>
                <o:OLEObject Type="Embed" ProgID="PBrush" ShapeID="_x0000_i1046" DrawAspect="Content" ObjectID="_1722325514" r:id="rId144"/>
              </w:object>
            </w:r>
            <w:r w:rsidRPr="00AD0C3C">
              <w:rPr>
                <w:rFonts w:ascii="Times New Roman" w:hAnsi="Times New Roman" w:cs="Times New Roman"/>
                <w:sz w:val="26"/>
                <w:szCs w:val="28"/>
                <w:lang w:val="en-US"/>
              </w:rPr>
              <w:t xml:space="preserve"> GV tổ chức các hoạt động học cho HS: Hoạt động nhóm hoàn thành luyện tập 4</w:t>
            </w:r>
          </w:p>
          <w:p w14:paraId="065440C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nhận xét việc hoạt động nhóm của HS</w:t>
            </w:r>
          </w:p>
          <w:p w14:paraId="6944C19E"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Nhận xét bài làm của các nhóm và ghi điểm.</w:t>
            </w:r>
          </w:p>
          <w:p w14:paraId="0DC4A94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GV giáo dục HS sử dụng tiết kiệm điện. </w:t>
            </w:r>
          </w:p>
          <w:p w14:paraId="4C9E212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Để phân tích một biểu đồ hình quạt tròn theo em ta thường phân tích về những yếu tố nào?</w:t>
            </w:r>
          </w:p>
          <w:p w14:paraId="696B4071" w14:textId="77777777" w:rsidR="00AD0C3C" w:rsidRPr="00AD0C3C" w:rsidRDefault="00AD0C3C" w:rsidP="00C61468">
            <w:pPr>
              <w:jc w:val="both"/>
              <w:rPr>
                <w:sz w:val="26"/>
              </w:rPr>
            </w:pPr>
            <w:r w:rsidRPr="00AD0C3C">
              <w:rPr>
                <w:sz w:val="26"/>
              </w:rPr>
              <w:t>GV chốt: Muốn phân tích biểu đồ hình quạt tròn, ta nên chú ý các đặc điểm sau:</w:t>
            </w:r>
          </w:p>
          <w:p w14:paraId="5294166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Biểu đồ biểu diễn thông tin về vấn đề gì?</w:t>
            </w:r>
          </w:p>
          <w:p w14:paraId="162B4D39"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Có bao nhiêu đối tượng được biểu diễn</w:t>
            </w:r>
          </w:p>
          <w:p w14:paraId="163E503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Đối tượng nào chiếm tỉ lệ phần trăm cao nhất</w:t>
            </w:r>
          </w:p>
          <w:p w14:paraId="6F97EC8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Đối tượng nào chiếm tỉ lệ phần trăm thấp nhất</w:t>
            </w:r>
          </w:p>
          <w:p w14:paraId="325ABB42"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t>+ Tương quan về tỉ lệ phần trăm của các đối tượng.</w:t>
            </w:r>
          </w:p>
          <w:p w14:paraId="5DCEAB5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shd w:val="clear" w:color="auto" w:fill="FFFFFF"/>
              </w:rPr>
            </w:pPr>
            <w:r w:rsidRPr="00AD0C3C">
              <w:rPr>
                <w:color w:val="000000"/>
                <w:sz w:val="26"/>
                <w:szCs w:val="28"/>
              </w:rPr>
              <w:t>Luyện tập 5.</w:t>
            </w:r>
            <w:r w:rsidRPr="00AD0C3C">
              <w:rPr>
                <w:color w:val="000000"/>
                <w:sz w:val="26"/>
                <w:szCs w:val="28"/>
                <w:shd w:val="clear" w:color="auto" w:fill="FFFFFF"/>
              </w:rPr>
              <w:t xml:space="preserve"> </w:t>
            </w:r>
          </w:p>
          <w:p w14:paraId="5C8F222F"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GV chiếu đề bài</w:t>
            </w:r>
          </w:p>
          <w:p w14:paraId="7A1F4428"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object w:dxaOrig="7290" w:dyaOrig="5115" w14:anchorId="63C3061D">
                <v:shape id="_x0000_i1047" type="#_x0000_t75" style="width:244.5pt;height:171pt" o:ole="">
                  <v:imagedata r:id="rId134" o:title=""/>
                </v:shape>
                <o:OLEObject Type="Embed" ProgID="PBrush" ShapeID="_x0000_i1047" DrawAspect="Content" ObjectID="_1722325515" r:id="rId145"/>
              </w:object>
            </w:r>
          </w:p>
          <w:p w14:paraId="1C869FA1" w14:textId="77777777" w:rsidR="00AD0C3C" w:rsidRPr="00AD0C3C" w:rsidRDefault="00AD0C3C" w:rsidP="00C61468">
            <w:pPr>
              <w:pStyle w:val="NormalWeb"/>
              <w:shd w:val="clear" w:color="auto" w:fill="FFFFFF"/>
              <w:spacing w:before="0" w:beforeAutospacing="0" w:after="0" w:afterAutospacing="0"/>
              <w:jc w:val="both"/>
              <w:rPr>
                <w:color w:val="000000"/>
                <w:sz w:val="26"/>
                <w:szCs w:val="28"/>
                <w:shd w:val="clear" w:color="auto" w:fill="FFFFFF"/>
              </w:rPr>
            </w:pPr>
            <w:r w:rsidRPr="00AD0C3C">
              <w:rPr>
                <w:color w:val="000000"/>
                <w:sz w:val="26"/>
                <w:szCs w:val="28"/>
                <w:shd w:val="clear" w:color="auto" w:fill="FFFFFF"/>
              </w:rPr>
              <w:t>Dựa vào biểu đồ Hình 5.16, em hãy cho biết trong 200 học sinh khối 7 của trường đó có khoảng bao nhiêu bạn thích đọc sách hoặc nghe nhạc trong thời gian rảnh rỗi.</w:t>
            </w:r>
          </w:p>
          <w:p w14:paraId="73A6A8F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GV yêu cầu HS đọc đề bài và suy nghĩ thực hiện.</w:t>
            </w:r>
          </w:p>
          <w:p w14:paraId="5BAC345D"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Để ước lượng được số HS thích nghe nhạc hoặc đọc báo trong thời gian rảnh rỗi ta phải biết được </w:t>
            </w:r>
            <w:r w:rsidRPr="00AD0C3C">
              <w:rPr>
                <w:rFonts w:ascii="Times New Roman" w:hAnsi="Times New Roman" w:cs="Times New Roman"/>
                <w:sz w:val="26"/>
                <w:szCs w:val="28"/>
                <w:lang w:val="en-US"/>
              </w:rPr>
              <w:lastRenderedPageBreak/>
              <w:t>điều gì?</w:t>
            </w:r>
          </w:p>
          <w:p w14:paraId="7861B590"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Tỉ lệ HS thích đọc sách hoặc nghe nhạc trong thời gian rảnh rỗi được tính thế nào?</w:t>
            </w:r>
          </w:p>
          <w:p w14:paraId="577F5716" w14:textId="77777777" w:rsidR="00AD0C3C" w:rsidRPr="00AD0C3C" w:rsidRDefault="00AD0C3C" w:rsidP="00C61468">
            <w:pPr>
              <w:pStyle w:val="ListParagraph"/>
              <w:spacing w:after="0" w:line="240" w:lineRule="auto"/>
              <w:ind w:left="0"/>
              <w:jc w:val="both"/>
              <w:rPr>
                <w:rFonts w:ascii="Times New Roman" w:hAnsi="Times New Roman" w:cs="Times New Roman"/>
                <w:bCs/>
                <w:sz w:val="26"/>
                <w:szCs w:val="28"/>
                <w:lang w:val="en-US"/>
              </w:rPr>
            </w:pPr>
            <w:r w:rsidRPr="00AD0C3C">
              <w:rPr>
                <w:rFonts w:ascii="Times New Roman" w:hAnsi="Times New Roman" w:cs="Times New Roman"/>
                <w:sz w:val="26"/>
                <w:szCs w:val="28"/>
                <w:lang w:val="en-US"/>
              </w:rPr>
              <w:t xml:space="preserve">- GV chốt lại lời giải: </w:t>
            </w:r>
            <w:r w:rsidRPr="00AD0C3C">
              <w:rPr>
                <w:rFonts w:ascii="Times New Roman" w:hAnsi="Times New Roman" w:cs="Times New Roman"/>
                <w:bCs/>
                <w:sz w:val="26"/>
                <w:szCs w:val="28"/>
                <w:lang w:val="en-US"/>
              </w:rPr>
              <w:t xml:space="preserve">Nếu số HS khối 7 của trường đó là </w:t>
            </w:r>
            <w:r w:rsidRPr="00AD0C3C">
              <w:rPr>
                <w:rFonts w:ascii="Times New Roman" w:hAnsi="Times New Roman" w:cs="Times New Roman"/>
                <w:position w:val="-6"/>
                <w:sz w:val="26"/>
                <w:szCs w:val="28"/>
                <w:lang w:val="en-US"/>
              </w:rPr>
              <w:object w:dxaOrig="440" w:dyaOrig="279" w14:anchorId="4BCE708F">
                <v:shape id="_x0000_i1048" type="#_x0000_t75" style="width:21.75pt;height:14.25pt" o:ole="">
                  <v:imagedata r:id="rId146" o:title=""/>
                </v:shape>
                <o:OLEObject Type="Embed" ProgID="Equation.3" ShapeID="_x0000_i1048" DrawAspect="Content" ObjectID="_1722325516" r:id="rId147"/>
              </w:object>
            </w:r>
            <w:r w:rsidRPr="00AD0C3C">
              <w:rPr>
                <w:rFonts w:ascii="Times New Roman" w:hAnsi="Times New Roman" w:cs="Times New Roman"/>
                <w:bCs/>
                <w:sz w:val="26"/>
                <w:szCs w:val="28"/>
                <w:lang w:val="en-US"/>
              </w:rPr>
              <w:t xml:space="preserve"> HS. Thì </w:t>
            </w:r>
            <w:r w:rsidRPr="00AD0C3C">
              <w:rPr>
                <w:rFonts w:ascii="Times New Roman" w:hAnsi="Times New Roman" w:cs="Times New Roman"/>
                <w:position w:val="-6"/>
                <w:sz w:val="26"/>
                <w:szCs w:val="28"/>
                <w:lang w:val="en-US"/>
              </w:rPr>
              <w:object w:dxaOrig="300" w:dyaOrig="279" w14:anchorId="49C0F89D">
                <v:shape id="_x0000_i1049" type="#_x0000_t75" style="width:15pt;height:14.25pt" o:ole="">
                  <v:imagedata r:id="rId148" o:title=""/>
                </v:shape>
                <o:OLEObject Type="Embed" ProgID="Equation.3" ShapeID="_x0000_i1049" DrawAspect="Content" ObjectID="_1722325517" r:id="rId149"/>
              </w:object>
            </w:r>
            <w:r w:rsidRPr="00AD0C3C">
              <w:rPr>
                <w:rFonts w:ascii="Times New Roman" w:hAnsi="Times New Roman" w:cs="Times New Roman"/>
                <w:bCs/>
                <w:sz w:val="26"/>
                <w:szCs w:val="28"/>
                <w:lang w:val="en-US"/>
              </w:rPr>
              <w:t xml:space="preserve"> HS có phải là con số ước lượng hay không?</w:t>
            </w:r>
          </w:p>
          <w:p w14:paraId="4B3CD7E9" w14:textId="77777777" w:rsidR="00AD0C3C" w:rsidRPr="00AD0C3C" w:rsidRDefault="00AD0C3C" w:rsidP="00C61468">
            <w:pPr>
              <w:pStyle w:val="NormalWeb"/>
              <w:shd w:val="clear" w:color="auto" w:fill="FFFFFF"/>
              <w:spacing w:before="0" w:beforeAutospacing="0" w:after="0" w:afterAutospacing="0"/>
              <w:jc w:val="both"/>
              <w:rPr>
                <w:bCs/>
                <w:sz w:val="26"/>
                <w:szCs w:val="28"/>
              </w:rPr>
            </w:pPr>
            <w:r w:rsidRPr="00AD0C3C">
              <w:rPr>
                <w:bCs/>
                <w:sz w:val="26"/>
                <w:szCs w:val="28"/>
              </w:rPr>
              <w:t>-GV chốt nhấn mạnh: HS cần phân biệt giữa số chính xác và số ước lượng của một đại lượng.</w:t>
            </w:r>
          </w:p>
          <w:p w14:paraId="7833D537" w14:textId="77777777" w:rsidR="00AD0C3C" w:rsidRPr="00AD0C3C" w:rsidRDefault="00AD0C3C" w:rsidP="00C61468">
            <w:pPr>
              <w:pStyle w:val="NormalWeb"/>
              <w:shd w:val="clear" w:color="auto" w:fill="FFFFFF"/>
              <w:spacing w:before="0" w:beforeAutospacing="0" w:after="0" w:afterAutospacing="0"/>
              <w:jc w:val="both"/>
              <w:rPr>
                <w:b/>
                <w:i/>
                <w:color w:val="000000"/>
                <w:sz w:val="26"/>
                <w:szCs w:val="28"/>
              </w:rPr>
            </w:pPr>
            <w:r w:rsidRPr="00AD0C3C">
              <w:rPr>
                <w:b/>
                <w:i/>
                <w:color w:val="000000"/>
                <w:sz w:val="26"/>
                <w:szCs w:val="28"/>
              </w:rPr>
              <w:t>Tranh luận</w:t>
            </w:r>
          </w:p>
          <w:p w14:paraId="77879B6F" w14:textId="77777777" w:rsidR="00AD0C3C" w:rsidRPr="00AD0C3C" w:rsidRDefault="00AD0C3C" w:rsidP="00C61468">
            <w:pPr>
              <w:pStyle w:val="NormalWeb"/>
              <w:shd w:val="clear" w:color="auto" w:fill="FFFFFF"/>
              <w:spacing w:before="0" w:beforeAutospacing="0" w:after="0" w:afterAutospacing="0"/>
              <w:jc w:val="both"/>
              <w:rPr>
                <w:sz w:val="26"/>
                <w:szCs w:val="28"/>
              </w:rPr>
            </w:pPr>
            <w:r w:rsidRPr="00AD0C3C">
              <w:rPr>
                <w:sz w:val="26"/>
                <w:szCs w:val="28"/>
              </w:rPr>
              <w:object w:dxaOrig="7380" w:dyaOrig="5325" w14:anchorId="0B0E70A3">
                <v:shape id="_x0000_i1050" type="#_x0000_t75" style="width:210.75pt;height:105.75pt" o:ole="">
                  <v:imagedata r:id="rId150" o:title=""/>
                </v:shape>
                <o:OLEObject Type="Embed" ProgID="PBrush" ShapeID="_x0000_i1050" DrawAspect="Content" ObjectID="_1722325518" r:id="rId151"/>
              </w:object>
            </w:r>
          </w:p>
          <w:p w14:paraId="2862E64A"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sz w:val="26"/>
                <w:szCs w:val="28"/>
              </w:rPr>
              <w:object w:dxaOrig="7440" w:dyaOrig="5775" w14:anchorId="4403C946">
                <v:shape id="_x0000_i1051" type="#_x0000_t75" style="width:243.75pt;height:189.75pt" o:ole="">
                  <v:imagedata r:id="rId152" o:title=""/>
                </v:shape>
                <o:OLEObject Type="Embed" ProgID="PBrush" ShapeID="_x0000_i1051" DrawAspect="Content" ObjectID="_1722325519" r:id="rId153"/>
              </w:object>
            </w:r>
          </w:p>
          <w:p w14:paraId="75296D30" w14:textId="77777777" w:rsidR="00AD0C3C" w:rsidRPr="00AD0C3C" w:rsidRDefault="00AD0C3C" w:rsidP="00C61468">
            <w:pPr>
              <w:pStyle w:val="TableParagraph"/>
              <w:rPr>
                <w:sz w:val="26"/>
                <w:szCs w:val="28"/>
                <w:lang w:val="en-US"/>
              </w:rPr>
            </w:pPr>
            <w:r w:rsidRPr="00AD0C3C">
              <w:rPr>
                <w:sz w:val="26"/>
                <w:szCs w:val="28"/>
                <w:lang w:val="en-US"/>
              </w:rPr>
              <w:t>GV lưu ý HS phân biệt hai trường hợp suy luận dựa vào biểu đồ hình quạt tròn: tính chính xác và ước lượng một đại lượng</w:t>
            </w:r>
          </w:p>
          <w:p w14:paraId="514EAF24" w14:textId="77777777" w:rsidR="00AD0C3C" w:rsidRPr="00AD0C3C" w:rsidRDefault="00AD0C3C" w:rsidP="00C61468">
            <w:pPr>
              <w:pStyle w:val="TableParagraph"/>
              <w:rPr>
                <w:b/>
                <w:sz w:val="26"/>
                <w:szCs w:val="28"/>
                <w:lang w:val="en-US"/>
              </w:rPr>
            </w:pPr>
            <w:r w:rsidRPr="00AD0C3C">
              <w:rPr>
                <w:b/>
                <w:sz w:val="26"/>
                <w:szCs w:val="28"/>
                <w:lang w:val="en-US"/>
              </w:rPr>
              <w:t>Gv: Em đồng ý với ý kiến nào trong hai ý kiến trên?</w:t>
            </w:r>
          </w:p>
        </w:tc>
        <w:tc>
          <w:tcPr>
            <w:tcW w:w="4680" w:type="dxa"/>
          </w:tcPr>
          <w:p w14:paraId="52A1D6B6"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p>
          <w:p w14:paraId="25B6EDC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hoạt động nhóm</w:t>
            </w:r>
          </w:p>
          <w:p w14:paraId="75CC5663"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3B1AFA2B"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14FC142C"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259E999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HS hoạt động nhóm để hoàn thành phiếu học tập.</w:t>
            </w:r>
          </w:p>
          <w:p w14:paraId="50768214"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w:t>
            </w:r>
          </w:p>
          <w:p w14:paraId="6D6925C2"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p>
          <w:p w14:paraId="75DA8446"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Các nhóm hoàn thành thì lên dán kết quả trên bảng</w:t>
            </w:r>
          </w:p>
          <w:p w14:paraId="5B117AEC"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a. Ba nguồn điện chủ yếu của Việt Nam là: Điện than, Thủy điện, Điện khí.</w:t>
            </w:r>
          </w:p>
          <w:p w14:paraId="48A59590"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b. Năm 2019 Việt Nam đã nhập khẩu:</w:t>
            </w:r>
          </w:p>
          <w:p w14:paraId="13678963"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r w:rsidRPr="00AD0C3C">
              <w:rPr>
                <w:color w:val="000000"/>
                <w:sz w:val="26"/>
                <w:szCs w:val="28"/>
              </w:rPr>
              <w:t>240,1.</w:t>
            </w:r>
            <w:r w:rsidRPr="00AD0C3C">
              <w:rPr>
                <w:rStyle w:val="mn"/>
                <w:color w:val="000000"/>
                <w:sz w:val="26"/>
                <w:szCs w:val="28"/>
                <w:bdr w:val="none" w:sz="0" w:space="0" w:color="auto" w:frame="1"/>
              </w:rPr>
              <w:t>10</w:t>
            </w:r>
            <w:r w:rsidRPr="00AD0C3C">
              <w:rPr>
                <w:rStyle w:val="mn"/>
                <w:color w:val="000000"/>
                <w:sz w:val="26"/>
                <w:szCs w:val="28"/>
                <w:bdr w:val="none" w:sz="0" w:space="0" w:color="auto" w:frame="1"/>
                <w:vertAlign w:val="superscript"/>
              </w:rPr>
              <w:t>9</w:t>
            </w:r>
            <w:r w:rsidRPr="00AD0C3C">
              <w:rPr>
                <w:color w:val="000000"/>
                <w:sz w:val="26"/>
                <w:szCs w:val="28"/>
              </w:rPr>
              <w:t>.1,4/100 = 3,4.</w:t>
            </w:r>
            <w:r w:rsidRPr="00AD0C3C">
              <w:rPr>
                <w:rStyle w:val="mn"/>
                <w:color w:val="000000"/>
                <w:sz w:val="26"/>
                <w:szCs w:val="28"/>
                <w:bdr w:val="none" w:sz="0" w:space="0" w:color="auto" w:frame="1"/>
              </w:rPr>
              <w:t>10</w:t>
            </w:r>
            <w:r w:rsidRPr="00AD0C3C">
              <w:rPr>
                <w:rStyle w:val="mn"/>
                <w:color w:val="000000"/>
                <w:sz w:val="26"/>
                <w:szCs w:val="28"/>
                <w:bdr w:val="none" w:sz="0" w:space="0" w:color="auto" w:frame="1"/>
                <w:vertAlign w:val="superscript"/>
              </w:rPr>
              <w:t>9</w:t>
            </w:r>
            <w:r w:rsidRPr="00AD0C3C">
              <w:rPr>
                <w:rStyle w:val="mn"/>
                <w:color w:val="000000"/>
                <w:sz w:val="26"/>
                <w:szCs w:val="28"/>
                <w:bdr w:val="none" w:sz="0" w:space="0" w:color="auto" w:frame="1"/>
              </w:rPr>
              <w:t xml:space="preserve"> </w:t>
            </w:r>
            <w:r w:rsidRPr="00AD0C3C">
              <w:rPr>
                <w:color w:val="000000"/>
                <w:sz w:val="26"/>
                <w:szCs w:val="28"/>
              </w:rPr>
              <w:t>kWh</w:t>
            </w:r>
          </w:p>
          <w:p w14:paraId="060E46CD" w14:textId="77777777" w:rsidR="00AD0C3C" w:rsidRPr="00AD0C3C" w:rsidRDefault="00AD0C3C" w:rsidP="00C61468">
            <w:pPr>
              <w:pStyle w:val="NormalWeb"/>
              <w:shd w:val="clear" w:color="auto" w:fill="FFFFFF"/>
              <w:spacing w:before="0" w:beforeAutospacing="0" w:after="0" w:afterAutospacing="0"/>
              <w:jc w:val="both"/>
              <w:rPr>
                <w:color w:val="000000"/>
                <w:sz w:val="26"/>
                <w:szCs w:val="28"/>
              </w:rPr>
            </w:pPr>
          </w:p>
          <w:p w14:paraId="6CBEE3E9" w14:textId="77777777" w:rsidR="00AD0C3C" w:rsidRPr="00AD0C3C" w:rsidRDefault="00AD0C3C" w:rsidP="00C61468">
            <w:pPr>
              <w:pStyle w:val="ListParagraph"/>
              <w:spacing w:after="0" w:line="240" w:lineRule="auto"/>
              <w:rPr>
                <w:rFonts w:ascii="Times New Roman" w:hAnsi="Times New Roman" w:cs="Times New Roman"/>
                <w:sz w:val="26"/>
                <w:szCs w:val="28"/>
                <w:lang w:val="en-US"/>
              </w:rPr>
            </w:pPr>
          </w:p>
          <w:p w14:paraId="723A5FBF" w14:textId="77777777" w:rsidR="00AD0C3C" w:rsidRPr="00AD0C3C" w:rsidRDefault="00AD0C3C" w:rsidP="00C61468">
            <w:pPr>
              <w:pStyle w:val="TableParagraph"/>
              <w:ind w:left="-85"/>
              <w:rPr>
                <w:sz w:val="26"/>
                <w:szCs w:val="28"/>
                <w:lang w:val="en-US"/>
              </w:rPr>
            </w:pPr>
          </w:p>
          <w:p w14:paraId="44781733" w14:textId="77777777" w:rsidR="00AD0C3C" w:rsidRPr="00AD0C3C" w:rsidRDefault="00AD0C3C" w:rsidP="00C61468">
            <w:pPr>
              <w:pStyle w:val="TableParagraph"/>
              <w:ind w:left="-85"/>
              <w:rPr>
                <w:sz w:val="26"/>
                <w:szCs w:val="28"/>
                <w:lang w:val="en-US"/>
              </w:rPr>
            </w:pPr>
            <w:r w:rsidRPr="00AD0C3C">
              <w:rPr>
                <w:sz w:val="26"/>
                <w:szCs w:val="28"/>
                <w:lang w:val="en-US"/>
              </w:rPr>
              <w:t>HS trả lời</w:t>
            </w:r>
          </w:p>
          <w:p w14:paraId="4E1EE042" w14:textId="77777777" w:rsidR="00AD0C3C" w:rsidRPr="00AD0C3C" w:rsidRDefault="00AD0C3C" w:rsidP="00C61468">
            <w:pPr>
              <w:pStyle w:val="TableParagraph"/>
              <w:ind w:left="-85"/>
              <w:rPr>
                <w:sz w:val="26"/>
                <w:szCs w:val="28"/>
                <w:lang w:val="en-US"/>
              </w:rPr>
            </w:pPr>
          </w:p>
          <w:p w14:paraId="118E30ED" w14:textId="77777777" w:rsidR="00AD0C3C" w:rsidRPr="00AD0C3C" w:rsidRDefault="00AD0C3C" w:rsidP="00C61468">
            <w:pPr>
              <w:pStyle w:val="TableParagraph"/>
              <w:ind w:left="-85"/>
              <w:rPr>
                <w:sz w:val="26"/>
                <w:szCs w:val="28"/>
                <w:lang w:val="en-US"/>
              </w:rPr>
            </w:pPr>
          </w:p>
          <w:p w14:paraId="16F7AB9F" w14:textId="77777777" w:rsidR="00AD0C3C" w:rsidRPr="00AD0C3C" w:rsidRDefault="00AD0C3C" w:rsidP="00C61468">
            <w:pPr>
              <w:pStyle w:val="TableParagraph"/>
              <w:ind w:left="-85"/>
              <w:rPr>
                <w:sz w:val="26"/>
                <w:szCs w:val="28"/>
                <w:lang w:val="en-US"/>
              </w:rPr>
            </w:pPr>
          </w:p>
          <w:p w14:paraId="367FBD17" w14:textId="77777777" w:rsidR="00AD0C3C" w:rsidRPr="00AD0C3C" w:rsidRDefault="00AD0C3C" w:rsidP="00C61468">
            <w:pPr>
              <w:pStyle w:val="TableParagraph"/>
              <w:ind w:left="-85"/>
              <w:rPr>
                <w:sz w:val="26"/>
                <w:szCs w:val="28"/>
                <w:lang w:val="en-US"/>
              </w:rPr>
            </w:pPr>
          </w:p>
          <w:p w14:paraId="5D85FC63" w14:textId="77777777" w:rsidR="00AD0C3C" w:rsidRPr="00AD0C3C" w:rsidRDefault="00AD0C3C" w:rsidP="00C61468">
            <w:pPr>
              <w:pStyle w:val="TableParagraph"/>
              <w:ind w:left="-85"/>
              <w:rPr>
                <w:sz w:val="26"/>
                <w:szCs w:val="28"/>
                <w:lang w:val="en-US"/>
              </w:rPr>
            </w:pPr>
          </w:p>
          <w:p w14:paraId="7830446B" w14:textId="77777777" w:rsidR="00AD0C3C" w:rsidRPr="00AD0C3C" w:rsidRDefault="00AD0C3C" w:rsidP="00C61468">
            <w:pPr>
              <w:pStyle w:val="TableParagraph"/>
              <w:ind w:left="-85"/>
              <w:rPr>
                <w:sz w:val="26"/>
                <w:szCs w:val="28"/>
                <w:lang w:val="en-US"/>
              </w:rPr>
            </w:pPr>
          </w:p>
          <w:p w14:paraId="6EBDB0A2" w14:textId="77777777" w:rsidR="00AD0C3C" w:rsidRPr="00AD0C3C" w:rsidRDefault="00AD0C3C" w:rsidP="00C61468">
            <w:pPr>
              <w:pStyle w:val="TableParagraph"/>
              <w:ind w:left="-85"/>
              <w:rPr>
                <w:sz w:val="26"/>
                <w:szCs w:val="28"/>
                <w:lang w:val="en-US"/>
              </w:rPr>
            </w:pPr>
          </w:p>
          <w:p w14:paraId="7E2E291D" w14:textId="77777777" w:rsidR="00AD0C3C" w:rsidRPr="00AD0C3C" w:rsidRDefault="00AD0C3C" w:rsidP="00C61468">
            <w:pPr>
              <w:pStyle w:val="TableParagraph"/>
              <w:ind w:left="-85"/>
              <w:rPr>
                <w:sz w:val="26"/>
                <w:szCs w:val="28"/>
                <w:lang w:val="en-US"/>
              </w:rPr>
            </w:pPr>
          </w:p>
          <w:p w14:paraId="4BEC3DE3" w14:textId="77777777" w:rsidR="00AD0C3C" w:rsidRPr="00AD0C3C" w:rsidRDefault="00AD0C3C" w:rsidP="00C61468">
            <w:pPr>
              <w:pStyle w:val="TableParagraph"/>
              <w:ind w:left="-85"/>
              <w:rPr>
                <w:sz w:val="26"/>
                <w:szCs w:val="28"/>
                <w:lang w:val="en-US"/>
              </w:rPr>
            </w:pPr>
          </w:p>
          <w:p w14:paraId="410F0D26" w14:textId="77777777" w:rsidR="00AD0C3C" w:rsidRPr="00AD0C3C" w:rsidRDefault="00AD0C3C" w:rsidP="00C61468">
            <w:pPr>
              <w:pStyle w:val="TableParagraph"/>
              <w:ind w:left="-85"/>
              <w:rPr>
                <w:sz w:val="26"/>
                <w:szCs w:val="28"/>
                <w:lang w:val="en-US"/>
              </w:rPr>
            </w:pPr>
          </w:p>
          <w:p w14:paraId="797842EB" w14:textId="77777777" w:rsidR="00AD0C3C" w:rsidRPr="00AD0C3C" w:rsidRDefault="00AD0C3C" w:rsidP="00C61468">
            <w:pPr>
              <w:pStyle w:val="TableParagraph"/>
              <w:ind w:left="-85"/>
              <w:rPr>
                <w:sz w:val="26"/>
                <w:szCs w:val="28"/>
                <w:lang w:val="en-US"/>
              </w:rPr>
            </w:pPr>
          </w:p>
          <w:p w14:paraId="15AC2297" w14:textId="77777777" w:rsidR="00AD0C3C" w:rsidRPr="00AD0C3C" w:rsidRDefault="00AD0C3C" w:rsidP="00C61468">
            <w:pPr>
              <w:pStyle w:val="TableParagraph"/>
              <w:ind w:left="-85"/>
              <w:rPr>
                <w:sz w:val="26"/>
                <w:szCs w:val="28"/>
                <w:lang w:val="en-US"/>
              </w:rPr>
            </w:pPr>
          </w:p>
          <w:p w14:paraId="07B7C005" w14:textId="77777777" w:rsidR="00AD0C3C" w:rsidRPr="00AD0C3C" w:rsidRDefault="00AD0C3C" w:rsidP="00C61468">
            <w:pPr>
              <w:pStyle w:val="TableParagraph"/>
              <w:ind w:left="-85"/>
              <w:rPr>
                <w:sz w:val="26"/>
                <w:szCs w:val="28"/>
                <w:lang w:val="en-US"/>
              </w:rPr>
            </w:pPr>
          </w:p>
          <w:p w14:paraId="2F4E2608" w14:textId="77777777" w:rsidR="00AD0C3C" w:rsidRPr="00AD0C3C" w:rsidRDefault="00AD0C3C" w:rsidP="00C61468">
            <w:pPr>
              <w:pStyle w:val="TableParagraph"/>
              <w:ind w:left="-85"/>
              <w:rPr>
                <w:sz w:val="26"/>
                <w:szCs w:val="28"/>
                <w:lang w:val="en-US"/>
              </w:rPr>
            </w:pPr>
          </w:p>
          <w:p w14:paraId="6415CCCF" w14:textId="77777777" w:rsidR="00AD0C3C" w:rsidRPr="00AD0C3C" w:rsidRDefault="00AD0C3C" w:rsidP="00C61468">
            <w:pPr>
              <w:pStyle w:val="TableParagraph"/>
              <w:ind w:left="-85"/>
              <w:rPr>
                <w:sz w:val="26"/>
                <w:szCs w:val="28"/>
                <w:lang w:val="en-US"/>
              </w:rPr>
            </w:pPr>
          </w:p>
          <w:p w14:paraId="335EFB1D" w14:textId="77777777" w:rsidR="00AD0C3C" w:rsidRPr="00AD0C3C" w:rsidRDefault="00AD0C3C" w:rsidP="00C61468">
            <w:pPr>
              <w:pStyle w:val="TableParagraph"/>
              <w:ind w:left="-85"/>
              <w:rPr>
                <w:sz w:val="26"/>
                <w:szCs w:val="28"/>
                <w:lang w:val="en-US"/>
              </w:rPr>
            </w:pPr>
          </w:p>
          <w:p w14:paraId="5DD4602D" w14:textId="77777777" w:rsidR="00AD0C3C" w:rsidRPr="00AD0C3C" w:rsidRDefault="00AD0C3C" w:rsidP="00C61468">
            <w:pPr>
              <w:pStyle w:val="TableParagraph"/>
              <w:ind w:left="-85"/>
              <w:rPr>
                <w:sz w:val="26"/>
                <w:szCs w:val="28"/>
                <w:lang w:val="en-US"/>
              </w:rPr>
            </w:pPr>
          </w:p>
          <w:p w14:paraId="377A739E" w14:textId="77777777" w:rsidR="00AD0C3C" w:rsidRPr="00AD0C3C" w:rsidRDefault="00AD0C3C" w:rsidP="00C61468">
            <w:pPr>
              <w:pStyle w:val="TableParagraph"/>
              <w:ind w:left="-85"/>
              <w:rPr>
                <w:sz w:val="26"/>
                <w:szCs w:val="28"/>
                <w:lang w:val="en-US"/>
              </w:rPr>
            </w:pPr>
          </w:p>
          <w:p w14:paraId="6FB242FF" w14:textId="77777777" w:rsidR="00AD0C3C" w:rsidRPr="00AD0C3C" w:rsidRDefault="00AD0C3C" w:rsidP="00C61468">
            <w:pPr>
              <w:pStyle w:val="TableParagraph"/>
              <w:ind w:left="-85"/>
              <w:rPr>
                <w:sz w:val="26"/>
                <w:szCs w:val="28"/>
                <w:lang w:val="en-US"/>
              </w:rPr>
            </w:pPr>
          </w:p>
          <w:p w14:paraId="24C11F3C" w14:textId="77777777" w:rsidR="00AD0C3C" w:rsidRPr="00AD0C3C" w:rsidRDefault="00AD0C3C" w:rsidP="00C61468">
            <w:pPr>
              <w:pStyle w:val="TableParagraph"/>
              <w:ind w:left="-85"/>
              <w:rPr>
                <w:sz w:val="26"/>
                <w:szCs w:val="28"/>
                <w:lang w:val="en-US"/>
              </w:rPr>
            </w:pPr>
          </w:p>
          <w:p w14:paraId="1FD7F82C" w14:textId="77777777" w:rsidR="00AD0C3C" w:rsidRPr="00AD0C3C" w:rsidRDefault="00AD0C3C" w:rsidP="00C61468">
            <w:pPr>
              <w:pStyle w:val="TableParagraph"/>
              <w:ind w:left="-85"/>
              <w:rPr>
                <w:sz w:val="26"/>
                <w:szCs w:val="28"/>
                <w:lang w:val="en-US"/>
              </w:rPr>
            </w:pPr>
          </w:p>
          <w:p w14:paraId="3B586C61" w14:textId="77777777" w:rsidR="00AD0C3C" w:rsidRPr="00AD0C3C" w:rsidRDefault="00AD0C3C" w:rsidP="00C61468">
            <w:pPr>
              <w:pStyle w:val="TableParagraph"/>
              <w:ind w:left="-85"/>
              <w:rPr>
                <w:sz w:val="26"/>
                <w:szCs w:val="28"/>
                <w:lang w:val="en-US"/>
              </w:rPr>
            </w:pPr>
          </w:p>
          <w:p w14:paraId="4A428826" w14:textId="77777777" w:rsidR="00AD0C3C" w:rsidRPr="00AD0C3C" w:rsidRDefault="00AD0C3C" w:rsidP="00C61468">
            <w:pPr>
              <w:pStyle w:val="TableParagraph"/>
              <w:ind w:left="-85"/>
              <w:rPr>
                <w:sz w:val="26"/>
                <w:szCs w:val="28"/>
                <w:lang w:val="en-US"/>
              </w:rPr>
            </w:pPr>
          </w:p>
          <w:p w14:paraId="756DFB82" w14:textId="77777777" w:rsidR="00AD0C3C" w:rsidRPr="00AD0C3C" w:rsidRDefault="00AD0C3C" w:rsidP="00C61468">
            <w:pPr>
              <w:pStyle w:val="TableParagraph"/>
              <w:ind w:left="-85"/>
              <w:rPr>
                <w:sz w:val="26"/>
                <w:szCs w:val="28"/>
                <w:lang w:val="en-US"/>
              </w:rPr>
            </w:pPr>
          </w:p>
          <w:p w14:paraId="1756A509" w14:textId="77777777" w:rsidR="00AD0C3C" w:rsidRPr="00AD0C3C" w:rsidRDefault="00AD0C3C" w:rsidP="00C61468">
            <w:pPr>
              <w:pStyle w:val="TableParagraph"/>
              <w:ind w:left="-85"/>
              <w:rPr>
                <w:sz w:val="26"/>
                <w:szCs w:val="28"/>
                <w:lang w:val="en-US"/>
              </w:rPr>
            </w:pPr>
          </w:p>
          <w:p w14:paraId="72061904" w14:textId="77777777" w:rsidR="00AD0C3C" w:rsidRPr="00AD0C3C" w:rsidRDefault="00AD0C3C" w:rsidP="00C61468">
            <w:pPr>
              <w:pStyle w:val="TableParagraph"/>
              <w:ind w:left="-85"/>
              <w:rPr>
                <w:sz w:val="26"/>
                <w:szCs w:val="28"/>
                <w:lang w:val="en-US"/>
              </w:rPr>
            </w:pPr>
          </w:p>
          <w:p w14:paraId="6EFAAAFB" w14:textId="77777777" w:rsidR="00AD0C3C" w:rsidRPr="00AD0C3C" w:rsidRDefault="00AD0C3C" w:rsidP="00C61468">
            <w:pPr>
              <w:pStyle w:val="TableParagraph"/>
              <w:ind w:left="-85"/>
              <w:rPr>
                <w:sz w:val="26"/>
                <w:szCs w:val="28"/>
                <w:lang w:val="en-US"/>
              </w:rPr>
            </w:pPr>
          </w:p>
          <w:p w14:paraId="217E5B0B" w14:textId="77777777" w:rsidR="00AD0C3C" w:rsidRPr="00AD0C3C" w:rsidRDefault="00AD0C3C" w:rsidP="00C61468">
            <w:pPr>
              <w:pStyle w:val="TableParagraph"/>
              <w:ind w:left="-85"/>
              <w:rPr>
                <w:sz w:val="26"/>
                <w:szCs w:val="28"/>
                <w:lang w:val="en-US"/>
              </w:rPr>
            </w:pPr>
          </w:p>
          <w:p w14:paraId="07777237" w14:textId="77777777" w:rsidR="00AD0C3C" w:rsidRPr="00AD0C3C" w:rsidRDefault="00AD0C3C" w:rsidP="00C61468">
            <w:pPr>
              <w:pStyle w:val="TableParagraph"/>
              <w:ind w:left="-85"/>
              <w:rPr>
                <w:sz w:val="26"/>
                <w:szCs w:val="28"/>
                <w:lang w:val="en-US"/>
              </w:rPr>
            </w:pPr>
            <w:r w:rsidRPr="00AD0C3C">
              <w:rPr>
                <w:sz w:val="26"/>
                <w:szCs w:val="28"/>
                <w:lang w:val="en-US"/>
              </w:rPr>
              <w:t>HS thực hiện theo yêu cầu của GV</w:t>
            </w:r>
          </w:p>
          <w:p w14:paraId="0C656AD2" w14:textId="77777777" w:rsidR="00AD0C3C" w:rsidRPr="00AD0C3C" w:rsidRDefault="00AD0C3C" w:rsidP="00C61468">
            <w:pPr>
              <w:shd w:val="clear" w:color="auto" w:fill="FFFFFF"/>
              <w:rPr>
                <w:color w:val="333333"/>
                <w:sz w:val="26"/>
              </w:rPr>
            </w:pPr>
          </w:p>
          <w:p w14:paraId="29BFAEAA" w14:textId="77777777" w:rsidR="00AD0C3C" w:rsidRPr="00AD0C3C" w:rsidRDefault="00AD0C3C" w:rsidP="00C61468">
            <w:pPr>
              <w:shd w:val="clear" w:color="auto" w:fill="FFFFFF"/>
              <w:rPr>
                <w:color w:val="333333"/>
                <w:sz w:val="26"/>
              </w:rPr>
            </w:pPr>
          </w:p>
          <w:p w14:paraId="399C8853" w14:textId="77777777" w:rsidR="00AD0C3C" w:rsidRPr="00AD0C3C" w:rsidRDefault="00AD0C3C" w:rsidP="00C61468">
            <w:pPr>
              <w:shd w:val="clear" w:color="auto" w:fill="FFFFFF"/>
              <w:rPr>
                <w:color w:val="333333"/>
                <w:sz w:val="26"/>
              </w:rPr>
            </w:pPr>
          </w:p>
          <w:p w14:paraId="4526A674" w14:textId="77777777" w:rsidR="00AD0C3C" w:rsidRPr="00AD0C3C" w:rsidRDefault="00AD0C3C" w:rsidP="00C61468">
            <w:pPr>
              <w:shd w:val="clear" w:color="auto" w:fill="FFFFFF"/>
              <w:rPr>
                <w:color w:val="333333"/>
                <w:sz w:val="26"/>
              </w:rPr>
            </w:pPr>
          </w:p>
          <w:p w14:paraId="76CC82DC" w14:textId="77777777" w:rsidR="00AD0C3C" w:rsidRPr="00AD0C3C" w:rsidRDefault="00AD0C3C" w:rsidP="00C61468">
            <w:pPr>
              <w:shd w:val="clear" w:color="auto" w:fill="FFFFFF"/>
              <w:rPr>
                <w:color w:val="333333"/>
                <w:sz w:val="26"/>
              </w:rPr>
            </w:pPr>
          </w:p>
          <w:p w14:paraId="1EC52025" w14:textId="77777777" w:rsidR="00AD0C3C" w:rsidRPr="00AD0C3C" w:rsidRDefault="00AD0C3C" w:rsidP="00C61468">
            <w:pPr>
              <w:shd w:val="clear" w:color="auto" w:fill="FFFFFF"/>
              <w:rPr>
                <w:color w:val="333333"/>
                <w:sz w:val="26"/>
              </w:rPr>
            </w:pPr>
          </w:p>
          <w:p w14:paraId="0B6EE66A" w14:textId="77777777" w:rsidR="00AD0C3C" w:rsidRPr="00AD0C3C" w:rsidRDefault="00AD0C3C" w:rsidP="00C61468">
            <w:pPr>
              <w:shd w:val="clear" w:color="auto" w:fill="FFFFFF"/>
              <w:rPr>
                <w:color w:val="333333"/>
                <w:sz w:val="26"/>
              </w:rPr>
            </w:pPr>
          </w:p>
          <w:p w14:paraId="388A221C" w14:textId="77777777" w:rsidR="00AD0C3C" w:rsidRPr="00AD0C3C" w:rsidRDefault="00AD0C3C" w:rsidP="00C61468">
            <w:pPr>
              <w:shd w:val="clear" w:color="auto" w:fill="FFFFFF"/>
              <w:rPr>
                <w:color w:val="333333"/>
                <w:sz w:val="26"/>
              </w:rPr>
            </w:pPr>
          </w:p>
          <w:p w14:paraId="264B6F74" w14:textId="77777777" w:rsidR="00AD0C3C" w:rsidRPr="00AD0C3C" w:rsidRDefault="00AD0C3C" w:rsidP="00C61468">
            <w:pPr>
              <w:shd w:val="clear" w:color="auto" w:fill="FFFFFF"/>
              <w:rPr>
                <w:color w:val="333333"/>
                <w:sz w:val="26"/>
              </w:rPr>
            </w:pPr>
          </w:p>
          <w:p w14:paraId="36FF8278" w14:textId="77777777" w:rsidR="00AD0C3C" w:rsidRPr="00AD0C3C" w:rsidRDefault="00AD0C3C" w:rsidP="00C61468">
            <w:pPr>
              <w:shd w:val="clear" w:color="auto" w:fill="FFFFFF"/>
              <w:rPr>
                <w:color w:val="333333"/>
                <w:sz w:val="26"/>
              </w:rPr>
            </w:pPr>
            <w:r w:rsidRPr="00AD0C3C">
              <w:rPr>
                <w:color w:val="333333"/>
                <w:sz w:val="26"/>
              </w:rPr>
              <w:t>Tỉ lệ học sinh  thích đọc sách hoặc nghe nhạc  là: 20%+</w:t>
            </w:r>
            <w:r w:rsidRPr="00AD0C3C">
              <w:rPr>
                <w:color w:val="333333"/>
                <w:sz w:val="26"/>
                <w:bdr w:val="none" w:sz="0" w:space="0" w:color="auto" w:frame="1"/>
              </w:rPr>
              <w:t xml:space="preserve">25% </w:t>
            </w:r>
            <w:r w:rsidRPr="00AD0C3C">
              <w:rPr>
                <w:color w:val="333333"/>
                <w:sz w:val="26"/>
              </w:rPr>
              <w:t>= 45%</w:t>
            </w:r>
          </w:p>
          <w:p w14:paraId="033CFA75" w14:textId="77777777" w:rsidR="00AD0C3C" w:rsidRPr="00AD0C3C" w:rsidRDefault="00AD0C3C" w:rsidP="00C61468">
            <w:pPr>
              <w:shd w:val="clear" w:color="auto" w:fill="FFFFFF"/>
              <w:rPr>
                <w:color w:val="333333"/>
                <w:sz w:val="26"/>
              </w:rPr>
            </w:pPr>
            <w:r w:rsidRPr="00AD0C3C">
              <w:rPr>
                <w:color w:val="333333"/>
                <w:sz w:val="26"/>
              </w:rPr>
              <w:t>Số bạn thích đọc sách hoặc nghe nhạc khoảng 200.45% = 90(HS)</w:t>
            </w:r>
          </w:p>
          <w:p w14:paraId="55610B35"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color w:val="333333"/>
                <w:sz w:val="26"/>
                <w:szCs w:val="28"/>
                <w:lang w:val="en-US"/>
              </w:rPr>
              <w:t xml:space="preserve">    </w:t>
            </w:r>
            <w:r w:rsidRPr="00AD0C3C">
              <w:rPr>
                <w:rFonts w:ascii="Times New Roman" w:hAnsi="Times New Roman" w:cs="Times New Roman"/>
                <w:bCs/>
                <w:sz w:val="26"/>
                <w:szCs w:val="28"/>
                <w:lang w:val="en-US"/>
              </w:rPr>
              <w:t xml:space="preserve">Nếu số HS khối 7 của trường đó là </w:t>
            </w:r>
            <w:r w:rsidRPr="00AD0C3C">
              <w:rPr>
                <w:rFonts w:ascii="Times New Roman" w:hAnsi="Times New Roman" w:cs="Times New Roman"/>
                <w:position w:val="-6"/>
                <w:sz w:val="26"/>
                <w:szCs w:val="28"/>
                <w:lang w:val="en-US"/>
              </w:rPr>
              <w:object w:dxaOrig="440" w:dyaOrig="279" w14:anchorId="604D54C6">
                <v:shape id="_x0000_i1052" type="#_x0000_t75" style="width:21.75pt;height:14.25pt" o:ole="">
                  <v:imagedata r:id="rId146" o:title=""/>
                </v:shape>
                <o:OLEObject Type="Embed" ProgID="Equation.3" ShapeID="_x0000_i1052" DrawAspect="Content" ObjectID="_1722325520" r:id="rId154"/>
              </w:object>
            </w:r>
            <w:r w:rsidRPr="00AD0C3C">
              <w:rPr>
                <w:rFonts w:ascii="Times New Roman" w:hAnsi="Times New Roman" w:cs="Times New Roman"/>
                <w:bCs/>
                <w:sz w:val="26"/>
                <w:szCs w:val="28"/>
                <w:lang w:val="en-US"/>
              </w:rPr>
              <w:t xml:space="preserve"> HS thì </w:t>
            </w:r>
            <w:r w:rsidRPr="00AD0C3C">
              <w:rPr>
                <w:rFonts w:ascii="Times New Roman" w:hAnsi="Times New Roman" w:cs="Times New Roman"/>
                <w:position w:val="-6"/>
                <w:sz w:val="26"/>
                <w:szCs w:val="28"/>
                <w:lang w:val="en-US"/>
              </w:rPr>
              <w:object w:dxaOrig="300" w:dyaOrig="279" w14:anchorId="11BA21AD">
                <v:shape id="_x0000_i1053" type="#_x0000_t75" style="width:15pt;height:14.25pt" o:ole="">
                  <v:imagedata r:id="rId155" o:title=""/>
                </v:shape>
                <o:OLEObject Type="Embed" ProgID="Equation.3" ShapeID="_x0000_i1053" DrawAspect="Content" ObjectID="_1722325521" r:id="rId156"/>
              </w:object>
            </w:r>
            <w:r w:rsidRPr="00AD0C3C">
              <w:rPr>
                <w:rFonts w:ascii="Times New Roman" w:hAnsi="Times New Roman" w:cs="Times New Roman"/>
                <w:bCs/>
                <w:sz w:val="26"/>
                <w:szCs w:val="28"/>
                <w:lang w:val="en-US"/>
              </w:rPr>
              <w:t xml:space="preserve"> HS không phải là con số ước </w:t>
            </w:r>
            <w:r w:rsidRPr="00AD0C3C">
              <w:rPr>
                <w:rFonts w:ascii="Times New Roman" w:hAnsi="Times New Roman" w:cs="Times New Roman"/>
                <w:bCs/>
                <w:sz w:val="26"/>
                <w:szCs w:val="28"/>
                <w:lang w:val="en-US"/>
              </w:rPr>
              <w:lastRenderedPageBreak/>
              <w:t xml:space="preserve">lượng. </w:t>
            </w:r>
            <w:r w:rsidRPr="00AD0C3C">
              <w:rPr>
                <w:rFonts w:ascii="Times New Roman" w:hAnsi="Times New Roman" w:cs="Times New Roman"/>
                <w:position w:val="-6"/>
                <w:sz w:val="26"/>
                <w:szCs w:val="28"/>
                <w:lang w:val="en-US"/>
              </w:rPr>
              <w:object w:dxaOrig="300" w:dyaOrig="279" w14:anchorId="2CAA92FC">
                <v:shape id="_x0000_i1054" type="#_x0000_t75" style="width:15pt;height:14.25pt" o:ole="">
                  <v:imagedata r:id="rId157" o:title=""/>
                </v:shape>
                <o:OLEObject Type="Embed" ProgID="Equation.3" ShapeID="_x0000_i1054" DrawAspect="Content" ObjectID="_1722325522" r:id="rId158"/>
              </w:object>
            </w:r>
            <w:r w:rsidRPr="00AD0C3C">
              <w:rPr>
                <w:rFonts w:ascii="Times New Roman" w:hAnsi="Times New Roman" w:cs="Times New Roman"/>
                <w:bCs/>
                <w:sz w:val="26"/>
                <w:szCs w:val="28"/>
                <w:lang w:val="en-US"/>
              </w:rPr>
              <w:t xml:space="preserve"> HS là con số chính xác.</w:t>
            </w:r>
          </w:p>
          <w:p w14:paraId="06F7CCA6" w14:textId="77777777" w:rsidR="00AD0C3C" w:rsidRPr="00AD0C3C" w:rsidRDefault="00AD0C3C" w:rsidP="00C61468">
            <w:pPr>
              <w:shd w:val="clear" w:color="auto" w:fill="FFFFFF"/>
              <w:rPr>
                <w:color w:val="333333"/>
                <w:sz w:val="26"/>
              </w:rPr>
            </w:pPr>
          </w:p>
          <w:p w14:paraId="6B729EFF" w14:textId="77777777" w:rsidR="00AD0C3C" w:rsidRPr="00AD0C3C" w:rsidRDefault="00AD0C3C" w:rsidP="00C61468">
            <w:pPr>
              <w:shd w:val="clear" w:color="auto" w:fill="FFFFFF"/>
              <w:rPr>
                <w:color w:val="333333"/>
                <w:sz w:val="26"/>
              </w:rPr>
            </w:pPr>
          </w:p>
          <w:p w14:paraId="274A7A4D" w14:textId="77777777" w:rsidR="00AD0C3C" w:rsidRPr="00AD0C3C" w:rsidRDefault="00AD0C3C" w:rsidP="00C61468">
            <w:pPr>
              <w:shd w:val="clear" w:color="auto" w:fill="FFFFFF"/>
              <w:rPr>
                <w:color w:val="333333"/>
                <w:sz w:val="26"/>
              </w:rPr>
            </w:pPr>
          </w:p>
          <w:p w14:paraId="6F429165" w14:textId="77777777" w:rsidR="00AD0C3C" w:rsidRPr="00AD0C3C" w:rsidRDefault="00AD0C3C" w:rsidP="00C61468">
            <w:pPr>
              <w:shd w:val="clear" w:color="auto" w:fill="FFFFFF"/>
              <w:rPr>
                <w:color w:val="333333"/>
                <w:sz w:val="26"/>
              </w:rPr>
            </w:pPr>
          </w:p>
          <w:p w14:paraId="67D0BD16" w14:textId="77777777" w:rsidR="00AD0C3C" w:rsidRPr="00AD0C3C" w:rsidRDefault="00AD0C3C" w:rsidP="00C61468">
            <w:pPr>
              <w:shd w:val="clear" w:color="auto" w:fill="FFFFFF"/>
              <w:rPr>
                <w:color w:val="333333"/>
                <w:sz w:val="26"/>
              </w:rPr>
            </w:pPr>
          </w:p>
          <w:p w14:paraId="4DF2D653" w14:textId="77777777" w:rsidR="00AD0C3C" w:rsidRPr="00AD0C3C" w:rsidRDefault="00AD0C3C" w:rsidP="00C61468">
            <w:pPr>
              <w:shd w:val="clear" w:color="auto" w:fill="FFFFFF"/>
              <w:rPr>
                <w:color w:val="333333"/>
                <w:sz w:val="26"/>
              </w:rPr>
            </w:pPr>
          </w:p>
          <w:p w14:paraId="7815061D" w14:textId="77777777" w:rsidR="00AD0C3C" w:rsidRPr="00AD0C3C" w:rsidRDefault="00AD0C3C" w:rsidP="00C61468">
            <w:pPr>
              <w:shd w:val="clear" w:color="auto" w:fill="FFFFFF"/>
              <w:rPr>
                <w:color w:val="333333"/>
                <w:sz w:val="26"/>
              </w:rPr>
            </w:pPr>
          </w:p>
          <w:p w14:paraId="5998902D" w14:textId="77777777" w:rsidR="00AD0C3C" w:rsidRPr="00AD0C3C" w:rsidRDefault="00AD0C3C" w:rsidP="00C61468">
            <w:pPr>
              <w:shd w:val="clear" w:color="auto" w:fill="FFFFFF"/>
              <w:rPr>
                <w:color w:val="333333"/>
                <w:sz w:val="26"/>
              </w:rPr>
            </w:pPr>
          </w:p>
          <w:p w14:paraId="4CE0021D" w14:textId="77777777" w:rsidR="00AD0C3C" w:rsidRPr="00AD0C3C" w:rsidRDefault="00AD0C3C" w:rsidP="00C61468">
            <w:pPr>
              <w:shd w:val="clear" w:color="auto" w:fill="FFFFFF"/>
              <w:rPr>
                <w:color w:val="333333"/>
                <w:sz w:val="26"/>
              </w:rPr>
            </w:pPr>
          </w:p>
          <w:p w14:paraId="48BDDE5D" w14:textId="77777777" w:rsidR="00AD0C3C" w:rsidRPr="00AD0C3C" w:rsidRDefault="00AD0C3C" w:rsidP="00C61468">
            <w:pPr>
              <w:shd w:val="clear" w:color="auto" w:fill="FFFFFF"/>
              <w:rPr>
                <w:color w:val="333333"/>
                <w:sz w:val="26"/>
              </w:rPr>
            </w:pPr>
          </w:p>
          <w:p w14:paraId="370868BB" w14:textId="77777777" w:rsidR="00AD0C3C" w:rsidRPr="00AD0C3C" w:rsidRDefault="00AD0C3C" w:rsidP="00C61468">
            <w:pPr>
              <w:shd w:val="clear" w:color="auto" w:fill="FFFFFF"/>
              <w:rPr>
                <w:color w:val="333333"/>
                <w:sz w:val="26"/>
              </w:rPr>
            </w:pPr>
          </w:p>
          <w:p w14:paraId="58A6AAB2" w14:textId="77777777" w:rsidR="00AD0C3C" w:rsidRPr="00AD0C3C" w:rsidRDefault="00AD0C3C" w:rsidP="00C61468">
            <w:pPr>
              <w:shd w:val="clear" w:color="auto" w:fill="FFFFFF"/>
              <w:rPr>
                <w:color w:val="333333"/>
                <w:sz w:val="26"/>
              </w:rPr>
            </w:pPr>
          </w:p>
          <w:p w14:paraId="0CEF4390" w14:textId="77777777" w:rsidR="00AD0C3C" w:rsidRPr="00AD0C3C" w:rsidRDefault="00AD0C3C" w:rsidP="00C61468">
            <w:pPr>
              <w:shd w:val="clear" w:color="auto" w:fill="FFFFFF"/>
              <w:rPr>
                <w:color w:val="333333"/>
                <w:sz w:val="26"/>
              </w:rPr>
            </w:pPr>
          </w:p>
          <w:p w14:paraId="51FF9712" w14:textId="77777777" w:rsidR="00AD0C3C" w:rsidRPr="00AD0C3C" w:rsidRDefault="00AD0C3C" w:rsidP="00C61468">
            <w:pPr>
              <w:shd w:val="clear" w:color="auto" w:fill="FFFFFF"/>
              <w:rPr>
                <w:color w:val="333333"/>
                <w:sz w:val="26"/>
              </w:rPr>
            </w:pPr>
          </w:p>
          <w:p w14:paraId="55536A60" w14:textId="77777777" w:rsidR="00AD0C3C" w:rsidRPr="00AD0C3C" w:rsidRDefault="00AD0C3C" w:rsidP="00C61468">
            <w:pPr>
              <w:shd w:val="clear" w:color="auto" w:fill="FFFFFF"/>
              <w:rPr>
                <w:color w:val="333333"/>
                <w:sz w:val="26"/>
              </w:rPr>
            </w:pPr>
          </w:p>
          <w:p w14:paraId="7C24C0BC" w14:textId="77777777" w:rsidR="00AD0C3C" w:rsidRPr="00AD0C3C" w:rsidRDefault="00AD0C3C" w:rsidP="00C61468">
            <w:pPr>
              <w:shd w:val="clear" w:color="auto" w:fill="FFFFFF"/>
              <w:rPr>
                <w:color w:val="333333"/>
                <w:sz w:val="26"/>
              </w:rPr>
            </w:pPr>
          </w:p>
          <w:p w14:paraId="2902E0AA" w14:textId="77777777" w:rsidR="00AD0C3C" w:rsidRPr="00AD0C3C" w:rsidRDefault="00AD0C3C" w:rsidP="00C61468">
            <w:pPr>
              <w:shd w:val="clear" w:color="auto" w:fill="FFFFFF"/>
              <w:rPr>
                <w:color w:val="333333"/>
                <w:sz w:val="26"/>
              </w:rPr>
            </w:pPr>
          </w:p>
          <w:p w14:paraId="6E7190AE" w14:textId="77777777" w:rsidR="00AD0C3C" w:rsidRPr="00AD0C3C" w:rsidRDefault="00AD0C3C" w:rsidP="00C61468">
            <w:pPr>
              <w:shd w:val="clear" w:color="auto" w:fill="FFFFFF"/>
              <w:rPr>
                <w:color w:val="333333"/>
                <w:sz w:val="26"/>
              </w:rPr>
            </w:pPr>
          </w:p>
          <w:p w14:paraId="15C84286" w14:textId="77777777" w:rsidR="00AD0C3C" w:rsidRPr="00AD0C3C" w:rsidRDefault="00AD0C3C" w:rsidP="00C61468">
            <w:pPr>
              <w:shd w:val="clear" w:color="auto" w:fill="FFFFFF"/>
              <w:rPr>
                <w:color w:val="333333"/>
                <w:sz w:val="26"/>
              </w:rPr>
            </w:pPr>
          </w:p>
          <w:p w14:paraId="3EACC3F4" w14:textId="77777777" w:rsidR="00AD0C3C" w:rsidRPr="00AD0C3C" w:rsidRDefault="00AD0C3C" w:rsidP="00C61468">
            <w:pPr>
              <w:shd w:val="clear" w:color="auto" w:fill="FFFFFF"/>
              <w:rPr>
                <w:color w:val="333333"/>
                <w:sz w:val="26"/>
              </w:rPr>
            </w:pPr>
          </w:p>
          <w:p w14:paraId="04E6471A" w14:textId="77777777" w:rsidR="00AD0C3C" w:rsidRPr="00AD0C3C" w:rsidRDefault="00AD0C3C" w:rsidP="00C61468">
            <w:pPr>
              <w:shd w:val="clear" w:color="auto" w:fill="FFFFFF"/>
              <w:rPr>
                <w:color w:val="333333"/>
                <w:sz w:val="26"/>
              </w:rPr>
            </w:pPr>
          </w:p>
          <w:p w14:paraId="114273A9" w14:textId="77777777" w:rsidR="00AD0C3C" w:rsidRPr="00AD0C3C" w:rsidRDefault="00AD0C3C" w:rsidP="00C61468">
            <w:pPr>
              <w:shd w:val="clear" w:color="auto" w:fill="FFFFFF"/>
              <w:rPr>
                <w:color w:val="333333"/>
                <w:sz w:val="26"/>
              </w:rPr>
            </w:pPr>
          </w:p>
          <w:p w14:paraId="3D5BCB40" w14:textId="77777777" w:rsidR="00AD0C3C" w:rsidRPr="00AD0C3C" w:rsidRDefault="00AD0C3C" w:rsidP="00C61468">
            <w:pPr>
              <w:shd w:val="clear" w:color="auto" w:fill="FFFFFF"/>
              <w:rPr>
                <w:color w:val="333333"/>
                <w:sz w:val="26"/>
              </w:rPr>
            </w:pPr>
          </w:p>
          <w:p w14:paraId="05911A37" w14:textId="77777777" w:rsidR="00AD0C3C" w:rsidRPr="00AD0C3C" w:rsidRDefault="00AD0C3C" w:rsidP="00C61468">
            <w:pPr>
              <w:shd w:val="clear" w:color="auto" w:fill="FFFFFF"/>
              <w:rPr>
                <w:color w:val="333333"/>
                <w:sz w:val="26"/>
              </w:rPr>
            </w:pPr>
          </w:p>
          <w:p w14:paraId="2AA759CB" w14:textId="77777777" w:rsidR="00AD0C3C" w:rsidRPr="00AD0C3C" w:rsidRDefault="00AD0C3C" w:rsidP="00C61468">
            <w:pPr>
              <w:shd w:val="clear" w:color="auto" w:fill="FFFFFF"/>
              <w:rPr>
                <w:color w:val="333333"/>
                <w:sz w:val="26"/>
              </w:rPr>
            </w:pPr>
          </w:p>
          <w:p w14:paraId="712C81DB" w14:textId="77777777" w:rsidR="00AD0C3C" w:rsidRPr="00AD0C3C" w:rsidRDefault="00AD0C3C" w:rsidP="00C61468">
            <w:pPr>
              <w:shd w:val="clear" w:color="auto" w:fill="FFFFFF"/>
              <w:rPr>
                <w:color w:val="333333"/>
                <w:sz w:val="26"/>
              </w:rPr>
            </w:pPr>
          </w:p>
          <w:p w14:paraId="537EA8D7" w14:textId="77777777" w:rsidR="00AD0C3C" w:rsidRPr="00AD0C3C" w:rsidRDefault="00AD0C3C" w:rsidP="00C61468">
            <w:pPr>
              <w:shd w:val="clear" w:color="auto" w:fill="FFFFFF"/>
              <w:rPr>
                <w:color w:val="333333"/>
                <w:sz w:val="26"/>
              </w:rPr>
            </w:pPr>
          </w:p>
          <w:p w14:paraId="3D202ABB" w14:textId="77777777" w:rsidR="00AD0C3C" w:rsidRPr="00AD0C3C" w:rsidRDefault="00AD0C3C" w:rsidP="00C61468">
            <w:pPr>
              <w:shd w:val="clear" w:color="auto" w:fill="FFFFFF"/>
              <w:rPr>
                <w:color w:val="333333"/>
                <w:sz w:val="26"/>
              </w:rPr>
            </w:pPr>
            <w:r w:rsidRPr="00AD0C3C">
              <w:rPr>
                <w:color w:val="333333"/>
                <w:sz w:val="26"/>
              </w:rPr>
              <w:t>HS lắng nghe</w:t>
            </w:r>
          </w:p>
          <w:p w14:paraId="16140D9F" w14:textId="77777777" w:rsidR="00AD0C3C" w:rsidRPr="00AD0C3C" w:rsidRDefault="00AD0C3C" w:rsidP="00C61468">
            <w:pPr>
              <w:pStyle w:val="ListParagraph"/>
              <w:spacing w:after="0" w:line="240" w:lineRule="auto"/>
              <w:ind w:left="0"/>
              <w:jc w:val="both"/>
              <w:rPr>
                <w:rFonts w:ascii="Times New Roman" w:hAnsi="Times New Roman" w:cs="Times New Roman"/>
                <w:sz w:val="26"/>
                <w:szCs w:val="28"/>
                <w:lang w:val="en-US"/>
              </w:rPr>
            </w:pPr>
            <w:r w:rsidRPr="00AD0C3C">
              <w:rPr>
                <w:rFonts w:ascii="Times New Roman" w:hAnsi="Times New Roman" w:cs="Times New Roman"/>
                <w:sz w:val="26"/>
                <w:szCs w:val="28"/>
                <w:lang w:val="en-US"/>
              </w:rPr>
              <w:t xml:space="preserve">    HS trả lời: Con số đưa ra của trường trung học chỉ là con số ước lượng vì: biểu đồ hình 5.17 biểu thị thực trạng các tật khúc xạ về mắt của HS một số tỉnh ở Việt Nam chứ không phải của trường trung học đó. Nên đây chỉ là con số ước lượng.</w:t>
            </w:r>
          </w:p>
          <w:p w14:paraId="1A5B3D65" w14:textId="77777777" w:rsidR="00AD0C3C" w:rsidRPr="00AD0C3C" w:rsidRDefault="00AD0C3C" w:rsidP="00C61468">
            <w:pPr>
              <w:pStyle w:val="TableParagraph"/>
              <w:rPr>
                <w:sz w:val="26"/>
                <w:szCs w:val="28"/>
              </w:rPr>
            </w:pPr>
          </w:p>
        </w:tc>
      </w:tr>
      <w:tr w:rsidR="00AD0C3C" w:rsidRPr="00AD0C3C" w14:paraId="59B20439" w14:textId="77777777" w:rsidTr="00AD0C3C">
        <w:tc>
          <w:tcPr>
            <w:tcW w:w="10170" w:type="dxa"/>
            <w:gridSpan w:val="2"/>
          </w:tcPr>
          <w:p w14:paraId="25F64DED" w14:textId="0357A398" w:rsidR="00AD0C3C" w:rsidRPr="00144FE0" w:rsidRDefault="00AD0C3C" w:rsidP="00C61468">
            <w:pPr>
              <w:pStyle w:val="TableParagraph"/>
              <w:ind w:left="129"/>
              <w:rPr>
                <w:sz w:val="26"/>
                <w:szCs w:val="28"/>
                <w:lang w:val="en-US"/>
              </w:rPr>
            </w:pPr>
            <w:r w:rsidRPr="00AD0C3C">
              <w:rPr>
                <w:noProof/>
                <w:sz w:val="26"/>
                <w:szCs w:val="28"/>
                <w:lang w:val="en-US"/>
              </w:rPr>
              <w:lastRenderedPageBreak/>
              <w:drawing>
                <wp:inline distT="0" distB="0" distL="0" distR="0" wp14:anchorId="74E08DE7" wp14:editId="65B0C835">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9" cstate="print"/>
                          <a:stretch>
                            <a:fillRect/>
                          </a:stretch>
                        </pic:blipFill>
                        <pic:spPr>
                          <a:xfrm>
                            <a:off x="0" y="0"/>
                            <a:ext cx="2477642" cy="387095"/>
                          </a:xfrm>
                          <a:prstGeom prst="rect">
                            <a:avLst/>
                          </a:prstGeom>
                        </pic:spPr>
                      </pic:pic>
                    </a:graphicData>
                  </a:graphic>
                </wp:inline>
              </w:drawing>
            </w:r>
            <w:r w:rsidR="00144FE0">
              <w:rPr>
                <w:sz w:val="26"/>
                <w:szCs w:val="28"/>
                <w:lang w:val="en-US"/>
              </w:rPr>
              <w:t xml:space="preserve"> (10 phút)</w:t>
            </w:r>
          </w:p>
          <w:p w14:paraId="75183D15" w14:textId="77777777" w:rsidR="00AD0C3C" w:rsidRPr="00AD0C3C" w:rsidRDefault="00AD0C3C" w:rsidP="00C61468">
            <w:pPr>
              <w:pStyle w:val="TableParagraph"/>
              <w:ind w:right="46"/>
              <w:rPr>
                <w:sz w:val="26"/>
                <w:szCs w:val="28"/>
                <w:lang w:val="en-US"/>
              </w:rPr>
            </w:pPr>
            <w:r w:rsidRPr="00AD0C3C">
              <w:rPr>
                <w:b/>
                <w:i/>
                <w:sz w:val="26"/>
                <w:szCs w:val="28"/>
              </w:rPr>
              <w:t xml:space="preserve">Mục tiêu: </w:t>
            </w:r>
            <w:r w:rsidRPr="00AD0C3C">
              <w:rPr>
                <w:sz w:val="26"/>
                <w:szCs w:val="28"/>
                <w:lang w:val="en-US"/>
              </w:rPr>
              <w:t>Củng cố kiến thức phần 3 Phân tích dữ liệu trong biểu đồ hình quạt tròn</w:t>
            </w:r>
          </w:p>
          <w:p w14:paraId="3DEC537A" w14:textId="77777777" w:rsidR="00AD0C3C" w:rsidRPr="00AD0C3C" w:rsidRDefault="00AD0C3C" w:rsidP="00C61468">
            <w:pPr>
              <w:pStyle w:val="TableParagraph"/>
              <w:ind w:right="46"/>
              <w:rPr>
                <w:sz w:val="26"/>
                <w:szCs w:val="28"/>
                <w:lang w:val="en-US"/>
              </w:rPr>
            </w:pPr>
            <w:r w:rsidRPr="00AD0C3C">
              <w:rPr>
                <w:b/>
                <w:i/>
                <w:sz w:val="26"/>
                <w:szCs w:val="28"/>
              </w:rPr>
              <w:t xml:space="preserve">Nội dung: </w:t>
            </w:r>
            <w:r w:rsidRPr="00AD0C3C">
              <w:rPr>
                <w:sz w:val="26"/>
                <w:szCs w:val="28"/>
              </w:rPr>
              <w:t xml:space="preserve">HS trả lời các câu hỏi trong </w:t>
            </w:r>
            <w:r w:rsidRPr="00AD0C3C">
              <w:rPr>
                <w:i/>
                <w:sz w:val="26"/>
                <w:szCs w:val="28"/>
                <w:lang w:val="en-US"/>
              </w:rPr>
              <w:t>bài tập</w:t>
            </w:r>
          </w:p>
          <w:p w14:paraId="2E4B4B1C" w14:textId="77777777" w:rsidR="00AD0C3C" w:rsidRPr="009B4383" w:rsidRDefault="00AD0C3C" w:rsidP="00C61468">
            <w:pPr>
              <w:pStyle w:val="Heading1"/>
              <w:tabs>
                <w:tab w:val="left" w:pos="621"/>
              </w:tabs>
              <w:spacing w:before="0"/>
              <w:outlineLvl w:val="0"/>
              <w:rPr>
                <w:rFonts w:ascii="Times New Roman" w:hAnsi="Times New Roman" w:cs="Times New Roman"/>
                <w:b w:val="0"/>
                <w:color w:val="auto"/>
                <w:sz w:val="26"/>
              </w:rPr>
            </w:pPr>
            <w:r w:rsidRPr="009B4383">
              <w:rPr>
                <w:rFonts w:ascii="Times New Roman" w:hAnsi="Times New Roman" w:cs="Times New Roman"/>
                <w:i/>
                <w:color w:val="auto"/>
                <w:sz w:val="26"/>
              </w:rPr>
              <w:t xml:space="preserve">Sản phẩm: </w:t>
            </w:r>
            <w:r w:rsidRPr="009B4383">
              <w:rPr>
                <w:rFonts w:ascii="Times New Roman" w:hAnsi="Times New Roman" w:cs="Times New Roman"/>
                <w:b w:val="0"/>
                <w:color w:val="auto"/>
                <w:sz w:val="26"/>
              </w:rPr>
              <w:t>Lời giải của HS.</w:t>
            </w:r>
          </w:p>
          <w:p w14:paraId="198D3835" w14:textId="77777777" w:rsidR="00AD0C3C" w:rsidRPr="00AD0C3C" w:rsidRDefault="00AD0C3C" w:rsidP="00C61468">
            <w:pPr>
              <w:pStyle w:val="Heading1"/>
              <w:tabs>
                <w:tab w:val="left" w:pos="621"/>
              </w:tabs>
              <w:spacing w:before="0"/>
              <w:outlineLvl w:val="0"/>
              <w:rPr>
                <w:rFonts w:ascii="Times New Roman" w:hAnsi="Times New Roman" w:cs="Times New Roman"/>
                <w:b w:val="0"/>
                <w:sz w:val="26"/>
              </w:rPr>
            </w:pPr>
            <w:r w:rsidRPr="009B4383">
              <w:rPr>
                <w:rFonts w:ascii="Times New Roman" w:hAnsi="Times New Roman" w:cs="Times New Roman"/>
                <w:i/>
                <w:color w:val="auto"/>
                <w:sz w:val="26"/>
              </w:rPr>
              <w:t xml:space="preserve">Tổ chức thực hiện: </w:t>
            </w:r>
            <w:r w:rsidRPr="009B4383">
              <w:rPr>
                <w:rFonts w:ascii="Times New Roman" w:hAnsi="Times New Roman" w:cs="Times New Roman"/>
                <w:b w:val="0"/>
                <w:color w:val="auto"/>
                <w:sz w:val="26"/>
              </w:rPr>
              <w:t>HS hoạt động cá nhân, dưới sự hướng dẫn của GV.</w:t>
            </w:r>
          </w:p>
        </w:tc>
      </w:tr>
      <w:tr w:rsidR="00AD0C3C" w:rsidRPr="00AD0C3C" w14:paraId="05BBEE18" w14:textId="77777777" w:rsidTr="00AD0C3C">
        <w:tc>
          <w:tcPr>
            <w:tcW w:w="5490" w:type="dxa"/>
          </w:tcPr>
          <w:p w14:paraId="240858DC" w14:textId="6F45A74B" w:rsidR="009B4383" w:rsidRDefault="009B4383" w:rsidP="00C61468">
            <w:pPr>
              <w:pStyle w:val="TableParagraph"/>
              <w:rPr>
                <w:sz w:val="26"/>
                <w:szCs w:val="28"/>
                <w:lang w:val="en-US"/>
              </w:rPr>
            </w:pPr>
            <w:r>
              <w:rPr>
                <w:sz w:val="26"/>
                <w:szCs w:val="28"/>
                <w:lang w:val="en-US"/>
              </w:rPr>
              <w:t>GV yêu cầu HS làm bài tập</w:t>
            </w:r>
          </w:p>
          <w:p w14:paraId="1D58D6AD" w14:textId="77777777" w:rsidR="00AD0C3C" w:rsidRPr="00AD0C3C" w:rsidRDefault="00AD0C3C" w:rsidP="00C61468">
            <w:pPr>
              <w:pStyle w:val="TableParagraph"/>
              <w:rPr>
                <w:sz w:val="26"/>
                <w:szCs w:val="28"/>
                <w:lang w:val="en-US"/>
              </w:rPr>
            </w:pPr>
            <w:r w:rsidRPr="00AD0C3C">
              <w:rPr>
                <w:sz w:val="26"/>
                <w:szCs w:val="28"/>
                <w:lang w:val="en-US"/>
              </w:rPr>
              <w:t>Bài tập 5.8</w:t>
            </w:r>
          </w:p>
          <w:p w14:paraId="743067C3" w14:textId="77777777" w:rsidR="00AD0C3C" w:rsidRPr="00AD0C3C" w:rsidRDefault="00AD0C3C" w:rsidP="00C61468">
            <w:pPr>
              <w:pStyle w:val="TableParagraph"/>
              <w:rPr>
                <w:sz w:val="26"/>
                <w:szCs w:val="28"/>
                <w:lang w:val="en-US"/>
              </w:rPr>
            </w:pPr>
            <w:r w:rsidRPr="00AD0C3C">
              <w:rPr>
                <w:sz w:val="26"/>
                <w:szCs w:val="28"/>
              </w:rPr>
              <w:object w:dxaOrig="7080" w:dyaOrig="4800" w14:anchorId="26D59CAC">
                <v:shape id="_x0000_i1055" type="#_x0000_t75" style="width:244.5pt;height:165.75pt" o:ole="">
                  <v:imagedata r:id="rId160" o:title=""/>
                </v:shape>
                <o:OLEObject Type="Embed" ProgID="PBrush" ShapeID="_x0000_i1055" DrawAspect="Content" ObjectID="_1722325523" r:id="rId161"/>
              </w:object>
            </w:r>
            <w:r w:rsidRPr="00AD0C3C">
              <w:rPr>
                <w:sz w:val="26"/>
                <w:szCs w:val="28"/>
                <w:lang w:val="en-US"/>
              </w:rPr>
              <w:t>Bài 5.9</w:t>
            </w:r>
          </w:p>
          <w:p w14:paraId="00099789" w14:textId="77777777" w:rsidR="00AD0C3C" w:rsidRPr="00AD0C3C" w:rsidRDefault="00AD0C3C" w:rsidP="00C61468">
            <w:pPr>
              <w:pStyle w:val="TableParagraph"/>
              <w:ind w:left="101"/>
              <w:rPr>
                <w:sz w:val="26"/>
                <w:szCs w:val="28"/>
                <w:lang w:val="en-US"/>
              </w:rPr>
            </w:pPr>
            <w:r w:rsidRPr="00AD0C3C">
              <w:rPr>
                <w:color w:val="333333"/>
                <w:sz w:val="26"/>
                <w:szCs w:val="28"/>
                <w:shd w:val="clear" w:color="auto" w:fill="FFFFFF"/>
                <w:lang w:val="en-US"/>
              </w:rPr>
              <w:t>T</w:t>
            </w:r>
            <w:r w:rsidRPr="00AD0C3C">
              <w:rPr>
                <w:color w:val="333333"/>
                <w:sz w:val="26"/>
                <w:szCs w:val="28"/>
                <w:shd w:val="clear" w:color="auto" w:fill="FFFFFF"/>
              </w:rPr>
              <w:t>ừ kết quả thu thập dữ liệu về kĩ năng bơi của học sinh tiểu học (H.5.12), em hãy ước lượng xem trong 800 học sinh tiểu học của một xã trong huyện đó, có bao nhiêu học sinh bơi thành thạo, bao nhiêu học sinh chưa biết bơi.</w:t>
            </w:r>
          </w:p>
          <w:p w14:paraId="0B070145" w14:textId="77777777" w:rsidR="00AD0C3C" w:rsidRPr="00AD0C3C" w:rsidRDefault="00AD0C3C" w:rsidP="00C61468">
            <w:pPr>
              <w:pStyle w:val="TableParagraph"/>
              <w:rPr>
                <w:b/>
                <w:sz w:val="26"/>
                <w:szCs w:val="28"/>
              </w:rPr>
            </w:pPr>
          </w:p>
        </w:tc>
        <w:tc>
          <w:tcPr>
            <w:tcW w:w="4680" w:type="dxa"/>
          </w:tcPr>
          <w:p w14:paraId="26C864C6" w14:textId="77777777" w:rsidR="00AD0C3C" w:rsidRPr="00AD0C3C" w:rsidRDefault="00AD0C3C" w:rsidP="00C61468">
            <w:pPr>
              <w:pStyle w:val="TableParagraph"/>
              <w:ind w:right="95"/>
              <w:jc w:val="both"/>
              <w:rPr>
                <w:sz w:val="26"/>
                <w:szCs w:val="28"/>
                <w:lang w:val="en-US"/>
              </w:rPr>
            </w:pPr>
            <w:r w:rsidRPr="00AD0C3C">
              <w:rPr>
                <w:sz w:val="26"/>
                <w:szCs w:val="28"/>
                <w:lang w:val="en-US"/>
              </w:rPr>
              <w:lastRenderedPageBreak/>
              <w:t>HS suy nghĩ, làm bài</w:t>
            </w:r>
          </w:p>
          <w:p w14:paraId="70CEC39B" w14:textId="77777777" w:rsidR="00AD0C3C" w:rsidRPr="00AD0C3C" w:rsidRDefault="00AD0C3C" w:rsidP="00C61468">
            <w:pPr>
              <w:pStyle w:val="TableParagraph"/>
              <w:ind w:right="95"/>
              <w:jc w:val="both"/>
              <w:rPr>
                <w:color w:val="333333"/>
                <w:sz w:val="26"/>
                <w:szCs w:val="28"/>
                <w:lang w:val="en-US"/>
              </w:rPr>
            </w:pPr>
            <w:r w:rsidRPr="00AD0C3C">
              <w:rPr>
                <w:color w:val="333333"/>
                <w:sz w:val="26"/>
                <w:szCs w:val="28"/>
                <w:lang w:val="en-US"/>
              </w:rPr>
              <w:t>Số người mang nhóm máu :</w:t>
            </w:r>
          </w:p>
          <w:p w14:paraId="47330A81" w14:textId="77777777" w:rsidR="00AD0C3C" w:rsidRPr="00AD0C3C" w:rsidRDefault="00AD0C3C" w:rsidP="00C61468">
            <w:pPr>
              <w:shd w:val="clear" w:color="auto" w:fill="FFFFFF"/>
              <w:rPr>
                <w:color w:val="333333"/>
                <w:sz w:val="26"/>
              </w:rPr>
            </w:pPr>
            <w:r w:rsidRPr="00AD0C3C">
              <w:rPr>
                <w:color w:val="333333"/>
                <w:sz w:val="26"/>
              </w:rPr>
              <w:t>A : 200. </w:t>
            </w:r>
            <w:r w:rsidRPr="00AD0C3C">
              <w:rPr>
                <w:color w:val="333333"/>
                <w:sz w:val="26"/>
                <w:bdr w:val="none" w:sz="0" w:space="0" w:color="auto" w:frame="1"/>
              </w:rPr>
              <w:t>20%</w:t>
            </w:r>
            <w:r w:rsidRPr="00AD0C3C">
              <w:rPr>
                <w:color w:val="333333"/>
                <w:sz w:val="26"/>
              </w:rPr>
              <w:t>= 40 (người) </w:t>
            </w:r>
          </w:p>
          <w:p w14:paraId="0C26DC65" w14:textId="77777777" w:rsidR="00AD0C3C" w:rsidRPr="00AD0C3C" w:rsidRDefault="00AD0C3C" w:rsidP="00C61468">
            <w:pPr>
              <w:shd w:val="clear" w:color="auto" w:fill="FFFFFF"/>
              <w:rPr>
                <w:color w:val="333333"/>
                <w:sz w:val="26"/>
              </w:rPr>
            </w:pPr>
            <w:r w:rsidRPr="00AD0C3C">
              <w:rPr>
                <w:color w:val="333333"/>
                <w:sz w:val="26"/>
              </w:rPr>
              <w:t>B: 200. </w:t>
            </w:r>
            <w:r w:rsidRPr="00AD0C3C">
              <w:rPr>
                <w:color w:val="333333"/>
                <w:sz w:val="26"/>
                <w:bdr w:val="none" w:sz="0" w:space="0" w:color="auto" w:frame="1"/>
              </w:rPr>
              <w:t>30%</w:t>
            </w:r>
            <w:r w:rsidRPr="00AD0C3C">
              <w:rPr>
                <w:color w:val="333333"/>
                <w:sz w:val="26"/>
              </w:rPr>
              <w:t> = 60 (người) </w:t>
            </w:r>
          </w:p>
          <w:p w14:paraId="49E1C6E3" w14:textId="77777777" w:rsidR="00AD0C3C" w:rsidRPr="00AD0C3C" w:rsidRDefault="00AD0C3C" w:rsidP="00C61468">
            <w:pPr>
              <w:shd w:val="clear" w:color="auto" w:fill="FFFFFF"/>
              <w:rPr>
                <w:color w:val="333333"/>
                <w:sz w:val="26"/>
              </w:rPr>
            </w:pPr>
            <w:r w:rsidRPr="00AD0C3C">
              <w:rPr>
                <w:color w:val="333333"/>
                <w:sz w:val="26"/>
              </w:rPr>
              <w:t>O: 200. </w:t>
            </w:r>
            <w:r w:rsidRPr="00AD0C3C">
              <w:rPr>
                <w:color w:val="333333"/>
                <w:sz w:val="26"/>
                <w:bdr w:val="none" w:sz="0" w:space="0" w:color="auto" w:frame="1"/>
              </w:rPr>
              <w:t>40%</w:t>
            </w:r>
            <w:r w:rsidRPr="00AD0C3C">
              <w:rPr>
                <w:color w:val="333333"/>
                <w:sz w:val="26"/>
              </w:rPr>
              <w:t>= 80 (người)</w:t>
            </w:r>
          </w:p>
          <w:p w14:paraId="7597D524" w14:textId="77777777" w:rsidR="00AD0C3C" w:rsidRPr="00AD0C3C" w:rsidRDefault="00AD0C3C" w:rsidP="00C61468">
            <w:pPr>
              <w:shd w:val="clear" w:color="auto" w:fill="FFFFFF"/>
              <w:rPr>
                <w:color w:val="333333"/>
                <w:sz w:val="26"/>
              </w:rPr>
            </w:pPr>
            <w:r w:rsidRPr="00AD0C3C">
              <w:rPr>
                <w:color w:val="333333"/>
                <w:sz w:val="26"/>
              </w:rPr>
              <w:t xml:space="preserve">=&gt; Số người mang nhóm máu A hoặc O là </w:t>
            </w:r>
            <w:r w:rsidRPr="00AD0C3C">
              <w:rPr>
                <w:color w:val="333333"/>
                <w:sz w:val="26"/>
              </w:rPr>
              <w:lastRenderedPageBreak/>
              <w:t>: 40 + 80 = 120 (người)</w:t>
            </w:r>
          </w:p>
          <w:p w14:paraId="5CD8CEBF" w14:textId="77777777" w:rsidR="00AD0C3C" w:rsidRPr="00AD0C3C" w:rsidRDefault="00AD0C3C" w:rsidP="00C61468">
            <w:pPr>
              <w:pStyle w:val="TableParagraph"/>
              <w:ind w:left="467" w:right="95"/>
              <w:jc w:val="both"/>
              <w:rPr>
                <w:sz w:val="26"/>
                <w:szCs w:val="28"/>
                <w:lang w:val="en-US"/>
              </w:rPr>
            </w:pPr>
          </w:p>
          <w:p w14:paraId="6D24577A" w14:textId="77777777" w:rsidR="00CA4046" w:rsidRDefault="00CA4046" w:rsidP="00C61468">
            <w:pPr>
              <w:shd w:val="clear" w:color="auto" w:fill="FFFFFF"/>
              <w:rPr>
                <w:color w:val="333333"/>
                <w:sz w:val="26"/>
              </w:rPr>
            </w:pPr>
          </w:p>
          <w:p w14:paraId="263CD2E4" w14:textId="77777777" w:rsidR="00CA4046" w:rsidRDefault="00CA4046" w:rsidP="00C61468">
            <w:pPr>
              <w:shd w:val="clear" w:color="auto" w:fill="FFFFFF"/>
              <w:rPr>
                <w:color w:val="333333"/>
                <w:sz w:val="26"/>
              </w:rPr>
            </w:pPr>
          </w:p>
          <w:p w14:paraId="06733A24" w14:textId="77777777" w:rsidR="00CA4046" w:rsidRDefault="00CA4046" w:rsidP="00C61468">
            <w:pPr>
              <w:shd w:val="clear" w:color="auto" w:fill="FFFFFF"/>
              <w:rPr>
                <w:color w:val="333333"/>
                <w:sz w:val="26"/>
              </w:rPr>
            </w:pPr>
          </w:p>
          <w:p w14:paraId="0D8A2B3B" w14:textId="77777777" w:rsidR="00CA4046" w:rsidRDefault="00CA4046" w:rsidP="00C61468">
            <w:pPr>
              <w:shd w:val="clear" w:color="auto" w:fill="FFFFFF"/>
              <w:rPr>
                <w:color w:val="333333"/>
                <w:sz w:val="26"/>
              </w:rPr>
            </w:pPr>
          </w:p>
          <w:p w14:paraId="08A93A19" w14:textId="77777777" w:rsidR="00CA4046" w:rsidRDefault="00CA4046" w:rsidP="00C61468">
            <w:pPr>
              <w:shd w:val="clear" w:color="auto" w:fill="FFFFFF"/>
              <w:rPr>
                <w:color w:val="333333"/>
                <w:sz w:val="26"/>
              </w:rPr>
            </w:pPr>
          </w:p>
          <w:p w14:paraId="04805B38" w14:textId="77777777" w:rsidR="00AD0C3C" w:rsidRPr="00AD0C3C" w:rsidRDefault="00AD0C3C" w:rsidP="00C61468">
            <w:pPr>
              <w:shd w:val="clear" w:color="auto" w:fill="FFFFFF"/>
              <w:rPr>
                <w:color w:val="333333"/>
                <w:sz w:val="26"/>
              </w:rPr>
            </w:pPr>
            <w:r w:rsidRPr="00AD0C3C">
              <w:rPr>
                <w:color w:val="333333"/>
                <w:sz w:val="26"/>
              </w:rPr>
              <w:t>Số học sinh :</w:t>
            </w:r>
          </w:p>
          <w:p w14:paraId="4B38210D" w14:textId="77777777" w:rsidR="00AD0C3C" w:rsidRPr="00AD0C3C" w:rsidRDefault="00AD0C3C" w:rsidP="00C61468">
            <w:pPr>
              <w:shd w:val="clear" w:color="auto" w:fill="FFFFFF"/>
              <w:rPr>
                <w:color w:val="333333"/>
                <w:sz w:val="26"/>
              </w:rPr>
            </w:pPr>
            <w:r w:rsidRPr="00AD0C3C">
              <w:rPr>
                <w:color w:val="333333"/>
                <w:sz w:val="26"/>
              </w:rPr>
              <w:t>Bơi thành thạo : 800 . </w:t>
            </w:r>
            <w:r w:rsidRPr="00AD0C3C">
              <w:rPr>
                <w:color w:val="333333"/>
                <w:sz w:val="26"/>
                <w:bdr w:val="none" w:sz="0" w:space="0" w:color="auto" w:frame="1"/>
              </w:rPr>
              <w:t>50%</w:t>
            </w:r>
            <w:r w:rsidRPr="00AD0C3C">
              <w:rPr>
                <w:color w:val="333333"/>
                <w:sz w:val="26"/>
              </w:rPr>
              <w:t>= 400 (người)</w:t>
            </w:r>
          </w:p>
          <w:p w14:paraId="4358C1EB" w14:textId="77777777" w:rsidR="00AD0C3C" w:rsidRPr="00AD0C3C" w:rsidRDefault="00AD0C3C" w:rsidP="00C61468">
            <w:pPr>
              <w:shd w:val="clear" w:color="auto" w:fill="FFFFFF"/>
              <w:rPr>
                <w:color w:val="333333"/>
                <w:sz w:val="26"/>
              </w:rPr>
            </w:pPr>
            <w:r w:rsidRPr="00AD0C3C">
              <w:rPr>
                <w:color w:val="333333"/>
                <w:sz w:val="26"/>
              </w:rPr>
              <w:t>Chưa biết bơi :  800 . </w:t>
            </w:r>
            <w:r w:rsidRPr="00AD0C3C">
              <w:rPr>
                <w:color w:val="333333"/>
                <w:sz w:val="26"/>
                <w:bdr w:val="none" w:sz="0" w:space="0" w:color="auto" w:frame="1"/>
              </w:rPr>
              <w:t>15%</w:t>
            </w:r>
            <w:r w:rsidRPr="00AD0C3C">
              <w:rPr>
                <w:color w:val="333333"/>
                <w:sz w:val="26"/>
              </w:rPr>
              <w:t>= 120 (người)</w:t>
            </w:r>
          </w:p>
          <w:p w14:paraId="3F14382D" w14:textId="77777777" w:rsidR="00AD0C3C" w:rsidRPr="00AD0C3C" w:rsidRDefault="00AD0C3C" w:rsidP="00C61468">
            <w:pPr>
              <w:pStyle w:val="TableParagraph"/>
              <w:ind w:left="467" w:right="95"/>
              <w:jc w:val="both"/>
              <w:rPr>
                <w:sz w:val="26"/>
                <w:szCs w:val="28"/>
                <w:lang w:val="en-US"/>
              </w:rPr>
            </w:pPr>
          </w:p>
        </w:tc>
      </w:tr>
      <w:tr w:rsidR="00AD0C3C" w:rsidRPr="00AD0C3C" w14:paraId="4B84CA44" w14:textId="77777777" w:rsidTr="00AD0C3C">
        <w:tc>
          <w:tcPr>
            <w:tcW w:w="10170" w:type="dxa"/>
            <w:gridSpan w:val="2"/>
          </w:tcPr>
          <w:p w14:paraId="15A9B6BC" w14:textId="77777777" w:rsidR="00AD0C3C" w:rsidRPr="00AD0C3C" w:rsidRDefault="00AD0C3C" w:rsidP="00C61468">
            <w:pPr>
              <w:pStyle w:val="TableParagraph"/>
              <w:ind w:left="249"/>
              <w:rPr>
                <w:sz w:val="26"/>
                <w:szCs w:val="28"/>
              </w:rPr>
            </w:pPr>
            <w:r w:rsidRPr="00AD0C3C">
              <w:rPr>
                <w:noProof/>
                <w:sz w:val="26"/>
                <w:szCs w:val="28"/>
                <w:lang w:val="en-US"/>
              </w:rPr>
              <w:lastRenderedPageBreak/>
              <w:drawing>
                <wp:inline distT="0" distB="0" distL="0" distR="0" wp14:anchorId="49FD8BAB" wp14:editId="1EE406F9">
                  <wp:extent cx="3807949" cy="387096"/>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2" cstate="print"/>
                          <a:stretch>
                            <a:fillRect/>
                          </a:stretch>
                        </pic:blipFill>
                        <pic:spPr>
                          <a:xfrm>
                            <a:off x="0" y="0"/>
                            <a:ext cx="3807949" cy="387096"/>
                          </a:xfrm>
                          <a:prstGeom prst="rect">
                            <a:avLst/>
                          </a:prstGeom>
                        </pic:spPr>
                      </pic:pic>
                    </a:graphicData>
                  </a:graphic>
                </wp:inline>
              </w:drawing>
            </w:r>
          </w:p>
          <w:p w14:paraId="2AD3FDA0" w14:textId="7B7A06F0" w:rsidR="00AD0C3C" w:rsidRPr="00144FE0" w:rsidRDefault="00AD0C3C" w:rsidP="00C61468">
            <w:pPr>
              <w:pStyle w:val="TableParagraph"/>
              <w:rPr>
                <w:b/>
                <w:sz w:val="26"/>
                <w:szCs w:val="28"/>
                <w:lang w:val="en-US"/>
              </w:rPr>
            </w:pPr>
            <w:r w:rsidRPr="00AD0C3C">
              <w:rPr>
                <w:i/>
                <w:sz w:val="26"/>
                <w:szCs w:val="28"/>
              </w:rPr>
              <w:t xml:space="preserve">GV tổng kết lại nội dung bài học và dặn dò công việc ở nhà cho HS </w:t>
            </w:r>
            <w:r w:rsidR="00144FE0">
              <w:rPr>
                <w:i/>
                <w:sz w:val="26"/>
                <w:szCs w:val="28"/>
                <w:lang w:val="en-US"/>
              </w:rPr>
              <w:t>(3 phút)</w:t>
            </w:r>
          </w:p>
          <w:p w14:paraId="21B5A6DD" w14:textId="77777777" w:rsidR="00AD0C3C" w:rsidRPr="00AD0C3C" w:rsidRDefault="00AD0C3C" w:rsidP="00C61468">
            <w:pPr>
              <w:pStyle w:val="TableParagraph"/>
              <w:numPr>
                <w:ilvl w:val="0"/>
                <w:numId w:val="6"/>
              </w:numPr>
              <w:tabs>
                <w:tab w:val="left" w:pos="257"/>
              </w:tabs>
              <w:ind w:right="96" w:firstLine="0"/>
              <w:rPr>
                <w:sz w:val="26"/>
                <w:szCs w:val="28"/>
              </w:rPr>
            </w:pPr>
            <w:r w:rsidRPr="00AD0C3C">
              <w:rPr>
                <w:sz w:val="26"/>
                <w:szCs w:val="28"/>
              </w:rPr>
              <w:t xml:space="preserve">GV tổng kết lại các kiến thức trọng tâm của bài học: </w:t>
            </w:r>
          </w:p>
          <w:p w14:paraId="50CF278E" w14:textId="77777777" w:rsidR="00AD0C3C" w:rsidRPr="00AD0C3C" w:rsidRDefault="00AD0C3C" w:rsidP="00C61468">
            <w:pPr>
              <w:jc w:val="both"/>
              <w:rPr>
                <w:rFonts w:eastAsia="Times New Roman"/>
                <w:bCs/>
                <w:color w:val="000000"/>
                <w:sz w:val="26"/>
              </w:rPr>
            </w:pPr>
            <w:r w:rsidRPr="00AD0C3C">
              <w:rPr>
                <w:rFonts w:eastAsia="Times New Roman"/>
                <w:bCs/>
                <w:color w:val="000000"/>
                <w:sz w:val="26"/>
              </w:rPr>
              <w:t>- Ôn tập lại cách phân</w:t>
            </w:r>
            <w:bookmarkStart w:id="5" w:name="_GoBack"/>
            <w:bookmarkEnd w:id="5"/>
            <w:r w:rsidRPr="00AD0C3C">
              <w:rPr>
                <w:rFonts w:eastAsia="Times New Roman"/>
                <w:bCs/>
                <w:color w:val="000000"/>
                <w:sz w:val="26"/>
              </w:rPr>
              <w:t xml:space="preserve"> tích biểu đồ hình quạt tròn.</w:t>
            </w:r>
          </w:p>
          <w:p w14:paraId="362D4010" w14:textId="77777777" w:rsidR="00AD0C3C" w:rsidRPr="00AD0C3C" w:rsidRDefault="00AD0C3C" w:rsidP="00C61468">
            <w:pPr>
              <w:rPr>
                <w:sz w:val="26"/>
              </w:rPr>
            </w:pPr>
            <w:r w:rsidRPr="00AD0C3C">
              <w:rPr>
                <w:sz w:val="26"/>
              </w:rPr>
              <w:t>- Bài tập về nhà: 5.7, 5.9 (sgk/99)</w:t>
            </w:r>
          </w:p>
          <w:p w14:paraId="426C3046" w14:textId="5DABBC04" w:rsidR="00AD0C3C" w:rsidRPr="00A65F32" w:rsidRDefault="00AD0C3C" w:rsidP="00A65F32">
            <w:pPr>
              <w:rPr>
                <w:sz w:val="26"/>
              </w:rPr>
            </w:pPr>
            <w:r w:rsidRPr="00AD0C3C">
              <w:rPr>
                <w:sz w:val="26"/>
              </w:rPr>
              <w:t>- Đọc trước bài 19: Biểu đồ đoạn thẳng.</w:t>
            </w:r>
          </w:p>
        </w:tc>
      </w:tr>
    </w:tbl>
    <w:p w14:paraId="40506E91" w14:textId="77777777" w:rsidR="00AD0C3C" w:rsidRPr="00AD0C3C" w:rsidRDefault="00AD0C3C" w:rsidP="00C61468">
      <w:pPr>
        <w:spacing w:after="0" w:line="240" w:lineRule="auto"/>
        <w:rPr>
          <w:sz w:val="26"/>
        </w:rPr>
      </w:pPr>
    </w:p>
    <w:p w14:paraId="68AE7EAD" w14:textId="77777777" w:rsidR="00AD0C3C" w:rsidRPr="00AD0C3C" w:rsidRDefault="00AD0C3C" w:rsidP="00C61468">
      <w:pPr>
        <w:spacing w:after="0" w:line="240" w:lineRule="auto"/>
        <w:rPr>
          <w:sz w:val="26"/>
        </w:rPr>
      </w:pPr>
    </w:p>
    <w:p w14:paraId="4A9D4BBB" w14:textId="1B214A1E" w:rsidR="007640DA" w:rsidRPr="00AD0C3C" w:rsidRDefault="007640DA" w:rsidP="00C61468">
      <w:pPr>
        <w:spacing w:after="0" w:line="240" w:lineRule="auto"/>
        <w:rPr>
          <w:b/>
          <w:bCs/>
          <w:color w:val="000000" w:themeColor="text1"/>
          <w:sz w:val="26"/>
          <w:u w:val="single"/>
        </w:rPr>
      </w:pPr>
    </w:p>
    <w:sectPr w:rsidR="007640DA" w:rsidRPr="00AD0C3C" w:rsidSect="007B7B78">
      <w:pgSz w:w="11907" w:h="16840" w:code="9"/>
      <w:pgMar w:top="851" w:right="1134" w:bottom="851" w:left="1418" w:header="454" w:footer="45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325F8" w14:textId="77777777" w:rsidR="000A343E" w:rsidRDefault="000A343E" w:rsidP="00E51772">
      <w:pPr>
        <w:spacing w:after="0" w:line="240" w:lineRule="auto"/>
      </w:pPr>
      <w:r>
        <w:separator/>
      </w:r>
    </w:p>
  </w:endnote>
  <w:endnote w:type="continuationSeparator" w:id="0">
    <w:p w14:paraId="7CC6E173" w14:textId="77777777" w:rsidR="000A343E" w:rsidRDefault="000A343E" w:rsidP="00E5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A8BCB" w14:textId="77777777" w:rsidR="000A343E" w:rsidRDefault="000A343E" w:rsidP="00E51772">
      <w:pPr>
        <w:spacing w:after="0" w:line="240" w:lineRule="auto"/>
      </w:pPr>
      <w:r>
        <w:separator/>
      </w:r>
    </w:p>
  </w:footnote>
  <w:footnote w:type="continuationSeparator" w:id="0">
    <w:p w14:paraId="2CC9AFF2" w14:textId="77777777" w:rsidR="000A343E" w:rsidRDefault="000A343E" w:rsidP="00E51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7604B"/>
    <w:multiLevelType w:val="hybridMultilevel"/>
    <w:tmpl w:val="089E121E"/>
    <w:lvl w:ilvl="0" w:tplc="A2A041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4784F"/>
    <w:multiLevelType w:val="hybridMultilevel"/>
    <w:tmpl w:val="59E898C6"/>
    <w:lvl w:ilvl="0" w:tplc="C1C06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3">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4">
    <w:nsid w:val="47C64309"/>
    <w:multiLevelType w:val="hybridMultilevel"/>
    <w:tmpl w:val="FD7AD408"/>
    <w:lvl w:ilvl="0" w:tplc="6A4EA4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65851"/>
    <w:multiLevelType w:val="hybridMultilevel"/>
    <w:tmpl w:val="3760C162"/>
    <w:lvl w:ilvl="0" w:tplc="01A0C320">
      <w:start w:val="1"/>
      <w:numFmt w:val="bullet"/>
      <w:lvlText w:val="-"/>
      <w:lvlJc w:val="left"/>
      <w:pPr>
        <w:ind w:left="720" w:hanging="360"/>
      </w:pPr>
      <w:rPr>
        <w:rFonts w:ascii="Calibri" w:eastAsiaTheme="minorHAnsi"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F572D2"/>
    <w:multiLevelType w:val="hybridMultilevel"/>
    <w:tmpl w:val="A55EA146"/>
    <w:lvl w:ilvl="0" w:tplc="DAF216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72"/>
    <w:rsid w:val="000126EA"/>
    <w:rsid w:val="000719AA"/>
    <w:rsid w:val="00085784"/>
    <w:rsid w:val="00095496"/>
    <w:rsid w:val="000A2315"/>
    <w:rsid w:val="000A343E"/>
    <w:rsid w:val="001032C6"/>
    <w:rsid w:val="00144FE0"/>
    <w:rsid w:val="00207C4C"/>
    <w:rsid w:val="00274F85"/>
    <w:rsid w:val="0029331E"/>
    <w:rsid w:val="002940FF"/>
    <w:rsid w:val="002F7D30"/>
    <w:rsid w:val="00312E8F"/>
    <w:rsid w:val="00387083"/>
    <w:rsid w:val="00425A44"/>
    <w:rsid w:val="004A4050"/>
    <w:rsid w:val="004D7824"/>
    <w:rsid w:val="004E61ED"/>
    <w:rsid w:val="004E6B37"/>
    <w:rsid w:val="00521E48"/>
    <w:rsid w:val="00562581"/>
    <w:rsid w:val="00573B0D"/>
    <w:rsid w:val="00607E6D"/>
    <w:rsid w:val="006441F4"/>
    <w:rsid w:val="00646C94"/>
    <w:rsid w:val="006919D1"/>
    <w:rsid w:val="006960C6"/>
    <w:rsid w:val="006D0348"/>
    <w:rsid w:val="00724153"/>
    <w:rsid w:val="0076142B"/>
    <w:rsid w:val="007640DA"/>
    <w:rsid w:val="007734E7"/>
    <w:rsid w:val="0078616B"/>
    <w:rsid w:val="007B7634"/>
    <w:rsid w:val="007B7B78"/>
    <w:rsid w:val="007C00C6"/>
    <w:rsid w:val="00800F79"/>
    <w:rsid w:val="00812276"/>
    <w:rsid w:val="00822DD5"/>
    <w:rsid w:val="00892BFF"/>
    <w:rsid w:val="009620C3"/>
    <w:rsid w:val="009B3B67"/>
    <w:rsid w:val="009B3EFA"/>
    <w:rsid w:val="009B4383"/>
    <w:rsid w:val="00A02E30"/>
    <w:rsid w:val="00A222AF"/>
    <w:rsid w:val="00A65F32"/>
    <w:rsid w:val="00A67E02"/>
    <w:rsid w:val="00A8643E"/>
    <w:rsid w:val="00AA261B"/>
    <w:rsid w:val="00AD0C3C"/>
    <w:rsid w:val="00B14CD2"/>
    <w:rsid w:val="00B74BAC"/>
    <w:rsid w:val="00B969A6"/>
    <w:rsid w:val="00BB0F1A"/>
    <w:rsid w:val="00BD67FF"/>
    <w:rsid w:val="00C61468"/>
    <w:rsid w:val="00C776FB"/>
    <w:rsid w:val="00CA4046"/>
    <w:rsid w:val="00D114AD"/>
    <w:rsid w:val="00D27DC0"/>
    <w:rsid w:val="00D31EF3"/>
    <w:rsid w:val="00D462AE"/>
    <w:rsid w:val="00D6732B"/>
    <w:rsid w:val="00DE05D8"/>
    <w:rsid w:val="00DF7911"/>
    <w:rsid w:val="00E51772"/>
    <w:rsid w:val="00E562BD"/>
    <w:rsid w:val="00E633BD"/>
    <w:rsid w:val="00E94D07"/>
    <w:rsid w:val="00EA5460"/>
    <w:rsid w:val="00ED3967"/>
    <w:rsid w:val="00F312BB"/>
    <w:rsid w:val="00F345E0"/>
    <w:rsid w:val="00F55ED6"/>
    <w:rsid w:val="00FB3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6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C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9B3B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72"/>
  </w:style>
  <w:style w:type="paragraph" w:styleId="Footer">
    <w:name w:val="footer"/>
    <w:basedOn w:val="Normal"/>
    <w:link w:val="FooterChar"/>
    <w:uiPriority w:val="99"/>
    <w:unhideWhenUsed/>
    <w:rsid w:val="00E51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72"/>
  </w:style>
  <w:style w:type="table" w:styleId="TableGrid">
    <w:name w:val="Table Grid"/>
    <w:basedOn w:val="TableNormal"/>
    <w:uiPriority w:val="59"/>
    <w:rsid w:val="002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B348B"/>
    <w:pPr>
      <w:spacing w:after="160" w:line="259" w:lineRule="auto"/>
      <w:ind w:left="720"/>
      <w:contextualSpacing/>
    </w:pPr>
    <w:rPr>
      <w:rFonts w:asciiTheme="minorHAnsi" w:hAnsiTheme="minorHAnsi" w:cstheme="minorBidi"/>
      <w:sz w:val="22"/>
      <w:szCs w:val="22"/>
      <w:lang w:val="vi-VN"/>
    </w:rPr>
  </w:style>
  <w:style w:type="character" w:customStyle="1" w:styleId="Heading2Char">
    <w:name w:val="Heading 2 Char"/>
    <w:basedOn w:val="DefaultParagraphFont"/>
    <w:link w:val="Heading2"/>
    <w:uiPriority w:val="9"/>
    <w:semiHidden/>
    <w:rsid w:val="009B3B67"/>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qFormat/>
    <w:rsid w:val="007640DA"/>
    <w:rPr>
      <w:rFonts w:asciiTheme="minorHAnsi" w:hAnsiTheme="minorHAnsi" w:cstheme="minorBidi"/>
      <w:sz w:val="22"/>
      <w:szCs w:val="22"/>
      <w:lang w:val="vi-VN"/>
    </w:rPr>
  </w:style>
  <w:style w:type="paragraph" w:styleId="BalloonText">
    <w:name w:val="Balloon Text"/>
    <w:basedOn w:val="Normal"/>
    <w:link w:val="BalloonTextChar"/>
    <w:uiPriority w:val="99"/>
    <w:semiHidden/>
    <w:unhideWhenUsed/>
    <w:rsid w:val="00AD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3C"/>
    <w:rPr>
      <w:rFonts w:ascii="Tahoma" w:hAnsi="Tahoma" w:cs="Tahoma"/>
      <w:sz w:val="16"/>
      <w:szCs w:val="16"/>
    </w:rPr>
  </w:style>
  <w:style w:type="character" w:customStyle="1" w:styleId="Heading1Char">
    <w:name w:val="Heading 1 Char"/>
    <w:basedOn w:val="DefaultParagraphFont"/>
    <w:link w:val="Heading1"/>
    <w:uiPriority w:val="9"/>
    <w:rsid w:val="00AD0C3C"/>
    <w:rPr>
      <w:rFonts w:asciiTheme="majorHAnsi" w:eastAsiaTheme="majorEastAsia" w:hAnsiTheme="majorHAnsi" w:cstheme="majorBidi"/>
      <w:b/>
      <w:bCs/>
      <w:color w:val="365F91" w:themeColor="accent1" w:themeShade="BF"/>
    </w:rPr>
  </w:style>
  <w:style w:type="paragraph" w:customStyle="1" w:styleId="TableParagraph">
    <w:name w:val="Table Paragraph"/>
    <w:basedOn w:val="Normal"/>
    <w:uiPriority w:val="1"/>
    <w:qFormat/>
    <w:rsid w:val="00AD0C3C"/>
    <w:pPr>
      <w:widowControl w:val="0"/>
      <w:autoSpaceDE w:val="0"/>
      <w:autoSpaceDN w:val="0"/>
      <w:spacing w:after="0" w:line="240" w:lineRule="auto"/>
      <w:ind w:left="107"/>
    </w:pPr>
    <w:rPr>
      <w:rFonts w:eastAsia="Times New Roman"/>
      <w:sz w:val="22"/>
      <w:szCs w:val="22"/>
      <w:lang w:val="vi"/>
    </w:rPr>
  </w:style>
  <w:style w:type="paragraph" w:styleId="NormalWeb">
    <w:name w:val="Normal (Web)"/>
    <w:basedOn w:val="Normal"/>
    <w:uiPriority w:val="99"/>
    <w:unhideWhenUsed/>
    <w:rsid w:val="00AD0C3C"/>
    <w:pPr>
      <w:spacing w:before="100" w:beforeAutospacing="1" w:after="100" w:afterAutospacing="1" w:line="240" w:lineRule="auto"/>
    </w:pPr>
    <w:rPr>
      <w:rFonts w:eastAsia="Times New Roman"/>
      <w:sz w:val="24"/>
      <w:szCs w:val="24"/>
    </w:rPr>
  </w:style>
  <w:style w:type="character" w:customStyle="1" w:styleId="mn">
    <w:name w:val="mn"/>
    <w:basedOn w:val="DefaultParagraphFont"/>
    <w:rsid w:val="00AD0C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0C3C"/>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semiHidden/>
    <w:unhideWhenUsed/>
    <w:qFormat/>
    <w:rsid w:val="009B3B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772"/>
  </w:style>
  <w:style w:type="paragraph" w:styleId="Footer">
    <w:name w:val="footer"/>
    <w:basedOn w:val="Normal"/>
    <w:link w:val="FooterChar"/>
    <w:uiPriority w:val="99"/>
    <w:unhideWhenUsed/>
    <w:rsid w:val="00E51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772"/>
  </w:style>
  <w:style w:type="table" w:styleId="TableGrid">
    <w:name w:val="Table Grid"/>
    <w:basedOn w:val="TableNormal"/>
    <w:uiPriority w:val="59"/>
    <w:rsid w:val="00293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B348B"/>
    <w:pPr>
      <w:spacing w:after="160" w:line="259" w:lineRule="auto"/>
      <w:ind w:left="720"/>
      <w:contextualSpacing/>
    </w:pPr>
    <w:rPr>
      <w:rFonts w:asciiTheme="minorHAnsi" w:hAnsiTheme="minorHAnsi" w:cstheme="minorBidi"/>
      <w:sz w:val="22"/>
      <w:szCs w:val="22"/>
      <w:lang w:val="vi-VN"/>
    </w:rPr>
  </w:style>
  <w:style w:type="character" w:customStyle="1" w:styleId="Heading2Char">
    <w:name w:val="Heading 2 Char"/>
    <w:basedOn w:val="DefaultParagraphFont"/>
    <w:link w:val="Heading2"/>
    <w:uiPriority w:val="9"/>
    <w:semiHidden/>
    <w:rsid w:val="009B3B67"/>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link w:val="ListParagraph"/>
    <w:uiPriority w:val="34"/>
    <w:qFormat/>
    <w:rsid w:val="007640DA"/>
    <w:rPr>
      <w:rFonts w:asciiTheme="minorHAnsi" w:hAnsiTheme="minorHAnsi" w:cstheme="minorBidi"/>
      <w:sz w:val="22"/>
      <w:szCs w:val="22"/>
      <w:lang w:val="vi-VN"/>
    </w:rPr>
  </w:style>
  <w:style w:type="paragraph" w:styleId="BalloonText">
    <w:name w:val="Balloon Text"/>
    <w:basedOn w:val="Normal"/>
    <w:link w:val="BalloonTextChar"/>
    <w:uiPriority w:val="99"/>
    <w:semiHidden/>
    <w:unhideWhenUsed/>
    <w:rsid w:val="00AD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3C"/>
    <w:rPr>
      <w:rFonts w:ascii="Tahoma" w:hAnsi="Tahoma" w:cs="Tahoma"/>
      <w:sz w:val="16"/>
      <w:szCs w:val="16"/>
    </w:rPr>
  </w:style>
  <w:style w:type="character" w:customStyle="1" w:styleId="Heading1Char">
    <w:name w:val="Heading 1 Char"/>
    <w:basedOn w:val="DefaultParagraphFont"/>
    <w:link w:val="Heading1"/>
    <w:uiPriority w:val="9"/>
    <w:rsid w:val="00AD0C3C"/>
    <w:rPr>
      <w:rFonts w:asciiTheme="majorHAnsi" w:eastAsiaTheme="majorEastAsia" w:hAnsiTheme="majorHAnsi" w:cstheme="majorBidi"/>
      <w:b/>
      <w:bCs/>
      <w:color w:val="365F91" w:themeColor="accent1" w:themeShade="BF"/>
    </w:rPr>
  </w:style>
  <w:style w:type="paragraph" w:customStyle="1" w:styleId="TableParagraph">
    <w:name w:val="Table Paragraph"/>
    <w:basedOn w:val="Normal"/>
    <w:uiPriority w:val="1"/>
    <w:qFormat/>
    <w:rsid w:val="00AD0C3C"/>
    <w:pPr>
      <w:widowControl w:val="0"/>
      <w:autoSpaceDE w:val="0"/>
      <w:autoSpaceDN w:val="0"/>
      <w:spacing w:after="0" w:line="240" w:lineRule="auto"/>
      <w:ind w:left="107"/>
    </w:pPr>
    <w:rPr>
      <w:rFonts w:eastAsia="Times New Roman"/>
      <w:sz w:val="22"/>
      <w:szCs w:val="22"/>
      <w:lang w:val="vi"/>
    </w:rPr>
  </w:style>
  <w:style w:type="paragraph" w:styleId="NormalWeb">
    <w:name w:val="Normal (Web)"/>
    <w:basedOn w:val="Normal"/>
    <w:uiPriority w:val="99"/>
    <w:unhideWhenUsed/>
    <w:rsid w:val="00AD0C3C"/>
    <w:pPr>
      <w:spacing w:before="100" w:beforeAutospacing="1" w:after="100" w:afterAutospacing="1" w:line="240" w:lineRule="auto"/>
    </w:pPr>
    <w:rPr>
      <w:rFonts w:eastAsia="Times New Roman"/>
      <w:sz w:val="24"/>
      <w:szCs w:val="24"/>
    </w:rPr>
  </w:style>
  <w:style w:type="character" w:customStyle="1" w:styleId="mn">
    <w:name w:val="mn"/>
    <w:basedOn w:val="DefaultParagraphFont"/>
    <w:rsid w:val="00AD0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47.wmf"/><Relationship Id="rId21" Type="http://schemas.openxmlformats.org/officeDocument/2006/relationships/oleObject" Target="embeddings/oleObject7.bin"/><Relationship Id="rId42" Type="http://schemas.openxmlformats.org/officeDocument/2006/relationships/image" Target="media/image16.wmf"/><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26.wmf"/><Relationship Id="rId84" Type="http://schemas.openxmlformats.org/officeDocument/2006/relationships/oleObject" Target="embeddings/oleObject39.bin"/><Relationship Id="rId89" Type="http://schemas.openxmlformats.org/officeDocument/2006/relationships/image" Target="media/image34.wmf"/><Relationship Id="rId112" Type="http://schemas.openxmlformats.org/officeDocument/2006/relationships/image" Target="media/image45.wmf"/><Relationship Id="rId133" Type="http://schemas.openxmlformats.org/officeDocument/2006/relationships/oleObject" Target="embeddings/oleObject61.bin"/><Relationship Id="rId138" Type="http://schemas.openxmlformats.org/officeDocument/2006/relationships/image" Target="media/image59.wmf"/><Relationship Id="rId154" Type="http://schemas.openxmlformats.org/officeDocument/2006/relationships/oleObject" Target="embeddings/oleObject72.bin"/><Relationship Id="rId159" Type="http://schemas.openxmlformats.org/officeDocument/2006/relationships/image" Target="media/image69.jpeg"/><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oleObject" Target="embeddings/oleObject1.bin"/><Relationship Id="rId32" Type="http://schemas.openxmlformats.org/officeDocument/2006/relationships/image" Target="media/image10.png"/><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1.wmf"/><Relationship Id="rId74" Type="http://schemas.openxmlformats.org/officeDocument/2006/relationships/oleObject" Target="embeddings/oleObject34.bin"/><Relationship Id="rId79" Type="http://schemas.openxmlformats.org/officeDocument/2006/relationships/image" Target="media/image31.wmf"/><Relationship Id="rId102" Type="http://schemas.openxmlformats.org/officeDocument/2006/relationships/oleObject" Target="embeddings/oleObject48.bin"/><Relationship Id="rId123" Type="http://schemas.openxmlformats.org/officeDocument/2006/relationships/image" Target="media/image50.wmf"/><Relationship Id="rId128" Type="http://schemas.openxmlformats.org/officeDocument/2006/relationships/image" Target="media/image53.png"/><Relationship Id="rId144" Type="http://schemas.openxmlformats.org/officeDocument/2006/relationships/oleObject" Target="embeddings/oleObject66.bin"/><Relationship Id="rId149" Type="http://schemas.openxmlformats.org/officeDocument/2006/relationships/oleObject" Target="embeddings/oleObject69.bin"/><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37.wmf"/><Relationship Id="rId160" Type="http://schemas.openxmlformats.org/officeDocument/2006/relationships/image" Target="media/image70.png"/><Relationship Id="rId22" Type="http://schemas.openxmlformats.org/officeDocument/2006/relationships/oleObject" Target="embeddings/oleObject8.bin"/><Relationship Id="rId27" Type="http://schemas.openxmlformats.org/officeDocument/2006/relationships/image" Target="media/image8.wmf"/><Relationship Id="rId43" Type="http://schemas.openxmlformats.org/officeDocument/2006/relationships/oleObject" Target="embeddings/oleObject18.bin"/><Relationship Id="rId48" Type="http://schemas.openxmlformats.org/officeDocument/2006/relationships/image" Target="media/image19.wmf"/><Relationship Id="rId64" Type="http://schemas.openxmlformats.org/officeDocument/2006/relationships/image" Target="media/image24.wmf"/><Relationship Id="rId69" Type="http://schemas.openxmlformats.org/officeDocument/2006/relationships/oleObject" Target="embeddings/oleObject32.bin"/><Relationship Id="rId113" Type="http://schemas.openxmlformats.org/officeDocument/2006/relationships/oleObject" Target="embeddings/oleObject53.bin"/><Relationship Id="rId118" Type="http://schemas.openxmlformats.org/officeDocument/2006/relationships/oleObject" Target="embeddings/oleObject55.bin"/><Relationship Id="rId134" Type="http://schemas.openxmlformats.org/officeDocument/2006/relationships/image" Target="media/image57.png"/><Relationship Id="rId139" Type="http://schemas.openxmlformats.org/officeDocument/2006/relationships/oleObject" Target="embeddings/oleObject64.bin"/><Relationship Id="rId80" Type="http://schemas.openxmlformats.org/officeDocument/2006/relationships/oleObject" Target="embeddings/oleObject37.bin"/><Relationship Id="rId85" Type="http://schemas.openxmlformats.org/officeDocument/2006/relationships/image" Target="media/image33.wmf"/><Relationship Id="rId150" Type="http://schemas.openxmlformats.org/officeDocument/2006/relationships/image" Target="media/image65.png"/><Relationship Id="rId155" Type="http://schemas.openxmlformats.org/officeDocument/2006/relationships/image" Target="media/image67.wmf"/><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oleObject" Target="embeddings/oleObject15.bin"/><Relationship Id="rId38" Type="http://schemas.openxmlformats.org/officeDocument/2006/relationships/image" Target="media/image14.wmf"/><Relationship Id="rId59" Type="http://schemas.openxmlformats.org/officeDocument/2006/relationships/oleObject" Target="embeddings/oleObject27.bin"/><Relationship Id="rId103" Type="http://schemas.openxmlformats.org/officeDocument/2006/relationships/chart" Target="charts/chart7.xml"/><Relationship Id="rId108" Type="http://schemas.openxmlformats.org/officeDocument/2006/relationships/image" Target="media/image43.wmf"/><Relationship Id="rId124" Type="http://schemas.openxmlformats.org/officeDocument/2006/relationships/oleObject" Target="embeddings/oleObject58.bin"/><Relationship Id="rId129" Type="http://schemas.openxmlformats.org/officeDocument/2006/relationships/oleObject" Target="embeddings/oleObject60.bin"/><Relationship Id="rId54" Type="http://schemas.openxmlformats.org/officeDocument/2006/relationships/oleObject" Target="embeddings/oleObject25.bin"/><Relationship Id="rId70" Type="http://schemas.openxmlformats.org/officeDocument/2006/relationships/image" Target="media/image27.wmf"/><Relationship Id="rId75" Type="http://schemas.openxmlformats.org/officeDocument/2006/relationships/image" Target="media/image29.wmf"/><Relationship Id="rId91"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0.wmf"/><Relationship Id="rId145" Type="http://schemas.openxmlformats.org/officeDocument/2006/relationships/oleObject" Target="embeddings/oleObject67.bin"/><Relationship Id="rId161"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image" Target="media/image13.wmf"/><Relationship Id="rId49" Type="http://schemas.openxmlformats.org/officeDocument/2006/relationships/oleObject" Target="embeddings/oleObject21.bin"/><Relationship Id="rId57" Type="http://schemas.openxmlformats.org/officeDocument/2006/relationships/oleObject" Target="embeddings/oleObject26.bin"/><Relationship Id="rId106" Type="http://schemas.openxmlformats.org/officeDocument/2006/relationships/image" Target="media/image42.wmf"/><Relationship Id="rId114" Type="http://schemas.openxmlformats.org/officeDocument/2006/relationships/chart" Target="charts/chart8.xml"/><Relationship Id="rId119" Type="http://schemas.openxmlformats.org/officeDocument/2006/relationships/image" Target="media/image48.wmf"/><Relationship Id="rId127" Type="http://schemas.openxmlformats.org/officeDocument/2006/relationships/image" Target="media/image52.jpeg"/><Relationship Id="rId10" Type="http://schemas.openxmlformats.org/officeDocument/2006/relationships/image" Target="media/image2.wmf"/><Relationship Id="rId31" Type="http://schemas.openxmlformats.org/officeDocument/2006/relationships/oleObject" Target="embeddings/oleObject14.bin"/><Relationship Id="rId44" Type="http://schemas.openxmlformats.org/officeDocument/2006/relationships/image" Target="media/image17.wmf"/><Relationship Id="rId52" Type="http://schemas.openxmlformats.org/officeDocument/2006/relationships/oleObject" Target="embeddings/oleObject23.bin"/><Relationship Id="rId60" Type="http://schemas.openxmlformats.org/officeDocument/2006/relationships/image" Target="media/image22.wmf"/><Relationship Id="rId65" Type="http://schemas.openxmlformats.org/officeDocument/2006/relationships/oleObject" Target="embeddings/oleObject30.bin"/><Relationship Id="rId73" Type="http://schemas.openxmlformats.org/officeDocument/2006/relationships/image" Target="media/image28.wmf"/><Relationship Id="rId78" Type="http://schemas.openxmlformats.org/officeDocument/2006/relationships/oleObject" Target="embeddings/oleObject36.bin"/><Relationship Id="rId81" Type="http://schemas.openxmlformats.org/officeDocument/2006/relationships/chart" Target="charts/chart5.xml"/><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7.bin"/><Relationship Id="rId130" Type="http://schemas.openxmlformats.org/officeDocument/2006/relationships/image" Target="media/image54.png"/><Relationship Id="rId135" Type="http://schemas.openxmlformats.org/officeDocument/2006/relationships/oleObject" Target="embeddings/oleObject62.bin"/><Relationship Id="rId143" Type="http://schemas.openxmlformats.org/officeDocument/2006/relationships/image" Target="media/image62.png"/><Relationship Id="rId148" Type="http://schemas.openxmlformats.org/officeDocument/2006/relationships/image" Target="media/image64.wmf"/><Relationship Id="rId151" Type="http://schemas.openxmlformats.org/officeDocument/2006/relationships/oleObject" Target="embeddings/oleObject70.bin"/><Relationship Id="rId156" Type="http://schemas.openxmlformats.org/officeDocument/2006/relationships/oleObject" Target="embeddings/oleObject73.bin"/><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1.png"/><Relationship Id="rId50" Type="http://schemas.openxmlformats.org/officeDocument/2006/relationships/chart" Target="charts/chart2.xml"/><Relationship Id="rId55" Type="http://schemas.openxmlformats.org/officeDocument/2006/relationships/chart" Target="charts/chart3.xml"/><Relationship Id="rId76" Type="http://schemas.openxmlformats.org/officeDocument/2006/relationships/oleObject" Target="embeddings/oleObject35.bin"/><Relationship Id="rId97" Type="http://schemas.openxmlformats.org/officeDocument/2006/relationships/image" Target="media/image38.wmf"/><Relationship Id="rId104" Type="http://schemas.openxmlformats.org/officeDocument/2006/relationships/image" Target="media/image41.wmf"/><Relationship Id="rId120" Type="http://schemas.openxmlformats.org/officeDocument/2006/relationships/oleObject" Target="embeddings/oleObject56.bin"/><Relationship Id="rId125" Type="http://schemas.openxmlformats.org/officeDocument/2006/relationships/image" Target="media/image51.wmf"/><Relationship Id="rId141" Type="http://schemas.openxmlformats.org/officeDocument/2006/relationships/oleObject" Target="embeddings/oleObject65.bin"/><Relationship Id="rId146" Type="http://schemas.openxmlformats.org/officeDocument/2006/relationships/image" Target="media/image63.wmf"/><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oleObject" Target="embeddings/oleObject43.bin"/><Relationship Id="rId16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oleObject" Target="embeddings/oleObject10.bin"/><Relationship Id="rId40" Type="http://schemas.openxmlformats.org/officeDocument/2006/relationships/image" Target="media/image15.png"/><Relationship Id="rId45" Type="http://schemas.openxmlformats.org/officeDocument/2006/relationships/oleObject" Target="embeddings/oleObject19.bin"/><Relationship Id="rId66" Type="http://schemas.openxmlformats.org/officeDocument/2006/relationships/image" Target="media/image25.wmf"/><Relationship Id="rId87" Type="http://schemas.openxmlformats.org/officeDocument/2006/relationships/chart" Target="charts/chart6.xml"/><Relationship Id="rId110" Type="http://schemas.openxmlformats.org/officeDocument/2006/relationships/image" Target="media/image44.wmf"/><Relationship Id="rId115" Type="http://schemas.openxmlformats.org/officeDocument/2006/relationships/image" Target="media/image46.wmf"/><Relationship Id="rId131" Type="http://schemas.openxmlformats.org/officeDocument/2006/relationships/image" Target="media/image55.jpeg"/><Relationship Id="rId136" Type="http://schemas.openxmlformats.org/officeDocument/2006/relationships/image" Target="media/image58.wmf"/><Relationship Id="rId157" Type="http://schemas.openxmlformats.org/officeDocument/2006/relationships/image" Target="media/image68.wmf"/><Relationship Id="rId61" Type="http://schemas.openxmlformats.org/officeDocument/2006/relationships/oleObject" Target="embeddings/oleObject28.bin"/><Relationship Id="rId82" Type="http://schemas.openxmlformats.org/officeDocument/2006/relationships/oleObject" Target="embeddings/oleObject38.bin"/><Relationship Id="rId152" Type="http://schemas.openxmlformats.org/officeDocument/2006/relationships/image" Target="media/image66.png"/><Relationship Id="rId19" Type="http://schemas.openxmlformats.org/officeDocument/2006/relationships/image" Target="media/image6.png"/><Relationship Id="rId14" Type="http://schemas.openxmlformats.org/officeDocument/2006/relationships/image" Target="media/image4.wmf"/><Relationship Id="rId30" Type="http://schemas.openxmlformats.org/officeDocument/2006/relationships/image" Target="media/image9.wmf"/><Relationship Id="rId35" Type="http://schemas.openxmlformats.org/officeDocument/2006/relationships/image" Target="media/image12.png"/><Relationship Id="rId56" Type="http://schemas.openxmlformats.org/officeDocument/2006/relationships/image" Target="media/image20.wmf"/><Relationship Id="rId77" Type="http://schemas.openxmlformats.org/officeDocument/2006/relationships/image" Target="media/image30.wmf"/><Relationship Id="rId100" Type="http://schemas.openxmlformats.org/officeDocument/2006/relationships/oleObject" Target="embeddings/oleObject47.bin"/><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chart" Target="charts/chart4.xml"/><Relationship Id="rId93" Type="http://schemas.openxmlformats.org/officeDocument/2006/relationships/image" Target="media/image36.wmf"/><Relationship Id="rId98" Type="http://schemas.openxmlformats.org/officeDocument/2006/relationships/oleObject" Target="embeddings/oleObject46.bin"/><Relationship Id="rId121" Type="http://schemas.openxmlformats.org/officeDocument/2006/relationships/image" Target="media/image49.wmf"/><Relationship Id="rId142" Type="http://schemas.openxmlformats.org/officeDocument/2006/relationships/image" Target="media/image61.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oleObject" Target="embeddings/oleObject31.bin"/><Relationship Id="rId116" Type="http://schemas.openxmlformats.org/officeDocument/2006/relationships/oleObject" Target="embeddings/oleObject54.bin"/><Relationship Id="rId137" Type="http://schemas.openxmlformats.org/officeDocument/2006/relationships/oleObject" Target="embeddings/oleObject63.bin"/><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chart" Target="charts/chart1.xml"/><Relationship Id="rId62" Type="http://schemas.openxmlformats.org/officeDocument/2006/relationships/image" Target="media/image23.wmf"/><Relationship Id="rId83" Type="http://schemas.openxmlformats.org/officeDocument/2006/relationships/image" Target="media/image32.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56.png"/><Relationship Id="rId153" Type="http://schemas.openxmlformats.org/officeDocument/2006/relationships/oleObject" Target="embeddings/oleObject7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SO&#7840;N%20ONL\b&#224;i%20gi&#7843;ng%20P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Tỉ lệ các loại sách trong thư viện</a:t>
            </a:r>
          </a:p>
        </c:rich>
      </c:tx>
      <c:overlay val="0"/>
    </c:title>
    <c:autoTitleDeleted val="0"/>
    <c:plotArea>
      <c:layout/>
      <c:pieChart>
        <c:varyColors val="1"/>
        <c:ser>
          <c:idx val="0"/>
          <c:order val="0"/>
          <c:tx>
            <c:strRef>
              <c:f>'Sheet1 (2)'!$A$2</c:f>
              <c:strCache>
                <c:ptCount val="1"/>
                <c:pt idx="0">
                  <c:v>Tỉ lệ</c:v>
                </c:pt>
              </c:strCache>
            </c:strRef>
          </c:tx>
          <c:spPr>
            <a:pattFill prst="ltDnDiag">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498-485E-BB69-B15C49500F2A}"/>
              </c:ext>
            </c:extLst>
          </c:dPt>
          <c:dPt>
            <c:idx val="1"/>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498-485E-BB69-B15C49500F2A}"/>
              </c:ext>
            </c:extLst>
          </c:dPt>
          <c:dPt>
            <c:idx val="2"/>
            <c:bubble3D val="0"/>
            <c:spPr>
              <a:noFill/>
              <a:ln>
                <a:solidFill>
                  <a:schemeClr val="tx1"/>
                </a:solidFill>
              </a:ln>
            </c:spPr>
            <c:extLst xmlns:c16r2="http://schemas.microsoft.com/office/drawing/2015/06/chart">
              <c:ext xmlns:c16="http://schemas.microsoft.com/office/drawing/2014/chart" uri="{C3380CC4-5D6E-409C-BE32-E72D297353CC}">
                <c16:uniqueId val="{00000005-F498-485E-BB69-B15C49500F2A}"/>
              </c:ext>
            </c:extLst>
          </c:dPt>
          <c:dPt>
            <c:idx val="3"/>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498-485E-BB69-B15C49500F2A}"/>
              </c:ext>
            </c:extLst>
          </c:dPt>
          <c:dLbls>
            <c:spPr>
              <a:noFill/>
              <a:ln>
                <a:noFill/>
              </a:ln>
              <a:effectLst/>
            </c:spPr>
            <c:txPr>
              <a:bodyPr/>
              <a:lstStyle/>
              <a:p>
                <a:pPr>
                  <a:defRPr sz="1300"/>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 (2)'!$B$1:$E$1</c:f>
              <c:strCache>
                <c:ptCount val="4"/>
                <c:pt idx="0">
                  <c:v>Sách giáo khoa</c:v>
                </c:pt>
                <c:pt idx="1">
                  <c:v>Sách tham khảo</c:v>
                </c:pt>
                <c:pt idx="2">
                  <c:v>Sách truyện</c:v>
                </c:pt>
                <c:pt idx="3">
                  <c:v>Sách khác</c:v>
                </c:pt>
              </c:strCache>
            </c:strRef>
          </c:cat>
          <c:val>
            <c:numRef>
              <c:f>'Sheet1 (2)'!$B$2:$E$2</c:f>
              <c:numCache>
                <c:formatCode>0%</c:formatCode>
                <c:ptCount val="4"/>
                <c:pt idx="0">
                  <c:v>0.3</c:v>
                </c:pt>
                <c:pt idx="1">
                  <c:v>0.3</c:v>
                </c:pt>
                <c:pt idx="2">
                  <c:v>0.3</c:v>
                </c:pt>
                <c:pt idx="3">
                  <c:v>0.1</c:v>
                </c:pt>
              </c:numCache>
            </c:numRef>
          </c:val>
          <c:extLst xmlns:c16r2="http://schemas.microsoft.com/office/drawing/2015/06/chart">
            <c:ext xmlns:c16="http://schemas.microsoft.com/office/drawing/2014/chart" uri="{C3380CC4-5D6E-409C-BE32-E72D297353CC}">
              <c16:uniqueId val="{00000008-F498-485E-BB69-B15C49500F2A}"/>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300"/>
          </a:pPr>
          <a:endParaRPr lang="en-US"/>
        </a:p>
      </c:txPr>
    </c:legend>
    <c:plotVisOnly val="1"/>
    <c:dispBlanksAs val="gap"/>
    <c:showDLblsOverMax val="0"/>
  </c:chart>
  <c:txPr>
    <a:bodyPr/>
    <a:lstStyle/>
    <a:p>
      <a:pPr>
        <a:defRPr sz="14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Tỉ lệ các loại sách trong thư viện</a:t>
            </a:r>
          </a:p>
        </c:rich>
      </c:tx>
      <c:layout>
        <c:manualLayout>
          <c:xMode val="edge"/>
          <c:yMode val="edge"/>
          <c:x val="8.8149709632752593E-2"/>
          <c:y val="0"/>
        </c:manualLayout>
      </c:layout>
      <c:overlay val="0"/>
    </c:title>
    <c:autoTitleDeleted val="0"/>
    <c:plotArea>
      <c:layout>
        <c:manualLayout>
          <c:layoutTarget val="inner"/>
          <c:xMode val="edge"/>
          <c:yMode val="edge"/>
          <c:x val="3.7434434868869743E-2"/>
          <c:y val="0.28811964542168073"/>
          <c:w val="0.3384768790572138"/>
          <c:h val="0.56643813919811747"/>
        </c:manualLayout>
      </c:layout>
      <c:pieChart>
        <c:varyColors val="1"/>
        <c:ser>
          <c:idx val="0"/>
          <c:order val="0"/>
          <c:tx>
            <c:strRef>
              <c:f>'Sheet1 (2)'!$A$2</c:f>
              <c:strCache>
                <c:ptCount val="1"/>
                <c:pt idx="0">
                  <c:v>Tỉ lệ</c:v>
                </c:pt>
              </c:strCache>
            </c:strRef>
          </c:tx>
          <c:spPr>
            <a:pattFill prst="ltDnDiag">
              <a:fgClr>
                <a:schemeClr val="tx1"/>
              </a:fgClr>
              <a:bgClr>
                <a:schemeClr val="bg1"/>
              </a:bgClr>
            </a:pattFill>
            <a:ln>
              <a:solidFill>
                <a:schemeClr val="tx1"/>
              </a:solidFill>
            </a:ln>
          </c:spPr>
          <c:dPt>
            <c:idx val="0"/>
            <c:bubble3D val="0"/>
            <c:spPr>
              <a:pattFill prst="pct5">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F498-485E-BB69-B15C49500F2A}"/>
              </c:ext>
            </c:extLst>
          </c:dPt>
          <c:dPt>
            <c:idx val="1"/>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F498-485E-BB69-B15C49500F2A}"/>
              </c:ext>
            </c:extLst>
          </c:dPt>
          <c:dPt>
            <c:idx val="2"/>
            <c:bubble3D val="0"/>
            <c:spPr>
              <a:noFill/>
              <a:ln>
                <a:solidFill>
                  <a:schemeClr val="tx1"/>
                </a:solidFill>
              </a:ln>
            </c:spPr>
            <c:extLst xmlns:c16r2="http://schemas.microsoft.com/office/drawing/2015/06/chart">
              <c:ext xmlns:c16="http://schemas.microsoft.com/office/drawing/2014/chart" uri="{C3380CC4-5D6E-409C-BE32-E72D297353CC}">
                <c16:uniqueId val="{00000005-F498-485E-BB69-B15C49500F2A}"/>
              </c:ext>
            </c:extLst>
          </c:dPt>
          <c:dPt>
            <c:idx val="3"/>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F498-485E-BB69-B15C49500F2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 (2)'!$B$1:$E$1</c:f>
              <c:strCache>
                <c:ptCount val="4"/>
                <c:pt idx="0">
                  <c:v>Sách giáo khoa</c:v>
                </c:pt>
                <c:pt idx="1">
                  <c:v>Sách tham khảo</c:v>
                </c:pt>
                <c:pt idx="2">
                  <c:v>Sách truyện</c:v>
                </c:pt>
                <c:pt idx="3">
                  <c:v>Sách khác</c:v>
                </c:pt>
              </c:strCache>
            </c:strRef>
          </c:cat>
          <c:val>
            <c:numRef>
              <c:f>'Sheet1 (2)'!$B$2:$E$2</c:f>
              <c:numCache>
                <c:formatCode>0%</c:formatCode>
                <c:ptCount val="4"/>
                <c:pt idx="0">
                  <c:v>0.3</c:v>
                </c:pt>
                <c:pt idx="1">
                  <c:v>0.3</c:v>
                </c:pt>
                <c:pt idx="2">
                  <c:v>0.3</c:v>
                </c:pt>
                <c:pt idx="3">
                  <c:v>0.1</c:v>
                </c:pt>
              </c:numCache>
            </c:numRef>
          </c:val>
          <c:extLst xmlns:c16r2="http://schemas.microsoft.com/office/drawing/2015/06/chart">
            <c:ext xmlns:c16="http://schemas.microsoft.com/office/drawing/2014/chart" uri="{C3380CC4-5D6E-409C-BE32-E72D297353CC}">
              <c16:uniqueId val="{00000008-F498-485E-BB69-B15C49500F2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4585074503482341"/>
          <c:y val="0.23468990904438833"/>
          <c:w val="0.51796691865545141"/>
          <c:h val="0.76513032853651919"/>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Tỉ lệ các loại sách trong thư viện</a:t>
            </a:r>
          </a:p>
        </c:rich>
      </c:tx>
      <c:overlay val="0"/>
    </c:title>
    <c:autoTitleDeleted val="0"/>
    <c:plotArea>
      <c:layout>
        <c:manualLayout>
          <c:layoutTarget val="inner"/>
          <c:xMode val="edge"/>
          <c:yMode val="edge"/>
          <c:x val="4.0471607715702212E-2"/>
          <c:y val="0.37546398366870809"/>
          <c:w val="0.39013081698121066"/>
          <c:h val="0.54618314377369492"/>
        </c:manualLayout>
      </c:layout>
      <c:pieChart>
        <c:varyColors val="1"/>
        <c:ser>
          <c:idx val="0"/>
          <c:order val="0"/>
          <c:spPr>
            <a:ln w="12700">
              <a:solidFill>
                <a:sysClr val="windowText" lastClr="000000"/>
              </a:solidFill>
              <a:prstDash val="dash"/>
            </a:ln>
          </c:spPr>
          <c:dPt>
            <c:idx val="0"/>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1-D004-4357-A9A8-F7FE7986E5FD}"/>
              </c:ext>
            </c:extLst>
          </c:dPt>
          <c:dPt>
            <c:idx val="1"/>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3-D004-4357-A9A8-F7FE7986E5FD}"/>
              </c:ext>
            </c:extLst>
          </c:dPt>
          <c:dPt>
            <c:idx val="2"/>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5-D004-4357-A9A8-F7FE7986E5FD}"/>
              </c:ext>
            </c:extLst>
          </c:dPt>
          <c:dPt>
            <c:idx val="3"/>
            <c:bubble3D val="0"/>
            <c:spPr>
              <a:pattFill prst="ltVert">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7-D004-4357-A9A8-F7FE7986E5FD}"/>
              </c:ext>
            </c:extLst>
          </c:dPt>
          <c:dPt>
            <c:idx val="4"/>
            <c:bubble3D val="0"/>
            <c:spPr>
              <a:pattFill prst="dkHorz">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9-D004-4357-A9A8-F7FE7986E5FD}"/>
              </c:ext>
            </c:extLst>
          </c:dPt>
          <c:dPt>
            <c:idx val="5"/>
            <c:bubble3D val="0"/>
            <c:spPr>
              <a:pattFill prst="dkHorz">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B-D004-4357-A9A8-F7FE7986E5FD}"/>
              </c:ext>
            </c:extLst>
          </c:dPt>
          <c:dPt>
            <c:idx val="6"/>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D-D004-4357-A9A8-F7FE7986E5FD}"/>
              </c:ext>
            </c:extLst>
          </c:dPt>
          <c:dPt>
            <c:idx val="7"/>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0F-D004-4357-A9A8-F7FE7986E5FD}"/>
              </c:ext>
            </c:extLst>
          </c:dPt>
          <c:dPt>
            <c:idx val="8"/>
            <c:bubble3D val="0"/>
            <c:spPr>
              <a:solidFill>
                <a:srgbClr val="9966FF"/>
              </a:solid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11-D004-4357-A9A8-F7FE7986E5FD}"/>
              </c:ext>
            </c:extLst>
          </c:dPt>
          <c:dPt>
            <c:idx val="9"/>
            <c:bubble3D val="0"/>
            <c:spPr>
              <a:pattFill prst="pct10">
                <a:fgClr>
                  <a:schemeClr val="tx1"/>
                </a:fgClr>
                <a:bgClr>
                  <a:schemeClr val="bg1"/>
                </a:bgClr>
              </a:pattFill>
              <a:ln w="12700">
                <a:solidFill>
                  <a:sysClr val="windowText" lastClr="000000"/>
                </a:solidFill>
                <a:prstDash val="dash"/>
              </a:ln>
            </c:spPr>
            <c:extLst xmlns:c16r2="http://schemas.microsoft.com/office/drawing/2015/06/chart">
              <c:ext xmlns:c16="http://schemas.microsoft.com/office/drawing/2014/chart" uri="{C3380CC4-5D6E-409C-BE32-E72D297353CC}">
                <c16:uniqueId val="{00000013-D004-4357-A9A8-F7FE7986E5F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04-4357-A9A8-F7FE7986E5FD}"/>
                </c:ext>
              </c:extLst>
            </c:dLbl>
            <c:dLbl>
              <c:idx val="1"/>
              <c:layout>
                <c:manualLayout>
                  <c:x val="-0.10025912838633687"/>
                  <c:y val="0.10037356297521779"/>
                </c:manualLayout>
              </c:layout>
              <c:tx>
                <c:rich>
                  <a:bodyPr/>
                  <a:lstStyle/>
                  <a:p>
                    <a:r>
                      <a:rPr lang="en-US" sz="1050"/>
                      <a:t>40%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04-4357-A9A8-F7FE7986E5F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04-4357-A9A8-F7FE7986E5F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04-4357-A9A8-F7FE7986E5F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04-4357-A9A8-F7FE7986E5FD}"/>
                </c:ext>
              </c:extLst>
            </c:dLbl>
            <c:dLbl>
              <c:idx val="5"/>
              <c:layout>
                <c:manualLayout>
                  <c:x val="0.11240746408465727"/>
                  <c:y val="-0.11645348419008289"/>
                </c:manualLayout>
              </c:layout>
              <c:tx>
                <c:rich>
                  <a:bodyPr/>
                  <a:lstStyle/>
                  <a:p>
                    <a:r>
                      <a:rPr lang="en-US" sz="1050"/>
                      <a:t>20%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04-4357-A9A8-F7FE7986E5F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04-4357-A9A8-F7FE7986E5FD}"/>
                </c:ext>
              </c:extLst>
            </c:dLbl>
            <c:dLbl>
              <c:idx val="7"/>
              <c:layout>
                <c:manualLayout>
                  <c:x val="0.12225925822876381"/>
                  <c:y val="6.6837254960036216E-3"/>
                </c:manualLayout>
              </c:layout>
              <c:tx>
                <c:rich>
                  <a:bodyPr/>
                  <a:lstStyle/>
                  <a:p>
                    <a:r>
                      <a:rPr lang="en-US" sz="105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004-4357-A9A8-F7FE7986E5F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004-4357-A9A8-F7FE7986E5FD}"/>
                </c:ext>
              </c:extLst>
            </c:dLbl>
            <c:dLbl>
              <c:idx val="9"/>
              <c:layout>
                <c:manualLayout>
                  <c:x val="8.2322360307371223E-2"/>
                  <c:y val="0.1207031357922365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004-4357-A9A8-F7FE7986E5FD}"/>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'VD1'!$B$1:$K$1</c:f>
              <c:strCache>
                <c:ptCount val="10"/>
                <c:pt idx="0">
                  <c:v>Sách giáo khoa</c:v>
                </c:pt>
                <c:pt idx="1">
                  <c:v>2</c:v>
                </c:pt>
                <c:pt idx="2">
                  <c:v>3</c:v>
                </c:pt>
                <c:pt idx="3">
                  <c:v>4</c:v>
                </c:pt>
                <c:pt idx="4">
                  <c:v>Sách tham khảo</c:v>
                </c:pt>
                <c:pt idx="5">
                  <c:v>5</c:v>
                </c:pt>
                <c:pt idx="6">
                  <c:v>Sách truyện</c:v>
                </c:pt>
                <c:pt idx="7">
                  <c:v>6</c:v>
                </c:pt>
                <c:pt idx="8">
                  <c:v>7</c:v>
                </c:pt>
                <c:pt idx="9">
                  <c:v>Sách khác</c:v>
                </c:pt>
              </c:strCache>
            </c:strRef>
          </c:cat>
          <c:val>
            <c:numRef>
              <c:f>'VD1'!$B$2:$K$2</c:f>
              <c:numCache>
                <c:formatCode>0%</c:formatCode>
                <c:ptCount val="10"/>
                <c:pt idx="0">
                  <c:v>0.1</c:v>
                </c:pt>
                <c:pt idx="1">
                  <c:v>0.1</c:v>
                </c:pt>
                <c:pt idx="2">
                  <c:v>0.1</c:v>
                </c:pt>
                <c:pt idx="3">
                  <c:v>0.1</c:v>
                </c:pt>
                <c:pt idx="4">
                  <c:v>0.1</c:v>
                </c:pt>
                <c:pt idx="5">
                  <c:v>0.1</c:v>
                </c:pt>
                <c:pt idx="6">
                  <c:v>0.1</c:v>
                </c:pt>
                <c:pt idx="7">
                  <c:v>0.1</c:v>
                </c:pt>
                <c:pt idx="8">
                  <c:v>0.1</c:v>
                </c:pt>
                <c:pt idx="9">
                  <c:v>0.1</c:v>
                </c:pt>
              </c:numCache>
            </c:numRef>
          </c:val>
          <c:extLst xmlns:c16r2="http://schemas.microsoft.com/office/drawing/2015/06/chart">
            <c:ext xmlns:c16="http://schemas.microsoft.com/office/drawing/2014/chart" uri="{C3380CC4-5D6E-409C-BE32-E72D297353CC}">
              <c16:uniqueId val="{00000014-D004-4357-A9A8-F7FE7986E5FD}"/>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3"/>
        <c:delete val="1"/>
      </c:legendEntry>
      <c:legendEntry>
        <c:idx val="5"/>
        <c:delete val="1"/>
      </c:legendEntry>
      <c:legendEntry>
        <c:idx val="7"/>
        <c:delete val="1"/>
      </c:legendEntry>
      <c:legendEntry>
        <c:idx val="8"/>
        <c:delete val="1"/>
      </c:legendEntry>
      <c:layout>
        <c:manualLayout>
          <c:xMode val="edge"/>
          <c:yMode val="edge"/>
          <c:x val="0.44556354916067148"/>
          <c:y val="0.39366754155730532"/>
          <c:w val="0.55121943090447023"/>
          <c:h val="0.54004466546944785"/>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latin typeface="Times New Roman" pitchFamily="18" charset="0"/>
                <a:cs typeface="Times New Roman" pitchFamily="18" charset="0"/>
              </a:defRPr>
            </a:pPr>
            <a:r>
              <a:rPr lang="en-US" sz="1300">
                <a:latin typeface="Times New Roman" pitchFamily="18" charset="0"/>
                <a:cs typeface="Times New Roman" pitchFamily="18" charset="0"/>
              </a:rPr>
              <a:t>Kết quả phổ cập bơi sau một năm triển khai </a:t>
            </a:r>
          </a:p>
        </c:rich>
      </c:tx>
      <c:overlay val="0"/>
    </c:title>
    <c:autoTitleDeleted val="0"/>
    <c:plotArea>
      <c:layout>
        <c:manualLayout>
          <c:layoutTarget val="inner"/>
          <c:xMode val="edge"/>
          <c:yMode val="edge"/>
          <c:x val="5.5392090858531161E-2"/>
          <c:y val="0.29201029482965113"/>
          <c:w val="0.43201397223116628"/>
          <c:h val="0.56413475014652292"/>
        </c:manualLayout>
      </c:layout>
      <c:pieChart>
        <c:varyColors val="1"/>
        <c:ser>
          <c:idx val="0"/>
          <c:order val="0"/>
          <c:tx>
            <c:strRef>
              <c:f>'VD2'!$A$2</c:f>
              <c:strCache>
                <c:ptCount val="1"/>
                <c:pt idx="0">
                  <c:v>Số học sinh </c:v>
                </c:pt>
              </c:strCache>
            </c:strRef>
          </c:tx>
          <c:spPr>
            <a:solidFill>
              <a:srgbClr val="00CC99"/>
            </a:solidFill>
            <a:ln>
              <a:solidFill>
                <a:schemeClr val="tx1"/>
              </a:solidFill>
            </a:ln>
          </c:spPr>
          <c:dPt>
            <c:idx val="0"/>
            <c:bubble3D val="0"/>
            <c:spPr>
              <a:pattFill prst="ltVert">
                <a:fgClr>
                  <a:schemeClr val="tx1"/>
                </a:fgClr>
                <a:bgClr>
                  <a:schemeClr val="bg1"/>
                </a:bgClr>
              </a:pattFill>
              <a:ln>
                <a:solidFill>
                  <a:schemeClr val="tx1"/>
                </a:solidFill>
              </a:ln>
            </c:spPr>
          </c:dPt>
          <c:dPt>
            <c:idx val="1"/>
            <c:bubble3D val="0"/>
            <c:spPr>
              <a:pattFill prst="dash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107E-456C-A823-6F8F4C87DC91}"/>
              </c:ext>
            </c:extLst>
          </c:dPt>
          <c:dPt>
            <c:idx val="2"/>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3-107E-456C-A823-6F8F4C87DC91}"/>
              </c:ext>
            </c:extLst>
          </c:dPt>
          <c:dPt>
            <c:idx val="3"/>
            <c:bubble3D val="0"/>
            <c:spPr>
              <a:pattFill prst="ltVert">
                <a:fgClr>
                  <a:schemeClr val="tx1"/>
                </a:fgClr>
                <a:bgClr>
                  <a:schemeClr val="bg1"/>
                </a:bgClr>
              </a:pattFill>
              <a:ln>
                <a:solidFill>
                  <a:schemeClr val="tx1"/>
                </a:solidFill>
              </a:ln>
            </c:spPr>
          </c:dPt>
          <c:dLbls>
            <c:dLbl>
              <c:idx val="0"/>
              <c:layout>
                <c:manualLayout>
                  <c:x val="-0.18943237929964873"/>
                  <c:y val="0.14476175822256493"/>
                </c:manualLayout>
              </c:layout>
              <c:tx>
                <c:rich>
                  <a:bodyPr/>
                  <a:lstStyle/>
                  <a:p>
                    <a:r>
                      <a:rPr lang="en-US"/>
                      <a:t>50%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07E-456C-A823-6F8F4C87DC91}"/>
                </c:ext>
              </c:extLst>
            </c:dLbl>
            <c:dLbl>
              <c:idx val="1"/>
              <c:layout>
                <c:manualLayout>
                  <c:x val="-7.1504670964568848E-2"/>
                  <c:y val="-0.2102894973769953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7E-456C-A823-6F8F4C87DC91}"/>
                </c:ext>
              </c:extLst>
            </c:dLbl>
            <c:dLbl>
              <c:idx val="2"/>
              <c:layout>
                <c:manualLayout>
                  <c:x val="0.11049475477086704"/>
                  <c:y val="-9.51817568027175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07E-456C-A823-6F8F4C87DC9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7E-456C-A823-6F8F4C87DC91}"/>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'VD2'!$B$1:$E$1</c:f>
              <c:strCache>
                <c:ptCount val="4"/>
                <c:pt idx="0">
                  <c:v>Bơi thành thạo</c:v>
                </c:pt>
                <c:pt idx="1">
                  <c:v>Biết bơi nhưng chưa thành thạo</c:v>
                </c:pt>
                <c:pt idx="2">
                  <c:v>Chưa biết bơi</c:v>
                </c:pt>
                <c:pt idx="3">
                  <c:v>Bơi thành thạo</c:v>
                </c:pt>
              </c:strCache>
            </c:strRef>
          </c:cat>
          <c:val>
            <c:numRef>
              <c:f>'VD2'!$B$2:$E$2</c:f>
              <c:numCache>
                <c:formatCode>General</c:formatCode>
                <c:ptCount val="4"/>
                <c:pt idx="0">
                  <c:v>125</c:v>
                </c:pt>
                <c:pt idx="1">
                  <c:v>175</c:v>
                </c:pt>
                <c:pt idx="2">
                  <c:v>75</c:v>
                </c:pt>
                <c:pt idx="3">
                  <c:v>125</c:v>
                </c:pt>
              </c:numCache>
            </c:numRef>
          </c:val>
          <c:extLst xmlns:c16r2="http://schemas.microsoft.com/office/drawing/2015/06/chart">
            <c:ext xmlns:c16="http://schemas.microsoft.com/office/drawing/2014/chart" uri="{C3380CC4-5D6E-409C-BE32-E72D297353CC}">
              <c16:uniqueId val="{00000006-107E-456C-A823-6F8F4C87DC91}"/>
            </c:ext>
          </c:extLst>
        </c:ser>
        <c:dLbls>
          <c:showLegendKey val="0"/>
          <c:showVal val="0"/>
          <c:showCatName val="0"/>
          <c:showSerName val="0"/>
          <c:showPercent val="1"/>
          <c:showBubbleSize val="0"/>
          <c:showLeaderLines val="1"/>
        </c:dLbls>
        <c:firstSliceAng val="0"/>
      </c:pieChart>
    </c:plotArea>
    <c:legend>
      <c:legendPos val="r"/>
      <c:legendEntry>
        <c:idx val="3"/>
        <c:delete val="1"/>
      </c:legendEntry>
      <c:layout>
        <c:manualLayout>
          <c:xMode val="edge"/>
          <c:yMode val="edge"/>
          <c:x val="0.47771995043370508"/>
          <c:y val="0.29978849731162244"/>
          <c:w val="0.51990867312589639"/>
          <c:h val="0.56244170934943816"/>
        </c:manualLayout>
      </c:layout>
      <c:overlay val="0"/>
      <c:txPr>
        <a:bodyPr/>
        <a:lstStyle/>
        <a:p>
          <a:pPr>
            <a:defRPr sz="1300">
              <a:latin typeface="Times New Roman" pitchFamily="18" charset="0"/>
              <a:cs typeface="Times New Roman" pitchFamily="18" charset="0"/>
            </a:defRPr>
          </a:pPr>
          <a:endParaRPr lang="en-US"/>
        </a:p>
      </c:txPr>
    </c:legend>
    <c:plotVisOnly val="1"/>
    <c:dispBlanksAs val="gap"/>
    <c:showDLblsOverMax val="0"/>
  </c:chart>
  <c:txPr>
    <a:bodyPr/>
    <a:lstStyle/>
    <a:p>
      <a:pPr>
        <a:defRPr sz="11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Kết quả dự đoán</a:t>
            </a:r>
          </a:p>
          <a:p>
            <a:pPr>
              <a:defRPr/>
            </a:pPr>
            <a:r>
              <a:rPr lang="en-US"/>
              <a:t>đội vô địch giải bóng đá học sinh khối 7</a:t>
            </a:r>
          </a:p>
        </c:rich>
      </c:tx>
      <c:overlay val="0"/>
    </c:title>
    <c:autoTitleDeleted val="0"/>
    <c:plotArea>
      <c:layout>
        <c:manualLayout>
          <c:layoutTarget val="inner"/>
          <c:xMode val="edge"/>
          <c:yMode val="edge"/>
          <c:x val="0.14090980090903268"/>
          <c:y val="0.43724099704928193"/>
          <c:w val="0.40036617374047756"/>
          <c:h val="0.50978301625340305"/>
        </c:manualLayout>
      </c:layout>
      <c:pieChart>
        <c:varyColors val="1"/>
        <c:ser>
          <c:idx val="0"/>
          <c:order val="0"/>
          <c:spPr>
            <a:solidFill>
              <a:schemeClr val="bg1"/>
            </a:solidFill>
            <a:ln w="19050" cap="rnd">
              <a:solidFill>
                <a:sysClr val="windowText" lastClr="000000"/>
              </a:solidFill>
              <a:prstDash val="sysDash"/>
            </a:ln>
          </c:spP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429146377329686E-2"/>
                  <c:y val="1.565491449629244E-2"/>
                </c:manualLayout>
              </c:layout>
              <c:dLblPos val="bestFit"/>
              <c:showLegendKey val="0"/>
              <c:showVal val="0"/>
              <c:showCatName val="0"/>
              <c:showSerName val="0"/>
              <c:showPercent val="1"/>
              <c:showBubbleSize val="0"/>
            </c:dLbl>
            <c:dLbl>
              <c:idx val="13"/>
              <c:delete val="1"/>
            </c:dLbl>
            <c:dLbl>
              <c:idx val="14"/>
              <c:delete val="1"/>
            </c:dLbl>
            <c:dLbl>
              <c:idx val="15"/>
              <c:delete val="1"/>
            </c:dLbl>
            <c:dLbl>
              <c:idx val="16"/>
              <c:delete val="1"/>
            </c:dLbl>
            <c:dLbl>
              <c:idx val="17"/>
              <c:delete val="1"/>
            </c:dLbl>
            <c:dLbl>
              <c:idx val="18"/>
              <c:delete val="1"/>
            </c:dLbl>
            <c:dLbl>
              <c:idx val="19"/>
              <c:delete val="1"/>
            </c:dLbl>
            <c:dLblPos val="bestFit"/>
            <c:showLegendKey val="0"/>
            <c:showVal val="0"/>
            <c:showCatName val="0"/>
            <c:showSerName val="0"/>
            <c:showPercent val="1"/>
            <c:showBubbleSize val="0"/>
            <c:showLeaderLines val="1"/>
          </c:dLbls>
          <c:cat>
            <c:strRef>
              <c:f>'LT 2.1'!$C$1:$V$1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2.1'!$C$2:$V$2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ayout>
        <c:manualLayout>
          <c:xMode val="edge"/>
          <c:yMode val="edge"/>
          <c:x val="0.57348543627168558"/>
          <c:y val="0.4491658107953897"/>
          <c:w val="0.37583919083285322"/>
          <c:h val="0.50756851045793194"/>
        </c:manualLayout>
      </c:layout>
      <c:overlay val="0"/>
      <c:txPr>
        <a:bodyPr/>
        <a:lstStyle/>
        <a:p>
          <a:pPr>
            <a:defRPr sz="8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Kết quả dự đoán</a:t>
            </a:r>
          </a:p>
          <a:p>
            <a:pPr>
              <a:defRPr sz="1300"/>
            </a:pPr>
            <a:r>
              <a:rPr lang="en-US" sz="1300"/>
              <a:t>đội vô địch giải bóng đá học sinh khối 7</a:t>
            </a:r>
          </a:p>
        </c:rich>
      </c:tx>
      <c:layout>
        <c:manualLayout>
          <c:xMode val="edge"/>
          <c:yMode val="edge"/>
          <c:x val="0.14762625488934505"/>
          <c:y val="0"/>
        </c:manualLayout>
      </c:layout>
      <c:overlay val="0"/>
    </c:title>
    <c:autoTitleDeleted val="0"/>
    <c:plotArea>
      <c:layout/>
      <c:pieChart>
        <c:varyColors val="1"/>
        <c:ser>
          <c:idx val="1"/>
          <c:order val="1"/>
          <c:spPr>
            <a:solidFill>
              <a:schemeClr val="bg1"/>
            </a:solidFill>
            <a:ln w="19050" cap="rnd">
              <a:solidFill>
                <a:sysClr val="windowText" lastClr="000000"/>
              </a:solidFill>
              <a:prstDash val="sysDash"/>
            </a:ln>
          </c:spPr>
          <c:dPt>
            <c:idx val="0"/>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1-9584-4E1B-9BA8-8CD5546168D5}"/>
              </c:ext>
            </c:extLst>
          </c:dPt>
          <c:dPt>
            <c:idx val="1"/>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3-9584-4E1B-9BA8-8CD5546168D5}"/>
              </c:ext>
            </c:extLst>
          </c:dPt>
          <c:dPt>
            <c:idx val="2"/>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5-9584-4E1B-9BA8-8CD5546168D5}"/>
              </c:ext>
            </c:extLst>
          </c:dPt>
          <c:dPt>
            <c:idx val="3"/>
            <c:bubble3D val="0"/>
            <c:spPr>
              <a:pattFill prst="dash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7-9584-4E1B-9BA8-8CD5546168D5}"/>
              </c:ext>
            </c:extLst>
          </c:dPt>
          <c:dPt>
            <c:idx val="4"/>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9-9584-4E1B-9BA8-8CD5546168D5}"/>
              </c:ext>
            </c:extLst>
          </c:dPt>
          <c:dPt>
            <c:idx val="5"/>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B-9584-4E1B-9BA8-8CD5546168D5}"/>
              </c:ext>
            </c:extLst>
          </c:dPt>
          <c:dPt>
            <c:idx val="6"/>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D-9584-4E1B-9BA8-8CD5546168D5}"/>
              </c:ext>
            </c:extLst>
          </c:dPt>
          <c:dPt>
            <c:idx val="7"/>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0F-9584-4E1B-9BA8-8CD5546168D5}"/>
              </c:ext>
            </c:extLst>
          </c:dPt>
          <c:dPt>
            <c:idx val="8"/>
            <c:bubble3D val="0"/>
            <c:spPr>
              <a:pattFill prst="dkHorz">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1-9584-4E1B-9BA8-8CD5546168D5}"/>
              </c:ext>
            </c:extLst>
          </c:dPt>
          <c:dPt>
            <c:idx val="9"/>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3-9584-4E1B-9BA8-8CD5546168D5}"/>
              </c:ext>
            </c:extLst>
          </c:dPt>
          <c:dPt>
            <c:idx val="10"/>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5-9584-4E1B-9BA8-8CD5546168D5}"/>
              </c:ext>
            </c:extLst>
          </c:dPt>
          <c:dPt>
            <c:idx val="11"/>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7-9584-4E1B-9BA8-8CD5546168D5}"/>
              </c:ext>
            </c:extLst>
          </c:dPt>
          <c:dPt>
            <c:idx val="12"/>
            <c:bubble3D val="0"/>
            <c:spPr>
              <a:pattFill prst="zigZag">
                <a:fgClr>
                  <a:schemeClr val="tx1"/>
                </a:fgClr>
                <a:bgClr>
                  <a:schemeClr val="bg1"/>
                </a:bgClr>
              </a:patt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9-9584-4E1B-9BA8-8CD5546168D5}"/>
              </c:ext>
            </c:extLst>
          </c:dPt>
          <c:dPt>
            <c:idx val="13"/>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B-9584-4E1B-9BA8-8CD5546168D5}"/>
              </c:ext>
            </c:extLst>
          </c:dPt>
          <c:dPt>
            <c:idx val="14"/>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D-9584-4E1B-9BA8-8CD5546168D5}"/>
              </c:ext>
            </c:extLst>
          </c:dPt>
          <c:dPt>
            <c:idx val="15"/>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1F-9584-4E1B-9BA8-8CD5546168D5}"/>
              </c:ext>
            </c:extLst>
          </c:dPt>
          <c:dPt>
            <c:idx val="16"/>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1-9584-4E1B-9BA8-8CD5546168D5}"/>
              </c:ext>
            </c:extLst>
          </c:dPt>
          <c:dPt>
            <c:idx val="17"/>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3-9584-4E1B-9BA8-8CD5546168D5}"/>
              </c:ext>
            </c:extLst>
          </c:dPt>
          <c:dPt>
            <c:idx val="18"/>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5-9584-4E1B-9BA8-8CD5546168D5}"/>
              </c:ext>
            </c:extLst>
          </c:dPt>
          <c:dPt>
            <c:idx val="19"/>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7-9584-4E1B-9BA8-8CD5546168D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84-4E1B-9BA8-8CD5546168D5}"/>
                </c:ext>
              </c:extLst>
            </c:dLbl>
            <c:dLbl>
              <c:idx val="1"/>
              <c:layout>
                <c:manualLayout>
                  <c:x val="1.6038506368812523E-2"/>
                  <c:y val="8.8388318548789386E-3"/>
                </c:manualLayout>
              </c:layout>
              <c:tx>
                <c:rich>
                  <a:bodyPr/>
                  <a:lstStyle/>
                  <a:p>
                    <a:r>
                      <a:rPr lang="en-US" sz="1100"/>
                      <a:t>15%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84-4E1B-9BA8-8CD5546168D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84-4E1B-9BA8-8CD5546168D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84-4E1B-9BA8-8CD5546168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584-4E1B-9BA8-8CD5546168D5}"/>
                </c:ext>
              </c:extLst>
            </c:dLbl>
            <c:dLbl>
              <c:idx val="5"/>
              <c:layout>
                <c:manualLayout>
                  <c:x val="-1.5956328142688155E-2"/>
                  <c:y val="0.12774710123259908"/>
                </c:manualLayout>
              </c:layout>
              <c:tx>
                <c:rich>
                  <a:bodyPr/>
                  <a:lstStyle/>
                  <a:p>
                    <a:r>
                      <a:rPr lang="en-US" sz="110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584-4E1B-9BA8-8CD5546168D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584-4E1B-9BA8-8CD5546168D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584-4E1B-9BA8-8CD5546168D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584-4E1B-9BA8-8CD5546168D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584-4E1B-9BA8-8CD5546168D5}"/>
                </c:ext>
              </c:extLst>
            </c:dLbl>
            <c:dLbl>
              <c:idx val="10"/>
              <c:layout>
                <c:manualLayout>
                  <c:x val="-7.2928312076006474E-2"/>
                  <c:y val="1.2331638924881226E-2"/>
                </c:manualLayout>
              </c:layout>
              <c:tx>
                <c:rich>
                  <a:bodyPr/>
                  <a:lstStyle/>
                  <a:p>
                    <a:r>
                      <a:rPr lang="en-US" sz="1100"/>
                      <a:t>20%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584-4E1B-9BA8-8CD5546168D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584-4E1B-9BA8-8CD5546168D5}"/>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584-4E1B-9BA8-8CD5546168D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9584-4E1B-9BA8-8CD5546168D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9584-4E1B-9BA8-8CD5546168D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9584-4E1B-9BA8-8CD5546168D5}"/>
                </c:ext>
              </c:extLst>
            </c:dLbl>
            <c:dLbl>
              <c:idx val="16"/>
              <c:layout>
                <c:manualLayout>
                  <c:x val="2.4135912723369637E-2"/>
                  <c:y val="-0.10683112395760652"/>
                </c:manualLayout>
              </c:layout>
              <c:tx>
                <c:rich>
                  <a:bodyPr/>
                  <a:lstStyle/>
                  <a:p>
                    <a:r>
                      <a:rPr lang="en-US" sz="1100"/>
                      <a:t>35%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9584-4E1B-9BA8-8CD5546168D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9584-4E1B-9BA8-8CD5546168D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9584-4E1B-9BA8-8CD5546168D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9584-4E1B-9BA8-8CD5546168D5}"/>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 2.2'!$C$1:$V$1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2.2'!$C$2:$V$2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extLst xmlns:c16r2="http://schemas.microsoft.com/office/drawing/2015/06/chart">
            <c:ext xmlns:c16="http://schemas.microsoft.com/office/drawing/2014/chart" uri="{C3380CC4-5D6E-409C-BE32-E72D297353CC}">
              <c16:uniqueId val="{00000028-9584-4E1B-9BA8-8CD5546168D5}"/>
            </c:ext>
          </c:extLst>
        </c:ser>
        <c:ser>
          <c:idx val="0"/>
          <c:order val="0"/>
          <c:spPr>
            <a:solidFill>
              <a:schemeClr val="bg1"/>
            </a:solidFill>
            <a:ln w="19050" cap="rnd">
              <a:solidFill>
                <a:sysClr val="windowText" lastClr="000000"/>
              </a:solidFill>
              <a:prstDash val="sysDash"/>
            </a:ln>
          </c:spPr>
          <c:dPt>
            <c:idx val="0"/>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A-9584-4E1B-9BA8-8CD5546168D5}"/>
              </c:ext>
            </c:extLst>
          </c:dPt>
          <c:dPt>
            <c:idx val="1"/>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C-9584-4E1B-9BA8-8CD5546168D5}"/>
              </c:ext>
            </c:extLst>
          </c:dPt>
          <c:dPt>
            <c:idx val="2"/>
            <c:bubble3D val="0"/>
            <c:spPr>
              <a:solidFill>
                <a:srgbClr val="FFFF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2E-9584-4E1B-9BA8-8CD5546168D5}"/>
              </c:ext>
            </c:extLst>
          </c:dPt>
          <c:dPt>
            <c:idx val="3"/>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0-9584-4E1B-9BA8-8CD5546168D5}"/>
              </c:ext>
            </c:extLst>
          </c:dPt>
          <c:dPt>
            <c:idx val="4"/>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2-9584-4E1B-9BA8-8CD5546168D5}"/>
              </c:ext>
            </c:extLst>
          </c:dPt>
          <c:dPt>
            <c:idx val="5"/>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4-9584-4E1B-9BA8-8CD5546168D5}"/>
              </c:ext>
            </c:extLst>
          </c:dPt>
          <c:dPt>
            <c:idx val="6"/>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6-9584-4E1B-9BA8-8CD5546168D5}"/>
              </c:ext>
            </c:extLst>
          </c:dPt>
          <c:dPt>
            <c:idx val="7"/>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8-9584-4E1B-9BA8-8CD5546168D5}"/>
              </c:ext>
            </c:extLst>
          </c:dPt>
          <c:dPt>
            <c:idx val="8"/>
            <c:bubble3D val="0"/>
            <c:spPr>
              <a:solidFill>
                <a:srgbClr val="00CC99"/>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A-9584-4E1B-9BA8-8CD5546168D5}"/>
              </c:ext>
            </c:extLst>
          </c:dPt>
          <c:dPt>
            <c:idx val="9"/>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C-9584-4E1B-9BA8-8CD5546168D5}"/>
              </c:ext>
            </c:extLst>
          </c:dPt>
          <c:dPt>
            <c:idx val="10"/>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3E-9584-4E1B-9BA8-8CD5546168D5}"/>
              </c:ext>
            </c:extLst>
          </c:dPt>
          <c:dPt>
            <c:idx val="11"/>
            <c:bubble3D val="0"/>
            <c:spPr>
              <a:solidFill>
                <a:srgbClr val="FF0000"/>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0-9584-4E1B-9BA8-8CD5546168D5}"/>
              </c:ext>
            </c:extLst>
          </c:dPt>
          <c:dPt>
            <c:idx val="12"/>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2-9584-4E1B-9BA8-8CD5546168D5}"/>
              </c:ext>
            </c:extLst>
          </c:dPt>
          <c:dPt>
            <c:idx val="13"/>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4-9584-4E1B-9BA8-8CD5546168D5}"/>
              </c:ext>
            </c:extLst>
          </c:dPt>
          <c:dPt>
            <c:idx val="14"/>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6-9584-4E1B-9BA8-8CD5546168D5}"/>
              </c:ext>
            </c:extLst>
          </c:dPt>
          <c:dPt>
            <c:idx val="15"/>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8-9584-4E1B-9BA8-8CD5546168D5}"/>
              </c:ext>
            </c:extLst>
          </c:dPt>
          <c:dPt>
            <c:idx val="16"/>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A-9584-4E1B-9BA8-8CD5546168D5}"/>
              </c:ext>
            </c:extLst>
          </c:dPt>
          <c:dPt>
            <c:idx val="17"/>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C-9584-4E1B-9BA8-8CD5546168D5}"/>
              </c:ext>
            </c:extLst>
          </c:dPt>
          <c:dPt>
            <c:idx val="18"/>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4E-9584-4E1B-9BA8-8CD5546168D5}"/>
              </c:ext>
            </c:extLst>
          </c:dPt>
          <c:dPt>
            <c:idx val="19"/>
            <c:bubble3D val="0"/>
            <c:spPr>
              <a:solidFill>
                <a:srgbClr val="9900CC"/>
              </a:solidFill>
              <a:ln w="19050" cap="rnd">
                <a:solidFill>
                  <a:sysClr val="windowText" lastClr="000000"/>
                </a:solidFill>
                <a:prstDash val="sysDash"/>
              </a:ln>
            </c:spPr>
            <c:extLst xmlns:c16r2="http://schemas.microsoft.com/office/drawing/2015/06/chart">
              <c:ext xmlns:c16="http://schemas.microsoft.com/office/drawing/2014/chart" uri="{C3380CC4-5D6E-409C-BE32-E72D297353CC}">
                <c16:uniqueId val="{00000050-9584-4E1B-9BA8-8CD5546168D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9584-4E1B-9BA8-8CD5546168D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9584-4E1B-9BA8-8CD5546168D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9584-4E1B-9BA8-8CD5546168D5}"/>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9584-4E1B-9BA8-8CD5546168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9584-4E1B-9BA8-8CD5546168D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9584-4E1B-9BA8-8CD5546168D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6-9584-4E1B-9BA8-8CD5546168D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8-9584-4E1B-9BA8-8CD5546168D5}"/>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A-9584-4E1B-9BA8-8CD5546168D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C-9584-4E1B-9BA8-8CD5546168D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E-9584-4E1B-9BA8-8CD5546168D5}"/>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0-9584-4E1B-9BA8-8CD5546168D5}"/>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4-9584-4E1B-9BA8-8CD5546168D5}"/>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6-9584-4E1B-9BA8-8CD5546168D5}"/>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8-9584-4E1B-9BA8-8CD5546168D5}"/>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A-9584-4E1B-9BA8-8CD5546168D5}"/>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C-9584-4E1B-9BA8-8CD5546168D5}"/>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4E-9584-4E1B-9BA8-8CD5546168D5}"/>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50-9584-4E1B-9BA8-8CD5546168D5}"/>
                </c:ext>
              </c:extLst>
            </c:dLbl>
            <c:spPr>
              <a:noFill/>
              <a:ln>
                <a:noFill/>
              </a:ln>
              <a:effectLst/>
            </c:sp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 2.2'!$C$1:$V$1</c:f>
              <c:strCache>
                <c:ptCount val="20"/>
                <c:pt idx="0">
                  <c:v>Lớp 7A</c:v>
                </c:pt>
                <c:pt idx="3">
                  <c:v>Lớp 7B</c:v>
                </c:pt>
                <c:pt idx="4">
                  <c:v>1</c:v>
                </c:pt>
                <c:pt idx="5">
                  <c:v>2</c:v>
                </c:pt>
                <c:pt idx="6">
                  <c:v>3</c:v>
                </c:pt>
                <c:pt idx="7">
                  <c:v>4</c:v>
                </c:pt>
                <c:pt idx="8">
                  <c:v>5</c:v>
                </c:pt>
                <c:pt idx="9">
                  <c:v>Lớp 7C</c:v>
                </c:pt>
                <c:pt idx="10">
                  <c:v>1</c:v>
                </c:pt>
                <c:pt idx="11">
                  <c:v>2</c:v>
                </c:pt>
                <c:pt idx="12">
                  <c:v>3</c:v>
                </c:pt>
                <c:pt idx="13">
                  <c:v>Lớp 7D</c:v>
                </c:pt>
                <c:pt idx="14">
                  <c:v>1</c:v>
                </c:pt>
                <c:pt idx="15">
                  <c:v>2</c:v>
                </c:pt>
                <c:pt idx="16">
                  <c:v>3</c:v>
                </c:pt>
                <c:pt idx="17">
                  <c:v>4</c:v>
                </c:pt>
                <c:pt idx="18">
                  <c:v>5</c:v>
                </c:pt>
                <c:pt idx="19">
                  <c:v>6</c:v>
                </c:pt>
              </c:strCache>
            </c:strRef>
          </c:cat>
          <c:val>
            <c:numRef>
              <c:f>'LT 2.2'!$C$2:$V$2</c:f>
              <c:numCache>
                <c:formatCode>0%</c:formatCode>
                <c:ptCount val="20"/>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numCache>
            </c:numRef>
          </c:val>
          <c:extLst xmlns:c16r2="http://schemas.microsoft.com/office/drawing/2015/06/chart">
            <c:ext xmlns:c16="http://schemas.microsoft.com/office/drawing/2014/chart" uri="{C3380CC4-5D6E-409C-BE32-E72D297353CC}">
              <c16:uniqueId val="{00000051-9584-4E1B-9BA8-8CD5546168D5}"/>
            </c:ext>
          </c:extLst>
        </c:ser>
        <c:dLbls>
          <c:showLegendKey val="0"/>
          <c:showVal val="0"/>
          <c:showCatName val="0"/>
          <c:showSerName val="0"/>
          <c:showPercent val="1"/>
          <c:showBubbleSize val="0"/>
          <c:showLeaderLines val="1"/>
        </c:dLbls>
        <c:firstSliceAng val="0"/>
      </c:pieChart>
    </c:plotArea>
    <c:legend>
      <c:legendPos val="r"/>
      <c:legendEntry>
        <c:idx val="1"/>
        <c:delete val="1"/>
      </c:legendEntry>
      <c:legendEntry>
        <c:idx val="2"/>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ayout>
        <c:manualLayout>
          <c:xMode val="edge"/>
          <c:yMode val="edge"/>
          <c:x val="0.68775309701073373"/>
          <c:y val="0.27251296486489912"/>
          <c:w val="0.29514896899868348"/>
          <c:h val="0.72245748693178069"/>
        </c:manualLayout>
      </c:layout>
      <c:overlay val="0"/>
      <c:txPr>
        <a:bodyPr/>
        <a:lstStyle/>
        <a:p>
          <a:pPr>
            <a:defRPr sz="1300"/>
          </a:pPr>
          <a:endParaRPr lang="en-US"/>
        </a:p>
      </c:txPr>
    </c:legend>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Tỉ lệ cỡ áo của các bạn trong lớp 7A</a:t>
            </a:r>
          </a:p>
        </c:rich>
      </c:tx>
      <c:layout>
        <c:manualLayout>
          <c:xMode val="edge"/>
          <c:yMode val="edge"/>
          <c:x val="0.13242630385487528"/>
          <c:y val="4.0201005025125629E-2"/>
        </c:manualLayout>
      </c:layout>
      <c:overlay val="0"/>
    </c:title>
    <c:autoTitleDeleted val="0"/>
    <c:plotArea>
      <c:layout>
        <c:manualLayout>
          <c:layoutTarget val="inner"/>
          <c:xMode val="edge"/>
          <c:yMode val="edge"/>
          <c:x val="0.13533986823075686"/>
          <c:y val="0.31895804481726214"/>
          <c:w val="0.41524769735886335"/>
          <c:h val="0.68512698935717675"/>
        </c:manualLayout>
      </c:layout>
      <c:pieChart>
        <c:varyColors val="1"/>
        <c:ser>
          <c:idx val="0"/>
          <c:order val="0"/>
          <c:tx>
            <c:strRef>
              <c:f>'lt3 (2)'!$G$2</c:f>
              <c:strCache>
                <c:ptCount val="1"/>
                <c:pt idx="0">
                  <c:v>Tỉ lệ</c:v>
                </c:pt>
              </c:strCache>
            </c:strRef>
          </c:tx>
          <c:spPr>
            <a:ln>
              <a:solidFill>
                <a:schemeClr val="tx1"/>
              </a:solidFill>
            </a:ln>
          </c:spPr>
          <c:dPt>
            <c:idx val="0"/>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2C4-4359-9336-8AF6322565EE}"/>
              </c:ext>
            </c:extLst>
          </c:dPt>
          <c:dPt>
            <c:idx val="1"/>
            <c:bubble3D val="0"/>
            <c:spPr>
              <a:pattFill prst="dashVert">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72C4-4359-9336-8AF6322565EE}"/>
              </c:ext>
            </c:extLst>
          </c:dPt>
          <c:dPt>
            <c:idx val="2"/>
            <c:bubble3D val="0"/>
            <c:spPr>
              <a:solidFill>
                <a:srgbClr val="FFFF00"/>
              </a:solidFill>
              <a:ln>
                <a:solidFill>
                  <a:schemeClr val="tx1"/>
                </a:solidFill>
              </a:ln>
            </c:spPr>
            <c:extLst xmlns:c16r2="http://schemas.microsoft.com/office/drawing/2015/06/chart">
              <c:ext xmlns:c16="http://schemas.microsoft.com/office/drawing/2014/chart" uri="{C3380CC4-5D6E-409C-BE32-E72D297353CC}">
                <c16:uniqueId val="{00000005-72C4-4359-9336-8AF6322565EE}"/>
              </c:ext>
            </c:extLst>
          </c:dPt>
          <c:dPt>
            <c:idx val="3"/>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72C4-4359-9336-8AF6322565EE}"/>
              </c:ext>
            </c:extLst>
          </c:dPt>
          <c:dLbls>
            <c:dLbl>
              <c:idx val="0"/>
              <c:tx>
                <c:rich>
                  <a:bodyPr/>
                  <a:lstStyle/>
                  <a:p>
                    <a:r>
                      <a:rPr lang="en-US" sz="1000"/>
                      <a:t>15%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C4-4359-9336-8AF6322565EE}"/>
                </c:ext>
              </c:extLst>
            </c:dLbl>
            <c:dLbl>
              <c:idx val="1"/>
              <c:layout>
                <c:manualLayout>
                  <c:x val="-8.7450581592430104E-2"/>
                  <c:y val="-0.2094729148283313"/>
                </c:manualLayout>
              </c:layout>
              <c:tx>
                <c:rich>
                  <a:bodyPr/>
                  <a:lstStyle/>
                  <a:p>
                    <a:r>
                      <a:rPr lang="en-US" sz="1000"/>
                      <a:t>50%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C4-4359-9336-8AF6322565EE}"/>
                </c:ext>
              </c:extLst>
            </c:dLbl>
            <c:dLbl>
              <c:idx val="2"/>
              <c:layout>
                <c:manualLayout>
                  <c:x val="0.14360713213431348"/>
                  <c:y val="4.5375736306245869E-2"/>
                </c:manualLayout>
              </c:layout>
              <c:tx>
                <c:rich>
                  <a:bodyPr/>
                  <a:lstStyle/>
                  <a:p>
                    <a:r>
                      <a:rPr lang="en-US" sz="1000"/>
                      <a:t>30%</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C4-4359-9336-8AF6322565EE}"/>
                </c:ext>
              </c:extLst>
            </c:dLbl>
            <c:dLbl>
              <c:idx val="3"/>
              <c:layout>
                <c:manualLayout>
                  <c:x val="-7.654364632992304E-2"/>
                  <c:y val="6.2295730621611993E-3"/>
                </c:manualLayout>
              </c:layout>
              <c:tx>
                <c:rich>
                  <a:bodyPr/>
                  <a:lstStyle/>
                  <a:p>
                    <a:r>
                      <a:rPr lang="en-US" sz="1000"/>
                      <a:t>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C4-4359-9336-8AF6322565E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'lt3 (2)'!$H$1:$K$1</c:f>
              <c:strCache>
                <c:ptCount val="4"/>
                <c:pt idx="0">
                  <c:v>S</c:v>
                </c:pt>
                <c:pt idx="1">
                  <c:v>M</c:v>
                </c:pt>
                <c:pt idx="2">
                  <c:v>L</c:v>
                </c:pt>
                <c:pt idx="3">
                  <c:v>XL</c:v>
                </c:pt>
              </c:strCache>
            </c:strRef>
          </c:cat>
          <c:val>
            <c:numRef>
              <c:f>'lt3 (2)'!$H$2:$K$2</c:f>
              <c:numCache>
                <c:formatCode>0%</c:formatCode>
                <c:ptCount val="4"/>
                <c:pt idx="0">
                  <c:v>0.15</c:v>
                </c:pt>
                <c:pt idx="1">
                  <c:v>0.5</c:v>
                </c:pt>
                <c:pt idx="2">
                  <c:v>0.3</c:v>
                </c:pt>
                <c:pt idx="3">
                  <c:v>0.05</c:v>
                </c:pt>
              </c:numCache>
            </c:numRef>
          </c:val>
          <c:extLst xmlns:c16r2="http://schemas.microsoft.com/office/drawing/2015/06/chart">
            <c:ext xmlns:c16="http://schemas.microsoft.com/office/drawing/2014/chart" uri="{C3380CC4-5D6E-409C-BE32-E72D297353CC}">
              <c16:uniqueId val="{00000008-72C4-4359-9336-8AF6322565E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2003238956832529"/>
          <c:y val="0.2982270598528125"/>
          <c:w val="0.25287339082614674"/>
          <c:h val="0.70081430775926878"/>
        </c:manualLayout>
      </c:layout>
      <c:overlay val="0"/>
      <c:txPr>
        <a:bodyPr/>
        <a:lstStyle/>
        <a:p>
          <a:pPr>
            <a:defRPr sz="1300"/>
          </a:pPr>
          <a:endParaRPr lang="en-US"/>
        </a:p>
      </c:txPr>
    </c:legend>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sz="1300"/>
              <a:t>Kết quả tiêm Vắc-xin phòng Covid xã A</a:t>
            </a:r>
            <a:endParaRPr lang="vi-VN" sz="1300"/>
          </a:p>
        </c:rich>
      </c:tx>
      <c:overlay val="0"/>
    </c:title>
    <c:autoTitleDeleted val="0"/>
    <c:plotArea>
      <c:layout>
        <c:manualLayout>
          <c:layoutTarget val="inner"/>
          <c:xMode val="edge"/>
          <c:yMode val="edge"/>
          <c:x val="0.10728181199572276"/>
          <c:y val="0.2317953484981044"/>
          <c:w val="0.42408027121609798"/>
          <c:h val="0.70680045202682995"/>
        </c:manualLayout>
      </c:layout>
      <c:pieChart>
        <c:varyColors val="1"/>
        <c:ser>
          <c:idx val="0"/>
          <c:order val="0"/>
          <c:tx>
            <c:strRef>
              <c:f>'lt3 (2)'!$A$7</c:f>
              <c:strCache>
                <c:ptCount val="1"/>
                <c:pt idx="0">
                  <c:v>Số người</c:v>
                </c:pt>
              </c:strCache>
            </c:strRef>
          </c:tx>
          <c:spPr>
            <a:ln>
              <a:solidFill>
                <a:schemeClr val="tx1"/>
              </a:solidFill>
            </a:ln>
          </c:spPr>
          <c:dPt>
            <c:idx val="0"/>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FD6-4F10-95D8-8AAB7C875458}"/>
              </c:ext>
            </c:extLst>
          </c:dPt>
          <c:dPt>
            <c:idx val="1"/>
            <c:bubble3D val="0"/>
            <c:spPr>
              <a:pattFill prst="dashHorz">
                <a:fgClr>
                  <a:schemeClr val="tx1"/>
                </a:fgClr>
                <a:bgClr>
                  <a:schemeClr val="bg1"/>
                </a:bgClr>
              </a:pattFill>
              <a:ln>
                <a:solidFill>
                  <a:schemeClr val="tx1"/>
                </a:solidFill>
              </a:ln>
            </c:spPr>
          </c:dPt>
          <c:dPt>
            <c:idx val="2"/>
            <c:bubble3D val="0"/>
            <c:spPr>
              <a:pattFill prst="lt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5FD6-4F10-95D8-8AAB7C875458}"/>
              </c:ext>
            </c:extLst>
          </c:dPt>
          <c:dPt>
            <c:idx val="3"/>
            <c:bubble3D val="0"/>
            <c:spPr>
              <a:pattFill prst="lgGrid">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5-5FD6-4F10-95D8-8AAB7C875458}"/>
              </c:ext>
            </c:extLst>
          </c:dPt>
          <c:dPt>
            <c:idx val="4"/>
            <c:bubble3D val="0"/>
            <c:spPr>
              <a:noFill/>
              <a:ln>
                <a:solidFill>
                  <a:schemeClr val="tx1"/>
                </a:solidFill>
              </a:ln>
            </c:spPr>
            <c:extLst xmlns:c16r2="http://schemas.microsoft.com/office/drawing/2015/06/chart">
              <c:ext xmlns:c16="http://schemas.microsoft.com/office/drawing/2014/chart" uri="{C3380CC4-5D6E-409C-BE32-E72D297353CC}">
                <c16:uniqueId val="{00000007-5FD6-4F10-95D8-8AAB7C875458}"/>
              </c:ext>
            </c:extLst>
          </c:dPt>
          <c:dLbls>
            <c:delete val="1"/>
          </c:dLbls>
          <c:cat>
            <c:strRef>
              <c:f>'lt3 (2)'!$B$6:$F$6</c:f>
              <c:strCache>
                <c:ptCount val="5"/>
                <c:pt idx="0">
                  <c:v>Chưa tiêm</c:v>
                </c:pt>
                <c:pt idx="1">
                  <c:v>Mũi 1</c:v>
                </c:pt>
                <c:pt idx="2">
                  <c:v>Mũi 2</c:v>
                </c:pt>
                <c:pt idx="3">
                  <c:v>Mũi 3</c:v>
                </c:pt>
                <c:pt idx="4">
                  <c:v>Mũi 4</c:v>
                </c:pt>
              </c:strCache>
            </c:strRef>
          </c:cat>
          <c:val>
            <c:numRef>
              <c:f>'lt3 (2)'!$B$7:$F$7</c:f>
              <c:numCache>
                <c:formatCode>General</c:formatCode>
                <c:ptCount val="5"/>
                <c:pt idx="0">
                  <c:v>500</c:v>
                </c:pt>
                <c:pt idx="1">
                  <c:v>4500</c:v>
                </c:pt>
                <c:pt idx="2">
                  <c:v>4000</c:v>
                </c:pt>
                <c:pt idx="3">
                  <c:v>2000</c:v>
                </c:pt>
                <c:pt idx="4">
                  <c:v>1000</c:v>
                </c:pt>
              </c:numCache>
            </c:numRef>
          </c:val>
          <c:extLst xmlns:c16r2="http://schemas.microsoft.com/office/drawing/2015/06/chart">
            <c:ext xmlns:c16="http://schemas.microsoft.com/office/drawing/2014/chart" uri="{C3380CC4-5D6E-409C-BE32-E72D297353CC}">
              <c16:uniqueId val="{00000008-5FD6-4F10-95D8-8AAB7C875458}"/>
            </c:ext>
          </c:extLst>
        </c:ser>
        <c:dLbls>
          <c:showLegendKey val="0"/>
          <c:showVal val="0"/>
          <c:showCatName val="0"/>
          <c:showSerName val="0"/>
          <c:showPercent val="1"/>
          <c:showBubbleSize val="0"/>
          <c:showLeaderLines val="1"/>
        </c:dLbls>
        <c:firstSliceAng val="0"/>
      </c:pieChart>
    </c:plotArea>
    <c:plotVisOnly val="1"/>
    <c:dispBlanksAs val="gap"/>
    <c:showDLblsOverMax val="0"/>
  </c:chart>
  <c:txPr>
    <a:bodyPr/>
    <a:lstStyle/>
    <a:p>
      <a:pPr>
        <a:defRPr sz="13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DAAD-515C-4A1C-96FC-6C96A69F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15</Pages>
  <Words>3604</Words>
  <Characters>20549</Characters>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2021-06-18T15:47:00Z</dcterms:created>
  <dcterms:modified xsi:type="dcterms:W3CDTF">2022-08-18T03:55:00Z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