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80" w:before="20" w:line="24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MA TRẬN ĐỀ KIỂM TRA CUỐI KÌ I</w:t>
      </w:r>
    </w:p>
    <w:p w:rsidR="00000000" w:rsidDel="00000000" w:rsidP="00000000" w:rsidRDefault="00000000" w:rsidRPr="00000000" w14:paraId="00000002">
      <w:pPr>
        <w:widowControl w:val="0"/>
        <w:spacing w:after="80" w:before="20" w:line="24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MÔN: VẬT LÍ 10 – THỜI GIAN LÀM BÀI: 45 PHÚT</w:t>
      </w:r>
    </w:p>
    <w:p w:rsidR="00000000" w:rsidDel="00000000" w:rsidP="00000000" w:rsidRDefault="00000000" w:rsidRPr="00000000" w14:paraId="00000003">
      <w:pPr>
        <w:widowControl w:val="0"/>
        <w:spacing w:after="80" w:before="20" w:lin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1. Ma trận</w:t>
      </w:r>
    </w:p>
    <w:tbl>
      <w:tblPr>
        <w:tblStyle w:val="Table1"/>
        <w:tblW w:w="1487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5"/>
        <w:gridCol w:w="989"/>
        <w:gridCol w:w="1040"/>
        <w:gridCol w:w="1057"/>
        <w:gridCol w:w="1177"/>
        <w:gridCol w:w="978"/>
        <w:gridCol w:w="1040"/>
        <w:gridCol w:w="997"/>
        <w:gridCol w:w="1040"/>
        <w:gridCol w:w="958"/>
        <w:gridCol w:w="1271"/>
        <w:gridCol w:w="1127"/>
        <w:tblGridChange w:id="0">
          <w:tblGrid>
            <w:gridCol w:w="3205"/>
            <w:gridCol w:w="989"/>
            <w:gridCol w:w="1040"/>
            <w:gridCol w:w="1057"/>
            <w:gridCol w:w="1177"/>
            <w:gridCol w:w="978"/>
            <w:gridCol w:w="1040"/>
            <w:gridCol w:w="997"/>
            <w:gridCol w:w="1040"/>
            <w:gridCol w:w="958"/>
            <w:gridCol w:w="1271"/>
            <w:gridCol w:w="1127"/>
          </w:tblGrid>
        </w:tblGridChange>
      </w:tblGrid>
      <w:tr>
        <w:trPr>
          <w:cantSplit w:val="0"/>
          <w:trHeight w:val="353" w:hRule="atLeast"/>
          <w:tblHeader w:val="1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Chủ đề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Mức độ đánh giá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Tổng số câu TN/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Tổng số ý TL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Điểm số</w:t>
            </w:r>
          </w:p>
        </w:tc>
      </w:tr>
      <w:tr>
        <w:trPr>
          <w:cantSplit w:val="0"/>
          <w:trHeight w:val="415" w:hRule="atLeast"/>
          <w:tblHeader w:val="1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Thông hiểu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Vận dụng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Vận dụng cao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Tự luận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Trắc nghiệm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Tự luận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Trắc nghiệm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Tự luận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Trắc nghiệm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Tự luận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Trắc nghiệm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Tự luận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Trắc nghiệm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6"/>
                <w:szCs w:val="26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3. Động lực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Mô men lực.Cân bằng của vật rắn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4.Năng lượng. Công và công suất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4.1 Năng lượng. Công cơ học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1,25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4.2 Công suất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0,75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4.3 Động năng và thế năng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0,75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4.4 Cơ năng. Định luật bảo toàn cơ năng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1,75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4.5 Hiệu suất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5. Động lượng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5.1 Động lượng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0,75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5.2 Định luật bảo toàn động lượng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0,75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 Chuyển động tròn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6.1 Động học của chuyển động tròn đều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6.2 Gia tốc hướng tâm và lực hướng tâm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1,75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7. Biến dạng của vật rắn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7.1 Biến dạng kéo và biến dạng nén – Đặc tính của lò xo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0,75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7.2 Khối lượng riêng. Áp suất chất lỏng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Số câu TN/ Số ý TL</w:t>
              <w:br w:type="textWrapping"/>
              <w:t xml:space="preserve">(Số YCCĐ)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Điểm số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4,0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3,0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2,0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1,0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3,0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7,0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Tổng số điểm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4,0 điểm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3,0 điểm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2,0 điểm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1,0 điểm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10 điểm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96.00000000000001" w:before="96.00000000000001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10 điểm</w:t>
            </w:r>
          </w:p>
        </w:tc>
      </w:tr>
    </w:tbl>
    <w:p w:rsidR="00000000" w:rsidDel="00000000" w:rsidP="00000000" w:rsidRDefault="00000000" w:rsidRPr="00000000" w14:paraId="00000125">
      <w:pPr>
        <w:tabs>
          <w:tab w:val="left" w:leader="none" w:pos="567"/>
        </w:tabs>
        <w:spacing w:after="48.00000000000001" w:before="48.00000000000001" w:line="312" w:lineRule="auto"/>
        <w:jc w:val="both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2. Bản đặc tả</w:t>
      </w:r>
    </w:p>
    <w:tbl>
      <w:tblPr>
        <w:tblStyle w:val="Table2"/>
        <w:tblW w:w="148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1840"/>
        <w:gridCol w:w="9058"/>
        <w:gridCol w:w="7"/>
        <w:gridCol w:w="593"/>
        <w:gridCol w:w="7"/>
        <w:gridCol w:w="608"/>
        <w:gridCol w:w="720"/>
        <w:gridCol w:w="775"/>
        <w:tblGridChange w:id="0">
          <w:tblGrid>
            <w:gridCol w:w="1271"/>
            <w:gridCol w:w="1840"/>
            <w:gridCol w:w="9058"/>
            <w:gridCol w:w="7"/>
            <w:gridCol w:w="593"/>
            <w:gridCol w:w="7"/>
            <w:gridCol w:w="608"/>
            <w:gridCol w:w="720"/>
            <w:gridCol w:w="775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tabs>
                <w:tab w:val="left" w:leader="none" w:pos="567"/>
              </w:tabs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Nội dung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leader="none" w:pos="567"/>
              </w:tabs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Đơn vị </w:t>
              <w:br w:type="textWrapping"/>
              <w:t xml:space="preserve">kiến thức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tabs>
                <w:tab w:val="left" w:leader="none" w:pos="567"/>
              </w:tabs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Mức độ yêu cầu cần đạt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Số </w:t>
              <w:br w:type="textWrapping"/>
              <w:t xml:space="preserve">câu hỏi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Câu hỏi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TL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8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Động lực học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9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Momen lực. Cân bằng của vật rắn</w:t>
            </w:r>
          </w:p>
        </w:tc>
        <w:tc>
          <w:tcPr/>
          <w:p w:rsidR="00000000" w:rsidDel="00000000" w:rsidP="00000000" w:rsidRDefault="00000000" w:rsidRPr="00000000" w14:paraId="0000013A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Nhận biết: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B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-Nêu được đơn vị của Momen lực trong hệ SI.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4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Thông hiểu: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Hiểu được tính chất đặc trưng của momen lực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6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C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Năng lượng. Công và công suất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D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Năng lượng. Công cơ học</w:t>
            </w:r>
          </w:p>
        </w:tc>
        <w:tc>
          <w:tcPr/>
          <w:p w:rsidR="00000000" w:rsidDel="00000000" w:rsidP="00000000" w:rsidRDefault="00000000" w:rsidRPr="00000000" w14:paraId="0000015E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Nhận biết: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F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Nêu được công thức tính công cơ học.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8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Thông hiểu: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1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Hiểu được bản chất của công cơ học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A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C4, C5</w:t>
            </w:r>
          </w:p>
          <w:p w:rsidR="00000000" w:rsidDel="00000000" w:rsidP="00000000" w:rsidRDefault="00000000" w:rsidRPr="00000000" w14:paraId="00000180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Vận dụng cao: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4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Vận dụng được công thức tính công cơ học vào thực tiễn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B3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4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Công suất</w:t>
            </w:r>
          </w:p>
        </w:tc>
        <w:tc>
          <w:tcPr/>
          <w:p w:rsidR="00000000" w:rsidDel="00000000" w:rsidP="00000000" w:rsidRDefault="00000000" w:rsidRPr="00000000" w14:paraId="00000195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Nhận biết: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6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Nêu được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công thức và đơn vị của công suất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F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C6,</w:t>
            </w:r>
          </w:p>
          <w:p w:rsidR="00000000" w:rsidDel="00000000" w:rsidP="00000000" w:rsidRDefault="00000000" w:rsidRPr="00000000" w14:paraId="000001A5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Thông hiểu: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9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-Hiểu được bản chất của công suất.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2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9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Động năng. Thế năng</w:t>
            </w:r>
          </w:p>
        </w:tc>
        <w:tc>
          <w:tcPr/>
          <w:p w:rsidR="00000000" w:rsidDel="00000000" w:rsidP="00000000" w:rsidRDefault="00000000" w:rsidRPr="00000000" w14:paraId="000001BA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Nhận biết: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B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Nêu được công thức tính động năng của vật và thế năng đàn hồi của lò xo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4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C9, C10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Thông hiểu: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Hiểu được bản chất của động năng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6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D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Cơ năng. Định luật bảo toàn cơ năng</w:t>
            </w:r>
          </w:p>
        </w:tc>
        <w:tc>
          <w:tcPr/>
          <w:p w:rsidR="00000000" w:rsidDel="00000000" w:rsidP="00000000" w:rsidRDefault="00000000" w:rsidRPr="00000000" w14:paraId="000001DE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Nhận biết: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F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Nêu được công thức tính  cơ năng của vật khi vật chịu tác dụng của lực đàn hồi.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8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Thông hiểu: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1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Hiểu rõ được định nghĩa cơ năng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A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C13, </w:t>
            </w:r>
          </w:p>
          <w:p w:rsidR="00000000" w:rsidDel="00000000" w:rsidP="00000000" w:rsidRDefault="00000000" w:rsidRPr="00000000" w14:paraId="00000200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C14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Vận dụng: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4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Vận dụng được định luật bảo toàn cơ năng để giải bài tập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B1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4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Hiệu suất</w:t>
            </w:r>
          </w:p>
        </w:tc>
        <w:tc>
          <w:tcPr/>
          <w:p w:rsidR="00000000" w:rsidDel="00000000" w:rsidP="00000000" w:rsidRDefault="00000000" w:rsidRPr="00000000" w14:paraId="00000215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Nhận biết: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6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Nêu được công thức tính hiệu suất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F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C15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5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Động lượng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6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Định nghĩa động lượng</w:t>
            </w:r>
          </w:p>
        </w:tc>
        <w:tc>
          <w:tcPr/>
          <w:p w:rsidR="00000000" w:rsidDel="00000000" w:rsidP="00000000" w:rsidRDefault="00000000" w:rsidRPr="00000000" w14:paraId="00000227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Nhận biết: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8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 Nêu được ý nghĩa vật lí và định nghĩa động lượng.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1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C16,</w:t>
            </w:r>
          </w:p>
          <w:p w:rsidR="00000000" w:rsidDel="00000000" w:rsidP="00000000" w:rsidRDefault="00000000" w:rsidRPr="00000000" w14:paraId="00000237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C17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Thông hiểu: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B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 Hiểu được bản chất của chuyển động bằng phản lực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4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C18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B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Bảo toàn động lượng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Nhận biết: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 Nêu được định luật bảo toàn động lượng trong hệ kín.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6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C19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Vận dụng cao: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F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 Vận dụng được định luật bảo toàn động lượng để giải các bài tập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8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B4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6E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Chuyển động tròn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F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Động học của chuyển động tròn đều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0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Nhận biết: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2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 Nêu được mối liên hệ giữa chu kì và tốc độ góc, tốc độ goác và tần số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A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C20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Thông hiểu: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3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Hiểu được bản chất của chuyển động tròn đều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C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E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C21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3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Gia tốc hướng tâm và lực hướng tâm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Nhận biết: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5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 Nêu được biểu thức gia tốc hướng tâm, lực hướng tâm.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E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C22,</w:t>
            </w:r>
          </w:p>
          <w:p w:rsidR="00000000" w:rsidDel="00000000" w:rsidP="00000000" w:rsidRDefault="00000000" w:rsidRPr="00000000" w14:paraId="000002A4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C23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Thông hiểu: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8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 Hiểu được mối quan hệ giữa vecto vận tốc và gia tốc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1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C24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Vận dụng: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A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 Vận dụng được biểu thức gia tốc hướng tâm </w:t>
            </w:r>
            <w:r w:rsidDel="00000000" w:rsidR="00000000" w:rsidRPr="00000000">
              <w:rPr>
                <w:rFonts w:ascii="Calibri" w:cs="Calibri" w:eastAsia="Calibri" w:hAnsi="Calibri"/>
                <w:sz w:val="43.333333333333336"/>
                <w:szCs w:val="43.333333333333336"/>
                <w:vertAlign w:val="subscript"/>
              </w:rPr>
              <w:drawing>
                <wp:inline distB="0" distT="0" distL="114300" distR="114300">
                  <wp:extent cx="923925" cy="2476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3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B2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C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2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Biến dạng của vật rắn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3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Biến dạng kéo và biến dạng nén – Đặc tính của lò xo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Nhận biết: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5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 Nêu được công thức tính lực đàn hồi của lò 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E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Thông hiểu: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7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 Hiểu được bản chất lực đàn hồi của lò 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0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C26,</w:t>
            </w:r>
          </w:p>
          <w:p w:rsidR="00000000" w:rsidDel="00000000" w:rsidP="00000000" w:rsidRDefault="00000000" w:rsidRPr="00000000" w14:paraId="000002F6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C27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F8">
            <w:pPr>
              <w:tabs>
                <w:tab w:val="left" w:leader="none" w:pos="567"/>
              </w:tabs>
              <w:spacing w:after="48.00000000000001" w:before="48.00000000000001" w:line="264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Khối lượng riêng. Áp suất của chất lỏng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Nhận biết: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A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 Nêu được công thức tính áp suất của chất lỏng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tabs>
                <w:tab w:val="left" w:leader="none" w:pos="567"/>
              </w:tabs>
              <w:spacing w:after="48.00000000000001" w:before="48.00000000000001" w:line="264" w:lineRule="auto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4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tabs>
                <w:tab w:val="left" w:leader="none" w:pos="567"/>
              </w:tabs>
              <w:spacing w:after="48.00000000000001" w:before="48.00000000000001" w:line="264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C28</w:t>
            </w:r>
          </w:p>
        </w:tc>
      </w:tr>
    </w:tbl>
    <w:p w:rsidR="00000000" w:rsidDel="00000000" w:rsidP="00000000" w:rsidRDefault="00000000" w:rsidRPr="00000000" w14:paraId="0000030A">
      <w:pPr>
        <w:widowControl w:val="0"/>
        <w:spacing w:after="80" w:before="20" w:line="24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sectPr>
      <w:pgSz w:h="11906" w:w="16838" w:orient="landscape"/>
      <w:pgMar w:bottom="567" w:top="851" w:left="993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