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15" w:rsidRPr="00D43D15" w:rsidRDefault="00D43D15" w:rsidP="00D43D15">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D43D15">
        <w:rPr>
          <w:rFonts w:ascii="Times New Roman" w:eastAsia="Times New Roman" w:hAnsi="Times New Roman" w:cs="Times New Roman"/>
          <w:b/>
          <w:bCs/>
          <w:color w:val="000000" w:themeColor="text1"/>
          <w:sz w:val="30"/>
          <w:szCs w:val="30"/>
        </w:rPr>
        <w:t>Thay đổi màu sắc Thí nghiệm khoa học nước đi bộ</w:t>
      </w:r>
    </w:p>
    <w:p w:rsidR="00D43D15" w:rsidRPr="00D43D15" w:rsidRDefault="00D43D15" w:rsidP="00D43D15">
      <w:pPr>
        <w:spacing w:after="225" w:line="240" w:lineRule="auto"/>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b/>
          <w:bCs/>
          <w:color w:val="000000" w:themeColor="text1"/>
          <w:sz w:val="30"/>
          <w:szCs w:val="30"/>
        </w:rPr>
        <w:t>Món đồ cần thiết</w:t>
      </w:r>
    </w:p>
    <w:p w:rsidR="00D43D15" w:rsidRPr="00D43D15" w:rsidRDefault="00D43D15" w:rsidP="00D43D15">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3 ly có chiều cao bằng nhau</w:t>
      </w:r>
    </w:p>
    <w:p w:rsidR="00D43D15" w:rsidRPr="00D43D15" w:rsidRDefault="00D43D15" w:rsidP="00D43D15">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Khăn giấy</w:t>
      </w:r>
    </w:p>
    <w:p w:rsidR="00D43D15" w:rsidRPr="00D43D15" w:rsidRDefault="00D43D15" w:rsidP="00D43D15">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Nước</w:t>
      </w:r>
    </w:p>
    <w:p w:rsidR="00D43D15" w:rsidRPr="00D43D15" w:rsidRDefault="00D43D15" w:rsidP="00D43D15">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Tô màu thực phẩm (Xanh &amp; Vàng)</w:t>
      </w:r>
    </w:p>
    <w:p w:rsidR="00D43D15" w:rsidRPr="00D43D15" w:rsidRDefault="00D43D15" w:rsidP="00D43D15">
      <w:pPr>
        <w:spacing w:after="225" w:line="240" w:lineRule="auto"/>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b/>
          <w:bCs/>
          <w:color w:val="000000" w:themeColor="text1"/>
          <w:sz w:val="30"/>
          <w:szCs w:val="30"/>
        </w:rPr>
        <w:t>Hướng dẫn</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Chuẩn bị hai dải khăn giấy rộng từ 1 đến 2 inch. Mẹo: Chúng tôi sử dụng một phần của khăn giấy và gấp lại một nửa rồi lại một nửa cho đến khi nó có chiều rộng chính xác.</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Một khi bạn đã có hai dải khăn giấy sẵn sàng, đặt chúng sang một bên.</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Tiếp theo, Định vị ba ly trống của bạn cách nhau khoảng 2-3 inch.</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Đổ nước vào hai ly bên ngoài cho đến khi chúng đầy một nửa. Để trống ly giữa.</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Thêm một vài giọt màu thực phẩm vào nước. Khuấy màu thực phẩm cho đến khi nước có một màu. Mẹo: Sử dụng màu thực phẩm màu xanh trong một ly và màu vàng trong ly kia.</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Lấy một trong những dải khăn giấy mà bạn đã chuẩn bị ở bước 1. Đặt một đầu của khăn giấy vào ly với nước màu xanh. Sau đó đặt đầu kia vào ly trống.</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Lấy dải khăn giấy khác mà bạn đã chuẩn bị ở bước 1. Đặt một đầu của khăn giấy vào ly với nước màu vàng. Sau đó đặt đầu kia vào ly trống.</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Quan sát thí nghiệm ngay lập tức. Bạn có để ý rằng nước đang đi dạo trên khăn giấy không? Bây giờ, hãy để kính một mình và quay lại để kiểm tra chúng trong một hoặc hai giờ.</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Quay trở lại kính và quan sát những gì đã xảy ra. Mẹo: Bạn càng chờ lâu để kiểm tra kính, càng nhiều nước sẽ di chuyển đến kính giữa. Nước sẽ ngừng di chuyển khi tất cả các cốc được đổ cùng một lượng nước.</w:t>
      </w:r>
    </w:p>
    <w:p w:rsidR="00D43D15" w:rsidRPr="00D43D15" w:rsidRDefault="00D43D15" w:rsidP="00D43D15">
      <w:pPr>
        <w:pStyle w:val="NormalWeb"/>
        <w:shd w:val="clear" w:color="auto" w:fill="FFFFFF"/>
        <w:rPr>
          <w:color w:val="000000" w:themeColor="text1"/>
          <w:sz w:val="30"/>
          <w:szCs w:val="30"/>
        </w:rPr>
      </w:pPr>
      <w:r w:rsidRPr="00D43D15">
        <w:rPr>
          <w:rStyle w:val="Strong"/>
          <w:color w:val="000000" w:themeColor="text1"/>
          <w:sz w:val="30"/>
          <w:szCs w:val="30"/>
        </w:rPr>
        <w:t>Tại sao nước di chuyển giữa các kính?</w:t>
      </w:r>
    </w:p>
    <w:p w:rsidR="00D43D15" w:rsidRPr="00D43D15" w:rsidRDefault="00D43D15" w:rsidP="00D43D15">
      <w:pPr>
        <w:pStyle w:val="NormalWeb"/>
        <w:shd w:val="clear" w:color="auto" w:fill="FFFFFF"/>
        <w:rPr>
          <w:color w:val="000000" w:themeColor="text1"/>
          <w:sz w:val="30"/>
          <w:szCs w:val="30"/>
        </w:rPr>
      </w:pPr>
      <w:r w:rsidRPr="00D43D15">
        <w:rPr>
          <w:color w:val="000000" w:themeColor="text1"/>
          <w:sz w:val="30"/>
          <w:szCs w:val="30"/>
        </w:rPr>
        <w:lastRenderedPageBreak/>
        <w:t>Nước dường như bất chấp trọng lực, nhưng thực tế nó di chuyển vì một quá trình gọi là hành động mao dẫn. Các lực dính giữa nước và khăn giấy mạnh hơn các lực dính bên trong nước. Kết quả là, nước đi lên và xuyên qua khăn giấy từ một ly và vào một ly khác.4</w:t>
      </w:r>
    </w:p>
    <w:p w:rsidR="00D43D15" w:rsidRPr="00D43D15" w:rsidRDefault="00D43D15" w:rsidP="00D43D15">
      <w:pPr>
        <w:pStyle w:val="NormalWeb"/>
        <w:shd w:val="clear" w:color="auto" w:fill="FFFFFF"/>
        <w:rPr>
          <w:color w:val="000000" w:themeColor="text1"/>
          <w:sz w:val="30"/>
          <w:szCs w:val="30"/>
        </w:rPr>
      </w:pPr>
      <w:r w:rsidRPr="00D43D15">
        <w:rPr>
          <w:rStyle w:val="Strong"/>
          <w:color w:val="000000" w:themeColor="text1"/>
          <w:sz w:val="30"/>
          <w:szCs w:val="30"/>
        </w:rPr>
        <w:t>Tại sao nước đổi màu?</w:t>
      </w:r>
    </w:p>
    <w:p w:rsidR="00D43D15" w:rsidRPr="00D43D15" w:rsidRDefault="00D43D15" w:rsidP="00D43D15">
      <w:pPr>
        <w:pStyle w:val="NormalWeb"/>
        <w:shd w:val="clear" w:color="auto" w:fill="FFFFFF"/>
        <w:rPr>
          <w:color w:val="000000" w:themeColor="text1"/>
          <w:sz w:val="30"/>
          <w:szCs w:val="30"/>
        </w:rPr>
      </w:pPr>
      <w:r w:rsidRPr="00D43D15">
        <w:rPr>
          <w:color w:val="000000" w:themeColor="text1"/>
          <w:sz w:val="30"/>
          <w:szCs w:val="30"/>
        </w:rPr>
        <w:t>Khi bạn trộn hai màu chính với nhau, chúng tạo ra màu thứ cấp mới. Bởi vì chúng tôi chọn màu xanh lam và màu vàng (hai màu chính) cho thí nghiệm của chúng tôi, khi nước màu hòa trộn với nhau ở kính giữa, nó chuyển sang màu xanh lục (màu thứ cấp được tạo bằng cách trộn màu xanh và màu vàng với nhau).</w:t>
      </w:r>
    </w:p>
    <w:p w:rsidR="00D43D15" w:rsidRPr="00D43D15" w:rsidRDefault="00D43D15" w:rsidP="00D43D15">
      <w:pPr>
        <w:pStyle w:val="NormalWeb"/>
        <w:shd w:val="clear" w:color="auto" w:fill="FFFFFF"/>
        <w:rPr>
          <w:color w:val="000000" w:themeColor="text1"/>
          <w:sz w:val="30"/>
          <w:szCs w:val="30"/>
        </w:rPr>
      </w:pPr>
      <w:r w:rsidRPr="00D43D15">
        <w:rPr>
          <w:color w:val="000000" w:themeColor="text1"/>
          <w:sz w:val="30"/>
          <w:szCs w:val="30"/>
        </w:rPr>
        <w:t>Bạn cũng có thể thử trải nghiệm với các màu sau:</w:t>
      </w:r>
    </w:p>
    <w:p w:rsidR="00D43D15" w:rsidRDefault="00D43D15" w:rsidP="00D43D15">
      <w:pPr>
        <w:pStyle w:val="NormalWeb"/>
        <w:shd w:val="clear" w:color="auto" w:fill="FFFFFF"/>
        <w:rPr>
          <w:color w:val="000000" w:themeColor="text1"/>
          <w:sz w:val="30"/>
          <w:szCs w:val="30"/>
        </w:rPr>
      </w:pPr>
      <w:r w:rsidRPr="00D43D15">
        <w:rPr>
          <w:color w:val="000000" w:themeColor="text1"/>
          <w:sz w:val="30"/>
          <w:szCs w:val="30"/>
        </w:rPr>
        <w:t>Đỏ + Vàng = </w:t>
      </w:r>
      <w:r w:rsidRPr="00D43D15">
        <w:rPr>
          <w:color w:val="000000" w:themeColor="text1"/>
          <w:sz w:val="30"/>
          <w:szCs w:val="30"/>
        </w:rPr>
        <w:br/>
        <w:t>Đỏ cam + Xanh = Tím</w:t>
      </w:r>
    </w:p>
    <w:p w:rsidR="002912D1" w:rsidRPr="00D43D15" w:rsidRDefault="002912D1" w:rsidP="002912D1">
      <w:pPr>
        <w:pStyle w:val="NormalWeb"/>
        <w:shd w:val="clear" w:color="auto" w:fill="FFFFFF"/>
        <w:jc w:val="center"/>
        <w:rPr>
          <w:color w:val="000000" w:themeColor="text1"/>
          <w:sz w:val="30"/>
          <w:szCs w:val="30"/>
        </w:rPr>
      </w:pPr>
      <w:bookmarkStart w:id="0" w:name="_GoBack"/>
      <w:r>
        <w:rPr>
          <w:color w:val="000000" w:themeColor="text1"/>
          <w:sz w:val="30"/>
          <w:szCs w:val="30"/>
        </w:rPr>
        <w:t>Đợi rất lâu</w:t>
      </w:r>
    </w:p>
    <w:bookmarkEnd w:id="0"/>
    <w:p w:rsidR="00175F19" w:rsidRDefault="002912D1">
      <w:r>
        <w:rPr>
          <w:noProof/>
        </w:rPr>
        <w:lastRenderedPageBreak/>
        <w:drawing>
          <wp:inline distT="0" distB="0" distL="0" distR="0">
            <wp:extent cx="5543550" cy="12195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hanging-Walking-Water-Steps.jpg"/>
                    <pic:cNvPicPr/>
                  </pic:nvPicPr>
                  <pic:blipFill>
                    <a:blip r:embed="rId5">
                      <a:extLst>
                        <a:ext uri="{28A0092B-C50C-407E-A947-70E740481C1C}">
                          <a14:useLocalDpi xmlns:a14="http://schemas.microsoft.com/office/drawing/2010/main" val="0"/>
                        </a:ext>
                      </a:extLst>
                    </a:blip>
                    <a:stretch>
                      <a:fillRect/>
                    </a:stretch>
                  </pic:blipFill>
                  <pic:spPr>
                    <a:xfrm>
                      <a:off x="0" y="0"/>
                      <a:ext cx="5545216" cy="12199288"/>
                    </a:xfrm>
                    <a:prstGeom prst="rect">
                      <a:avLst/>
                    </a:prstGeom>
                  </pic:spPr>
                </pic:pic>
              </a:graphicData>
            </a:graphic>
          </wp:inline>
        </w:drawing>
      </w:r>
    </w:p>
    <w:sectPr w:rsidR="0017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C09A4"/>
    <w:multiLevelType w:val="multilevel"/>
    <w:tmpl w:val="2978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B0B66"/>
    <w:multiLevelType w:val="multilevel"/>
    <w:tmpl w:val="047A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15"/>
    <w:rsid w:val="00175F19"/>
    <w:rsid w:val="002912D1"/>
    <w:rsid w:val="00D43D15"/>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8419"/>
  <w15:chartTrackingRefBased/>
  <w15:docId w15:val="{FA292448-C596-48BD-8FF1-0CAF3B6C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D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8324">
      <w:bodyDiv w:val="1"/>
      <w:marLeft w:val="0"/>
      <w:marRight w:val="0"/>
      <w:marTop w:val="0"/>
      <w:marBottom w:val="0"/>
      <w:divBdr>
        <w:top w:val="none" w:sz="0" w:space="0" w:color="auto"/>
        <w:left w:val="none" w:sz="0" w:space="0" w:color="auto"/>
        <w:bottom w:val="none" w:sz="0" w:space="0" w:color="auto"/>
        <w:right w:val="none" w:sz="0" w:space="0" w:color="auto"/>
      </w:divBdr>
    </w:div>
    <w:div w:id="15339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1768</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2019-05-10T05:36:00Z</dcterms:created>
  <dcterms:modified xsi:type="dcterms:W3CDTF">2019-05-10T05:39:00Z</dcterms:modified>
</cp:coreProperties>
</file>