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27" w:rsidRPr="005C3E9E" w:rsidRDefault="00E73727" w:rsidP="00BB0003">
      <w:pPr>
        <w:spacing w:line="400" w:lineRule="exact"/>
        <w:ind w:left="2461" w:right="2200"/>
        <w:jc w:val="center"/>
        <w:rPr>
          <w:b/>
          <w:sz w:val="26"/>
          <w:szCs w:val="26"/>
          <w:lang w:val="vi-VN"/>
        </w:rPr>
      </w:pPr>
      <w:r w:rsidRPr="005C3E9E">
        <w:rPr>
          <w:b/>
          <w:sz w:val="26"/>
          <w:szCs w:val="26"/>
          <w:lang w:val="vi-VN"/>
        </w:rPr>
        <w:t>HƯỚNG DẪN VÀ BIỂU ĐIỂM CHẤM ĐỀ THI THỬ HSG K12 MÔN: LỊCH SỬ</w:t>
      </w:r>
    </w:p>
    <w:p w:rsidR="00E73727" w:rsidRPr="00340763" w:rsidRDefault="00E73727" w:rsidP="00EC239B">
      <w:pPr>
        <w:spacing w:line="400" w:lineRule="exact"/>
        <w:ind w:left="2058" w:right="1798"/>
        <w:jc w:val="center"/>
        <w:rPr>
          <w:i/>
          <w:sz w:val="26"/>
          <w:szCs w:val="26"/>
          <w:lang w:val="vi-VN"/>
        </w:rPr>
      </w:pPr>
      <w:r w:rsidRPr="005C3E9E">
        <w:rPr>
          <w:i/>
          <w:sz w:val="26"/>
          <w:szCs w:val="26"/>
          <w:lang w:val="vi-VN"/>
        </w:rPr>
        <w:t xml:space="preserve">(Hướng dẫn </w:t>
      </w:r>
      <w:r w:rsidR="00EC239B" w:rsidRPr="005C3E9E">
        <w:rPr>
          <w:i/>
          <w:sz w:val="26"/>
          <w:szCs w:val="26"/>
          <w:lang w:val="vi-VN"/>
        </w:rPr>
        <w:t>và biểu điểm chấm gồm 06 trang)</w:t>
      </w:r>
    </w:p>
    <w:p w:rsidR="00493B29" w:rsidRPr="00340763" w:rsidRDefault="00493B29" w:rsidP="00EC239B">
      <w:pPr>
        <w:spacing w:line="400" w:lineRule="exact"/>
        <w:ind w:left="2058" w:right="1798"/>
        <w:jc w:val="center"/>
        <w:rPr>
          <w:i/>
          <w:sz w:val="26"/>
          <w:szCs w:val="26"/>
          <w:lang w:val="vi-VN"/>
        </w:rPr>
      </w:pPr>
    </w:p>
    <w:tbl>
      <w:tblPr>
        <w:tblStyle w:val="TableGrid"/>
        <w:tblW w:w="10789" w:type="dxa"/>
        <w:tblInd w:w="250" w:type="dxa"/>
        <w:tblLook w:val="04A0" w:firstRow="1" w:lastRow="0" w:firstColumn="1" w:lastColumn="0" w:noHBand="0" w:noVBand="1"/>
      </w:tblPr>
      <w:tblGrid>
        <w:gridCol w:w="993"/>
        <w:gridCol w:w="8505"/>
        <w:gridCol w:w="1291"/>
      </w:tblGrid>
      <w:tr w:rsidR="00493B29" w:rsidRPr="005C3E9E" w:rsidTr="00BB7F44">
        <w:tc>
          <w:tcPr>
            <w:tcW w:w="993" w:type="dxa"/>
          </w:tcPr>
          <w:p w:rsidR="00493B29" w:rsidRPr="005C3E9E" w:rsidRDefault="00493B29" w:rsidP="00BB7F44">
            <w:pPr>
              <w:spacing w:line="400" w:lineRule="exact"/>
              <w:rPr>
                <w:b/>
                <w:sz w:val="26"/>
                <w:szCs w:val="26"/>
                <w:lang w:val="fr-FR"/>
              </w:rPr>
            </w:pPr>
            <w:r>
              <w:rPr>
                <w:b/>
                <w:sz w:val="26"/>
                <w:szCs w:val="26"/>
                <w:lang w:val="fr-FR"/>
              </w:rPr>
              <w:t>Câu</w:t>
            </w:r>
          </w:p>
        </w:tc>
        <w:tc>
          <w:tcPr>
            <w:tcW w:w="8505" w:type="dxa"/>
          </w:tcPr>
          <w:p w:rsidR="00493B29" w:rsidRPr="00493B29" w:rsidRDefault="00493B29" w:rsidP="00493B29">
            <w:pPr>
              <w:pStyle w:val="BodyText"/>
              <w:spacing w:line="400" w:lineRule="exact"/>
              <w:ind w:left="0"/>
              <w:jc w:val="center"/>
              <w:rPr>
                <w:b/>
                <w:sz w:val="26"/>
                <w:szCs w:val="26"/>
              </w:rPr>
            </w:pPr>
            <w:r>
              <w:rPr>
                <w:b/>
                <w:sz w:val="26"/>
                <w:szCs w:val="26"/>
              </w:rPr>
              <w:t>Nội dung</w:t>
            </w:r>
          </w:p>
        </w:tc>
        <w:tc>
          <w:tcPr>
            <w:tcW w:w="1291" w:type="dxa"/>
          </w:tcPr>
          <w:p w:rsidR="00493B29" w:rsidRPr="005C3E9E" w:rsidRDefault="00493B29" w:rsidP="00BB7F44">
            <w:pPr>
              <w:spacing w:line="400" w:lineRule="exact"/>
              <w:jc w:val="center"/>
              <w:rPr>
                <w:b/>
                <w:sz w:val="26"/>
                <w:szCs w:val="26"/>
                <w:lang w:val="fr-FR"/>
              </w:rPr>
            </w:pPr>
            <w:r>
              <w:rPr>
                <w:b/>
                <w:sz w:val="26"/>
                <w:szCs w:val="26"/>
                <w:lang w:val="fr-FR"/>
              </w:rPr>
              <w:t>Điểm</w:t>
            </w:r>
          </w:p>
        </w:tc>
      </w:tr>
      <w:tr w:rsidR="00493B29" w:rsidRPr="005C3E9E" w:rsidTr="00BB7F44">
        <w:tc>
          <w:tcPr>
            <w:tcW w:w="993" w:type="dxa"/>
            <w:vMerge w:val="restart"/>
          </w:tcPr>
          <w:p w:rsidR="00493B29" w:rsidRPr="005C3E9E" w:rsidRDefault="00493B29" w:rsidP="00BB7F44">
            <w:pPr>
              <w:spacing w:line="400" w:lineRule="exact"/>
              <w:rPr>
                <w:b/>
                <w:sz w:val="26"/>
                <w:szCs w:val="26"/>
                <w:lang w:val="fr-FR"/>
              </w:rPr>
            </w:pPr>
            <w:r>
              <w:rPr>
                <w:b/>
                <w:sz w:val="26"/>
                <w:szCs w:val="26"/>
                <w:lang w:val="fr-FR"/>
              </w:rPr>
              <w:t>Câu 1</w:t>
            </w:r>
          </w:p>
        </w:tc>
        <w:tc>
          <w:tcPr>
            <w:tcW w:w="8505" w:type="dxa"/>
          </w:tcPr>
          <w:p w:rsidR="00493B29" w:rsidRPr="005C3E9E" w:rsidRDefault="00493B29" w:rsidP="00BB7F44">
            <w:pPr>
              <w:pStyle w:val="BodyText"/>
              <w:spacing w:line="400" w:lineRule="exact"/>
              <w:ind w:left="0"/>
              <w:rPr>
                <w:b/>
                <w:sz w:val="26"/>
                <w:szCs w:val="26"/>
                <w:lang w:val="fr-FR"/>
              </w:rPr>
            </w:pPr>
            <w:r w:rsidRPr="005C3E9E">
              <w:rPr>
                <w:b/>
                <w:sz w:val="26"/>
                <w:szCs w:val="26"/>
                <w:lang w:val="vi-VN"/>
              </w:rPr>
              <w:t>Bằng những kiến thức đã học về lịch sử Việt nam cuối thế kỉ XIX, em hãy:</w:t>
            </w:r>
          </w:p>
        </w:tc>
        <w:tc>
          <w:tcPr>
            <w:tcW w:w="1291" w:type="dxa"/>
          </w:tcPr>
          <w:p w:rsidR="00493B29" w:rsidRPr="005C3E9E" w:rsidRDefault="00493B29" w:rsidP="00BB7F44">
            <w:pPr>
              <w:spacing w:line="400" w:lineRule="exact"/>
              <w:jc w:val="center"/>
              <w:rPr>
                <w:b/>
                <w:sz w:val="26"/>
                <w:szCs w:val="26"/>
                <w:lang w:val="fr-FR"/>
              </w:rPr>
            </w:pPr>
            <w:r w:rsidRPr="005C3E9E">
              <w:rPr>
                <w:b/>
                <w:sz w:val="26"/>
                <w:szCs w:val="26"/>
                <w:lang w:val="fr-FR"/>
              </w:rPr>
              <w:t>6đ</w:t>
            </w:r>
          </w:p>
        </w:tc>
      </w:tr>
      <w:tr w:rsidR="00493B29" w:rsidRPr="00986F5F"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widowControl w:val="0"/>
              <w:autoSpaceDE w:val="0"/>
              <w:autoSpaceDN w:val="0"/>
              <w:spacing w:line="400" w:lineRule="exact"/>
              <w:ind w:right="27"/>
              <w:rPr>
                <w:b/>
                <w:sz w:val="26"/>
                <w:szCs w:val="26"/>
                <w:lang w:val="fr-FR"/>
              </w:rPr>
            </w:pPr>
            <w:r w:rsidRPr="005C3E9E">
              <w:rPr>
                <w:b/>
                <w:sz w:val="26"/>
                <w:szCs w:val="26"/>
                <w:lang w:val="vi-VN"/>
              </w:rPr>
              <w:t xml:space="preserve">a. Khái quát các cuộc đấu tranh tiêu biểu trong phong trào yêu nước ở Việt Nam </w:t>
            </w:r>
            <w:r w:rsidRPr="005C3E9E">
              <w:rPr>
                <w:b/>
                <w:sz w:val="26"/>
                <w:szCs w:val="26"/>
                <w:lang w:val="fr-FR"/>
              </w:rPr>
              <w:t>trong những năm</w:t>
            </w:r>
            <w:r w:rsidRPr="005C3E9E">
              <w:rPr>
                <w:b/>
                <w:sz w:val="26"/>
                <w:szCs w:val="26"/>
                <w:lang w:val="vi-VN"/>
              </w:rPr>
              <w:t xml:space="preserve"> cuối thế kỉ XIX.</w:t>
            </w:r>
          </w:p>
        </w:tc>
        <w:tc>
          <w:tcPr>
            <w:tcW w:w="1291" w:type="dxa"/>
          </w:tcPr>
          <w:p w:rsidR="00493B29" w:rsidRPr="005C3E9E" w:rsidRDefault="00493B29" w:rsidP="00BB7F44">
            <w:pPr>
              <w:spacing w:line="400" w:lineRule="exact"/>
              <w:jc w:val="center"/>
              <w:rPr>
                <w:sz w:val="26"/>
                <w:szCs w:val="26"/>
                <w:lang w:val="fr-FR"/>
              </w:rPr>
            </w:pP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numPr>
                <w:ilvl w:val="0"/>
                <w:numId w:val="5"/>
              </w:numPr>
              <w:tabs>
                <w:tab w:val="left" w:pos="276"/>
              </w:tabs>
              <w:spacing w:line="400" w:lineRule="exact"/>
              <w:ind w:right="95" w:firstLine="0"/>
              <w:jc w:val="both"/>
              <w:rPr>
                <w:sz w:val="26"/>
                <w:szCs w:val="26"/>
                <w:lang w:val="fr-FR"/>
              </w:rPr>
            </w:pPr>
            <w:r w:rsidRPr="005C3E9E">
              <w:rPr>
                <w:sz w:val="26"/>
                <w:szCs w:val="26"/>
                <w:lang w:val="fr-FR"/>
              </w:rPr>
              <w:t>Phong trào Cần vương do Hàm Nghi và Tôn Thất Thuyết phát động (1885 – 1896)</w:t>
            </w:r>
            <w:r w:rsidRPr="005C3E9E">
              <w:rPr>
                <w:spacing w:val="-10"/>
                <w:sz w:val="26"/>
                <w:szCs w:val="26"/>
                <w:lang w:val="fr-FR"/>
              </w:rPr>
              <w:t xml:space="preserve"> </w:t>
            </w:r>
            <w:r w:rsidRPr="005C3E9E">
              <w:rPr>
                <w:sz w:val="26"/>
                <w:szCs w:val="26"/>
                <w:lang w:val="fr-FR"/>
              </w:rPr>
              <w:t>với</w:t>
            </w:r>
            <w:r w:rsidRPr="005C3E9E">
              <w:rPr>
                <w:spacing w:val="-11"/>
                <w:sz w:val="26"/>
                <w:szCs w:val="26"/>
                <w:lang w:val="fr-FR"/>
              </w:rPr>
              <w:t xml:space="preserve"> </w:t>
            </w:r>
            <w:r w:rsidRPr="005C3E9E">
              <w:rPr>
                <w:sz w:val="26"/>
                <w:szCs w:val="26"/>
                <w:lang w:val="fr-FR"/>
              </w:rPr>
              <w:t>3</w:t>
            </w:r>
            <w:r w:rsidRPr="005C3E9E">
              <w:rPr>
                <w:spacing w:val="-9"/>
                <w:sz w:val="26"/>
                <w:szCs w:val="26"/>
                <w:lang w:val="fr-FR"/>
              </w:rPr>
              <w:t xml:space="preserve"> </w:t>
            </w:r>
            <w:r w:rsidRPr="005C3E9E">
              <w:rPr>
                <w:sz w:val="26"/>
                <w:szCs w:val="26"/>
                <w:lang w:val="fr-FR"/>
              </w:rPr>
              <w:t>cuộc</w:t>
            </w:r>
            <w:r w:rsidRPr="005C3E9E">
              <w:rPr>
                <w:spacing w:val="-9"/>
                <w:sz w:val="26"/>
                <w:szCs w:val="26"/>
                <w:lang w:val="fr-FR"/>
              </w:rPr>
              <w:t xml:space="preserve"> </w:t>
            </w:r>
            <w:r w:rsidRPr="005C3E9E">
              <w:rPr>
                <w:sz w:val="26"/>
                <w:szCs w:val="26"/>
                <w:lang w:val="fr-FR"/>
              </w:rPr>
              <w:t>khởi</w:t>
            </w:r>
            <w:r w:rsidRPr="005C3E9E">
              <w:rPr>
                <w:spacing w:val="-11"/>
                <w:sz w:val="26"/>
                <w:szCs w:val="26"/>
                <w:lang w:val="fr-FR"/>
              </w:rPr>
              <w:t xml:space="preserve"> </w:t>
            </w:r>
            <w:r w:rsidRPr="005C3E9E">
              <w:rPr>
                <w:sz w:val="26"/>
                <w:szCs w:val="26"/>
                <w:lang w:val="fr-FR"/>
              </w:rPr>
              <w:t>nghĩa</w:t>
            </w:r>
            <w:r w:rsidRPr="005C3E9E">
              <w:rPr>
                <w:spacing w:val="-9"/>
                <w:sz w:val="26"/>
                <w:szCs w:val="26"/>
                <w:lang w:val="fr-FR"/>
              </w:rPr>
              <w:t xml:space="preserve"> </w:t>
            </w:r>
            <w:r w:rsidRPr="005C3E9E">
              <w:rPr>
                <w:sz w:val="26"/>
                <w:szCs w:val="26"/>
                <w:lang w:val="fr-FR"/>
              </w:rPr>
              <w:t>tiêu</w:t>
            </w:r>
            <w:r w:rsidRPr="005C3E9E">
              <w:rPr>
                <w:spacing w:val="-9"/>
                <w:sz w:val="26"/>
                <w:szCs w:val="26"/>
                <w:lang w:val="fr-FR"/>
              </w:rPr>
              <w:t xml:space="preserve"> </w:t>
            </w:r>
            <w:r w:rsidRPr="005C3E9E">
              <w:rPr>
                <w:sz w:val="26"/>
                <w:szCs w:val="26"/>
                <w:lang w:val="fr-FR"/>
              </w:rPr>
              <w:t>biểu</w:t>
            </w:r>
            <w:r w:rsidRPr="005C3E9E">
              <w:rPr>
                <w:spacing w:val="-8"/>
                <w:sz w:val="26"/>
                <w:szCs w:val="26"/>
                <w:lang w:val="fr-FR"/>
              </w:rPr>
              <w:t xml:space="preserve"> </w:t>
            </w:r>
            <w:r w:rsidRPr="005C3E9E">
              <w:rPr>
                <w:sz w:val="26"/>
                <w:szCs w:val="26"/>
                <w:lang w:val="fr-FR"/>
              </w:rPr>
              <w:t>Ba</w:t>
            </w:r>
            <w:r w:rsidRPr="005C3E9E">
              <w:rPr>
                <w:spacing w:val="-10"/>
                <w:sz w:val="26"/>
                <w:szCs w:val="26"/>
                <w:lang w:val="fr-FR"/>
              </w:rPr>
              <w:t xml:space="preserve"> </w:t>
            </w:r>
            <w:r w:rsidRPr="005C3E9E">
              <w:rPr>
                <w:sz w:val="26"/>
                <w:szCs w:val="26"/>
                <w:lang w:val="fr-FR"/>
              </w:rPr>
              <w:t>Đình,</w:t>
            </w:r>
            <w:r w:rsidRPr="005C3E9E">
              <w:rPr>
                <w:spacing w:val="-10"/>
                <w:sz w:val="26"/>
                <w:szCs w:val="26"/>
                <w:lang w:val="fr-FR"/>
              </w:rPr>
              <w:t xml:space="preserve"> </w:t>
            </w:r>
            <w:r w:rsidRPr="005C3E9E">
              <w:rPr>
                <w:sz w:val="26"/>
                <w:szCs w:val="26"/>
                <w:lang w:val="fr-FR"/>
              </w:rPr>
              <w:t>Bãi</w:t>
            </w:r>
            <w:r w:rsidRPr="005C3E9E">
              <w:rPr>
                <w:spacing w:val="-9"/>
                <w:sz w:val="26"/>
                <w:szCs w:val="26"/>
                <w:lang w:val="fr-FR"/>
              </w:rPr>
              <w:t xml:space="preserve"> </w:t>
            </w:r>
            <w:r w:rsidRPr="005C3E9E">
              <w:rPr>
                <w:sz w:val="26"/>
                <w:szCs w:val="26"/>
                <w:lang w:val="fr-FR"/>
              </w:rPr>
              <w:t>Sậy,</w:t>
            </w:r>
            <w:r w:rsidRPr="005C3E9E">
              <w:rPr>
                <w:spacing w:val="-10"/>
                <w:sz w:val="26"/>
                <w:szCs w:val="26"/>
                <w:lang w:val="fr-FR"/>
              </w:rPr>
              <w:t xml:space="preserve"> </w:t>
            </w:r>
            <w:r w:rsidRPr="005C3E9E">
              <w:rPr>
                <w:sz w:val="26"/>
                <w:szCs w:val="26"/>
                <w:lang w:val="fr-FR"/>
              </w:rPr>
              <w:t>Hương</w:t>
            </w:r>
            <w:r w:rsidRPr="005C3E9E">
              <w:rPr>
                <w:spacing w:val="-12"/>
                <w:sz w:val="26"/>
                <w:szCs w:val="26"/>
                <w:lang w:val="fr-FR"/>
              </w:rPr>
              <w:t xml:space="preserve"> </w:t>
            </w:r>
            <w:r w:rsidRPr="005C3E9E">
              <w:rPr>
                <w:sz w:val="26"/>
                <w:szCs w:val="26"/>
                <w:lang w:val="fr-FR"/>
              </w:rPr>
              <w:t>Khê</w:t>
            </w:r>
            <w:r w:rsidRPr="005C3E9E">
              <w:rPr>
                <w:spacing w:val="-7"/>
                <w:sz w:val="26"/>
                <w:szCs w:val="26"/>
                <w:lang w:val="fr-FR"/>
              </w:rPr>
              <w:t xml:space="preserve"> </w:t>
            </w:r>
            <w:r w:rsidRPr="005C3E9E">
              <w:rPr>
                <w:sz w:val="26"/>
                <w:szCs w:val="26"/>
                <w:lang w:val="fr-FR"/>
              </w:rPr>
              <w:t>-</w:t>
            </w:r>
            <w:r w:rsidRPr="005C3E9E">
              <w:rPr>
                <w:spacing w:val="-10"/>
                <w:sz w:val="26"/>
                <w:szCs w:val="26"/>
                <w:lang w:val="fr-FR"/>
              </w:rPr>
              <w:t xml:space="preserve"> </w:t>
            </w:r>
            <w:r w:rsidRPr="005C3E9E">
              <w:rPr>
                <w:sz w:val="26"/>
                <w:szCs w:val="26"/>
                <w:lang w:val="fr-FR"/>
              </w:rPr>
              <w:t>được</w:t>
            </w:r>
            <w:r w:rsidRPr="005C3E9E">
              <w:rPr>
                <w:spacing w:val="-9"/>
                <w:sz w:val="26"/>
                <w:szCs w:val="26"/>
                <w:lang w:val="fr-FR"/>
              </w:rPr>
              <w:t xml:space="preserve"> </w:t>
            </w:r>
            <w:r w:rsidRPr="005C3E9E">
              <w:rPr>
                <w:sz w:val="26"/>
                <w:szCs w:val="26"/>
                <w:lang w:val="fr-FR"/>
              </w:rPr>
              <w:t>coi là đỉnh cao của phong trào yêu nước chống Pháp cuối XIX…</w:t>
            </w:r>
          </w:p>
          <w:p w:rsidR="00493B29" w:rsidRPr="005C3E9E" w:rsidRDefault="00493B29" w:rsidP="00BB7F44">
            <w:pPr>
              <w:pStyle w:val="TableParagraph"/>
              <w:numPr>
                <w:ilvl w:val="0"/>
                <w:numId w:val="5"/>
              </w:numPr>
              <w:tabs>
                <w:tab w:val="left" w:pos="264"/>
              </w:tabs>
              <w:spacing w:line="400" w:lineRule="exact"/>
              <w:ind w:right="93" w:firstLine="0"/>
              <w:jc w:val="both"/>
              <w:rPr>
                <w:sz w:val="26"/>
                <w:szCs w:val="26"/>
                <w:lang w:val="fr-FR"/>
              </w:rPr>
            </w:pPr>
            <w:r w:rsidRPr="005C3E9E">
              <w:rPr>
                <w:sz w:val="26"/>
                <w:szCs w:val="26"/>
                <w:lang w:val="fr-FR"/>
              </w:rPr>
              <w:t>Khởi</w:t>
            </w:r>
            <w:r w:rsidRPr="005C3E9E">
              <w:rPr>
                <w:spacing w:val="-8"/>
                <w:sz w:val="26"/>
                <w:szCs w:val="26"/>
                <w:lang w:val="fr-FR"/>
              </w:rPr>
              <w:t xml:space="preserve"> </w:t>
            </w:r>
            <w:r w:rsidRPr="005C3E9E">
              <w:rPr>
                <w:sz w:val="26"/>
                <w:szCs w:val="26"/>
                <w:lang w:val="fr-FR"/>
              </w:rPr>
              <w:t>nghĩa</w:t>
            </w:r>
            <w:r w:rsidRPr="005C3E9E">
              <w:rPr>
                <w:spacing w:val="-8"/>
                <w:sz w:val="26"/>
                <w:szCs w:val="26"/>
                <w:lang w:val="fr-FR"/>
              </w:rPr>
              <w:t xml:space="preserve"> </w:t>
            </w:r>
            <w:r w:rsidRPr="005C3E9E">
              <w:rPr>
                <w:sz w:val="26"/>
                <w:szCs w:val="26"/>
                <w:lang w:val="fr-FR"/>
              </w:rPr>
              <w:t>nông</w:t>
            </w:r>
            <w:r w:rsidRPr="005C3E9E">
              <w:rPr>
                <w:spacing w:val="-7"/>
                <w:sz w:val="26"/>
                <w:szCs w:val="26"/>
                <w:lang w:val="fr-FR"/>
              </w:rPr>
              <w:t xml:space="preserve"> </w:t>
            </w:r>
            <w:r w:rsidRPr="005C3E9E">
              <w:rPr>
                <w:sz w:val="26"/>
                <w:szCs w:val="26"/>
                <w:lang w:val="fr-FR"/>
              </w:rPr>
              <w:t>dân</w:t>
            </w:r>
            <w:r w:rsidRPr="005C3E9E">
              <w:rPr>
                <w:spacing w:val="-8"/>
                <w:sz w:val="26"/>
                <w:szCs w:val="26"/>
                <w:lang w:val="fr-FR"/>
              </w:rPr>
              <w:t xml:space="preserve"> </w:t>
            </w:r>
            <w:r w:rsidRPr="005C3E9E">
              <w:rPr>
                <w:sz w:val="26"/>
                <w:szCs w:val="26"/>
                <w:lang w:val="fr-FR"/>
              </w:rPr>
              <w:t>Yên</w:t>
            </w:r>
            <w:r w:rsidRPr="005C3E9E">
              <w:rPr>
                <w:spacing w:val="-7"/>
                <w:sz w:val="26"/>
                <w:szCs w:val="26"/>
                <w:lang w:val="fr-FR"/>
              </w:rPr>
              <w:t xml:space="preserve"> </w:t>
            </w:r>
            <w:r w:rsidRPr="005C3E9E">
              <w:rPr>
                <w:sz w:val="26"/>
                <w:szCs w:val="26"/>
                <w:lang w:val="fr-FR"/>
              </w:rPr>
              <w:t>Thế</w:t>
            </w:r>
            <w:r w:rsidRPr="005C3E9E">
              <w:rPr>
                <w:spacing w:val="-8"/>
                <w:sz w:val="26"/>
                <w:szCs w:val="26"/>
                <w:lang w:val="fr-FR"/>
              </w:rPr>
              <w:t xml:space="preserve"> </w:t>
            </w:r>
            <w:r w:rsidRPr="005C3E9E">
              <w:rPr>
                <w:sz w:val="26"/>
                <w:szCs w:val="26"/>
                <w:lang w:val="fr-FR"/>
              </w:rPr>
              <w:t>do</w:t>
            </w:r>
            <w:r w:rsidRPr="005C3E9E">
              <w:rPr>
                <w:spacing w:val="-8"/>
                <w:sz w:val="26"/>
                <w:szCs w:val="26"/>
                <w:lang w:val="fr-FR"/>
              </w:rPr>
              <w:t xml:space="preserve"> </w:t>
            </w:r>
            <w:r w:rsidRPr="005C3E9E">
              <w:rPr>
                <w:sz w:val="26"/>
                <w:szCs w:val="26"/>
                <w:lang w:val="fr-FR"/>
              </w:rPr>
              <w:t>Hoàng</w:t>
            </w:r>
            <w:r w:rsidRPr="005C3E9E">
              <w:rPr>
                <w:spacing w:val="-7"/>
                <w:sz w:val="26"/>
                <w:szCs w:val="26"/>
                <w:lang w:val="fr-FR"/>
              </w:rPr>
              <w:t xml:space="preserve"> </w:t>
            </w:r>
            <w:r w:rsidRPr="005C3E9E">
              <w:rPr>
                <w:sz w:val="26"/>
                <w:szCs w:val="26"/>
                <w:lang w:val="fr-FR"/>
              </w:rPr>
              <w:t>Hoa</w:t>
            </w:r>
            <w:r w:rsidRPr="005C3E9E">
              <w:rPr>
                <w:spacing w:val="-8"/>
                <w:sz w:val="26"/>
                <w:szCs w:val="26"/>
                <w:lang w:val="fr-FR"/>
              </w:rPr>
              <w:t xml:space="preserve"> </w:t>
            </w:r>
            <w:r w:rsidRPr="005C3E9E">
              <w:rPr>
                <w:sz w:val="26"/>
                <w:szCs w:val="26"/>
                <w:lang w:val="fr-FR"/>
              </w:rPr>
              <w:t>Thám</w:t>
            </w:r>
            <w:r w:rsidRPr="005C3E9E">
              <w:rPr>
                <w:spacing w:val="-11"/>
                <w:sz w:val="26"/>
                <w:szCs w:val="26"/>
                <w:lang w:val="fr-FR"/>
              </w:rPr>
              <w:t xml:space="preserve"> </w:t>
            </w:r>
            <w:r w:rsidRPr="005C3E9E">
              <w:rPr>
                <w:sz w:val="26"/>
                <w:szCs w:val="26"/>
                <w:lang w:val="fr-FR"/>
              </w:rPr>
              <w:t>lãnh</w:t>
            </w:r>
            <w:r w:rsidRPr="005C3E9E">
              <w:rPr>
                <w:spacing w:val="-7"/>
                <w:sz w:val="26"/>
                <w:szCs w:val="26"/>
                <w:lang w:val="fr-FR"/>
              </w:rPr>
              <w:t xml:space="preserve"> </w:t>
            </w:r>
            <w:r w:rsidRPr="005C3E9E">
              <w:rPr>
                <w:sz w:val="26"/>
                <w:szCs w:val="26"/>
                <w:lang w:val="fr-FR"/>
              </w:rPr>
              <w:t>đạo,</w:t>
            </w:r>
            <w:r w:rsidRPr="005C3E9E">
              <w:rPr>
                <w:spacing w:val="-9"/>
                <w:sz w:val="26"/>
                <w:szCs w:val="26"/>
                <w:lang w:val="fr-FR"/>
              </w:rPr>
              <w:t xml:space="preserve"> </w:t>
            </w:r>
            <w:r w:rsidRPr="005C3E9E">
              <w:rPr>
                <w:sz w:val="26"/>
                <w:szCs w:val="26"/>
                <w:lang w:val="fr-FR"/>
              </w:rPr>
              <w:t>bùng</w:t>
            </w:r>
            <w:r w:rsidRPr="005C3E9E">
              <w:rPr>
                <w:spacing w:val="-8"/>
                <w:sz w:val="26"/>
                <w:szCs w:val="26"/>
                <w:lang w:val="fr-FR"/>
              </w:rPr>
              <w:t xml:space="preserve"> </w:t>
            </w:r>
            <w:r w:rsidRPr="005C3E9E">
              <w:rPr>
                <w:sz w:val="26"/>
                <w:szCs w:val="26"/>
                <w:lang w:val="fr-FR"/>
              </w:rPr>
              <w:t>nổ</w:t>
            </w:r>
            <w:r w:rsidRPr="005C3E9E">
              <w:rPr>
                <w:spacing w:val="-7"/>
                <w:sz w:val="26"/>
                <w:szCs w:val="26"/>
                <w:lang w:val="fr-FR"/>
              </w:rPr>
              <w:t xml:space="preserve"> </w:t>
            </w:r>
            <w:r w:rsidRPr="005C3E9E">
              <w:rPr>
                <w:sz w:val="26"/>
                <w:szCs w:val="26"/>
                <w:lang w:val="fr-FR"/>
              </w:rPr>
              <w:t>và</w:t>
            </w:r>
            <w:r w:rsidRPr="005C3E9E">
              <w:rPr>
                <w:spacing w:val="-8"/>
                <w:sz w:val="26"/>
                <w:szCs w:val="26"/>
                <w:lang w:val="fr-FR"/>
              </w:rPr>
              <w:t xml:space="preserve"> </w:t>
            </w:r>
            <w:r w:rsidRPr="005C3E9E">
              <w:rPr>
                <w:sz w:val="26"/>
                <w:szCs w:val="26"/>
                <w:lang w:val="fr-FR"/>
              </w:rPr>
              <w:t>kéo dài suốt những năm cuối XIX đến năm 1913. Đây là cuộc đấu tranh lớn nhất, tiêu biểu nhất của nông dân, cũng là tiêu biểu cho phong trào đấu tranh tự vệ cuối XIX…</w:t>
            </w:r>
          </w:p>
          <w:p w:rsidR="00493B29" w:rsidRPr="005C3E9E" w:rsidRDefault="00493B29" w:rsidP="00BB7F44">
            <w:pPr>
              <w:pStyle w:val="TableParagraph"/>
              <w:numPr>
                <w:ilvl w:val="0"/>
                <w:numId w:val="5"/>
              </w:numPr>
              <w:tabs>
                <w:tab w:val="left" w:pos="295"/>
              </w:tabs>
              <w:spacing w:line="400" w:lineRule="exact"/>
              <w:ind w:right="93" w:firstLine="0"/>
              <w:jc w:val="both"/>
              <w:rPr>
                <w:sz w:val="26"/>
                <w:szCs w:val="26"/>
                <w:lang w:val="fr-FR"/>
              </w:rPr>
            </w:pPr>
            <w:r w:rsidRPr="005C3E9E">
              <w:rPr>
                <w:sz w:val="26"/>
                <w:szCs w:val="26"/>
                <w:lang w:val="fr-FR"/>
              </w:rPr>
              <w:t>Ngoài ra còn có các cuộc đấu tranh của đồng bào miền núi và các dân tộc thiểu số, tiêu biểu: cuộc đấu tranh của đồng bào Mường (Thanh Hoá) dưới sự chỉ</w:t>
            </w:r>
            <w:r w:rsidRPr="005C3E9E">
              <w:rPr>
                <w:spacing w:val="21"/>
                <w:sz w:val="26"/>
                <w:szCs w:val="26"/>
                <w:lang w:val="fr-FR"/>
              </w:rPr>
              <w:t xml:space="preserve"> </w:t>
            </w:r>
            <w:r w:rsidRPr="005C3E9E">
              <w:rPr>
                <w:sz w:val="26"/>
                <w:szCs w:val="26"/>
                <w:lang w:val="fr-FR"/>
              </w:rPr>
              <w:t>huy</w:t>
            </w:r>
            <w:r w:rsidRPr="005C3E9E">
              <w:rPr>
                <w:spacing w:val="19"/>
                <w:sz w:val="26"/>
                <w:szCs w:val="26"/>
                <w:lang w:val="fr-FR"/>
              </w:rPr>
              <w:t xml:space="preserve"> </w:t>
            </w:r>
            <w:r w:rsidRPr="005C3E9E">
              <w:rPr>
                <w:sz w:val="26"/>
                <w:szCs w:val="26"/>
                <w:lang w:val="fr-FR"/>
              </w:rPr>
              <w:t>của</w:t>
            </w:r>
            <w:r w:rsidRPr="005C3E9E">
              <w:rPr>
                <w:spacing w:val="23"/>
                <w:sz w:val="26"/>
                <w:szCs w:val="26"/>
                <w:lang w:val="fr-FR"/>
              </w:rPr>
              <w:t xml:space="preserve"> </w:t>
            </w:r>
            <w:r w:rsidRPr="005C3E9E">
              <w:rPr>
                <w:sz w:val="26"/>
                <w:szCs w:val="26"/>
                <w:lang w:val="fr-FR"/>
              </w:rPr>
              <w:t>Cầm</w:t>
            </w:r>
            <w:r w:rsidRPr="005C3E9E">
              <w:rPr>
                <w:spacing w:val="18"/>
                <w:sz w:val="26"/>
                <w:szCs w:val="26"/>
                <w:lang w:val="fr-FR"/>
              </w:rPr>
              <w:t xml:space="preserve"> </w:t>
            </w:r>
            <w:r w:rsidRPr="005C3E9E">
              <w:rPr>
                <w:sz w:val="26"/>
                <w:szCs w:val="26"/>
                <w:lang w:val="fr-FR"/>
              </w:rPr>
              <w:t>bá</w:t>
            </w:r>
            <w:r w:rsidRPr="005C3E9E">
              <w:rPr>
                <w:spacing w:val="25"/>
                <w:sz w:val="26"/>
                <w:szCs w:val="26"/>
                <w:lang w:val="fr-FR"/>
              </w:rPr>
              <w:t xml:space="preserve"> </w:t>
            </w:r>
            <w:r w:rsidRPr="005C3E9E">
              <w:rPr>
                <w:sz w:val="26"/>
                <w:szCs w:val="26"/>
                <w:lang w:val="fr-FR"/>
              </w:rPr>
              <w:t>Thước;</w:t>
            </w:r>
            <w:r w:rsidRPr="005C3E9E">
              <w:rPr>
                <w:spacing w:val="21"/>
                <w:sz w:val="26"/>
                <w:szCs w:val="26"/>
                <w:lang w:val="fr-FR"/>
              </w:rPr>
              <w:t xml:space="preserve"> </w:t>
            </w:r>
            <w:r w:rsidRPr="005C3E9E">
              <w:rPr>
                <w:sz w:val="26"/>
                <w:szCs w:val="26"/>
                <w:lang w:val="fr-FR"/>
              </w:rPr>
              <w:t>khởi</w:t>
            </w:r>
            <w:r w:rsidRPr="005C3E9E">
              <w:rPr>
                <w:spacing w:val="24"/>
                <w:sz w:val="26"/>
                <w:szCs w:val="26"/>
                <w:lang w:val="fr-FR"/>
              </w:rPr>
              <w:t xml:space="preserve"> </w:t>
            </w:r>
            <w:r w:rsidRPr="005C3E9E">
              <w:rPr>
                <w:sz w:val="26"/>
                <w:szCs w:val="26"/>
                <w:lang w:val="fr-FR"/>
              </w:rPr>
              <w:t>nghĩa</w:t>
            </w:r>
            <w:r w:rsidRPr="005C3E9E">
              <w:rPr>
                <w:spacing w:val="23"/>
                <w:sz w:val="26"/>
                <w:szCs w:val="26"/>
                <w:lang w:val="fr-FR"/>
              </w:rPr>
              <w:t xml:space="preserve"> </w:t>
            </w:r>
            <w:r w:rsidRPr="005C3E9E">
              <w:rPr>
                <w:sz w:val="26"/>
                <w:szCs w:val="26"/>
                <w:lang w:val="fr-FR"/>
              </w:rPr>
              <w:t>của</w:t>
            </w:r>
            <w:r w:rsidRPr="005C3E9E">
              <w:rPr>
                <w:spacing w:val="23"/>
                <w:sz w:val="26"/>
                <w:szCs w:val="26"/>
                <w:lang w:val="fr-FR"/>
              </w:rPr>
              <w:t xml:space="preserve"> </w:t>
            </w:r>
            <w:r w:rsidRPr="005C3E9E">
              <w:rPr>
                <w:sz w:val="26"/>
                <w:szCs w:val="26"/>
                <w:lang w:val="fr-FR"/>
              </w:rPr>
              <w:t>đồng</w:t>
            </w:r>
            <w:r w:rsidRPr="005C3E9E">
              <w:rPr>
                <w:spacing w:val="23"/>
                <w:sz w:val="26"/>
                <w:szCs w:val="26"/>
                <w:lang w:val="fr-FR"/>
              </w:rPr>
              <w:t xml:space="preserve"> </w:t>
            </w:r>
            <w:r w:rsidRPr="005C3E9E">
              <w:rPr>
                <w:sz w:val="26"/>
                <w:szCs w:val="26"/>
                <w:lang w:val="fr-FR"/>
              </w:rPr>
              <w:t>bào</w:t>
            </w:r>
            <w:r w:rsidRPr="005C3E9E">
              <w:rPr>
                <w:spacing w:val="24"/>
                <w:sz w:val="26"/>
                <w:szCs w:val="26"/>
                <w:lang w:val="fr-FR"/>
              </w:rPr>
              <w:t xml:space="preserve"> </w:t>
            </w:r>
            <w:r w:rsidRPr="005C3E9E">
              <w:rPr>
                <w:sz w:val="26"/>
                <w:szCs w:val="26"/>
                <w:lang w:val="fr-FR"/>
              </w:rPr>
              <w:t>Mnông</w:t>
            </w:r>
            <w:r w:rsidRPr="005C3E9E">
              <w:rPr>
                <w:spacing w:val="24"/>
                <w:sz w:val="26"/>
                <w:szCs w:val="26"/>
                <w:lang w:val="fr-FR"/>
              </w:rPr>
              <w:t xml:space="preserve"> </w:t>
            </w:r>
            <w:r w:rsidRPr="005C3E9E">
              <w:rPr>
                <w:sz w:val="26"/>
                <w:szCs w:val="26"/>
                <w:lang w:val="fr-FR"/>
              </w:rPr>
              <w:t>(Tây</w:t>
            </w:r>
            <w:r w:rsidRPr="005C3E9E">
              <w:rPr>
                <w:spacing w:val="22"/>
                <w:sz w:val="26"/>
                <w:szCs w:val="26"/>
                <w:lang w:val="fr-FR"/>
              </w:rPr>
              <w:t xml:space="preserve"> </w:t>
            </w:r>
            <w:r w:rsidRPr="005C3E9E">
              <w:rPr>
                <w:sz w:val="26"/>
                <w:szCs w:val="26"/>
                <w:lang w:val="fr-FR"/>
              </w:rPr>
              <w:t>Nguyên) dưới sự lãnh đạo của N' Trang Lơng …)</w:t>
            </w:r>
          </w:p>
        </w:tc>
        <w:tc>
          <w:tcPr>
            <w:tcW w:w="1291" w:type="dxa"/>
          </w:tcPr>
          <w:p w:rsidR="00493B29" w:rsidRPr="005C3E9E" w:rsidRDefault="00493B29" w:rsidP="00BB7F44">
            <w:pPr>
              <w:spacing w:line="400" w:lineRule="exact"/>
              <w:jc w:val="center"/>
              <w:rPr>
                <w:sz w:val="26"/>
                <w:szCs w:val="26"/>
                <w:lang w:val="fr-FR"/>
              </w:rPr>
            </w:pPr>
            <w:r w:rsidRPr="005C3E9E">
              <w:rPr>
                <w:sz w:val="26"/>
                <w:szCs w:val="26"/>
                <w:lang w:val="fr-FR"/>
              </w:rPr>
              <w:t>0,25</w:t>
            </w: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r w:rsidRPr="005C3E9E">
              <w:rPr>
                <w:sz w:val="26"/>
                <w:szCs w:val="26"/>
                <w:lang w:val="fr-FR"/>
              </w:rPr>
              <w:t>0,25đ</w:t>
            </w: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b/>
                <w:sz w:val="26"/>
                <w:szCs w:val="26"/>
                <w:lang w:val="fr-FR"/>
              </w:rPr>
            </w:pPr>
            <w:r w:rsidRPr="005C3E9E">
              <w:rPr>
                <w:sz w:val="26"/>
                <w:szCs w:val="26"/>
                <w:lang w:val="fr-FR"/>
              </w:rPr>
              <w:t>0,25đ</w:t>
            </w: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BodyText"/>
              <w:spacing w:line="400" w:lineRule="exact"/>
              <w:ind w:left="0" w:right="169"/>
              <w:rPr>
                <w:b/>
                <w:sz w:val="26"/>
                <w:szCs w:val="26"/>
                <w:lang w:val="vi-VN"/>
              </w:rPr>
            </w:pPr>
            <w:r w:rsidRPr="005C3E9E">
              <w:rPr>
                <w:b/>
                <w:sz w:val="26"/>
                <w:szCs w:val="26"/>
                <w:lang w:val="vi-VN"/>
              </w:rPr>
              <w:t>b. Theo em, tính chất cơ bản chi phối phong trào đấu tranh chống Pháp ở giai đoạn này là gì? Lý giải?</w:t>
            </w:r>
          </w:p>
        </w:tc>
        <w:tc>
          <w:tcPr>
            <w:tcW w:w="1291" w:type="dxa"/>
          </w:tcPr>
          <w:p w:rsidR="00493B29" w:rsidRPr="005C3E9E" w:rsidRDefault="00493B29" w:rsidP="00BB7F44">
            <w:pPr>
              <w:spacing w:line="400" w:lineRule="exact"/>
              <w:rPr>
                <w:b/>
                <w:sz w:val="26"/>
                <w:szCs w:val="26"/>
                <w:lang w:val="fr-FR"/>
              </w:rPr>
            </w:pP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spacing w:line="400" w:lineRule="exact"/>
              <w:ind w:right="95" w:firstLine="347"/>
              <w:jc w:val="both"/>
              <w:rPr>
                <w:sz w:val="26"/>
                <w:szCs w:val="26"/>
                <w:lang w:val="fr-FR"/>
              </w:rPr>
            </w:pPr>
            <w:r w:rsidRPr="005C3E9E">
              <w:rPr>
                <w:sz w:val="26"/>
                <w:szCs w:val="26"/>
                <w:lang w:val="fr-FR"/>
              </w:rPr>
              <w:t>Phong</w:t>
            </w:r>
            <w:r w:rsidRPr="005C3E9E">
              <w:rPr>
                <w:spacing w:val="-6"/>
                <w:sz w:val="26"/>
                <w:szCs w:val="26"/>
                <w:lang w:val="fr-FR"/>
              </w:rPr>
              <w:t xml:space="preserve"> </w:t>
            </w:r>
            <w:r w:rsidRPr="005C3E9E">
              <w:rPr>
                <w:sz w:val="26"/>
                <w:szCs w:val="26"/>
                <w:lang w:val="fr-FR"/>
              </w:rPr>
              <w:t>trào</w:t>
            </w:r>
            <w:r w:rsidRPr="005C3E9E">
              <w:rPr>
                <w:spacing w:val="-8"/>
                <w:sz w:val="26"/>
                <w:szCs w:val="26"/>
                <w:lang w:val="fr-FR"/>
              </w:rPr>
              <w:t xml:space="preserve"> </w:t>
            </w:r>
            <w:r w:rsidRPr="005C3E9E">
              <w:rPr>
                <w:sz w:val="26"/>
                <w:szCs w:val="26"/>
                <w:lang w:val="fr-FR"/>
              </w:rPr>
              <w:t>vũ</w:t>
            </w:r>
            <w:r w:rsidRPr="005C3E9E">
              <w:rPr>
                <w:spacing w:val="-6"/>
                <w:sz w:val="26"/>
                <w:szCs w:val="26"/>
                <w:lang w:val="fr-FR"/>
              </w:rPr>
              <w:t xml:space="preserve"> </w:t>
            </w:r>
            <w:r w:rsidRPr="005C3E9E">
              <w:rPr>
                <w:sz w:val="26"/>
                <w:szCs w:val="26"/>
                <w:lang w:val="fr-FR"/>
              </w:rPr>
              <w:t>trang</w:t>
            </w:r>
            <w:r w:rsidRPr="005C3E9E">
              <w:rPr>
                <w:spacing w:val="-5"/>
                <w:sz w:val="26"/>
                <w:szCs w:val="26"/>
                <w:lang w:val="fr-FR"/>
              </w:rPr>
              <w:t xml:space="preserve"> </w:t>
            </w:r>
            <w:r w:rsidRPr="005C3E9E">
              <w:rPr>
                <w:sz w:val="26"/>
                <w:szCs w:val="26"/>
                <w:lang w:val="fr-FR"/>
              </w:rPr>
              <w:t>chống</w:t>
            </w:r>
            <w:r w:rsidRPr="005C3E9E">
              <w:rPr>
                <w:spacing w:val="-6"/>
                <w:sz w:val="26"/>
                <w:szCs w:val="26"/>
                <w:lang w:val="fr-FR"/>
              </w:rPr>
              <w:t xml:space="preserve"> </w:t>
            </w:r>
            <w:r w:rsidRPr="005C3E9E">
              <w:rPr>
                <w:sz w:val="26"/>
                <w:szCs w:val="26"/>
                <w:lang w:val="fr-FR"/>
              </w:rPr>
              <w:t>Pháp</w:t>
            </w:r>
            <w:r w:rsidRPr="005C3E9E">
              <w:rPr>
                <w:spacing w:val="-4"/>
                <w:sz w:val="26"/>
                <w:szCs w:val="26"/>
                <w:lang w:val="fr-FR"/>
              </w:rPr>
              <w:t xml:space="preserve"> </w:t>
            </w:r>
            <w:r w:rsidRPr="005C3E9E">
              <w:rPr>
                <w:sz w:val="26"/>
                <w:szCs w:val="26"/>
                <w:lang w:val="fr-FR"/>
              </w:rPr>
              <w:t>ở</w:t>
            </w:r>
            <w:r w:rsidRPr="005C3E9E">
              <w:rPr>
                <w:spacing w:val="-6"/>
                <w:sz w:val="26"/>
                <w:szCs w:val="26"/>
                <w:lang w:val="fr-FR"/>
              </w:rPr>
              <w:t xml:space="preserve"> </w:t>
            </w:r>
            <w:r w:rsidRPr="005C3E9E">
              <w:rPr>
                <w:sz w:val="26"/>
                <w:szCs w:val="26"/>
                <w:lang w:val="fr-FR"/>
              </w:rPr>
              <w:t>Việt</w:t>
            </w:r>
            <w:r w:rsidRPr="005C3E9E">
              <w:rPr>
                <w:spacing w:val="-5"/>
                <w:sz w:val="26"/>
                <w:szCs w:val="26"/>
                <w:lang w:val="fr-FR"/>
              </w:rPr>
              <w:t xml:space="preserve"> </w:t>
            </w:r>
            <w:r w:rsidRPr="005C3E9E">
              <w:rPr>
                <w:sz w:val="26"/>
                <w:szCs w:val="26"/>
                <w:lang w:val="fr-FR"/>
              </w:rPr>
              <w:t>Nam</w:t>
            </w:r>
            <w:r w:rsidRPr="005C3E9E">
              <w:rPr>
                <w:spacing w:val="-11"/>
                <w:sz w:val="26"/>
                <w:szCs w:val="26"/>
                <w:lang w:val="fr-FR"/>
              </w:rPr>
              <w:t xml:space="preserve"> </w:t>
            </w:r>
            <w:r w:rsidRPr="005C3E9E">
              <w:rPr>
                <w:sz w:val="26"/>
                <w:szCs w:val="26"/>
                <w:lang w:val="fr-FR"/>
              </w:rPr>
              <w:t>cuối</w:t>
            </w:r>
            <w:r w:rsidRPr="005C3E9E">
              <w:rPr>
                <w:spacing w:val="-6"/>
                <w:sz w:val="26"/>
                <w:szCs w:val="26"/>
                <w:lang w:val="fr-FR"/>
              </w:rPr>
              <w:t xml:space="preserve"> </w:t>
            </w:r>
            <w:r w:rsidRPr="005C3E9E">
              <w:rPr>
                <w:sz w:val="26"/>
                <w:szCs w:val="26"/>
                <w:lang w:val="fr-FR"/>
              </w:rPr>
              <w:t>thế</w:t>
            </w:r>
            <w:r w:rsidRPr="005C3E9E">
              <w:rPr>
                <w:spacing w:val="-9"/>
                <w:sz w:val="26"/>
                <w:szCs w:val="26"/>
                <w:lang w:val="fr-FR"/>
              </w:rPr>
              <w:t xml:space="preserve"> </w:t>
            </w:r>
            <w:r w:rsidRPr="005C3E9E">
              <w:rPr>
                <w:sz w:val="26"/>
                <w:szCs w:val="26"/>
                <w:lang w:val="fr-FR"/>
              </w:rPr>
              <w:t>kỉ</w:t>
            </w:r>
            <w:r w:rsidRPr="005C3E9E">
              <w:rPr>
                <w:spacing w:val="-5"/>
                <w:sz w:val="26"/>
                <w:szCs w:val="26"/>
                <w:lang w:val="fr-FR"/>
              </w:rPr>
              <w:t xml:space="preserve"> </w:t>
            </w:r>
            <w:r w:rsidRPr="005C3E9E">
              <w:rPr>
                <w:sz w:val="26"/>
                <w:szCs w:val="26"/>
                <w:lang w:val="fr-FR"/>
              </w:rPr>
              <w:t>XIX</w:t>
            </w:r>
            <w:r w:rsidRPr="005C3E9E">
              <w:rPr>
                <w:spacing w:val="-8"/>
                <w:sz w:val="26"/>
                <w:szCs w:val="26"/>
                <w:lang w:val="fr-FR"/>
              </w:rPr>
              <w:t xml:space="preserve"> </w:t>
            </w:r>
            <w:r w:rsidRPr="005C3E9E">
              <w:rPr>
                <w:sz w:val="26"/>
                <w:szCs w:val="26"/>
                <w:lang w:val="fr-FR"/>
              </w:rPr>
              <w:t>bị</w:t>
            </w:r>
            <w:r w:rsidRPr="005C3E9E">
              <w:rPr>
                <w:spacing w:val="-6"/>
                <w:sz w:val="26"/>
                <w:szCs w:val="26"/>
                <w:lang w:val="fr-FR"/>
              </w:rPr>
              <w:t xml:space="preserve"> </w:t>
            </w:r>
            <w:r w:rsidRPr="005C3E9E">
              <w:rPr>
                <w:sz w:val="26"/>
                <w:szCs w:val="26"/>
                <w:lang w:val="fr-FR"/>
              </w:rPr>
              <w:t>chi</w:t>
            </w:r>
            <w:r w:rsidRPr="005C3E9E">
              <w:rPr>
                <w:spacing w:val="-7"/>
                <w:sz w:val="26"/>
                <w:szCs w:val="26"/>
                <w:lang w:val="fr-FR"/>
              </w:rPr>
              <w:t xml:space="preserve"> </w:t>
            </w:r>
            <w:r w:rsidRPr="005C3E9E">
              <w:rPr>
                <w:sz w:val="26"/>
                <w:szCs w:val="26"/>
                <w:lang w:val="fr-FR"/>
              </w:rPr>
              <w:t>phối</w:t>
            </w:r>
            <w:r w:rsidRPr="005C3E9E">
              <w:rPr>
                <w:spacing w:val="-6"/>
                <w:sz w:val="26"/>
                <w:szCs w:val="26"/>
                <w:lang w:val="fr-FR"/>
              </w:rPr>
              <w:t xml:space="preserve"> </w:t>
            </w:r>
            <w:r w:rsidRPr="005C3E9E">
              <w:rPr>
                <w:sz w:val="26"/>
                <w:szCs w:val="26"/>
                <w:lang w:val="fr-FR"/>
              </w:rPr>
              <w:t>bởi ý thức hệ phong kiến… Tuy nhiên, tính chất bao trùm của phong trào là yêu nước, chống Pháp, mang tính dân tộc và nhân dân sâu</w:t>
            </w:r>
            <w:r w:rsidRPr="005C3E9E">
              <w:rPr>
                <w:spacing w:val="-7"/>
                <w:sz w:val="26"/>
                <w:szCs w:val="26"/>
                <w:lang w:val="fr-FR"/>
              </w:rPr>
              <w:t xml:space="preserve"> </w:t>
            </w:r>
            <w:r w:rsidRPr="005C3E9E">
              <w:rPr>
                <w:sz w:val="26"/>
                <w:szCs w:val="26"/>
                <w:lang w:val="fr-FR"/>
              </w:rPr>
              <w:t>sắc.</w:t>
            </w:r>
          </w:p>
          <w:p w:rsidR="00493B29" w:rsidRPr="005C3E9E" w:rsidRDefault="00493B29" w:rsidP="00BB7F44">
            <w:pPr>
              <w:spacing w:line="400" w:lineRule="exact"/>
              <w:rPr>
                <w:b/>
                <w:sz w:val="26"/>
                <w:szCs w:val="26"/>
                <w:lang w:val="fr-FR"/>
              </w:rPr>
            </w:pPr>
            <w:r w:rsidRPr="005C3E9E">
              <w:rPr>
                <w:sz w:val="26"/>
                <w:szCs w:val="26"/>
              </w:rPr>
              <w:t>Lí giải:</w:t>
            </w:r>
          </w:p>
        </w:tc>
        <w:tc>
          <w:tcPr>
            <w:tcW w:w="1291" w:type="dxa"/>
          </w:tcPr>
          <w:p w:rsidR="00493B29" w:rsidRPr="005C3E9E" w:rsidRDefault="00493B29" w:rsidP="00BB7F44">
            <w:pPr>
              <w:spacing w:line="400" w:lineRule="exact"/>
              <w:jc w:val="center"/>
              <w:rPr>
                <w:sz w:val="26"/>
                <w:szCs w:val="26"/>
                <w:lang w:val="fr-FR"/>
              </w:rPr>
            </w:pPr>
            <w:r w:rsidRPr="005C3E9E">
              <w:rPr>
                <w:sz w:val="26"/>
                <w:szCs w:val="26"/>
                <w:lang w:val="fr-FR"/>
              </w:rPr>
              <w:t>0,5đ</w:t>
            </w:r>
          </w:p>
        </w:tc>
      </w:tr>
      <w:tr w:rsidR="00493B29" w:rsidRPr="005C3E9E" w:rsidTr="00BB7F44">
        <w:tc>
          <w:tcPr>
            <w:tcW w:w="993" w:type="dxa"/>
            <w:vMerge w:val="restart"/>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spacing w:line="400" w:lineRule="exact"/>
              <w:rPr>
                <w:b/>
                <w:sz w:val="26"/>
                <w:szCs w:val="26"/>
                <w:lang w:val="fr-FR"/>
              </w:rPr>
            </w:pPr>
            <w:r w:rsidRPr="005C3E9E">
              <w:rPr>
                <w:sz w:val="26"/>
                <w:szCs w:val="26"/>
                <w:lang w:val="fr-FR"/>
              </w:rPr>
              <w:t>+</w:t>
            </w:r>
            <w:r w:rsidRPr="005C3E9E">
              <w:rPr>
                <w:spacing w:val="-6"/>
                <w:sz w:val="26"/>
                <w:szCs w:val="26"/>
                <w:lang w:val="fr-FR"/>
              </w:rPr>
              <w:t xml:space="preserve"> </w:t>
            </w:r>
            <w:r w:rsidRPr="005C3E9E">
              <w:rPr>
                <w:sz w:val="26"/>
                <w:szCs w:val="26"/>
                <w:lang w:val="fr-FR"/>
              </w:rPr>
              <w:t>PTCV</w:t>
            </w:r>
            <w:r w:rsidRPr="005C3E9E">
              <w:rPr>
                <w:spacing w:val="-7"/>
                <w:sz w:val="26"/>
                <w:szCs w:val="26"/>
                <w:lang w:val="fr-FR"/>
              </w:rPr>
              <w:t xml:space="preserve"> </w:t>
            </w:r>
            <w:r w:rsidRPr="005C3E9E">
              <w:rPr>
                <w:sz w:val="26"/>
                <w:szCs w:val="26"/>
                <w:lang w:val="fr-FR"/>
              </w:rPr>
              <w:t>nổ</w:t>
            </w:r>
            <w:r w:rsidRPr="005C3E9E">
              <w:rPr>
                <w:spacing w:val="-4"/>
                <w:sz w:val="26"/>
                <w:szCs w:val="26"/>
                <w:lang w:val="fr-FR"/>
              </w:rPr>
              <w:t xml:space="preserve"> </w:t>
            </w:r>
            <w:r w:rsidRPr="005C3E9E">
              <w:rPr>
                <w:sz w:val="26"/>
                <w:szCs w:val="26"/>
                <w:lang w:val="fr-FR"/>
              </w:rPr>
              <w:t>ra</w:t>
            </w:r>
            <w:r w:rsidRPr="005C3E9E">
              <w:rPr>
                <w:spacing w:val="-4"/>
                <w:sz w:val="26"/>
                <w:szCs w:val="26"/>
                <w:lang w:val="fr-FR"/>
              </w:rPr>
              <w:t xml:space="preserve"> </w:t>
            </w:r>
            <w:r w:rsidRPr="005C3E9E">
              <w:rPr>
                <w:sz w:val="26"/>
                <w:szCs w:val="26"/>
                <w:lang w:val="fr-FR"/>
              </w:rPr>
              <w:t>tuy</w:t>
            </w:r>
            <w:r w:rsidRPr="005C3E9E">
              <w:rPr>
                <w:spacing w:val="-9"/>
                <w:sz w:val="26"/>
                <w:szCs w:val="26"/>
                <w:lang w:val="fr-FR"/>
              </w:rPr>
              <w:t xml:space="preserve"> </w:t>
            </w:r>
            <w:r w:rsidRPr="005C3E9E">
              <w:rPr>
                <w:sz w:val="26"/>
                <w:szCs w:val="26"/>
                <w:lang w:val="fr-FR"/>
              </w:rPr>
              <w:t>có</w:t>
            </w:r>
            <w:r w:rsidRPr="005C3E9E">
              <w:rPr>
                <w:spacing w:val="-2"/>
                <w:sz w:val="26"/>
                <w:szCs w:val="26"/>
                <w:lang w:val="fr-FR"/>
              </w:rPr>
              <w:t xml:space="preserve"> </w:t>
            </w:r>
            <w:r w:rsidRPr="005C3E9E">
              <w:rPr>
                <w:sz w:val="26"/>
                <w:szCs w:val="26"/>
                <w:lang w:val="fr-FR"/>
              </w:rPr>
              <w:t>sự</w:t>
            </w:r>
            <w:r w:rsidRPr="005C3E9E">
              <w:rPr>
                <w:spacing w:val="-6"/>
                <w:sz w:val="26"/>
                <w:szCs w:val="26"/>
                <w:lang w:val="fr-FR"/>
              </w:rPr>
              <w:t xml:space="preserve"> </w:t>
            </w:r>
            <w:r w:rsidRPr="005C3E9E">
              <w:rPr>
                <w:sz w:val="26"/>
                <w:szCs w:val="26"/>
                <w:lang w:val="fr-FR"/>
              </w:rPr>
              <w:t>tham</w:t>
            </w:r>
            <w:r w:rsidRPr="005C3E9E">
              <w:rPr>
                <w:spacing w:val="-10"/>
                <w:sz w:val="26"/>
                <w:szCs w:val="26"/>
                <w:lang w:val="fr-FR"/>
              </w:rPr>
              <w:t xml:space="preserve"> </w:t>
            </w:r>
            <w:r w:rsidRPr="005C3E9E">
              <w:rPr>
                <w:sz w:val="26"/>
                <w:szCs w:val="26"/>
                <w:lang w:val="fr-FR"/>
              </w:rPr>
              <w:t>gia</w:t>
            </w:r>
            <w:r w:rsidRPr="005C3E9E">
              <w:rPr>
                <w:spacing w:val="-6"/>
                <w:sz w:val="26"/>
                <w:szCs w:val="26"/>
                <w:lang w:val="fr-FR"/>
              </w:rPr>
              <w:t xml:space="preserve"> </w:t>
            </w:r>
            <w:r w:rsidRPr="005C3E9E">
              <w:rPr>
                <w:sz w:val="26"/>
                <w:szCs w:val="26"/>
                <w:lang w:val="fr-FR"/>
              </w:rPr>
              <w:t>của</w:t>
            </w:r>
            <w:r w:rsidRPr="005C3E9E">
              <w:rPr>
                <w:spacing w:val="-5"/>
                <w:sz w:val="26"/>
                <w:szCs w:val="26"/>
                <w:lang w:val="fr-FR"/>
              </w:rPr>
              <w:t xml:space="preserve"> </w:t>
            </w:r>
            <w:r w:rsidRPr="005C3E9E">
              <w:rPr>
                <w:sz w:val="26"/>
                <w:szCs w:val="26"/>
                <w:lang w:val="fr-FR"/>
              </w:rPr>
              <w:t>1</w:t>
            </w:r>
            <w:r w:rsidRPr="005C3E9E">
              <w:rPr>
                <w:spacing w:val="-5"/>
                <w:sz w:val="26"/>
                <w:szCs w:val="26"/>
                <w:lang w:val="fr-FR"/>
              </w:rPr>
              <w:t xml:space="preserve"> </w:t>
            </w:r>
            <w:r w:rsidRPr="005C3E9E">
              <w:rPr>
                <w:sz w:val="26"/>
                <w:szCs w:val="26"/>
                <w:lang w:val="fr-FR"/>
              </w:rPr>
              <w:t>số</w:t>
            </w:r>
            <w:r w:rsidRPr="005C3E9E">
              <w:rPr>
                <w:spacing w:val="-7"/>
                <w:sz w:val="26"/>
                <w:szCs w:val="26"/>
                <w:lang w:val="fr-FR"/>
              </w:rPr>
              <w:t xml:space="preserve"> </w:t>
            </w:r>
            <w:r w:rsidRPr="005C3E9E">
              <w:rPr>
                <w:sz w:val="26"/>
                <w:szCs w:val="26"/>
                <w:lang w:val="fr-FR"/>
              </w:rPr>
              <w:t>văn</w:t>
            </w:r>
            <w:r w:rsidRPr="005C3E9E">
              <w:rPr>
                <w:spacing w:val="-4"/>
                <w:sz w:val="26"/>
                <w:szCs w:val="26"/>
                <w:lang w:val="fr-FR"/>
              </w:rPr>
              <w:t xml:space="preserve"> </w:t>
            </w:r>
            <w:r w:rsidRPr="005C3E9E">
              <w:rPr>
                <w:sz w:val="26"/>
                <w:szCs w:val="26"/>
                <w:lang w:val="fr-FR"/>
              </w:rPr>
              <w:t>thân,</w:t>
            </w:r>
            <w:r w:rsidRPr="005C3E9E">
              <w:rPr>
                <w:spacing w:val="-6"/>
                <w:sz w:val="26"/>
                <w:szCs w:val="26"/>
                <w:lang w:val="fr-FR"/>
              </w:rPr>
              <w:t xml:space="preserve"> </w:t>
            </w:r>
            <w:r w:rsidRPr="005C3E9E">
              <w:rPr>
                <w:sz w:val="26"/>
                <w:szCs w:val="26"/>
                <w:lang w:val="fr-FR"/>
              </w:rPr>
              <w:t>sĩ</w:t>
            </w:r>
            <w:r w:rsidRPr="005C3E9E">
              <w:rPr>
                <w:spacing w:val="-5"/>
                <w:sz w:val="26"/>
                <w:szCs w:val="26"/>
                <w:lang w:val="fr-FR"/>
              </w:rPr>
              <w:t xml:space="preserve"> </w:t>
            </w:r>
            <w:r w:rsidRPr="005C3E9E">
              <w:rPr>
                <w:sz w:val="26"/>
                <w:szCs w:val="26"/>
                <w:lang w:val="fr-FR"/>
              </w:rPr>
              <w:t>phu</w:t>
            </w:r>
            <w:r w:rsidRPr="005C3E9E">
              <w:rPr>
                <w:spacing w:val="-4"/>
                <w:sz w:val="26"/>
                <w:szCs w:val="26"/>
                <w:lang w:val="fr-FR"/>
              </w:rPr>
              <w:t xml:space="preserve"> </w:t>
            </w:r>
            <w:r w:rsidRPr="005C3E9E">
              <w:rPr>
                <w:sz w:val="26"/>
                <w:szCs w:val="26"/>
                <w:lang w:val="fr-FR"/>
              </w:rPr>
              <w:t>yếu</w:t>
            </w:r>
            <w:r w:rsidRPr="005C3E9E">
              <w:rPr>
                <w:spacing w:val="-5"/>
                <w:sz w:val="26"/>
                <w:szCs w:val="26"/>
                <w:lang w:val="fr-FR"/>
              </w:rPr>
              <w:t xml:space="preserve"> </w:t>
            </w:r>
            <w:r w:rsidRPr="005C3E9E">
              <w:rPr>
                <w:sz w:val="26"/>
                <w:szCs w:val="26"/>
                <w:lang w:val="fr-FR"/>
              </w:rPr>
              <w:t>nước</w:t>
            </w:r>
            <w:r w:rsidRPr="005C3E9E">
              <w:rPr>
                <w:spacing w:val="-6"/>
                <w:sz w:val="26"/>
                <w:szCs w:val="26"/>
                <w:lang w:val="fr-FR"/>
              </w:rPr>
              <w:t xml:space="preserve"> </w:t>
            </w:r>
            <w:r w:rsidRPr="005C3E9E">
              <w:rPr>
                <w:sz w:val="26"/>
                <w:szCs w:val="26"/>
                <w:lang w:val="fr-FR"/>
              </w:rPr>
              <w:t>nhưng</w:t>
            </w:r>
            <w:r w:rsidRPr="005C3E9E">
              <w:rPr>
                <w:spacing w:val="-4"/>
                <w:sz w:val="26"/>
                <w:szCs w:val="26"/>
                <w:lang w:val="fr-FR"/>
              </w:rPr>
              <w:t xml:space="preserve"> </w:t>
            </w:r>
            <w:r w:rsidRPr="005C3E9E">
              <w:rPr>
                <w:sz w:val="26"/>
                <w:szCs w:val="26"/>
                <w:lang w:val="fr-FR"/>
              </w:rPr>
              <w:t xml:space="preserve">lực lượng chủ chốt của phong trào là quần chúng nhân dân. Ngay </w:t>
            </w:r>
            <w:r w:rsidRPr="005C3E9E">
              <w:rPr>
                <w:spacing w:val="2"/>
                <w:sz w:val="26"/>
                <w:szCs w:val="26"/>
                <w:lang w:val="fr-FR"/>
              </w:rPr>
              <w:t xml:space="preserve">cả </w:t>
            </w:r>
            <w:r w:rsidRPr="005C3E9E">
              <w:rPr>
                <w:sz w:val="26"/>
                <w:szCs w:val="26"/>
                <w:lang w:val="fr-FR"/>
              </w:rPr>
              <w:t>những</w:t>
            </w:r>
            <w:r w:rsidRPr="005C3E9E">
              <w:rPr>
                <w:spacing w:val="23"/>
                <w:sz w:val="26"/>
                <w:szCs w:val="26"/>
                <w:lang w:val="fr-FR"/>
              </w:rPr>
              <w:t xml:space="preserve"> </w:t>
            </w:r>
            <w:r w:rsidRPr="005C3E9E">
              <w:rPr>
                <w:sz w:val="26"/>
                <w:szCs w:val="26"/>
                <w:lang w:val="fr-FR"/>
              </w:rPr>
              <w:t>người được coi là có trọng trách của PTCV như Tôn Thất Thuyết, Nguyễn Thiện Thuật,</w:t>
            </w:r>
            <w:r w:rsidRPr="005C3E9E">
              <w:rPr>
                <w:spacing w:val="31"/>
                <w:sz w:val="26"/>
                <w:szCs w:val="26"/>
                <w:lang w:val="fr-FR"/>
              </w:rPr>
              <w:t xml:space="preserve"> </w:t>
            </w:r>
            <w:r w:rsidRPr="005C3E9E">
              <w:rPr>
                <w:sz w:val="26"/>
                <w:szCs w:val="26"/>
                <w:lang w:val="fr-FR"/>
              </w:rPr>
              <w:t>Trần</w:t>
            </w:r>
            <w:r w:rsidRPr="005C3E9E">
              <w:rPr>
                <w:spacing w:val="32"/>
                <w:sz w:val="26"/>
                <w:szCs w:val="26"/>
                <w:lang w:val="fr-FR"/>
              </w:rPr>
              <w:t xml:space="preserve"> </w:t>
            </w:r>
            <w:r w:rsidRPr="005C3E9E">
              <w:rPr>
                <w:sz w:val="26"/>
                <w:szCs w:val="26"/>
                <w:lang w:val="fr-FR"/>
              </w:rPr>
              <w:t>Xuân</w:t>
            </w:r>
            <w:r w:rsidRPr="005C3E9E">
              <w:rPr>
                <w:spacing w:val="34"/>
                <w:sz w:val="26"/>
                <w:szCs w:val="26"/>
                <w:lang w:val="fr-FR"/>
              </w:rPr>
              <w:t xml:space="preserve"> </w:t>
            </w:r>
            <w:r w:rsidRPr="005C3E9E">
              <w:rPr>
                <w:sz w:val="26"/>
                <w:szCs w:val="26"/>
                <w:lang w:val="fr-FR"/>
              </w:rPr>
              <w:t>Soạn…</w:t>
            </w:r>
            <w:r w:rsidRPr="005C3E9E">
              <w:rPr>
                <w:spacing w:val="32"/>
                <w:sz w:val="26"/>
                <w:szCs w:val="26"/>
                <w:lang w:val="fr-FR"/>
              </w:rPr>
              <w:t xml:space="preserve"> </w:t>
            </w:r>
            <w:r w:rsidRPr="005C3E9E">
              <w:rPr>
                <w:sz w:val="26"/>
                <w:szCs w:val="26"/>
                <w:lang w:val="fr-FR"/>
              </w:rPr>
              <w:t>cũng</w:t>
            </w:r>
            <w:r w:rsidRPr="005C3E9E">
              <w:rPr>
                <w:spacing w:val="32"/>
                <w:sz w:val="26"/>
                <w:szCs w:val="26"/>
                <w:lang w:val="fr-FR"/>
              </w:rPr>
              <w:t xml:space="preserve"> </w:t>
            </w:r>
            <w:r w:rsidRPr="005C3E9E">
              <w:rPr>
                <w:sz w:val="26"/>
                <w:szCs w:val="26"/>
                <w:lang w:val="fr-FR"/>
              </w:rPr>
              <w:t>sớm</w:t>
            </w:r>
            <w:r w:rsidRPr="005C3E9E">
              <w:rPr>
                <w:spacing w:val="30"/>
                <w:sz w:val="26"/>
                <w:szCs w:val="26"/>
                <w:lang w:val="fr-FR"/>
              </w:rPr>
              <w:t xml:space="preserve"> </w:t>
            </w:r>
            <w:r w:rsidRPr="005C3E9E">
              <w:rPr>
                <w:sz w:val="26"/>
                <w:szCs w:val="26"/>
                <w:lang w:val="fr-FR"/>
              </w:rPr>
              <w:t>bỏ</w:t>
            </w:r>
            <w:r w:rsidRPr="005C3E9E">
              <w:rPr>
                <w:spacing w:val="33"/>
                <w:sz w:val="26"/>
                <w:szCs w:val="26"/>
                <w:lang w:val="fr-FR"/>
              </w:rPr>
              <w:t xml:space="preserve"> </w:t>
            </w:r>
            <w:r w:rsidRPr="005C3E9E">
              <w:rPr>
                <w:sz w:val="26"/>
                <w:szCs w:val="26"/>
                <w:lang w:val="fr-FR"/>
              </w:rPr>
              <w:t>hàng</w:t>
            </w:r>
            <w:r w:rsidRPr="005C3E9E">
              <w:rPr>
                <w:spacing w:val="32"/>
                <w:sz w:val="26"/>
                <w:szCs w:val="26"/>
                <w:lang w:val="fr-FR"/>
              </w:rPr>
              <w:t xml:space="preserve"> </w:t>
            </w:r>
            <w:r w:rsidRPr="005C3E9E">
              <w:rPr>
                <w:sz w:val="26"/>
                <w:szCs w:val="26"/>
                <w:lang w:val="fr-FR"/>
              </w:rPr>
              <w:t>ngũ</w:t>
            </w:r>
            <w:r w:rsidRPr="005C3E9E">
              <w:rPr>
                <w:spacing w:val="33"/>
                <w:sz w:val="26"/>
                <w:szCs w:val="26"/>
                <w:lang w:val="fr-FR"/>
              </w:rPr>
              <w:t xml:space="preserve"> </w:t>
            </w:r>
            <w:r w:rsidRPr="005C3E9E">
              <w:rPr>
                <w:sz w:val="26"/>
                <w:szCs w:val="26"/>
                <w:lang w:val="fr-FR"/>
              </w:rPr>
              <w:t>(giữa</w:t>
            </w:r>
            <w:r w:rsidRPr="005C3E9E">
              <w:rPr>
                <w:spacing w:val="32"/>
                <w:sz w:val="26"/>
                <w:szCs w:val="26"/>
                <w:lang w:val="fr-FR"/>
              </w:rPr>
              <w:t xml:space="preserve"> </w:t>
            </w:r>
            <w:r w:rsidRPr="005C3E9E">
              <w:rPr>
                <w:sz w:val="26"/>
                <w:szCs w:val="26"/>
                <w:lang w:val="fr-FR"/>
              </w:rPr>
              <w:t>năm</w:t>
            </w:r>
            <w:r w:rsidRPr="005C3E9E">
              <w:rPr>
                <w:spacing w:val="33"/>
                <w:sz w:val="26"/>
                <w:szCs w:val="26"/>
                <w:lang w:val="fr-FR"/>
              </w:rPr>
              <w:t xml:space="preserve"> </w:t>
            </w:r>
            <w:r w:rsidRPr="005C3E9E">
              <w:rPr>
                <w:sz w:val="26"/>
                <w:szCs w:val="26"/>
                <w:lang w:val="fr-FR"/>
              </w:rPr>
              <w:t>1886).</w:t>
            </w:r>
            <w:r w:rsidRPr="005C3E9E">
              <w:rPr>
                <w:spacing w:val="31"/>
                <w:sz w:val="26"/>
                <w:szCs w:val="26"/>
                <w:lang w:val="fr-FR"/>
              </w:rPr>
              <w:t xml:space="preserve"> </w:t>
            </w:r>
            <w:r w:rsidRPr="005C3E9E">
              <w:rPr>
                <w:sz w:val="26"/>
                <w:szCs w:val="26"/>
                <w:lang w:val="fr-FR"/>
              </w:rPr>
              <w:t>Nhưng phong trào vẫn tiếp tục bùng nổ và phát triển mạnh mẽ, hầu như ở tỉnh thành nào cũng có PTCV. Điều đó chứng tỏ tính chất yêu nước của quần chúng là chính và tính chất Cần vương chỉ là phụ.</w:t>
            </w:r>
          </w:p>
        </w:tc>
        <w:tc>
          <w:tcPr>
            <w:tcW w:w="1291" w:type="dxa"/>
          </w:tcPr>
          <w:p w:rsidR="00493B29" w:rsidRPr="005C3E9E" w:rsidRDefault="00493B29" w:rsidP="00BB7F44">
            <w:pPr>
              <w:spacing w:line="400" w:lineRule="exact"/>
              <w:jc w:val="center"/>
              <w:rPr>
                <w:b/>
                <w:sz w:val="26"/>
                <w:szCs w:val="26"/>
                <w:lang w:val="fr-FR"/>
              </w:rPr>
            </w:pPr>
            <w:r w:rsidRPr="005C3E9E">
              <w:rPr>
                <w:sz w:val="26"/>
                <w:szCs w:val="26"/>
                <w:lang w:val="fr-FR"/>
              </w:rPr>
              <w:t>0,5đ</w:t>
            </w: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spacing w:line="400" w:lineRule="exact"/>
              <w:jc w:val="both"/>
              <w:rPr>
                <w:b/>
                <w:sz w:val="26"/>
                <w:szCs w:val="26"/>
                <w:lang w:val="fr-FR"/>
              </w:rPr>
            </w:pPr>
            <w:r w:rsidRPr="005C3E9E">
              <w:rPr>
                <w:sz w:val="26"/>
                <w:szCs w:val="26"/>
                <w:lang w:val="fr-FR"/>
              </w:rPr>
              <w:t>+ Cần vương là giúp vua chống Pháp, khôi phục chế độ cũ. Ở đây, ý nghĩa Cần vương thực ra chỉ là cơ hội cho quần chúng nhân dân thể hiện lòng yêu nước của mình, chứ bản thân họ ko có quyền lợi gắn với chế độ phong kiến. Bên cạnh đó, việc triều đình lưu vong phát động PTCV nhằm lập lại chế độ phong kiến có vua hiền tôi giỏi hoàn toàn chỉ là ảo tưởng.</w:t>
            </w:r>
          </w:p>
        </w:tc>
        <w:tc>
          <w:tcPr>
            <w:tcW w:w="1291" w:type="dxa"/>
          </w:tcPr>
          <w:p w:rsidR="00493B29" w:rsidRPr="005C3E9E" w:rsidRDefault="00493B29" w:rsidP="00BB7F44">
            <w:pPr>
              <w:spacing w:line="400" w:lineRule="exact"/>
              <w:jc w:val="center"/>
              <w:rPr>
                <w:b/>
                <w:sz w:val="26"/>
                <w:szCs w:val="26"/>
                <w:lang w:val="fr-FR"/>
              </w:rPr>
            </w:pPr>
            <w:r w:rsidRPr="005C3E9E">
              <w:rPr>
                <w:sz w:val="26"/>
                <w:szCs w:val="26"/>
                <w:lang w:val="fr-FR"/>
              </w:rPr>
              <w:t>0,5đ</w:t>
            </w: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spacing w:line="400" w:lineRule="exact"/>
              <w:jc w:val="both"/>
              <w:rPr>
                <w:b/>
                <w:sz w:val="26"/>
                <w:szCs w:val="26"/>
                <w:lang w:val="fr-FR"/>
              </w:rPr>
            </w:pPr>
            <w:r w:rsidRPr="005C3E9E">
              <w:rPr>
                <w:sz w:val="26"/>
                <w:szCs w:val="26"/>
                <w:lang w:val="fr-FR"/>
              </w:rPr>
              <w:t>+</w:t>
            </w:r>
            <w:r w:rsidRPr="005C3E9E">
              <w:rPr>
                <w:spacing w:val="7"/>
                <w:sz w:val="26"/>
                <w:szCs w:val="26"/>
                <w:lang w:val="fr-FR"/>
              </w:rPr>
              <w:t xml:space="preserve"> </w:t>
            </w:r>
            <w:r w:rsidRPr="005C3E9E">
              <w:rPr>
                <w:sz w:val="26"/>
                <w:szCs w:val="26"/>
                <w:lang w:val="fr-FR"/>
              </w:rPr>
              <w:t>Ngay</w:t>
            </w:r>
            <w:r w:rsidRPr="005C3E9E">
              <w:rPr>
                <w:spacing w:val="5"/>
                <w:sz w:val="26"/>
                <w:szCs w:val="26"/>
                <w:lang w:val="fr-FR"/>
              </w:rPr>
              <w:t xml:space="preserve"> </w:t>
            </w:r>
            <w:r w:rsidRPr="005C3E9E">
              <w:rPr>
                <w:sz w:val="26"/>
                <w:szCs w:val="26"/>
                <w:lang w:val="fr-FR"/>
              </w:rPr>
              <w:t>sau</w:t>
            </w:r>
            <w:r w:rsidRPr="005C3E9E">
              <w:rPr>
                <w:spacing w:val="9"/>
                <w:sz w:val="26"/>
                <w:szCs w:val="26"/>
                <w:lang w:val="fr-FR"/>
              </w:rPr>
              <w:t xml:space="preserve"> </w:t>
            </w:r>
            <w:r w:rsidRPr="005C3E9E">
              <w:rPr>
                <w:sz w:val="26"/>
                <w:szCs w:val="26"/>
                <w:lang w:val="fr-FR"/>
              </w:rPr>
              <w:t>khi</w:t>
            </w:r>
            <w:r w:rsidRPr="005C3E9E">
              <w:rPr>
                <w:spacing w:val="9"/>
                <w:sz w:val="26"/>
                <w:szCs w:val="26"/>
                <w:lang w:val="fr-FR"/>
              </w:rPr>
              <w:t xml:space="preserve"> </w:t>
            </w:r>
            <w:r w:rsidRPr="005C3E9E">
              <w:rPr>
                <w:sz w:val="26"/>
                <w:szCs w:val="26"/>
                <w:lang w:val="fr-FR"/>
              </w:rPr>
              <w:t>Hàm</w:t>
            </w:r>
            <w:r w:rsidRPr="005C3E9E">
              <w:rPr>
                <w:spacing w:val="5"/>
                <w:sz w:val="26"/>
                <w:szCs w:val="26"/>
                <w:lang w:val="fr-FR"/>
              </w:rPr>
              <w:t xml:space="preserve"> </w:t>
            </w:r>
            <w:r w:rsidRPr="005C3E9E">
              <w:rPr>
                <w:sz w:val="26"/>
                <w:szCs w:val="26"/>
                <w:lang w:val="fr-FR"/>
              </w:rPr>
              <w:t>Nghi</w:t>
            </w:r>
            <w:r w:rsidRPr="005C3E9E">
              <w:rPr>
                <w:spacing w:val="9"/>
                <w:sz w:val="26"/>
                <w:szCs w:val="26"/>
                <w:lang w:val="fr-FR"/>
              </w:rPr>
              <w:t xml:space="preserve"> </w:t>
            </w:r>
            <w:r w:rsidRPr="005C3E9E">
              <w:rPr>
                <w:sz w:val="26"/>
                <w:szCs w:val="26"/>
                <w:lang w:val="fr-FR"/>
              </w:rPr>
              <w:t>rời</w:t>
            </w:r>
            <w:r w:rsidRPr="005C3E9E">
              <w:rPr>
                <w:spacing w:val="6"/>
                <w:sz w:val="26"/>
                <w:szCs w:val="26"/>
                <w:lang w:val="fr-FR"/>
              </w:rPr>
              <w:t xml:space="preserve"> </w:t>
            </w:r>
            <w:r w:rsidRPr="005C3E9E">
              <w:rPr>
                <w:sz w:val="26"/>
                <w:szCs w:val="26"/>
                <w:lang w:val="fr-FR"/>
              </w:rPr>
              <w:t>kinh</w:t>
            </w:r>
            <w:r w:rsidRPr="005C3E9E">
              <w:rPr>
                <w:spacing w:val="9"/>
                <w:sz w:val="26"/>
                <w:szCs w:val="26"/>
                <w:lang w:val="fr-FR"/>
              </w:rPr>
              <w:t xml:space="preserve"> </w:t>
            </w:r>
            <w:r w:rsidRPr="005C3E9E">
              <w:rPr>
                <w:sz w:val="26"/>
                <w:szCs w:val="26"/>
                <w:lang w:val="fr-FR"/>
              </w:rPr>
              <w:t>thành,</w:t>
            </w:r>
            <w:r w:rsidRPr="005C3E9E">
              <w:rPr>
                <w:spacing w:val="4"/>
                <w:sz w:val="26"/>
                <w:szCs w:val="26"/>
                <w:lang w:val="fr-FR"/>
              </w:rPr>
              <w:t xml:space="preserve"> </w:t>
            </w:r>
            <w:r w:rsidRPr="005C3E9E">
              <w:rPr>
                <w:sz w:val="26"/>
                <w:szCs w:val="26"/>
                <w:lang w:val="fr-FR"/>
              </w:rPr>
              <w:t>thực</w:t>
            </w:r>
            <w:r w:rsidRPr="005C3E9E">
              <w:rPr>
                <w:spacing w:val="6"/>
                <w:sz w:val="26"/>
                <w:szCs w:val="26"/>
                <w:lang w:val="fr-FR"/>
              </w:rPr>
              <w:t xml:space="preserve"> </w:t>
            </w:r>
            <w:r w:rsidRPr="005C3E9E">
              <w:rPr>
                <w:sz w:val="26"/>
                <w:szCs w:val="26"/>
                <w:lang w:val="fr-FR"/>
              </w:rPr>
              <w:t>dân</w:t>
            </w:r>
            <w:r w:rsidRPr="005C3E9E">
              <w:rPr>
                <w:spacing w:val="8"/>
                <w:sz w:val="26"/>
                <w:szCs w:val="26"/>
                <w:lang w:val="fr-FR"/>
              </w:rPr>
              <w:t xml:space="preserve"> </w:t>
            </w:r>
            <w:r w:rsidRPr="005C3E9E">
              <w:rPr>
                <w:sz w:val="26"/>
                <w:szCs w:val="26"/>
                <w:lang w:val="fr-FR"/>
              </w:rPr>
              <w:t>Pháp</w:t>
            </w:r>
            <w:r w:rsidRPr="005C3E9E">
              <w:rPr>
                <w:spacing w:val="9"/>
                <w:sz w:val="26"/>
                <w:szCs w:val="26"/>
                <w:lang w:val="fr-FR"/>
              </w:rPr>
              <w:t xml:space="preserve"> </w:t>
            </w:r>
            <w:r w:rsidRPr="005C3E9E">
              <w:rPr>
                <w:sz w:val="26"/>
                <w:szCs w:val="26"/>
                <w:lang w:val="fr-FR"/>
              </w:rPr>
              <w:t>đã</w:t>
            </w:r>
            <w:r w:rsidRPr="005C3E9E">
              <w:rPr>
                <w:spacing w:val="8"/>
                <w:sz w:val="26"/>
                <w:szCs w:val="26"/>
                <w:lang w:val="fr-FR"/>
              </w:rPr>
              <w:t xml:space="preserve"> </w:t>
            </w:r>
            <w:r w:rsidRPr="005C3E9E">
              <w:rPr>
                <w:sz w:val="26"/>
                <w:szCs w:val="26"/>
                <w:lang w:val="fr-FR"/>
              </w:rPr>
              <w:t>dựng</w:t>
            </w:r>
            <w:r w:rsidRPr="005C3E9E">
              <w:rPr>
                <w:spacing w:val="7"/>
                <w:sz w:val="26"/>
                <w:szCs w:val="26"/>
                <w:lang w:val="fr-FR"/>
              </w:rPr>
              <w:t xml:space="preserve"> </w:t>
            </w:r>
            <w:r w:rsidRPr="005C3E9E">
              <w:rPr>
                <w:sz w:val="26"/>
                <w:szCs w:val="26"/>
                <w:lang w:val="fr-FR"/>
              </w:rPr>
              <w:t>lên</w:t>
            </w:r>
            <w:r w:rsidRPr="005C3E9E">
              <w:rPr>
                <w:spacing w:val="8"/>
                <w:sz w:val="26"/>
                <w:szCs w:val="26"/>
                <w:lang w:val="fr-FR"/>
              </w:rPr>
              <w:t xml:space="preserve"> </w:t>
            </w:r>
            <w:r w:rsidRPr="005C3E9E">
              <w:rPr>
                <w:sz w:val="26"/>
                <w:szCs w:val="26"/>
                <w:lang w:val="fr-FR"/>
              </w:rPr>
              <w:t>1</w:t>
            </w:r>
            <w:r w:rsidRPr="005C3E9E">
              <w:rPr>
                <w:spacing w:val="9"/>
                <w:sz w:val="26"/>
                <w:szCs w:val="26"/>
                <w:lang w:val="fr-FR"/>
              </w:rPr>
              <w:t xml:space="preserve"> </w:t>
            </w:r>
            <w:r w:rsidRPr="005C3E9E">
              <w:rPr>
                <w:sz w:val="26"/>
                <w:szCs w:val="26"/>
                <w:lang w:val="fr-FR"/>
              </w:rPr>
              <w:t>chính quyền</w:t>
            </w:r>
            <w:r w:rsidRPr="005C3E9E">
              <w:rPr>
                <w:spacing w:val="-8"/>
                <w:sz w:val="26"/>
                <w:szCs w:val="26"/>
                <w:lang w:val="fr-FR"/>
              </w:rPr>
              <w:t xml:space="preserve"> </w:t>
            </w:r>
            <w:r w:rsidRPr="005C3E9E">
              <w:rPr>
                <w:sz w:val="26"/>
                <w:szCs w:val="26"/>
                <w:lang w:val="fr-FR"/>
              </w:rPr>
              <w:t>bù</w:t>
            </w:r>
            <w:r w:rsidRPr="005C3E9E">
              <w:rPr>
                <w:spacing w:val="-7"/>
                <w:sz w:val="26"/>
                <w:szCs w:val="26"/>
                <w:lang w:val="fr-FR"/>
              </w:rPr>
              <w:t xml:space="preserve"> </w:t>
            </w:r>
            <w:r w:rsidRPr="005C3E9E">
              <w:rPr>
                <w:sz w:val="26"/>
                <w:szCs w:val="26"/>
                <w:lang w:val="fr-FR"/>
              </w:rPr>
              <w:t>nhìn</w:t>
            </w:r>
            <w:r w:rsidRPr="005C3E9E">
              <w:rPr>
                <w:spacing w:val="-8"/>
                <w:sz w:val="26"/>
                <w:szCs w:val="26"/>
                <w:lang w:val="fr-FR"/>
              </w:rPr>
              <w:t xml:space="preserve"> </w:t>
            </w:r>
            <w:r w:rsidRPr="005C3E9E">
              <w:rPr>
                <w:sz w:val="26"/>
                <w:szCs w:val="26"/>
                <w:lang w:val="fr-FR"/>
              </w:rPr>
              <w:t>thân</w:t>
            </w:r>
            <w:r w:rsidRPr="005C3E9E">
              <w:rPr>
                <w:spacing w:val="-7"/>
                <w:sz w:val="26"/>
                <w:szCs w:val="26"/>
                <w:lang w:val="fr-FR"/>
              </w:rPr>
              <w:t xml:space="preserve"> </w:t>
            </w:r>
            <w:r w:rsidRPr="005C3E9E">
              <w:rPr>
                <w:sz w:val="26"/>
                <w:szCs w:val="26"/>
                <w:lang w:val="fr-FR"/>
              </w:rPr>
              <w:t>Pháp.</w:t>
            </w:r>
            <w:r w:rsidRPr="005C3E9E">
              <w:rPr>
                <w:spacing w:val="-10"/>
                <w:sz w:val="26"/>
                <w:szCs w:val="26"/>
                <w:lang w:val="fr-FR"/>
              </w:rPr>
              <w:t xml:space="preserve"> </w:t>
            </w:r>
            <w:r w:rsidRPr="005C3E9E">
              <w:rPr>
                <w:sz w:val="26"/>
                <w:szCs w:val="26"/>
                <w:lang w:val="fr-FR"/>
              </w:rPr>
              <w:t>Như</w:t>
            </w:r>
            <w:r w:rsidRPr="005C3E9E">
              <w:rPr>
                <w:spacing w:val="-9"/>
                <w:sz w:val="26"/>
                <w:szCs w:val="26"/>
                <w:lang w:val="fr-FR"/>
              </w:rPr>
              <w:t xml:space="preserve"> </w:t>
            </w:r>
            <w:r w:rsidRPr="005C3E9E">
              <w:rPr>
                <w:sz w:val="26"/>
                <w:szCs w:val="26"/>
                <w:lang w:val="fr-FR"/>
              </w:rPr>
              <w:t>vậy,</w:t>
            </w:r>
            <w:r w:rsidRPr="005C3E9E">
              <w:rPr>
                <w:spacing w:val="-8"/>
                <w:sz w:val="26"/>
                <w:szCs w:val="26"/>
                <w:lang w:val="fr-FR"/>
              </w:rPr>
              <w:t xml:space="preserve"> </w:t>
            </w:r>
            <w:r w:rsidRPr="005C3E9E">
              <w:rPr>
                <w:sz w:val="26"/>
                <w:szCs w:val="26"/>
                <w:lang w:val="fr-FR"/>
              </w:rPr>
              <w:t>lúc</w:t>
            </w:r>
            <w:r w:rsidRPr="005C3E9E">
              <w:rPr>
                <w:spacing w:val="-8"/>
                <w:sz w:val="26"/>
                <w:szCs w:val="26"/>
                <w:lang w:val="fr-FR"/>
              </w:rPr>
              <w:t xml:space="preserve"> </w:t>
            </w:r>
            <w:r w:rsidRPr="005C3E9E">
              <w:rPr>
                <w:sz w:val="26"/>
                <w:szCs w:val="26"/>
                <w:lang w:val="fr-FR"/>
              </w:rPr>
              <w:t>này</w:t>
            </w:r>
            <w:r w:rsidRPr="005C3E9E">
              <w:rPr>
                <w:spacing w:val="-10"/>
                <w:sz w:val="26"/>
                <w:szCs w:val="26"/>
                <w:lang w:val="fr-FR"/>
              </w:rPr>
              <w:t xml:space="preserve"> </w:t>
            </w:r>
            <w:r w:rsidRPr="005C3E9E">
              <w:rPr>
                <w:sz w:val="26"/>
                <w:szCs w:val="26"/>
                <w:lang w:val="fr-FR"/>
              </w:rPr>
              <w:t>trên</w:t>
            </w:r>
            <w:r w:rsidRPr="005C3E9E">
              <w:rPr>
                <w:spacing w:val="-7"/>
                <w:sz w:val="26"/>
                <w:szCs w:val="26"/>
                <w:lang w:val="fr-FR"/>
              </w:rPr>
              <w:t xml:space="preserve"> </w:t>
            </w:r>
            <w:r w:rsidRPr="005C3E9E">
              <w:rPr>
                <w:sz w:val="26"/>
                <w:szCs w:val="26"/>
                <w:lang w:val="fr-FR"/>
              </w:rPr>
              <w:t>đất</w:t>
            </w:r>
            <w:r w:rsidRPr="005C3E9E">
              <w:rPr>
                <w:spacing w:val="-7"/>
                <w:sz w:val="26"/>
                <w:szCs w:val="26"/>
                <w:lang w:val="fr-FR"/>
              </w:rPr>
              <w:t xml:space="preserve"> </w:t>
            </w:r>
            <w:r w:rsidRPr="005C3E9E">
              <w:rPr>
                <w:sz w:val="26"/>
                <w:szCs w:val="26"/>
                <w:lang w:val="fr-FR"/>
              </w:rPr>
              <w:t>nước</w:t>
            </w:r>
            <w:r w:rsidRPr="005C3E9E">
              <w:rPr>
                <w:spacing w:val="-9"/>
                <w:sz w:val="26"/>
                <w:szCs w:val="26"/>
                <w:lang w:val="fr-FR"/>
              </w:rPr>
              <w:t xml:space="preserve"> </w:t>
            </w:r>
            <w:r w:rsidRPr="005C3E9E">
              <w:rPr>
                <w:sz w:val="26"/>
                <w:szCs w:val="26"/>
                <w:lang w:val="fr-FR"/>
              </w:rPr>
              <w:t>ta</w:t>
            </w:r>
            <w:r w:rsidRPr="005C3E9E">
              <w:rPr>
                <w:spacing w:val="-8"/>
                <w:sz w:val="26"/>
                <w:szCs w:val="26"/>
                <w:lang w:val="fr-FR"/>
              </w:rPr>
              <w:t xml:space="preserve"> </w:t>
            </w:r>
            <w:r w:rsidRPr="005C3E9E">
              <w:rPr>
                <w:sz w:val="26"/>
                <w:szCs w:val="26"/>
                <w:lang w:val="fr-FR"/>
              </w:rPr>
              <w:t>tồn</w:t>
            </w:r>
            <w:r w:rsidRPr="005C3E9E">
              <w:rPr>
                <w:spacing w:val="-8"/>
                <w:sz w:val="26"/>
                <w:szCs w:val="26"/>
                <w:lang w:val="fr-FR"/>
              </w:rPr>
              <w:t xml:space="preserve"> </w:t>
            </w:r>
            <w:r w:rsidRPr="005C3E9E">
              <w:rPr>
                <w:sz w:val="26"/>
                <w:szCs w:val="26"/>
                <w:lang w:val="fr-FR"/>
              </w:rPr>
              <w:t>tại</w:t>
            </w:r>
            <w:r w:rsidRPr="005C3E9E">
              <w:rPr>
                <w:spacing w:val="-7"/>
                <w:sz w:val="26"/>
                <w:szCs w:val="26"/>
                <w:lang w:val="fr-FR"/>
              </w:rPr>
              <w:t xml:space="preserve"> </w:t>
            </w:r>
            <w:r w:rsidRPr="005C3E9E">
              <w:rPr>
                <w:sz w:val="26"/>
                <w:szCs w:val="26"/>
                <w:lang w:val="fr-FR"/>
              </w:rPr>
              <w:t>2</w:t>
            </w:r>
            <w:r w:rsidRPr="005C3E9E">
              <w:rPr>
                <w:spacing w:val="-8"/>
                <w:sz w:val="26"/>
                <w:szCs w:val="26"/>
                <w:lang w:val="fr-FR"/>
              </w:rPr>
              <w:t xml:space="preserve"> </w:t>
            </w:r>
            <w:r w:rsidRPr="005C3E9E">
              <w:rPr>
                <w:sz w:val="26"/>
                <w:szCs w:val="26"/>
                <w:lang w:val="fr-FR"/>
              </w:rPr>
              <w:t>triều</w:t>
            </w:r>
            <w:r w:rsidRPr="005C3E9E">
              <w:rPr>
                <w:spacing w:val="-7"/>
                <w:sz w:val="26"/>
                <w:szCs w:val="26"/>
                <w:lang w:val="fr-FR"/>
              </w:rPr>
              <w:t xml:space="preserve"> </w:t>
            </w:r>
            <w:r w:rsidRPr="005C3E9E">
              <w:rPr>
                <w:sz w:val="26"/>
                <w:szCs w:val="26"/>
                <w:lang w:val="fr-FR"/>
              </w:rPr>
              <w:t>đình: 1 triều đình lưu vong của Hàm Nghi có chủ trương chống Pháp và 1 triều đình bù nhìn của Đồng Khánh, trong đó, quần chúng nhân dân lại ủng hộ triều đình của</w:t>
            </w:r>
            <w:r w:rsidRPr="005C3E9E">
              <w:rPr>
                <w:spacing w:val="17"/>
                <w:sz w:val="26"/>
                <w:szCs w:val="26"/>
                <w:lang w:val="fr-FR"/>
              </w:rPr>
              <w:t xml:space="preserve"> </w:t>
            </w:r>
            <w:r w:rsidRPr="005C3E9E">
              <w:rPr>
                <w:sz w:val="26"/>
                <w:szCs w:val="26"/>
                <w:lang w:val="fr-FR"/>
              </w:rPr>
              <w:t>Hàm</w:t>
            </w:r>
            <w:r w:rsidRPr="005C3E9E">
              <w:rPr>
                <w:spacing w:val="16"/>
                <w:sz w:val="26"/>
                <w:szCs w:val="26"/>
                <w:lang w:val="fr-FR"/>
              </w:rPr>
              <w:t xml:space="preserve"> </w:t>
            </w:r>
            <w:r w:rsidRPr="005C3E9E">
              <w:rPr>
                <w:sz w:val="26"/>
                <w:szCs w:val="26"/>
                <w:lang w:val="fr-FR"/>
              </w:rPr>
              <w:t>Nghi</w:t>
            </w:r>
            <w:r w:rsidRPr="005C3E9E">
              <w:rPr>
                <w:spacing w:val="19"/>
                <w:sz w:val="26"/>
                <w:szCs w:val="26"/>
                <w:lang w:val="fr-FR"/>
              </w:rPr>
              <w:t xml:space="preserve"> </w:t>
            </w:r>
            <w:r w:rsidRPr="005C3E9E">
              <w:rPr>
                <w:sz w:val="26"/>
                <w:szCs w:val="26"/>
                <w:lang w:val="fr-FR"/>
              </w:rPr>
              <w:t>và</w:t>
            </w:r>
            <w:r w:rsidRPr="005C3E9E">
              <w:rPr>
                <w:spacing w:val="17"/>
                <w:sz w:val="26"/>
                <w:szCs w:val="26"/>
                <w:lang w:val="fr-FR"/>
              </w:rPr>
              <w:t xml:space="preserve"> </w:t>
            </w:r>
            <w:r w:rsidRPr="005C3E9E">
              <w:rPr>
                <w:sz w:val="26"/>
                <w:szCs w:val="26"/>
                <w:lang w:val="fr-FR"/>
              </w:rPr>
              <w:t>chống</w:t>
            </w:r>
            <w:r w:rsidRPr="005C3E9E">
              <w:rPr>
                <w:spacing w:val="19"/>
                <w:sz w:val="26"/>
                <w:szCs w:val="26"/>
                <w:lang w:val="fr-FR"/>
              </w:rPr>
              <w:t xml:space="preserve"> </w:t>
            </w:r>
            <w:r w:rsidRPr="005C3E9E">
              <w:rPr>
                <w:sz w:val="26"/>
                <w:szCs w:val="26"/>
                <w:lang w:val="fr-FR"/>
              </w:rPr>
              <w:t>lại</w:t>
            </w:r>
            <w:r w:rsidRPr="005C3E9E">
              <w:rPr>
                <w:spacing w:val="19"/>
                <w:sz w:val="26"/>
                <w:szCs w:val="26"/>
                <w:lang w:val="fr-FR"/>
              </w:rPr>
              <w:t xml:space="preserve"> </w:t>
            </w:r>
            <w:r w:rsidRPr="005C3E9E">
              <w:rPr>
                <w:sz w:val="26"/>
                <w:szCs w:val="26"/>
                <w:lang w:val="fr-FR"/>
              </w:rPr>
              <w:t>triều</w:t>
            </w:r>
            <w:r w:rsidRPr="005C3E9E">
              <w:rPr>
                <w:spacing w:val="19"/>
                <w:sz w:val="26"/>
                <w:szCs w:val="26"/>
                <w:lang w:val="fr-FR"/>
              </w:rPr>
              <w:t xml:space="preserve"> </w:t>
            </w:r>
            <w:r w:rsidRPr="005C3E9E">
              <w:rPr>
                <w:sz w:val="26"/>
                <w:szCs w:val="26"/>
                <w:lang w:val="fr-FR"/>
              </w:rPr>
              <w:t>đình</w:t>
            </w:r>
            <w:r w:rsidRPr="005C3E9E">
              <w:rPr>
                <w:spacing w:val="18"/>
                <w:sz w:val="26"/>
                <w:szCs w:val="26"/>
                <w:lang w:val="fr-FR"/>
              </w:rPr>
              <w:t xml:space="preserve"> </w:t>
            </w:r>
            <w:r w:rsidRPr="005C3E9E">
              <w:rPr>
                <w:sz w:val="26"/>
                <w:szCs w:val="26"/>
                <w:lang w:val="fr-FR"/>
              </w:rPr>
              <w:t>bù</w:t>
            </w:r>
            <w:r w:rsidRPr="005C3E9E">
              <w:rPr>
                <w:spacing w:val="19"/>
                <w:sz w:val="26"/>
                <w:szCs w:val="26"/>
                <w:lang w:val="fr-FR"/>
              </w:rPr>
              <w:t xml:space="preserve"> </w:t>
            </w:r>
            <w:r w:rsidRPr="005C3E9E">
              <w:rPr>
                <w:sz w:val="26"/>
                <w:szCs w:val="26"/>
                <w:lang w:val="fr-FR"/>
              </w:rPr>
              <w:t>nhìn</w:t>
            </w:r>
            <w:r w:rsidRPr="005C3E9E">
              <w:rPr>
                <w:spacing w:val="19"/>
                <w:sz w:val="26"/>
                <w:szCs w:val="26"/>
                <w:lang w:val="fr-FR"/>
              </w:rPr>
              <w:t xml:space="preserve"> </w:t>
            </w:r>
            <w:r w:rsidRPr="005C3E9E">
              <w:rPr>
                <w:sz w:val="26"/>
                <w:szCs w:val="26"/>
                <w:lang w:val="fr-FR"/>
              </w:rPr>
              <w:t>của</w:t>
            </w:r>
            <w:r w:rsidRPr="005C3E9E">
              <w:rPr>
                <w:spacing w:val="18"/>
                <w:sz w:val="26"/>
                <w:szCs w:val="26"/>
                <w:lang w:val="fr-FR"/>
              </w:rPr>
              <w:t xml:space="preserve"> </w:t>
            </w:r>
            <w:r w:rsidRPr="005C3E9E">
              <w:rPr>
                <w:sz w:val="26"/>
                <w:szCs w:val="26"/>
                <w:lang w:val="fr-FR"/>
              </w:rPr>
              <w:t>Đồng</w:t>
            </w:r>
            <w:r w:rsidRPr="005C3E9E">
              <w:rPr>
                <w:spacing w:val="18"/>
                <w:sz w:val="26"/>
                <w:szCs w:val="26"/>
                <w:lang w:val="fr-FR"/>
              </w:rPr>
              <w:t xml:space="preserve"> </w:t>
            </w:r>
            <w:r w:rsidRPr="005C3E9E">
              <w:rPr>
                <w:sz w:val="26"/>
                <w:szCs w:val="26"/>
                <w:lang w:val="fr-FR"/>
              </w:rPr>
              <w:t>Khánh</w:t>
            </w:r>
            <w:r w:rsidRPr="005C3E9E">
              <w:rPr>
                <w:spacing w:val="19"/>
                <w:sz w:val="26"/>
                <w:szCs w:val="26"/>
                <w:lang w:val="fr-FR"/>
              </w:rPr>
              <w:t xml:space="preserve"> </w:t>
            </w:r>
            <w:r w:rsidRPr="005C3E9E">
              <w:rPr>
                <w:sz w:val="26"/>
                <w:szCs w:val="26"/>
                <w:lang w:val="fr-FR"/>
              </w:rPr>
              <w:t>và</w:t>
            </w:r>
            <w:r w:rsidRPr="005C3E9E">
              <w:rPr>
                <w:spacing w:val="18"/>
                <w:sz w:val="26"/>
                <w:szCs w:val="26"/>
                <w:lang w:val="fr-FR"/>
              </w:rPr>
              <w:t xml:space="preserve"> </w:t>
            </w:r>
            <w:r w:rsidRPr="005C3E9E">
              <w:rPr>
                <w:sz w:val="26"/>
                <w:szCs w:val="26"/>
                <w:lang w:val="fr-FR"/>
              </w:rPr>
              <w:t>thực</w:t>
            </w:r>
            <w:r w:rsidRPr="005C3E9E">
              <w:rPr>
                <w:spacing w:val="18"/>
                <w:sz w:val="26"/>
                <w:szCs w:val="26"/>
                <w:lang w:val="fr-FR"/>
              </w:rPr>
              <w:t xml:space="preserve"> </w:t>
            </w:r>
            <w:r w:rsidRPr="005C3E9E">
              <w:rPr>
                <w:sz w:val="26"/>
                <w:szCs w:val="26"/>
                <w:lang w:val="fr-FR"/>
              </w:rPr>
              <w:t>dân Pháp đã chứng tỏ tính chất yêu nước, tính dân tộc của phong trào.</w:t>
            </w:r>
          </w:p>
        </w:tc>
        <w:tc>
          <w:tcPr>
            <w:tcW w:w="1291" w:type="dxa"/>
          </w:tcPr>
          <w:p w:rsidR="00493B29" w:rsidRPr="005C3E9E" w:rsidRDefault="00493B29" w:rsidP="00BB7F44">
            <w:pPr>
              <w:spacing w:line="400" w:lineRule="exact"/>
              <w:jc w:val="center"/>
              <w:rPr>
                <w:b/>
                <w:sz w:val="26"/>
                <w:szCs w:val="26"/>
                <w:lang w:val="fr-FR"/>
              </w:rPr>
            </w:pPr>
            <w:r w:rsidRPr="005C3E9E">
              <w:rPr>
                <w:sz w:val="26"/>
                <w:szCs w:val="26"/>
                <w:lang w:val="fr-FR"/>
              </w:rPr>
              <w:t>0,5đ</w:t>
            </w: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spacing w:line="400" w:lineRule="exact"/>
              <w:jc w:val="both"/>
              <w:rPr>
                <w:b/>
                <w:sz w:val="26"/>
                <w:szCs w:val="26"/>
                <w:lang w:val="fr-FR"/>
              </w:rPr>
            </w:pPr>
            <w:r w:rsidRPr="005C3E9E">
              <w:rPr>
                <w:sz w:val="26"/>
                <w:szCs w:val="26"/>
                <w:lang w:val="fr-FR"/>
              </w:rPr>
              <w:t>+ Cuối cùng, 1888, khi vua Hàm Nghi bị bắt, triều đình lưu vong không</w:t>
            </w:r>
            <w:r w:rsidRPr="005C3E9E">
              <w:rPr>
                <w:spacing w:val="66"/>
                <w:sz w:val="26"/>
                <w:szCs w:val="26"/>
                <w:lang w:val="fr-FR"/>
              </w:rPr>
              <w:t xml:space="preserve"> </w:t>
            </w:r>
            <w:r w:rsidRPr="005C3E9E">
              <w:rPr>
                <w:sz w:val="26"/>
                <w:szCs w:val="26"/>
                <w:lang w:val="fr-FR"/>
              </w:rPr>
              <w:t>còn. Tuy nhiên, PTCV ko kết thúc mà các cuộc khởi nghĩa Cần vương lại chuyển sang 1 giai đoạn phát triển cao hơn từ 1888 – 1896. Điều này càng chứng tỏ yếu tố Cần vương chỉ là phụ.</w:t>
            </w:r>
          </w:p>
        </w:tc>
        <w:tc>
          <w:tcPr>
            <w:tcW w:w="1291" w:type="dxa"/>
          </w:tcPr>
          <w:p w:rsidR="00493B29" w:rsidRPr="005C3E9E" w:rsidRDefault="00493B29" w:rsidP="00BB7F44">
            <w:pPr>
              <w:spacing w:line="400" w:lineRule="exact"/>
              <w:jc w:val="center"/>
              <w:rPr>
                <w:b/>
                <w:sz w:val="26"/>
                <w:szCs w:val="26"/>
                <w:lang w:val="fr-FR"/>
              </w:rPr>
            </w:pPr>
            <w:r w:rsidRPr="005C3E9E">
              <w:rPr>
                <w:sz w:val="26"/>
                <w:szCs w:val="26"/>
                <w:lang w:val="fr-FR"/>
              </w:rPr>
              <w:t>0,5đ</w:t>
            </w: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spacing w:line="400" w:lineRule="exact"/>
              <w:jc w:val="both"/>
              <w:rPr>
                <w:b/>
                <w:sz w:val="26"/>
                <w:szCs w:val="26"/>
                <w:lang w:val="fr-FR"/>
              </w:rPr>
            </w:pPr>
            <w:r w:rsidRPr="005C3E9E">
              <w:rPr>
                <w:sz w:val="26"/>
                <w:szCs w:val="26"/>
                <w:lang w:val="fr-FR"/>
              </w:rPr>
              <w:t>+ Cũng trong giai đoạn lịch sử này, ta thấy xuất hiện nhiều phong trào,</w:t>
            </w:r>
            <w:r w:rsidRPr="005C3E9E">
              <w:rPr>
                <w:spacing w:val="57"/>
                <w:sz w:val="26"/>
                <w:szCs w:val="26"/>
                <w:lang w:val="fr-FR"/>
              </w:rPr>
              <w:t xml:space="preserve"> </w:t>
            </w:r>
            <w:r w:rsidRPr="005C3E9E">
              <w:rPr>
                <w:sz w:val="26"/>
                <w:szCs w:val="26"/>
                <w:lang w:val="fr-FR"/>
              </w:rPr>
              <w:t>nhiều cuộc</w:t>
            </w:r>
            <w:r w:rsidRPr="005C3E9E">
              <w:rPr>
                <w:spacing w:val="-21"/>
                <w:sz w:val="26"/>
                <w:szCs w:val="26"/>
                <w:lang w:val="fr-FR"/>
              </w:rPr>
              <w:t xml:space="preserve"> </w:t>
            </w:r>
            <w:r w:rsidRPr="005C3E9E">
              <w:rPr>
                <w:sz w:val="26"/>
                <w:szCs w:val="26"/>
                <w:lang w:val="fr-FR"/>
              </w:rPr>
              <w:t>khởi</w:t>
            </w:r>
            <w:r w:rsidRPr="005C3E9E">
              <w:rPr>
                <w:spacing w:val="-19"/>
                <w:sz w:val="26"/>
                <w:szCs w:val="26"/>
                <w:lang w:val="fr-FR"/>
              </w:rPr>
              <w:t xml:space="preserve"> </w:t>
            </w:r>
            <w:r w:rsidRPr="005C3E9E">
              <w:rPr>
                <w:sz w:val="26"/>
                <w:szCs w:val="26"/>
                <w:lang w:val="fr-FR"/>
              </w:rPr>
              <w:t>nghĩa</w:t>
            </w:r>
            <w:r w:rsidRPr="005C3E9E">
              <w:rPr>
                <w:spacing w:val="-20"/>
                <w:sz w:val="26"/>
                <w:szCs w:val="26"/>
                <w:lang w:val="fr-FR"/>
              </w:rPr>
              <w:t xml:space="preserve"> </w:t>
            </w:r>
            <w:r w:rsidRPr="005C3E9E">
              <w:rPr>
                <w:sz w:val="26"/>
                <w:szCs w:val="26"/>
                <w:lang w:val="fr-FR"/>
              </w:rPr>
              <w:t>chống</w:t>
            </w:r>
            <w:r w:rsidRPr="005C3E9E">
              <w:rPr>
                <w:spacing w:val="-19"/>
                <w:sz w:val="26"/>
                <w:szCs w:val="26"/>
                <w:lang w:val="fr-FR"/>
              </w:rPr>
              <w:t xml:space="preserve"> </w:t>
            </w:r>
            <w:r w:rsidRPr="005C3E9E">
              <w:rPr>
                <w:sz w:val="26"/>
                <w:szCs w:val="26"/>
                <w:lang w:val="fr-FR"/>
              </w:rPr>
              <w:t>Pháp</w:t>
            </w:r>
            <w:r w:rsidRPr="005C3E9E">
              <w:rPr>
                <w:spacing w:val="-21"/>
                <w:sz w:val="26"/>
                <w:szCs w:val="26"/>
                <w:lang w:val="fr-FR"/>
              </w:rPr>
              <w:t xml:space="preserve"> </w:t>
            </w:r>
            <w:r w:rsidRPr="005C3E9E">
              <w:rPr>
                <w:sz w:val="26"/>
                <w:szCs w:val="26"/>
                <w:lang w:val="fr-FR"/>
              </w:rPr>
              <w:t>nhưng</w:t>
            </w:r>
            <w:r w:rsidRPr="005C3E9E">
              <w:rPr>
                <w:spacing w:val="-19"/>
                <w:sz w:val="26"/>
                <w:szCs w:val="26"/>
                <w:lang w:val="fr-FR"/>
              </w:rPr>
              <w:t xml:space="preserve"> </w:t>
            </w:r>
            <w:r w:rsidRPr="005C3E9E">
              <w:rPr>
                <w:sz w:val="26"/>
                <w:szCs w:val="26"/>
                <w:lang w:val="fr-FR"/>
              </w:rPr>
              <w:t>không</w:t>
            </w:r>
            <w:r w:rsidRPr="005C3E9E">
              <w:rPr>
                <w:spacing w:val="-21"/>
                <w:sz w:val="26"/>
                <w:szCs w:val="26"/>
                <w:lang w:val="fr-FR"/>
              </w:rPr>
              <w:t xml:space="preserve"> </w:t>
            </w:r>
            <w:r w:rsidRPr="005C3E9E">
              <w:rPr>
                <w:sz w:val="26"/>
                <w:szCs w:val="26"/>
                <w:lang w:val="fr-FR"/>
              </w:rPr>
              <w:t>bị</w:t>
            </w:r>
            <w:r w:rsidRPr="005C3E9E">
              <w:rPr>
                <w:spacing w:val="-20"/>
                <w:sz w:val="26"/>
                <w:szCs w:val="26"/>
                <w:lang w:val="fr-FR"/>
              </w:rPr>
              <w:t xml:space="preserve"> </w:t>
            </w:r>
            <w:r w:rsidRPr="005C3E9E">
              <w:rPr>
                <w:sz w:val="26"/>
                <w:szCs w:val="26"/>
                <w:lang w:val="fr-FR"/>
              </w:rPr>
              <w:t>chi</w:t>
            </w:r>
            <w:r w:rsidRPr="005C3E9E">
              <w:rPr>
                <w:spacing w:val="-19"/>
                <w:sz w:val="26"/>
                <w:szCs w:val="26"/>
                <w:lang w:val="fr-FR"/>
              </w:rPr>
              <w:t xml:space="preserve"> </w:t>
            </w:r>
            <w:r w:rsidRPr="005C3E9E">
              <w:rPr>
                <w:sz w:val="26"/>
                <w:szCs w:val="26"/>
                <w:lang w:val="fr-FR"/>
              </w:rPr>
              <w:t>phối</w:t>
            </w:r>
            <w:r w:rsidRPr="005C3E9E">
              <w:rPr>
                <w:spacing w:val="-21"/>
                <w:sz w:val="26"/>
                <w:szCs w:val="26"/>
                <w:lang w:val="fr-FR"/>
              </w:rPr>
              <w:t xml:space="preserve"> </w:t>
            </w:r>
            <w:r w:rsidRPr="005C3E9E">
              <w:rPr>
                <w:sz w:val="26"/>
                <w:szCs w:val="26"/>
                <w:lang w:val="fr-FR"/>
              </w:rPr>
              <w:t>bởi</w:t>
            </w:r>
            <w:r w:rsidRPr="005C3E9E">
              <w:rPr>
                <w:spacing w:val="-19"/>
                <w:sz w:val="26"/>
                <w:szCs w:val="26"/>
                <w:lang w:val="fr-FR"/>
              </w:rPr>
              <w:t xml:space="preserve"> </w:t>
            </w:r>
            <w:r w:rsidRPr="005C3E9E">
              <w:rPr>
                <w:sz w:val="26"/>
                <w:szCs w:val="26"/>
                <w:lang w:val="fr-FR"/>
              </w:rPr>
              <w:t>phong</w:t>
            </w:r>
            <w:r w:rsidRPr="005C3E9E">
              <w:rPr>
                <w:spacing w:val="-21"/>
                <w:sz w:val="26"/>
                <w:szCs w:val="26"/>
                <w:lang w:val="fr-FR"/>
              </w:rPr>
              <w:t xml:space="preserve"> </w:t>
            </w:r>
            <w:r w:rsidRPr="005C3E9E">
              <w:rPr>
                <w:sz w:val="26"/>
                <w:szCs w:val="26"/>
                <w:lang w:val="fr-FR"/>
              </w:rPr>
              <w:t>trào</w:t>
            </w:r>
            <w:r w:rsidRPr="005C3E9E">
              <w:rPr>
                <w:spacing w:val="-19"/>
                <w:sz w:val="26"/>
                <w:szCs w:val="26"/>
                <w:lang w:val="fr-FR"/>
              </w:rPr>
              <w:t xml:space="preserve"> </w:t>
            </w:r>
            <w:r w:rsidRPr="005C3E9E">
              <w:rPr>
                <w:sz w:val="26"/>
                <w:szCs w:val="26"/>
                <w:lang w:val="fr-FR"/>
              </w:rPr>
              <w:t>Cần</w:t>
            </w:r>
            <w:r w:rsidRPr="005C3E9E">
              <w:rPr>
                <w:spacing w:val="-20"/>
                <w:sz w:val="26"/>
                <w:szCs w:val="26"/>
                <w:lang w:val="fr-FR"/>
              </w:rPr>
              <w:t xml:space="preserve"> </w:t>
            </w:r>
            <w:r w:rsidRPr="005C3E9E">
              <w:rPr>
                <w:sz w:val="26"/>
                <w:szCs w:val="26"/>
                <w:lang w:val="fr-FR"/>
              </w:rPr>
              <w:t>vương tiêu biểu như phong trào nông dân Yên Thế, hay cuộc khởi nghĩa của Võ Trứ, Trần</w:t>
            </w:r>
            <w:r w:rsidRPr="005C3E9E">
              <w:rPr>
                <w:spacing w:val="-11"/>
                <w:sz w:val="26"/>
                <w:szCs w:val="26"/>
                <w:lang w:val="fr-FR"/>
              </w:rPr>
              <w:t xml:space="preserve"> </w:t>
            </w:r>
            <w:r w:rsidRPr="005C3E9E">
              <w:rPr>
                <w:sz w:val="26"/>
                <w:szCs w:val="26"/>
                <w:lang w:val="fr-FR"/>
              </w:rPr>
              <w:t>Cao</w:t>
            </w:r>
            <w:r w:rsidRPr="005C3E9E">
              <w:rPr>
                <w:spacing w:val="-11"/>
                <w:sz w:val="26"/>
                <w:szCs w:val="26"/>
                <w:lang w:val="fr-FR"/>
              </w:rPr>
              <w:t xml:space="preserve"> </w:t>
            </w:r>
            <w:r w:rsidRPr="005C3E9E">
              <w:rPr>
                <w:sz w:val="26"/>
                <w:szCs w:val="26"/>
                <w:lang w:val="fr-FR"/>
              </w:rPr>
              <w:t>Vân</w:t>
            </w:r>
            <w:r w:rsidRPr="005C3E9E">
              <w:rPr>
                <w:spacing w:val="-12"/>
                <w:sz w:val="26"/>
                <w:szCs w:val="26"/>
                <w:lang w:val="fr-FR"/>
              </w:rPr>
              <w:t xml:space="preserve"> </w:t>
            </w:r>
            <w:r w:rsidRPr="005C3E9E">
              <w:rPr>
                <w:sz w:val="26"/>
                <w:szCs w:val="26"/>
                <w:lang w:val="fr-FR"/>
              </w:rPr>
              <w:t>ở</w:t>
            </w:r>
            <w:r w:rsidRPr="005C3E9E">
              <w:rPr>
                <w:spacing w:val="-11"/>
                <w:sz w:val="26"/>
                <w:szCs w:val="26"/>
                <w:lang w:val="fr-FR"/>
              </w:rPr>
              <w:t xml:space="preserve"> </w:t>
            </w:r>
            <w:r w:rsidRPr="005C3E9E">
              <w:rPr>
                <w:sz w:val="26"/>
                <w:szCs w:val="26"/>
                <w:lang w:val="fr-FR"/>
              </w:rPr>
              <w:t>Phú</w:t>
            </w:r>
            <w:r w:rsidRPr="005C3E9E">
              <w:rPr>
                <w:spacing w:val="-13"/>
                <w:sz w:val="26"/>
                <w:szCs w:val="26"/>
                <w:lang w:val="fr-FR"/>
              </w:rPr>
              <w:t xml:space="preserve"> </w:t>
            </w:r>
            <w:r w:rsidRPr="005C3E9E">
              <w:rPr>
                <w:sz w:val="26"/>
                <w:szCs w:val="26"/>
                <w:lang w:val="fr-FR"/>
              </w:rPr>
              <w:t>Yên…</w:t>
            </w:r>
            <w:r w:rsidRPr="005C3E9E">
              <w:rPr>
                <w:spacing w:val="-11"/>
                <w:sz w:val="26"/>
                <w:szCs w:val="26"/>
                <w:lang w:val="fr-FR"/>
              </w:rPr>
              <w:t xml:space="preserve"> </w:t>
            </w:r>
            <w:r w:rsidRPr="005C3E9E">
              <w:rPr>
                <w:sz w:val="26"/>
                <w:szCs w:val="26"/>
                <w:lang w:val="fr-FR"/>
              </w:rPr>
              <w:t>Đó</w:t>
            </w:r>
            <w:r w:rsidRPr="005C3E9E">
              <w:rPr>
                <w:spacing w:val="-13"/>
                <w:sz w:val="26"/>
                <w:szCs w:val="26"/>
                <w:lang w:val="fr-FR"/>
              </w:rPr>
              <w:t xml:space="preserve"> </w:t>
            </w:r>
            <w:r w:rsidRPr="005C3E9E">
              <w:rPr>
                <w:sz w:val="26"/>
                <w:szCs w:val="26"/>
                <w:lang w:val="fr-FR"/>
              </w:rPr>
              <w:t>là</w:t>
            </w:r>
            <w:r w:rsidRPr="005C3E9E">
              <w:rPr>
                <w:spacing w:val="-14"/>
                <w:sz w:val="26"/>
                <w:szCs w:val="26"/>
                <w:lang w:val="fr-FR"/>
              </w:rPr>
              <w:t xml:space="preserve"> </w:t>
            </w:r>
            <w:r w:rsidRPr="005C3E9E">
              <w:rPr>
                <w:sz w:val="26"/>
                <w:szCs w:val="26"/>
                <w:lang w:val="fr-FR"/>
              </w:rPr>
              <w:t>những</w:t>
            </w:r>
            <w:r w:rsidRPr="005C3E9E">
              <w:rPr>
                <w:spacing w:val="-12"/>
                <w:sz w:val="26"/>
                <w:szCs w:val="26"/>
                <w:lang w:val="fr-FR"/>
              </w:rPr>
              <w:t xml:space="preserve"> </w:t>
            </w:r>
            <w:r w:rsidRPr="005C3E9E">
              <w:rPr>
                <w:sz w:val="26"/>
                <w:szCs w:val="26"/>
                <w:lang w:val="fr-FR"/>
              </w:rPr>
              <w:t>cuộc</w:t>
            </w:r>
            <w:r w:rsidRPr="005C3E9E">
              <w:rPr>
                <w:spacing w:val="-11"/>
                <w:sz w:val="26"/>
                <w:szCs w:val="26"/>
                <w:lang w:val="fr-FR"/>
              </w:rPr>
              <w:t xml:space="preserve"> </w:t>
            </w:r>
            <w:r w:rsidRPr="005C3E9E">
              <w:rPr>
                <w:sz w:val="26"/>
                <w:szCs w:val="26"/>
                <w:lang w:val="fr-FR"/>
              </w:rPr>
              <w:t>khởi</w:t>
            </w:r>
            <w:r w:rsidRPr="005C3E9E">
              <w:rPr>
                <w:spacing w:val="-11"/>
                <w:sz w:val="26"/>
                <w:szCs w:val="26"/>
                <w:lang w:val="fr-FR"/>
              </w:rPr>
              <w:t xml:space="preserve"> </w:t>
            </w:r>
            <w:r w:rsidRPr="005C3E9E">
              <w:rPr>
                <w:sz w:val="26"/>
                <w:szCs w:val="26"/>
                <w:lang w:val="fr-FR"/>
              </w:rPr>
              <w:t>nghĩa</w:t>
            </w:r>
            <w:r w:rsidRPr="005C3E9E">
              <w:rPr>
                <w:spacing w:val="-14"/>
                <w:sz w:val="26"/>
                <w:szCs w:val="26"/>
                <w:lang w:val="fr-FR"/>
              </w:rPr>
              <w:t xml:space="preserve"> </w:t>
            </w:r>
            <w:r w:rsidRPr="005C3E9E">
              <w:rPr>
                <w:sz w:val="26"/>
                <w:szCs w:val="26"/>
                <w:lang w:val="fr-FR"/>
              </w:rPr>
              <w:t>tự</w:t>
            </w:r>
            <w:r w:rsidRPr="005C3E9E">
              <w:rPr>
                <w:spacing w:val="-12"/>
                <w:sz w:val="26"/>
                <w:szCs w:val="26"/>
                <w:lang w:val="fr-FR"/>
              </w:rPr>
              <w:t xml:space="preserve"> </w:t>
            </w:r>
            <w:r w:rsidRPr="005C3E9E">
              <w:rPr>
                <w:sz w:val="26"/>
                <w:szCs w:val="26"/>
                <w:lang w:val="fr-FR"/>
              </w:rPr>
              <w:t>phát</w:t>
            </w:r>
            <w:r w:rsidRPr="005C3E9E">
              <w:rPr>
                <w:spacing w:val="-11"/>
                <w:sz w:val="26"/>
                <w:szCs w:val="26"/>
                <w:lang w:val="fr-FR"/>
              </w:rPr>
              <w:t xml:space="preserve"> </w:t>
            </w:r>
            <w:r w:rsidRPr="005C3E9E">
              <w:rPr>
                <w:sz w:val="26"/>
                <w:szCs w:val="26"/>
                <w:lang w:val="fr-FR"/>
              </w:rPr>
              <w:t>của</w:t>
            </w:r>
            <w:r w:rsidRPr="005C3E9E">
              <w:rPr>
                <w:spacing w:val="-11"/>
                <w:sz w:val="26"/>
                <w:szCs w:val="26"/>
                <w:lang w:val="fr-FR"/>
              </w:rPr>
              <w:t xml:space="preserve"> </w:t>
            </w:r>
            <w:r w:rsidRPr="005C3E9E">
              <w:rPr>
                <w:sz w:val="26"/>
                <w:szCs w:val="26"/>
                <w:lang w:val="fr-FR"/>
              </w:rPr>
              <w:t>nông</w:t>
            </w:r>
            <w:r w:rsidRPr="005C3E9E">
              <w:rPr>
                <w:spacing w:val="-13"/>
                <w:sz w:val="26"/>
                <w:szCs w:val="26"/>
                <w:lang w:val="fr-FR"/>
              </w:rPr>
              <w:t xml:space="preserve"> </w:t>
            </w:r>
            <w:r w:rsidRPr="005C3E9E">
              <w:rPr>
                <w:sz w:val="26"/>
                <w:szCs w:val="26"/>
                <w:lang w:val="fr-FR"/>
              </w:rPr>
              <w:t>dân, mượn hình thức tôn giáo để biểu</w:t>
            </w:r>
            <w:r w:rsidRPr="005C3E9E">
              <w:rPr>
                <w:spacing w:val="-15"/>
                <w:sz w:val="26"/>
                <w:szCs w:val="26"/>
                <w:lang w:val="fr-FR"/>
              </w:rPr>
              <w:t xml:space="preserve"> </w:t>
            </w:r>
            <w:r w:rsidRPr="005C3E9E">
              <w:rPr>
                <w:sz w:val="26"/>
                <w:szCs w:val="26"/>
                <w:lang w:val="fr-FR"/>
              </w:rPr>
              <w:t>hiện.</w:t>
            </w:r>
          </w:p>
        </w:tc>
        <w:tc>
          <w:tcPr>
            <w:tcW w:w="1291" w:type="dxa"/>
          </w:tcPr>
          <w:p w:rsidR="00493B29" w:rsidRPr="005C3E9E" w:rsidRDefault="00493B29" w:rsidP="00BB7F44">
            <w:pPr>
              <w:spacing w:line="400" w:lineRule="exact"/>
              <w:jc w:val="center"/>
              <w:rPr>
                <w:b/>
                <w:sz w:val="26"/>
                <w:szCs w:val="26"/>
                <w:lang w:val="fr-FR"/>
              </w:rPr>
            </w:pPr>
            <w:r w:rsidRPr="005C3E9E">
              <w:rPr>
                <w:sz w:val="26"/>
                <w:szCs w:val="26"/>
                <w:lang w:val="fr-FR"/>
              </w:rPr>
              <w:t>0,5đ</w:t>
            </w:r>
          </w:p>
        </w:tc>
      </w:tr>
      <w:tr w:rsidR="00493B29" w:rsidRPr="005C3E9E" w:rsidTr="00BB7F44">
        <w:tc>
          <w:tcPr>
            <w:tcW w:w="993" w:type="dxa"/>
            <w:vMerge w:val="restart"/>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spacing w:line="400" w:lineRule="exact"/>
              <w:jc w:val="both"/>
              <w:rPr>
                <w:b/>
                <w:sz w:val="26"/>
                <w:szCs w:val="26"/>
                <w:lang w:val="fr-FR"/>
              </w:rPr>
            </w:pPr>
            <w:r w:rsidRPr="005C3E9E">
              <w:rPr>
                <w:i/>
                <w:sz w:val="26"/>
                <w:szCs w:val="26"/>
                <w:lang w:val="fr-FR"/>
              </w:rPr>
              <w:t xml:space="preserve">Kết luận </w:t>
            </w:r>
            <w:r w:rsidRPr="005C3E9E">
              <w:rPr>
                <w:sz w:val="26"/>
                <w:szCs w:val="26"/>
                <w:lang w:val="fr-FR"/>
              </w:rPr>
              <w:t>: Phong trào vũ trang chống Pháp nửa cuối thế kỉ XIX, đều có tính chất nổi bật là phong trào yêu nước chống Pháp, mang tính dân tộc sâu sắc. Phong</w:t>
            </w:r>
            <w:r w:rsidRPr="005C3E9E">
              <w:rPr>
                <w:spacing w:val="-7"/>
                <w:sz w:val="26"/>
                <w:szCs w:val="26"/>
                <w:lang w:val="fr-FR"/>
              </w:rPr>
              <w:t xml:space="preserve"> </w:t>
            </w:r>
            <w:r w:rsidRPr="005C3E9E">
              <w:rPr>
                <w:sz w:val="26"/>
                <w:szCs w:val="26"/>
                <w:lang w:val="fr-FR"/>
              </w:rPr>
              <w:t>trào</w:t>
            </w:r>
            <w:r w:rsidRPr="005C3E9E">
              <w:rPr>
                <w:spacing w:val="-8"/>
                <w:sz w:val="26"/>
                <w:szCs w:val="26"/>
                <w:lang w:val="fr-FR"/>
              </w:rPr>
              <w:t xml:space="preserve"> </w:t>
            </w:r>
            <w:r w:rsidRPr="005C3E9E">
              <w:rPr>
                <w:sz w:val="26"/>
                <w:szCs w:val="26"/>
                <w:lang w:val="fr-FR"/>
              </w:rPr>
              <w:t>ít</w:t>
            </w:r>
            <w:r w:rsidRPr="005C3E9E">
              <w:rPr>
                <w:spacing w:val="-8"/>
                <w:sz w:val="26"/>
                <w:szCs w:val="26"/>
                <w:lang w:val="fr-FR"/>
              </w:rPr>
              <w:t xml:space="preserve"> </w:t>
            </w:r>
            <w:r w:rsidRPr="005C3E9E">
              <w:rPr>
                <w:sz w:val="26"/>
                <w:szCs w:val="26"/>
                <w:lang w:val="fr-FR"/>
              </w:rPr>
              <w:t>nhiều</w:t>
            </w:r>
            <w:r w:rsidRPr="005C3E9E">
              <w:rPr>
                <w:spacing w:val="-7"/>
                <w:sz w:val="26"/>
                <w:szCs w:val="26"/>
                <w:lang w:val="fr-FR"/>
              </w:rPr>
              <w:t xml:space="preserve"> </w:t>
            </w:r>
            <w:r w:rsidRPr="005C3E9E">
              <w:rPr>
                <w:sz w:val="26"/>
                <w:szCs w:val="26"/>
                <w:lang w:val="fr-FR"/>
              </w:rPr>
              <w:t>còn</w:t>
            </w:r>
            <w:r w:rsidRPr="005C3E9E">
              <w:rPr>
                <w:spacing w:val="-6"/>
                <w:sz w:val="26"/>
                <w:szCs w:val="26"/>
                <w:lang w:val="fr-FR"/>
              </w:rPr>
              <w:t xml:space="preserve"> </w:t>
            </w:r>
            <w:r w:rsidRPr="005C3E9E">
              <w:rPr>
                <w:sz w:val="26"/>
                <w:szCs w:val="26"/>
                <w:lang w:val="fr-FR"/>
              </w:rPr>
              <w:t>bị</w:t>
            </w:r>
            <w:r w:rsidRPr="005C3E9E">
              <w:rPr>
                <w:spacing w:val="-6"/>
                <w:sz w:val="26"/>
                <w:szCs w:val="26"/>
                <w:lang w:val="fr-FR"/>
              </w:rPr>
              <w:t xml:space="preserve"> </w:t>
            </w:r>
            <w:r w:rsidRPr="005C3E9E">
              <w:rPr>
                <w:sz w:val="26"/>
                <w:szCs w:val="26"/>
                <w:lang w:val="fr-FR"/>
              </w:rPr>
              <w:t>chi</w:t>
            </w:r>
            <w:r w:rsidRPr="005C3E9E">
              <w:rPr>
                <w:spacing w:val="-9"/>
                <w:sz w:val="26"/>
                <w:szCs w:val="26"/>
                <w:lang w:val="fr-FR"/>
              </w:rPr>
              <w:t xml:space="preserve"> </w:t>
            </w:r>
            <w:r w:rsidRPr="005C3E9E">
              <w:rPr>
                <w:sz w:val="26"/>
                <w:szCs w:val="26"/>
                <w:lang w:val="fr-FR"/>
              </w:rPr>
              <w:t>phối</w:t>
            </w:r>
            <w:r w:rsidRPr="005C3E9E">
              <w:rPr>
                <w:spacing w:val="-6"/>
                <w:sz w:val="26"/>
                <w:szCs w:val="26"/>
                <w:lang w:val="fr-FR"/>
              </w:rPr>
              <w:t xml:space="preserve"> </w:t>
            </w:r>
            <w:r w:rsidRPr="005C3E9E">
              <w:rPr>
                <w:sz w:val="26"/>
                <w:szCs w:val="26"/>
                <w:lang w:val="fr-FR"/>
              </w:rPr>
              <w:t>bởi</w:t>
            </w:r>
            <w:r w:rsidRPr="005C3E9E">
              <w:rPr>
                <w:spacing w:val="-6"/>
                <w:sz w:val="26"/>
                <w:szCs w:val="26"/>
                <w:lang w:val="fr-FR"/>
              </w:rPr>
              <w:t xml:space="preserve"> </w:t>
            </w:r>
            <w:r w:rsidRPr="005C3E9E">
              <w:rPr>
                <w:sz w:val="26"/>
                <w:szCs w:val="26"/>
                <w:lang w:val="fr-FR"/>
              </w:rPr>
              <w:t>tư</w:t>
            </w:r>
            <w:r w:rsidRPr="005C3E9E">
              <w:rPr>
                <w:spacing w:val="-11"/>
                <w:sz w:val="26"/>
                <w:szCs w:val="26"/>
                <w:lang w:val="fr-FR"/>
              </w:rPr>
              <w:t xml:space="preserve"> </w:t>
            </w:r>
            <w:r w:rsidRPr="005C3E9E">
              <w:rPr>
                <w:sz w:val="26"/>
                <w:szCs w:val="26"/>
                <w:lang w:val="fr-FR"/>
              </w:rPr>
              <w:t>tưởng</w:t>
            </w:r>
            <w:r w:rsidRPr="005C3E9E">
              <w:rPr>
                <w:spacing w:val="-6"/>
                <w:sz w:val="26"/>
                <w:szCs w:val="26"/>
                <w:lang w:val="fr-FR"/>
              </w:rPr>
              <w:t xml:space="preserve"> </w:t>
            </w:r>
            <w:r w:rsidRPr="005C3E9E">
              <w:rPr>
                <w:sz w:val="26"/>
                <w:szCs w:val="26"/>
                <w:lang w:val="fr-FR"/>
              </w:rPr>
              <w:t>trung</w:t>
            </w:r>
            <w:r w:rsidRPr="005C3E9E">
              <w:rPr>
                <w:spacing w:val="-8"/>
                <w:sz w:val="26"/>
                <w:szCs w:val="26"/>
                <w:lang w:val="fr-FR"/>
              </w:rPr>
              <w:t xml:space="preserve"> </w:t>
            </w:r>
            <w:r w:rsidRPr="005C3E9E">
              <w:rPr>
                <w:sz w:val="26"/>
                <w:szCs w:val="26"/>
                <w:lang w:val="fr-FR"/>
              </w:rPr>
              <w:t>quân</w:t>
            </w:r>
            <w:r w:rsidRPr="005C3E9E">
              <w:rPr>
                <w:spacing w:val="-6"/>
                <w:sz w:val="26"/>
                <w:szCs w:val="26"/>
                <w:lang w:val="fr-FR"/>
              </w:rPr>
              <w:t xml:space="preserve"> </w:t>
            </w:r>
            <w:r w:rsidRPr="005C3E9E">
              <w:rPr>
                <w:sz w:val="26"/>
                <w:szCs w:val="26"/>
                <w:lang w:val="fr-FR"/>
              </w:rPr>
              <w:t>ái</w:t>
            </w:r>
            <w:r w:rsidRPr="005C3E9E">
              <w:rPr>
                <w:spacing w:val="-8"/>
                <w:sz w:val="26"/>
                <w:szCs w:val="26"/>
                <w:lang w:val="fr-FR"/>
              </w:rPr>
              <w:t xml:space="preserve"> </w:t>
            </w:r>
            <w:r w:rsidRPr="005C3E9E">
              <w:rPr>
                <w:sz w:val="26"/>
                <w:szCs w:val="26"/>
                <w:lang w:val="fr-FR"/>
              </w:rPr>
              <w:t>quốc,</w:t>
            </w:r>
            <w:r w:rsidRPr="005C3E9E">
              <w:rPr>
                <w:spacing w:val="-7"/>
                <w:sz w:val="26"/>
                <w:szCs w:val="26"/>
                <w:lang w:val="fr-FR"/>
              </w:rPr>
              <w:t xml:space="preserve"> </w:t>
            </w:r>
            <w:r w:rsidRPr="005C3E9E">
              <w:rPr>
                <w:sz w:val="26"/>
                <w:szCs w:val="26"/>
                <w:lang w:val="fr-FR"/>
              </w:rPr>
              <w:t>nhưng</w:t>
            </w:r>
            <w:r w:rsidRPr="005C3E9E">
              <w:rPr>
                <w:spacing w:val="-8"/>
                <w:sz w:val="26"/>
                <w:szCs w:val="26"/>
                <w:lang w:val="fr-FR"/>
              </w:rPr>
              <w:t xml:space="preserve"> </w:t>
            </w:r>
            <w:r w:rsidRPr="005C3E9E">
              <w:rPr>
                <w:sz w:val="26"/>
                <w:szCs w:val="26"/>
                <w:lang w:val="fr-FR"/>
              </w:rPr>
              <w:t>tính chất đó chỉ là phụ. Phong trào đã tiếp tục khơi dậy lòng yêu nước của quần chúng nhân dân và để lại nhiều bài học kinh nghiệm cho các cuộc đấu tranh ở những giai đoạn</w:t>
            </w:r>
            <w:r w:rsidRPr="005C3E9E">
              <w:rPr>
                <w:spacing w:val="-9"/>
                <w:sz w:val="26"/>
                <w:szCs w:val="26"/>
                <w:lang w:val="fr-FR"/>
              </w:rPr>
              <w:t xml:space="preserve"> </w:t>
            </w:r>
            <w:r w:rsidRPr="005C3E9E">
              <w:rPr>
                <w:sz w:val="26"/>
                <w:szCs w:val="26"/>
                <w:lang w:val="fr-FR"/>
              </w:rPr>
              <w:t>sau</w:t>
            </w:r>
          </w:p>
        </w:tc>
        <w:tc>
          <w:tcPr>
            <w:tcW w:w="1291" w:type="dxa"/>
          </w:tcPr>
          <w:p w:rsidR="00493B29" w:rsidRPr="005C3E9E" w:rsidRDefault="00493B29" w:rsidP="00BB7F44">
            <w:pPr>
              <w:spacing w:line="400" w:lineRule="exact"/>
              <w:jc w:val="center"/>
              <w:rPr>
                <w:b/>
                <w:sz w:val="26"/>
                <w:szCs w:val="26"/>
                <w:lang w:val="fr-FR"/>
              </w:rPr>
            </w:pPr>
            <w:r w:rsidRPr="005C3E9E">
              <w:rPr>
                <w:sz w:val="26"/>
                <w:szCs w:val="26"/>
                <w:lang w:val="fr-FR"/>
              </w:rPr>
              <w:t>0,5đ</w:t>
            </w:r>
          </w:p>
        </w:tc>
      </w:tr>
      <w:tr w:rsidR="00493B29" w:rsidRPr="005C3E9E" w:rsidTr="00BB7F44">
        <w:trPr>
          <w:trHeight w:val="1100"/>
        </w:trPr>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BodyText"/>
              <w:spacing w:line="400" w:lineRule="exact"/>
              <w:ind w:left="0" w:right="27"/>
              <w:rPr>
                <w:b/>
                <w:sz w:val="26"/>
                <w:szCs w:val="26"/>
                <w:lang w:val="vi-VN"/>
              </w:rPr>
            </w:pPr>
            <w:r w:rsidRPr="005C3E9E">
              <w:rPr>
                <w:sz w:val="26"/>
                <w:szCs w:val="26"/>
                <w:lang w:val="vi-VN"/>
              </w:rPr>
              <w:t xml:space="preserve"> </w:t>
            </w:r>
            <w:r w:rsidRPr="005C3E9E">
              <w:rPr>
                <w:b/>
                <w:sz w:val="26"/>
                <w:szCs w:val="26"/>
                <w:lang w:val="vi-VN"/>
              </w:rPr>
              <w:t>c. Nhận xét về kết cục của phong trào yêu nước Việt Nam cuối thế kỷ XIX?. Từ đó rút ra bài học kinh nghiệm cho cuộc đấu tranh giành và bảo vệ độc lập dân</w:t>
            </w:r>
            <w:r w:rsidRPr="005C3E9E">
              <w:rPr>
                <w:b/>
                <w:spacing w:val="-23"/>
                <w:sz w:val="26"/>
                <w:szCs w:val="26"/>
                <w:lang w:val="vi-VN"/>
              </w:rPr>
              <w:t xml:space="preserve"> </w:t>
            </w:r>
            <w:r w:rsidRPr="005C3E9E">
              <w:rPr>
                <w:b/>
                <w:sz w:val="26"/>
                <w:szCs w:val="26"/>
                <w:lang w:val="vi-VN"/>
              </w:rPr>
              <w:t>tộc?</w:t>
            </w:r>
          </w:p>
        </w:tc>
        <w:tc>
          <w:tcPr>
            <w:tcW w:w="1291" w:type="dxa"/>
          </w:tcPr>
          <w:p w:rsidR="00493B29" w:rsidRPr="005C3E9E" w:rsidRDefault="00493B29" w:rsidP="00BB7F44">
            <w:pPr>
              <w:spacing w:line="400" w:lineRule="exact"/>
              <w:jc w:val="center"/>
              <w:rPr>
                <w:b/>
                <w:sz w:val="26"/>
                <w:szCs w:val="26"/>
                <w:lang w:val="fr-FR"/>
              </w:rPr>
            </w:pPr>
            <w:r w:rsidRPr="005C3E9E">
              <w:rPr>
                <w:b/>
                <w:sz w:val="26"/>
                <w:szCs w:val="26"/>
                <w:lang w:val="fr-FR"/>
              </w:rPr>
              <w:t>1.75đ</w:t>
            </w:r>
          </w:p>
        </w:tc>
      </w:tr>
      <w:tr w:rsidR="00493B29" w:rsidRPr="00986F5F"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spacing w:line="400" w:lineRule="exact"/>
              <w:rPr>
                <w:b/>
                <w:sz w:val="26"/>
                <w:szCs w:val="26"/>
                <w:lang w:val="fr-FR"/>
              </w:rPr>
            </w:pPr>
            <w:r w:rsidRPr="005C3E9E">
              <w:rPr>
                <w:b/>
                <w:sz w:val="26"/>
                <w:szCs w:val="26"/>
                <w:lang w:val="vi-VN"/>
              </w:rPr>
              <w:t>Nhận xét về kết cục của phong trào yêu nước Việt Nam cuối thế kỷ XIX?.</w:t>
            </w:r>
          </w:p>
        </w:tc>
        <w:tc>
          <w:tcPr>
            <w:tcW w:w="1291" w:type="dxa"/>
          </w:tcPr>
          <w:p w:rsidR="00493B29" w:rsidRPr="005C3E9E" w:rsidRDefault="00493B29" w:rsidP="00BB7F44">
            <w:pPr>
              <w:spacing w:line="400" w:lineRule="exact"/>
              <w:rPr>
                <w:b/>
                <w:sz w:val="26"/>
                <w:szCs w:val="26"/>
                <w:lang w:val="fr-FR"/>
              </w:rPr>
            </w:pP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spacing w:line="400" w:lineRule="exact"/>
              <w:rPr>
                <w:sz w:val="26"/>
                <w:szCs w:val="26"/>
                <w:lang w:val="fr-FR"/>
              </w:rPr>
            </w:pPr>
            <w:r w:rsidRPr="005C3E9E">
              <w:rPr>
                <w:sz w:val="26"/>
                <w:szCs w:val="26"/>
                <w:lang w:val="fr-FR"/>
              </w:rPr>
              <w:t>- Do nhiều nguyên nhân khách quan và chủ quan khác nhau. Chủ yếu là do thiếu một lực lượng xh tiên tiến, có đủ năng lực lãnh đạo và thiếu một đường lối cứu nước đúng đắn.</w:t>
            </w:r>
          </w:p>
          <w:p w:rsidR="00493B29" w:rsidRPr="005C3E9E" w:rsidRDefault="00493B29" w:rsidP="00BB7F44">
            <w:pPr>
              <w:spacing w:line="400" w:lineRule="exact"/>
              <w:rPr>
                <w:sz w:val="26"/>
                <w:szCs w:val="26"/>
                <w:lang w:val="fr-FR"/>
              </w:rPr>
            </w:pPr>
            <w:r w:rsidRPr="005C3E9E">
              <w:rPr>
                <w:sz w:val="26"/>
                <w:szCs w:val="26"/>
                <w:lang w:val="fr-FR"/>
              </w:rPr>
              <w:t>- Phong trào yêu nước cuối thế kỷ XIX là những phong trào đấu tranh vũ trang, chịu sự chi phối của hệ tư tưởng pk.</w:t>
            </w:r>
          </w:p>
          <w:p w:rsidR="00493B29" w:rsidRPr="005C3E9E" w:rsidRDefault="00493B29" w:rsidP="00BB7F44">
            <w:pPr>
              <w:spacing w:line="400" w:lineRule="exact"/>
              <w:rPr>
                <w:sz w:val="26"/>
                <w:szCs w:val="26"/>
                <w:lang w:val="fr-FR"/>
              </w:rPr>
            </w:pPr>
            <w:r w:rsidRPr="005C3E9E">
              <w:rPr>
                <w:sz w:val="26"/>
                <w:szCs w:val="26"/>
                <w:lang w:val="fr-FR"/>
              </w:rPr>
              <w:t>- Thất bại của phong trào khẳng định sự bất lực của hệ tư tưởng pk trước nhiệm vụ giải phóng dân tộc mà lịch sử đặt ra. Chứng tỏ con đường cứu nước dưới ngọn cờ lãnh đạo của các sỹ phu, văn thân yêu nước theo hệ tư tưởng pk là không thành công. Do đó độc lập dân tộc không thể gắn với chế độ pk.</w:t>
            </w:r>
          </w:p>
          <w:p w:rsidR="00493B29" w:rsidRPr="005C3E9E" w:rsidRDefault="00493B29" w:rsidP="00BB7F44">
            <w:pPr>
              <w:spacing w:line="400" w:lineRule="exact"/>
              <w:rPr>
                <w:sz w:val="26"/>
                <w:szCs w:val="26"/>
                <w:lang w:val="fr-FR"/>
              </w:rPr>
            </w:pPr>
            <w:r w:rsidRPr="005C3E9E">
              <w:rPr>
                <w:sz w:val="26"/>
                <w:szCs w:val="26"/>
                <w:lang w:val="fr-FR"/>
              </w:rPr>
              <w:t>- Mặc dù thất bại nhưng các phong trào đã để lại nhiều bài học kinh nghiệm quý báu, cổ vũ tinh thần yêu nước của nhân dân ta, tạo thành động lực cho những người yêu nước VN đi tìm một chân lý cứu nước mới.</w:t>
            </w:r>
          </w:p>
        </w:tc>
        <w:tc>
          <w:tcPr>
            <w:tcW w:w="1291" w:type="dxa"/>
          </w:tcPr>
          <w:p w:rsidR="00493B29" w:rsidRPr="005C3E9E" w:rsidRDefault="00493B29" w:rsidP="00BB7F44">
            <w:pPr>
              <w:spacing w:line="400" w:lineRule="exact"/>
              <w:jc w:val="center"/>
              <w:rPr>
                <w:sz w:val="26"/>
                <w:szCs w:val="26"/>
                <w:lang w:val="fr-FR"/>
              </w:rPr>
            </w:pPr>
            <w:r w:rsidRPr="005C3E9E">
              <w:rPr>
                <w:sz w:val="26"/>
                <w:szCs w:val="26"/>
                <w:lang w:val="fr-FR"/>
              </w:rPr>
              <w:t>0,25đ</w:t>
            </w: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r w:rsidRPr="005C3E9E">
              <w:rPr>
                <w:sz w:val="26"/>
                <w:szCs w:val="26"/>
                <w:lang w:val="fr-FR"/>
              </w:rPr>
              <w:t>0,25đ</w:t>
            </w: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r w:rsidRPr="005C3E9E">
              <w:rPr>
                <w:sz w:val="26"/>
                <w:szCs w:val="26"/>
                <w:lang w:val="fr-FR"/>
              </w:rPr>
              <w:t>0,25đ</w:t>
            </w: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r w:rsidRPr="005C3E9E">
              <w:rPr>
                <w:sz w:val="26"/>
                <w:szCs w:val="26"/>
                <w:lang w:val="fr-FR"/>
              </w:rPr>
              <w:t>0,25đ</w:t>
            </w:r>
          </w:p>
        </w:tc>
      </w:tr>
      <w:tr w:rsidR="00493B29" w:rsidRPr="00986F5F"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spacing w:line="400" w:lineRule="exact"/>
              <w:rPr>
                <w:b/>
                <w:sz w:val="26"/>
                <w:szCs w:val="26"/>
                <w:lang w:val="fr-FR"/>
              </w:rPr>
            </w:pPr>
            <w:r w:rsidRPr="005C3E9E">
              <w:rPr>
                <w:b/>
                <w:sz w:val="26"/>
                <w:szCs w:val="26"/>
                <w:lang w:val="fr-FR"/>
              </w:rPr>
              <w:t>B</w:t>
            </w:r>
            <w:r w:rsidRPr="005C3E9E">
              <w:rPr>
                <w:b/>
                <w:sz w:val="26"/>
                <w:szCs w:val="26"/>
                <w:lang w:val="vi-VN"/>
              </w:rPr>
              <w:t>ài học kinh nghiệm cho cuộc đấu tranh giành và bảo vệ độc lập dân</w:t>
            </w:r>
            <w:r w:rsidRPr="005C3E9E">
              <w:rPr>
                <w:b/>
                <w:spacing w:val="-23"/>
                <w:sz w:val="26"/>
                <w:szCs w:val="26"/>
                <w:lang w:val="vi-VN"/>
              </w:rPr>
              <w:t xml:space="preserve"> </w:t>
            </w:r>
            <w:r w:rsidRPr="005C3E9E">
              <w:rPr>
                <w:b/>
                <w:sz w:val="26"/>
                <w:szCs w:val="26"/>
                <w:lang w:val="vi-VN"/>
              </w:rPr>
              <w:t>tộc?</w:t>
            </w:r>
          </w:p>
        </w:tc>
        <w:tc>
          <w:tcPr>
            <w:tcW w:w="1291" w:type="dxa"/>
          </w:tcPr>
          <w:p w:rsidR="00493B29" w:rsidRPr="005C3E9E" w:rsidRDefault="00493B29" w:rsidP="00BB7F44">
            <w:pPr>
              <w:spacing w:line="400" w:lineRule="exact"/>
              <w:rPr>
                <w:b/>
                <w:sz w:val="26"/>
                <w:szCs w:val="26"/>
                <w:lang w:val="fr-FR"/>
              </w:rPr>
            </w:pPr>
          </w:p>
        </w:tc>
      </w:tr>
      <w:tr w:rsidR="00493B29" w:rsidRPr="005C3E9E" w:rsidTr="00BB7F44">
        <w:tc>
          <w:tcPr>
            <w:tcW w:w="993" w:type="dxa"/>
            <w:vMerge/>
          </w:tcPr>
          <w:p w:rsidR="00493B29" w:rsidRPr="005C3E9E" w:rsidRDefault="00493B29" w:rsidP="00BB7F44">
            <w:pPr>
              <w:spacing w:line="400" w:lineRule="exact"/>
              <w:rPr>
                <w:b/>
                <w:sz w:val="26"/>
                <w:szCs w:val="26"/>
                <w:lang w:val="fr-FR"/>
              </w:rPr>
            </w:pPr>
          </w:p>
        </w:tc>
        <w:tc>
          <w:tcPr>
            <w:tcW w:w="8505" w:type="dxa"/>
          </w:tcPr>
          <w:p w:rsidR="00493B29" w:rsidRPr="005C3E9E" w:rsidRDefault="00493B29" w:rsidP="00BB7F44">
            <w:pPr>
              <w:pStyle w:val="TableParagraph"/>
              <w:spacing w:line="400" w:lineRule="exact"/>
              <w:ind w:left="107"/>
              <w:rPr>
                <w:sz w:val="26"/>
                <w:szCs w:val="26"/>
                <w:lang w:val="fr-FR"/>
              </w:rPr>
            </w:pPr>
            <w:r w:rsidRPr="005C3E9E">
              <w:rPr>
                <w:sz w:val="26"/>
                <w:szCs w:val="26"/>
                <w:lang w:val="fr-FR"/>
              </w:rPr>
              <w:t>- Có đường lối đấu tranh đúng đắn, giai cấp lãnh đạo tiên tiến</w:t>
            </w:r>
            <w:proofErr w:type="gramStart"/>
            <w:r w:rsidRPr="005C3E9E">
              <w:rPr>
                <w:sz w:val="26"/>
                <w:szCs w:val="26"/>
                <w:lang w:val="fr-FR"/>
              </w:rPr>
              <w:t>..</w:t>
            </w:r>
            <w:proofErr w:type="gramEnd"/>
          </w:p>
          <w:p w:rsidR="00493B29" w:rsidRPr="005C3E9E" w:rsidRDefault="00493B29" w:rsidP="00BB7F44">
            <w:pPr>
              <w:pStyle w:val="TableParagraph"/>
              <w:spacing w:line="400" w:lineRule="exact"/>
              <w:ind w:left="107"/>
              <w:rPr>
                <w:sz w:val="26"/>
                <w:szCs w:val="26"/>
                <w:lang w:val="fr-FR"/>
              </w:rPr>
            </w:pPr>
            <w:r w:rsidRPr="005C3E9E">
              <w:rPr>
                <w:sz w:val="26"/>
                <w:szCs w:val="26"/>
                <w:lang w:val="fr-FR"/>
              </w:rPr>
              <w:t>- Có sự chuẩn bị chu đáo về mọi mặt, nhất là vấn đề lực lượng: liên kết, tập hợp được lực lương dân tộc trên quy mô toàn quốc</w:t>
            </w:r>
            <w:proofErr w:type="gramStart"/>
            <w:r w:rsidRPr="005C3E9E">
              <w:rPr>
                <w:sz w:val="26"/>
                <w:szCs w:val="26"/>
                <w:lang w:val="fr-FR"/>
              </w:rPr>
              <w:t>..</w:t>
            </w:r>
            <w:proofErr w:type="gramEnd"/>
          </w:p>
          <w:p w:rsidR="00493B29" w:rsidRPr="005C3E9E" w:rsidRDefault="00493B29" w:rsidP="00BB7F44">
            <w:pPr>
              <w:pStyle w:val="TableParagraph"/>
              <w:spacing w:line="400" w:lineRule="exact"/>
              <w:ind w:left="107"/>
              <w:rPr>
                <w:sz w:val="26"/>
                <w:szCs w:val="26"/>
                <w:lang w:val="fr-FR"/>
              </w:rPr>
            </w:pPr>
            <w:r w:rsidRPr="005C3E9E">
              <w:rPr>
                <w:sz w:val="26"/>
                <w:szCs w:val="26"/>
                <w:lang w:val="fr-FR"/>
              </w:rPr>
              <w:t>- Quan tâm đến quyền lợi của nhân dân, nhất là nông dân để có thể huy động đến mức cao nhất sự tham gia ủng hộ của nhân dân trong chiến đấu. Cần phải biết phát huy tổng lực sức mạnh của dân tộc với sức mạnh của thời đại, phải đặt lợi ích dân tộc lên hàng đầu.</w:t>
            </w:r>
          </w:p>
        </w:tc>
        <w:tc>
          <w:tcPr>
            <w:tcW w:w="1291" w:type="dxa"/>
          </w:tcPr>
          <w:p w:rsidR="00493B29" w:rsidRPr="005C3E9E" w:rsidRDefault="00493B29" w:rsidP="00BB7F44">
            <w:pPr>
              <w:spacing w:line="400" w:lineRule="exact"/>
              <w:jc w:val="center"/>
              <w:rPr>
                <w:sz w:val="26"/>
                <w:szCs w:val="26"/>
                <w:lang w:val="fr-FR"/>
              </w:rPr>
            </w:pPr>
            <w:r w:rsidRPr="005C3E9E">
              <w:rPr>
                <w:sz w:val="26"/>
                <w:szCs w:val="26"/>
                <w:lang w:val="fr-FR"/>
              </w:rPr>
              <w:t>0,25đ</w:t>
            </w:r>
          </w:p>
          <w:p w:rsidR="00493B29" w:rsidRPr="005C3E9E" w:rsidRDefault="00493B29" w:rsidP="00BB7F44">
            <w:pPr>
              <w:spacing w:line="400" w:lineRule="exact"/>
              <w:jc w:val="center"/>
              <w:rPr>
                <w:sz w:val="26"/>
                <w:szCs w:val="26"/>
                <w:lang w:val="fr-FR"/>
              </w:rPr>
            </w:pPr>
            <w:r w:rsidRPr="005C3E9E">
              <w:rPr>
                <w:sz w:val="26"/>
                <w:szCs w:val="26"/>
                <w:lang w:val="fr-FR"/>
              </w:rPr>
              <w:t>0,25đ</w:t>
            </w:r>
          </w:p>
          <w:p w:rsidR="00493B29" w:rsidRPr="005C3E9E" w:rsidRDefault="00493B29" w:rsidP="00BB7F44">
            <w:pPr>
              <w:spacing w:line="400" w:lineRule="exact"/>
              <w:jc w:val="center"/>
              <w:rPr>
                <w:sz w:val="26"/>
                <w:szCs w:val="26"/>
                <w:lang w:val="fr-FR"/>
              </w:rPr>
            </w:pPr>
          </w:p>
          <w:p w:rsidR="00493B29" w:rsidRPr="005C3E9E" w:rsidRDefault="00493B29" w:rsidP="00BB7F44">
            <w:pPr>
              <w:spacing w:line="400" w:lineRule="exact"/>
              <w:jc w:val="center"/>
              <w:rPr>
                <w:sz w:val="26"/>
                <w:szCs w:val="26"/>
                <w:lang w:val="fr-FR"/>
              </w:rPr>
            </w:pPr>
            <w:r w:rsidRPr="005C3E9E">
              <w:rPr>
                <w:sz w:val="26"/>
                <w:szCs w:val="26"/>
                <w:lang w:val="fr-FR"/>
              </w:rPr>
              <w:t>0,25đ</w:t>
            </w:r>
          </w:p>
        </w:tc>
      </w:tr>
      <w:tr w:rsidR="005C3E9E" w:rsidRPr="005C3E9E" w:rsidTr="00945975">
        <w:tc>
          <w:tcPr>
            <w:tcW w:w="993" w:type="dxa"/>
            <w:vMerge w:val="restart"/>
          </w:tcPr>
          <w:p w:rsidR="0072759F" w:rsidRPr="005C3E9E" w:rsidRDefault="00493B29" w:rsidP="00BB0003">
            <w:pPr>
              <w:spacing w:line="400" w:lineRule="exact"/>
              <w:rPr>
                <w:b/>
                <w:sz w:val="26"/>
                <w:szCs w:val="26"/>
              </w:rPr>
            </w:pPr>
            <w:r>
              <w:rPr>
                <w:b/>
                <w:sz w:val="26"/>
                <w:szCs w:val="26"/>
              </w:rPr>
              <w:t>Câu 2</w:t>
            </w:r>
          </w:p>
        </w:tc>
        <w:tc>
          <w:tcPr>
            <w:tcW w:w="8505" w:type="dxa"/>
          </w:tcPr>
          <w:p w:rsidR="0072759F" w:rsidRPr="005C3E9E" w:rsidRDefault="00B33AB9" w:rsidP="00BB0003">
            <w:pPr>
              <w:spacing w:line="400" w:lineRule="exact"/>
              <w:rPr>
                <w:b/>
                <w:sz w:val="26"/>
                <w:szCs w:val="26"/>
                <w:lang w:val="fr-FR"/>
              </w:rPr>
            </w:pPr>
            <w:r w:rsidRPr="005C3E9E">
              <w:rPr>
                <w:b/>
                <w:sz w:val="26"/>
                <w:szCs w:val="26"/>
                <w:lang w:val="fr-FR"/>
              </w:rPr>
              <w:t xml:space="preserve">      Tại sao trong quá trình xâm lược Việt Nam, thực dân Pháp chọn Đà Nẵng làm mục tiêu tấn công đầu tiên </w:t>
            </w:r>
            <w:proofErr w:type="gramStart"/>
            <w:r w:rsidRPr="005C3E9E">
              <w:rPr>
                <w:b/>
                <w:sz w:val="26"/>
                <w:szCs w:val="26"/>
                <w:lang w:val="fr-FR"/>
              </w:rPr>
              <w:t>?.</w:t>
            </w:r>
            <w:proofErr w:type="gramEnd"/>
            <w:r w:rsidRPr="005C3E9E">
              <w:rPr>
                <w:b/>
                <w:sz w:val="26"/>
                <w:szCs w:val="26"/>
                <w:lang w:val="fr-FR"/>
              </w:rPr>
              <w:t xml:space="preserve"> Em có nhận xét gì về cuộc kháng chiến </w:t>
            </w:r>
            <w:r w:rsidR="00EC2426" w:rsidRPr="005C3E9E">
              <w:rPr>
                <w:b/>
                <w:sz w:val="26"/>
                <w:szCs w:val="26"/>
                <w:lang w:val="fr-FR"/>
              </w:rPr>
              <w:t xml:space="preserve">chống Pháp tại Đà Nẵng từ </w:t>
            </w:r>
            <w:proofErr w:type="gramStart"/>
            <w:r w:rsidR="00EC2426" w:rsidRPr="005C3E9E">
              <w:rPr>
                <w:b/>
                <w:sz w:val="26"/>
                <w:szCs w:val="26"/>
                <w:lang w:val="fr-FR"/>
              </w:rPr>
              <w:t>( 8</w:t>
            </w:r>
            <w:proofErr w:type="gramEnd"/>
            <w:r w:rsidR="00EC2426" w:rsidRPr="005C3E9E">
              <w:rPr>
                <w:b/>
                <w:sz w:val="26"/>
                <w:szCs w:val="26"/>
                <w:lang w:val="fr-FR"/>
              </w:rPr>
              <w:t xml:space="preserve"> – 1858 đến 2 – 1859)</w:t>
            </w:r>
            <w:r w:rsidRPr="005C3E9E">
              <w:rPr>
                <w:b/>
                <w:sz w:val="26"/>
                <w:szCs w:val="26"/>
                <w:lang w:val="fr-FR"/>
              </w:rPr>
              <w:t>?</w:t>
            </w:r>
          </w:p>
        </w:tc>
        <w:tc>
          <w:tcPr>
            <w:tcW w:w="1291" w:type="dxa"/>
          </w:tcPr>
          <w:p w:rsidR="004435B8" w:rsidRPr="005C3E9E" w:rsidRDefault="004435B8" w:rsidP="00BB0003">
            <w:pPr>
              <w:spacing w:line="400" w:lineRule="exact"/>
              <w:jc w:val="center"/>
              <w:rPr>
                <w:b/>
                <w:sz w:val="26"/>
                <w:szCs w:val="26"/>
                <w:lang w:val="fr-FR"/>
              </w:rPr>
            </w:pPr>
          </w:p>
          <w:p w:rsidR="0072759F" w:rsidRPr="005C3E9E" w:rsidRDefault="0072759F" w:rsidP="00BB0003">
            <w:pPr>
              <w:spacing w:line="400" w:lineRule="exact"/>
              <w:jc w:val="center"/>
              <w:rPr>
                <w:b/>
                <w:sz w:val="26"/>
                <w:szCs w:val="26"/>
                <w:lang w:val="fr-FR"/>
              </w:rPr>
            </w:pPr>
            <w:r w:rsidRPr="005C3E9E">
              <w:rPr>
                <w:b/>
                <w:sz w:val="26"/>
                <w:szCs w:val="26"/>
                <w:lang w:val="fr-FR"/>
              </w:rPr>
              <w:t>4</w:t>
            </w:r>
            <w:r w:rsidR="004435B8" w:rsidRPr="005C3E9E">
              <w:rPr>
                <w:b/>
                <w:sz w:val="26"/>
                <w:szCs w:val="26"/>
                <w:lang w:val="fr-FR"/>
              </w:rPr>
              <w:t>.0</w:t>
            </w:r>
            <w:r w:rsidRPr="005C3E9E">
              <w:rPr>
                <w:b/>
                <w:sz w:val="26"/>
                <w:szCs w:val="26"/>
                <w:lang w:val="fr-FR"/>
              </w:rPr>
              <w:t>đ</w:t>
            </w:r>
          </w:p>
        </w:tc>
      </w:tr>
      <w:tr w:rsidR="005C3E9E" w:rsidRPr="005C3E9E" w:rsidTr="00945975">
        <w:tc>
          <w:tcPr>
            <w:tcW w:w="993" w:type="dxa"/>
            <w:vMerge/>
          </w:tcPr>
          <w:p w:rsidR="0072759F" w:rsidRPr="005C3E9E" w:rsidRDefault="0072759F" w:rsidP="00BB0003">
            <w:pPr>
              <w:spacing w:line="400" w:lineRule="exact"/>
              <w:rPr>
                <w:b/>
                <w:sz w:val="26"/>
                <w:szCs w:val="26"/>
                <w:lang w:val="fr-FR"/>
              </w:rPr>
            </w:pPr>
          </w:p>
        </w:tc>
        <w:tc>
          <w:tcPr>
            <w:tcW w:w="8505" w:type="dxa"/>
          </w:tcPr>
          <w:p w:rsidR="00945975" w:rsidRPr="005C3E9E" w:rsidRDefault="00945975" w:rsidP="00BB0003">
            <w:pPr>
              <w:spacing w:line="400" w:lineRule="exact"/>
              <w:rPr>
                <w:sz w:val="26"/>
                <w:szCs w:val="26"/>
                <w:lang w:val="fr-FR"/>
              </w:rPr>
            </w:pPr>
            <w:r w:rsidRPr="005C3E9E">
              <w:rPr>
                <w:sz w:val="26"/>
                <w:szCs w:val="26"/>
                <w:lang w:val="fr-FR"/>
              </w:rPr>
              <w:t>Sau nhiều năm thăm dò và chuẩn bị, s</w:t>
            </w:r>
            <w:r w:rsidR="00B33AB9" w:rsidRPr="005C3E9E">
              <w:rPr>
                <w:sz w:val="26"/>
                <w:szCs w:val="26"/>
                <w:lang w:val="fr-FR"/>
              </w:rPr>
              <w:t>áng ngày 1 - 9 - 1858, liên quân Pháp – Tây Ban Nha đã nổ súng rồi đổ bộ lên bán đảo</w:t>
            </w:r>
            <w:r w:rsidR="00EC2426" w:rsidRPr="005C3E9E">
              <w:rPr>
                <w:sz w:val="26"/>
                <w:szCs w:val="26"/>
                <w:lang w:val="fr-FR"/>
              </w:rPr>
              <w:t xml:space="preserve"> </w:t>
            </w:r>
            <w:r w:rsidR="00B33AB9" w:rsidRPr="005C3E9E">
              <w:rPr>
                <w:sz w:val="26"/>
                <w:szCs w:val="26"/>
                <w:lang w:val="fr-FR"/>
              </w:rPr>
              <w:t>Sơn Trà</w:t>
            </w:r>
            <w:r w:rsidRPr="005C3E9E">
              <w:rPr>
                <w:sz w:val="26"/>
                <w:szCs w:val="26"/>
                <w:lang w:val="fr-FR"/>
              </w:rPr>
              <w:t xml:space="preserve"> chính thức mở đầu xâm lược nước ta.</w:t>
            </w:r>
          </w:p>
          <w:p w:rsidR="004435B8" w:rsidRPr="005C3E9E" w:rsidRDefault="00945975" w:rsidP="00BB0003">
            <w:pPr>
              <w:spacing w:line="400" w:lineRule="exact"/>
              <w:rPr>
                <w:sz w:val="26"/>
                <w:szCs w:val="26"/>
                <w:lang w:val="fr-FR"/>
              </w:rPr>
            </w:pPr>
            <w:r w:rsidRPr="005C3E9E">
              <w:rPr>
                <w:sz w:val="26"/>
                <w:szCs w:val="26"/>
                <w:lang w:val="fr-FR"/>
              </w:rPr>
              <w:t xml:space="preserve">          </w:t>
            </w:r>
            <w:r w:rsidRPr="005C3E9E">
              <w:rPr>
                <w:b/>
                <w:sz w:val="26"/>
                <w:szCs w:val="26"/>
                <w:lang w:val="fr-FR"/>
              </w:rPr>
              <w:t>Sở dĩ Pháp chon Đà Nẵng làm mục tiêu tân công đầu tiên vì</w:t>
            </w:r>
            <w:r w:rsidRPr="005C3E9E">
              <w:rPr>
                <w:sz w:val="26"/>
                <w:szCs w:val="26"/>
                <w:lang w:val="fr-FR"/>
              </w:rPr>
              <w:t> :</w:t>
            </w:r>
            <w:r w:rsidR="00B33AB9" w:rsidRPr="005C3E9E">
              <w:rPr>
                <w:sz w:val="26"/>
                <w:szCs w:val="26"/>
                <w:lang w:val="fr-FR"/>
              </w:rPr>
              <w:br/>
              <w:t xml:space="preserve">- Đà Nẵng </w:t>
            </w:r>
            <w:r w:rsidRPr="005C3E9E">
              <w:rPr>
                <w:sz w:val="26"/>
                <w:szCs w:val="26"/>
                <w:lang w:val="fr-FR"/>
              </w:rPr>
              <w:t xml:space="preserve">là hải cảng </w:t>
            </w:r>
            <w:r w:rsidR="00B33AB9" w:rsidRPr="005C3E9E">
              <w:rPr>
                <w:sz w:val="26"/>
                <w:szCs w:val="26"/>
                <w:lang w:val="fr-FR"/>
              </w:rPr>
              <w:t>sâu</w:t>
            </w:r>
            <w:r w:rsidRPr="005C3E9E">
              <w:rPr>
                <w:sz w:val="26"/>
                <w:szCs w:val="26"/>
                <w:lang w:val="fr-FR"/>
              </w:rPr>
              <w:t>,</w:t>
            </w:r>
            <w:r w:rsidR="00B33AB9" w:rsidRPr="005C3E9E">
              <w:rPr>
                <w:sz w:val="26"/>
                <w:szCs w:val="26"/>
                <w:lang w:val="fr-FR"/>
              </w:rPr>
              <w:t xml:space="preserve"> rộng nên tàu chiến </w:t>
            </w:r>
            <w:r w:rsidRPr="005C3E9E">
              <w:rPr>
                <w:sz w:val="26"/>
                <w:szCs w:val="26"/>
                <w:lang w:val="fr-FR"/>
              </w:rPr>
              <w:t>của Pháp ra vào dễ dàng.</w:t>
            </w:r>
            <w:r w:rsidR="00B33AB9" w:rsidRPr="005C3E9E">
              <w:rPr>
                <w:sz w:val="26"/>
                <w:szCs w:val="26"/>
                <w:lang w:val="fr-FR"/>
              </w:rPr>
              <w:t xml:space="preserve"> </w:t>
            </w:r>
            <w:r w:rsidR="00B33AB9" w:rsidRPr="005C3E9E">
              <w:rPr>
                <w:sz w:val="26"/>
                <w:szCs w:val="26"/>
                <w:lang w:val="fr-FR"/>
              </w:rPr>
              <w:br/>
              <w:t xml:space="preserve">- </w:t>
            </w:r>
            <w:r w:rsidRPr="005C3E9E">
              <w:rPr>
                <w:sz w:val="26"/>
                <w:szCs w:val="26"/>
                <w:lang w:val="fr-FR"/>
              </w:rPr>
              <w:t>Là cổ họng của kinh thành Huế, chỉ cách Huế 100km. Nếu chiếm được Đà Nẵng sẽ làm bàn đạp tấn công ra kinh thành Huế, đây là con đường ngắn nhất, nhanh nhất, ít tốn nhân lực, vật lực nhất</w:t>
            </w:r>
            <w:r w:rsidR="004435B8" w:rsidRPr="005C3E9E">
              <w:rPr>
                <w:sz w:val="26"/>
                <w:szCs w:val="26"/>
                <w:lang w:val="fr-FR"/>
              </w:rPr>
              <w:t xml:space="preserve"> của Pháp. Tạo điều kiện thuận lợi để tiến hành kế hoạch ‘ ‘đánh nhanh thắng nhanh’’</w:t>
            </w:r>
          </w:p>
          <w:p w:rsidR="0072759F" w:rsidRPr="005C3E9E" w:rsidRDefault="004435B8" w:rsidP="00BB0003">
            <w:pPr>
              <w:spacing w:line="400" w:lineRule="exact"/>
              <w:ind w:left="75"/>
              <w:rPr>
                <w:sz w:val="26"/>
                <w:szCs w:val="26"/>
                <w:lang w:val="fr-FR"/>
              </w:rPr>
            </w:pPr>
            <w:r w:rsidRPr="005C3E9E">
              <w:rPr>
                <w:b/>
                <w:sz w:val="26"/>
                <w:szCs w:val="26"/>
                <w:lang w:val="fr-FR"/>
              </w:rPr>
              <w:t xml:space="preserve">-  </w:t>
            </w:r>
            <w:r w:rsidRPr="005C3E9E">
              <w:rPr>
                <w:sz w:val="26"/>
                <w:szCs w:val="26"/>
                <w:lang w:val="fr-FR"/>
              </w:rPr>
              <w:t>Nằm trên đường thiên lí Bắc – Nam, phía Tây có thể đánh sang Lào, phía Đông là Biển Đông rộng lớn, phía Nam là vùng đất Gia Định màu mỡ có vựa lúa lớn nhất nước ta</w:t>
            </w:r>
          </w:p>
          <w:p w:rsidR="004435B8" w:rsidRPr="005C3E9E" w:rsidRDefault="004435B8" w:rsidP="00BB0003">
            <w:pPr>
              <w:spacing w:line="400" w:lineRule="exact"/>
              <w:ind w:left="75"/>
              <w:rPr>
                <w:b/>
                <w:sz w:val="26"/>
                <w:szCs w:val="26"/>
                <w:lang w:val="fr-FR"/>
              </w:rPr>
            </w:pPr>
            <w:r w:rsidRPr="005C3E9E">
              <w:rPr>
                <w:b/>
                <w:sz w:val="26"/>
                <w:szCs w:val="26"/>
                <w:lang w:val="fr-FR"/>
              </w:rPr>
              <w:t xml:space="preserve">- </w:t>
            </w:r>
            <w:r w:rsidRPr="005C3E9E">
              <w:rPr>
                <w:sz w:val="26"/>
                <w:szCs w:val="26"/>
                <w:lang w:val="fr-FR"/>
              </w:rPr>
              <w:t>Đà Nẵng là nơi thực dân Pháp xây dựng được cơ sở giáo dân theo đạo Ki – tô, chúng hy vọng được giáo dân ủng hộ</w:t>
            </w:r>
          </w:p>
        </w:tc>
        <w:tc>
          <w:tcPr>
            <w:tcW w:w="1291" w:type="dxa"/>
          </w:tcPr>
          <w:p w:rsidR="0072759F" w:rsidRPr="005C3E9E" w:rsidRDefault="004435B8" w:rsidP="00BB0003">
            <w:pPr>
              <w:spacing w:line="400" w:lineRule="exact"/>
              <w:jc w:val="center"/>
              <w:rPr>
                <w:sz w:val="26"/>
                <w:szCs w:val="26"/>
                <w:lang w:val="fr-FR"/>
              </w:rPr>
            </w:pPr>
            <w:r w:rsidRPr="005C3E9E">
              <w:rPr>
                <w:sz w:val="26"/>
                <w:szCs w:val="26"/>
                <w:lang w:val="fr-FR"/>
              </w:rPr>
              <w:t>0,5đ</w:t>
            </w:r>
          </w:p>
          <w:p w:rsidR="004435B8" w:rsidRPr="005C3E9E" w:rsidRDefault="004435B8" w:rsidP="00BB0003">
            <w:pPr>
              <w:spacing w:line="400" w:lineRule="exact"/>
              <w:jc w:val="center"/>
              <w:rPr>
                <w:sz w:val="26"/>
                <w:szCs w:val="26"/>
                <w:lang w:val="fr-FR"/>
              </w:rPr>
            </w:pPr>
          </w:p>
          <w:p w:rsidR="004435B8" w:rsidRPr="005C3E9E" w:rsidRDefault="004435B8" w:rsidP="00BB0003">
            <w:pPr>
              <w:spacing w:line="400" w:lineRule="exact"/>
              <w:jc w:val="center"/>
              <w:rPr>
                <w:sz w:val="26"/>
                <w:szCs w:val="26"/>
                <w:lang w:val="fr-FR"/>
              </w:rPr>
            </w:pPr>
          </w:p>
          <w:p w:rsidR="004435B8" w:rsidRPr="005C3E9E" w:rsidRDefault="004435B8" w:rsidP="00BB0003">
            <w:pPr>
              <w:spacing w:line="400" w:lineRule="exact"/>
              <w:jc w:val="center"/>
              <w:rPr>
                <w:sz w:val="26"/>
                <w:szCs w:val="26"/>
                <w:lang w:val="fr-FR"/>
              </w:rPr>
            </w:pPr>
          </w:p>
          <w:p w:rsidR="004435B8" w:rsidRPr="005C3E9E" w:rsidRDefault="004435B8" w:rsidP="00BB0003">
            <w:pPr>
              <w:spacing w:line="400" w:lineRule="exact"/>
              <w:jc w:val="center"/>
              <w:rPr>
                <w:sz w:val="26"/>
                <w:szCs w:val="26"/>
                <w:lang w:val="fr-FR"/>
              </w:rPr>
            </w:pPr>
            <w:r w:rsidRPr="005C3E9E">
              <w:rPr>
                <w:sz w:val="26"/>
                <w:szCs w:val="26"/>
                <w:lang w:val="fr-FR"/>
              </w:rPr>
              <w:t>0,5đ</w:t>
            </w:r>
          </w:p>
          <w:p w:rsidR="004435B8" w:rsidRPr="005C3E9E" w:rsidRDefault="004435B8" w:rsidP="00BB0003">
            <w:pPr>
              <w:spacing w:line="400" w:lineRule="exact"/>
              <w:jc w:val="center"/>
              <w:rPr>
                <w:sz w:val="26"/>
                <w:szCs w:val="26"/>
                <w:lang w:val="fr-FR"/>
              </w:rPr>
            </w:pPr>
            <w:r w:rsidRPr="005C3E9E">
              <w:rPr>
                <w:sz w:val="26"/>
                <w:szCs w:val="26"/>
                <w:lang w:val="fr-FR"/>
              </w:rPr>
              <w:t>0,5đ</w:t>
            </w:r>
          </w:p>
          <w:p w:rsidR="004435B8" w:rsidRPr="005C3E9E" w:rsidRDefault="004435B8" w:rsidP="00BB0003">
            <w:pPr>
              <w:spacing w:line="400" w:lineRule="exact"/>
              <w:jc w:val="center"/>
              <w:rPr>
                <w:sz w:val="26"/>
                <w:szCs w:val="26"/>
                <w:lang w:val="fr-FR"/>
              </w:rPr>
            </w:pPr>
          </w:p>
          <w:p w:rsidR="004435B8" w:rsidRPr="005C3E9E" w:rsidRDefault="004435B8" w:rsidP="00BB0003">
            <w:pPr>
              <w:spacing w:line="400" w:lineRule="exact"/>
              <w:jc w:val="center"/>
              <w:rPr>
                <w:sz w:val="26"/>
                <w:szCs w:val="26"/>
                <w:lang w:val="fr-FR"/>
              </w:rPr>
            </w:pPr>
          </w:p>
          <w:p w:rsidR="004435B8" w:rsidRPr="005C3E9E" w:rsidRDefault="004435B8" w:rsidP="00BB0003">
            <w:pPr>
              <w:spacing w:line="400" w:lineRule="exact"/>
              <w:jc w:val="center"/>
              <w:rPr>
                <w:sz w:val="26"/>
                <w:szCs w:val="26"/>
                <w:lang w:val="fr-FR"/>
              </w:rPr>
            </w:pPr>
          </w:p>
          <w:p w:rsidR="004435B8" w:rsidRPr="005C3E9E" w:rsidRDefault="004435B8" w:rsidP="00BB0003">
            <w:pPr>
              <w:spacing w:line="400" w:lineRule="exact"/>
              <w:jc w:val="center"/>
              <w:rPr>
                <w:sz w:val="26"/>
                <w:szCs w:val="26"/>
                <w:lang w:val="fr-FR"/>
              </w:rPr>
            </w:pPr>
            <w:r w:rsidRPr="005C3E9E">
              <w:rPr>
                <w:sz w:val="26"/>
                <w:szCs w:val="26"/>
                <w:lang w:val="fr-FR"/>
              </w:rPr>
              <w:t>0,5đ</w:t>
            </w:r>
          </w:p>
          <w:p w:rsidR="004435B8" w:rsidRPr="005C3E9E" w:rsidRDefault="004435B8" w:rsidP="00BB0003">
            <w:pPr>
              <w:spacing w:line="400" w:lineRule="exact"/>
              <w:jc w:val="center"/>
              <w:rPr>
                <w:sz w:val="26"/>
                <w:szCs w:val="26"/>
                <w:lang w:val="fr-FR"/>
              </w:rPr>
            </w:pPr>
          </w:p>
          <w:p w:rsidR="004435B8" w:rsidRPr="005C3E9E" w:rsidRDefault="004435B8" w:rsidP="00BB0003">
            <w:pPr>
              <w:spacing w:line="400" w:lineRule="exact"/>
              <w:jc w:val="center"/>
              <w:rPr>
                <w:sz w:val="26"/>
                <w:szCs w:val="26"/>
                <w:lang w:val="fr-FR"/>
              </w:rPr>
            </w:pPr>
          </w:p>
          <w:p w:rsidR="004435B8" w:rsidRPr="005C3E9E" w:rsidRDefault="004435B8" w:rsidP="00BB0003">
            <w:pPr>
              <w:spacing w:line="400" w:lineRule="exact"/>
              <w:jc w:val="center"/>
              <w:rPr>
                <w:sz w:val="26"/>
                <w:szCs w:val="26"/>
                <w:lang w:val="fr-FR"/>
              </w:rPr>
            </w:pPr>
            <w:r w:rsidRPr="005C3E9E">
              <w:rPr>
                <w:sz w:val="26"/>
                <w:szCs w:val="26"/>
                <w:lang w:val="fr-FR"/>
              </w:rPr>
              <w:t>0,5đ</w:t>
            </w:r>
          </w:p>
        </w:tc>
      </w:tr>
      <w:tr w:rsidR="005C3E9E" w:rsidRPr="005C3E9E" w:rsidTr="00945975">
        <w:tc>
          <w:tcPr>
            <w:tcW w:w="993" w:type="dxa"/>
            <w:vMerge/>
          </w:tcPr>
          <w:p w:rsidR="0072759F" w:rsidRPr="005C3E9E" w:rsidRDefault="0072759F" w:rsidP="00BB0003">
            <w:pPr>
              <w:spacing w:line="400" w:lineRule="exact"/>
              <w:rPr>
                <w:b/>
                <w:sz w:val="26"/>
                <w:szCs w:val="26"/>
                <w:lang w:val="fr-FR"/>
              </w:rPr>
            </w:pPr>
          </w:p>
        </w:tc>
        <w:tc>
          <w:tcPr>
            <w:tcW w:w="8505" w:type="dxa"/>
          </w:tcPr>
          <w:p w:rsidR="0072759F" w:rsidRPr="005C3E9E" w:rsidRDefault="00B33AB9" w:rsidP="00BB0003">
            <w:pPr>
              <w:spacing w:line="400" w:lineRule="exact"/>
              <w:rPr>
                <w:b/>
                <w:sz w:val="26"/>
                <w:szCs w:val="26"/>
                <w:lang w:val="fr-FR"/>
              </w:rPr>
            </w:pPr>
            <w:r w:rsidRPr="005C3E9E">
              <w:rPr>
                <w:b/>
                <w:sz w:val="26"/>
                <w:szCs w:val="26"/>
                <w:lang w:val="fr-FR"/>
              </w:rPr>
              <w:t xml:space="preserve">* </w:t>
            </w:r>
            <w:r w:rsidR="00EC2426" w:rsidRPr="005C3E9E">
              <w:rPr>
                <w:b/>
                <w:sz w:val="26"/>
                <w:szCs w:val="26"/>
                <w:lang w:val="fr-FR"/>
              </w:rPr>
              <w:t>Nhận</w:t>
            </w:r>
            <w:r w:rsidR="004435B8" w:rsidRPr="005C3E9E">
              <w:rPr>
                <w:b/>
                <w:sz w:val="26"/>
                <w:szCs w:val="26"/>
                <w:lang w:val="fr-FR"/>
              </w:rPr>
              <w:t xml:space="preserve"> </w:t>
            </w:r>
            <w:r w:rsidR="00EC2426" w:rsidRPr="005C3E9E">
              <w:rPr>
                <w:b/>
                <w:sz w:val="26"/>
                <w:szCs w:val="26"/>
                <w:lang w:val="fr-FR"/>
              </w:rPr>
              <w:t xml:space="preserve"> xét về cuộc kháng chiến chống Pháp tại Đà Nẵng (8 – 1858 đến 2 – 1859)</w:t>
            </w:r>
          </w:p>
          <w:p w:rsidR="0072759F" w:rsidRPr="005C3E9E" w:rsidRDefault="00EC2426" w:rsidP="00EC239B">
            <w:pPr>
              <w:spacing w:line="400" w:lineRule="exact"/>
              <w:rPr>
                <w:sz w:val="26"/>
                <w:szCs w:val="26"/>
                <w:lang w:val="fr-FR"/>
              </w:rPr>
            </w:pPr>
            <w:r w:rsidRPr="005C3E9E">
              <w:rPr>
                <w:sz w:val="26"/>
                <w:szCs w:val="26"/>
                <w:lang w:val="fr-FR"/>
              </w:rPr>
              <w:t>+ Cuộc kháng chiến nổ ra kịp thời, ngay khi Pháp vừa nổ súng xâm lược nhân dân ta</w:t>
            </w:r>
            <w:r w:rsidR="00811AAD" w:rsidRPr="005C3E9E">
              <w:rPr>
                <w:sz w:val="26"/>
                <w:szCs w:val="26"/>
                <w:lang w:val="fr-FR"/>
              </w:rPr>
              <w:t xml:space="preserve"> </w:t>
            </w:r>
            <w:r w:rsidRPr="005C3E9E">
              <w:rPr>
                <w:sz w:val="26"/>
                <w:szCs w:val="26"/>
                <w:lang w:val="fr-FR"/>
              </w:rPr>
              <w:t>đã cùng quan quân triều đình đã anh dũng đánh giặc</w:t>
            </w:r>
            <w:r w:rsidR="00811AAD" w:rsidRPr="005C3E9E">
              <w:rPr>
                <w:sz w:val="26"/>
                <w:szCs w:val="26"/>
                <w:lang w:val="fr-FR"/>
              </w:rPr>
              <w:t xml:space="preserve"> </w:t>
            </w:r>
            <w:r w:rsidRPr="005C3E9E">
              <w:rPr>
                <w:sz w:val="26"/>
                <w:szCs w:val="26"/>
                <w:lang w:val="fr-FR"/>
              </w:rPr>
              <w:t xml:space="preserve"> bước đầu làm thất bại âm mưu “đánh nhanh, thắng nhanh ” của Pháp.</w:t>
            </w:r>
            <w:r w:rsidRPr="005C3E9E">
              <w:rPr>
                <w:sz w:val="26"/>
                <w:szCs w:val="26"/>
                <w:lang w:val="fr-FR"/>
              </w:rPr>
              <w:br/>
            </w:r>
            <w:r w:rsidR="00811AAD" w:rsidRPr="005C3E9E">
              <w:rPr>
                <w:sz w:val="26"/>
                <w:szCs w:val="26"/>
                <w:lang w:val="fr-FR"/>
              </w:rPr>
              <w:t>+ Thể hiện lòng yêu nước và ý</w:t>
            </w:r>
            <w:r w:rsidRPr="005C3E9E">
              <w:rPr>
                <w:sz w:val="26"/>
                <w:szCs w:val="26"/>
                <w:lang w:val="fr-FR"/>
              </w:rPr>
              <w:t xml:space="preserve"> chí quyết tâm, tự giác cao</w:t>
            </w:r>
            <w:r w:rsidR="00811AAD" w:rsidRPr="005C3E9E">
              <w:rPr>
                <w:sz w:val="26"/>
                <w:szCs w:val="26"/>
                <w:lang w:val="fr-FR"/>
              </w:rPr>
              <w:t xml:space="preserve"> của </w:t>
            </w:r>
            <w:r w:rsidRPr="005C3E9E">
              <w:rPr>
                <w:sz w:val="26"/>
                <w:szCs w:val="26"/>
                <w:lang w:val="fr-FR"/>
              </w:rPr>
              <w:t>nhân dân tự động đứng lên cùng quân đội triều đình</w:t>
            </w:r>
            <w:r w:rsidR="00811AAD" w:rsidRPr="005C3E9E">
              <w:rPr>
                <w:sz w:val="26"/>
                <w:szCs w:val="26"/>
                <w:lang w:val="fr-FR"/>
              </w:rPr>
              <w:t xml:space="preserve"> </w:t>
            </w:r>
            <w:r w:rsidRPr="005C3E9E">
              <w:rPr>
                <w:sz w:val="26"/>
                <w:szCs w:val="26"/>
                <w:lang w:val="fr-FR"/>
              </w:rPr>
              <w:t xml:space="preserve">chống </w:t>
            </w:r>
            <w:r w:rsidR="00EC239B" w:rsidRPr="005C3E9E">
              <w:rPr>
                <w:sz w:val="26"/>
                <w:szCs w:val="26"/>
                <w:lang w:val="fr-FR"/>
              </w:rPr>
              <w:t>P</w:t>
            </w:r>
            <w:r w:rsidRPr="005C3E9E">
              <w:rPr>
                <w:sz w:val="26"/>
                <w:szCs w:val="26"/>
                <w:lang w:val="fr-FR"/>
              </w:rPr>
              <w:t xml:space="preserve">háp </w:t>
            </w:r>
            <w:r w:rsidR="00811AAD" w:rsidRPr="005C3E9E">
              <w:rPr>
                <w:sz w:val="26"/>
                <w:szCs w:val="26"/>
                <w:lang w:val="fr-FR"/>
              </w:rPr>
              <w:t>mà không chờ triều đình kêu gọi</w:t>
            </w:r>
            <w:r w:rsidRPr="005C3E9E">
              <w:rPr>
                <w:sz w:val="26"/>
                <w:szCs w:val="26"/>
                <w:lang w:val="fr-FR"/>
              </w:rPr>
              <w:t>.</w:t>
            </w:r>
            <w:r w:rsidRPr="005C3E9E">
              <w:rPr>
                <w:sz w:val="26"/>
                <w:szCs w:val="26"/>
                <w:lang w:val="fr-FR"/>
              </w:rPr>
              <w:br/>
              <w:t xml:space="preserve">+ Tuy nhiên </w:t>
            </w:r>
            <w:r w:rsidR="00811AAD" w:rsidRPr="005C3E9E">
              <w:rPr>
                <w:sz w:val="26"/>
                <w:szCs w:val="26"/>
                <w:lang w:val="fr-FR"/>
              </w:rPr>
              <w:t xml:space="preserve">trái với </w:t>
            </w:r>
            <w:r w:rsidRPr="005C3E9E">
              <w:rPr>
                <w:sz w:val="26"/>
                <w:szCs w:val="26"/>
                <w:lang w:val="fr-FR"/>
              </w:rPr>
              <w:t>tinh thần tích cực, chủ động, tự nguyện đứng lên kháng</w:t>
            </w:r>
            <w:r w:rsidR="00811AAD" w:rsidRPr="005C3E9E">
              <w:rPr>
                <w:sz w:val="26"/>
                <w:szCs w:val="26"/>
                <w:lang w:val="fr-FR"/>
              </w:rPr>
              <w:t xml:space="preserve"> </w:t>
            </w:r>
            <w:r w:rsidRPr="005C3E9E">
              <w:rPr>
                <w:sz w:val="26"/>
                <w:szCs w:val="26"/>
                <w:lang w:val="fr-FR"/>
              </w:rPr>
              <w:t xml:space="preserve">chiến chống Pháp </w:t>
            </w:r>
            <w:r w:rsidR="00811AAD" w:rsidRPr="005C3E9E">
              <w:rPr>
                <w:sz w:val="26"/>
                <w:szCs w:val="26"/>
                <w:lang w:val="fr-FR"/>
              </w:rPr>
              <w:t xml:space="preserve">của nhân dân </w:t>
            </w:r>
            <w:r w:rsidRPr="005C3E9E">
              <w:rPr>
                <w:sz w:val="26"/>
                <w:szCs w:val="26"/>
                <w:lang w:val="fr-FR"/>
              </w:rPr>
              <w:t>thì triều đình</w:t>
            </w:r>
            <w:r w:rsidR="00811AAD" w:rsidRPr="005C3E9E">
              <w:rPr>
                <w:sz w:val="26"/>
                <w:szCs w:val="26"/>
                <w:lang w:val="fr-FR"/>
              </w:rPr>
              <w:t xml:space="preserve"> nhà Nguyễn</w:t>
            </w:r>
            <w:r w:rsidRPr="005C3E9E">
              <w:rPr>
                <w:sz w:val="26"/>
                <w:szCs w:val="26"/>
                <w:lang w:val="fr-FR"/>
              </w:rPr>
              <w:t xml:space="preserve"> lại nặng về phòng thủ</w:t>
            </w:r>
            <w:r w:rsidR="00811AAD" w:rsidRPr="005C3E9E">
              <w:rPr>
                <w:sz w:val="26"/>
                <w:szCs w:val="26"/>
                <w:lang w:val="fr-FR"/>
              </w:rPr>
              <w:t xml:space="preserve">, </w:t>
            </w:r>
            <w:r w:rsidR="00A22BDF" w:rsidRPr="005C3E9E">
              <w:rPr>
                <w:sz w:val="26"/>
                <w:szCs w:val="26"/>
                <w:lang w:val="fr-FR"/>
              </w:rPr>
              <w:t xml:space="preserve">không chủ động tấn công, </w:t>
            </w:r>
            <w:r w:rsidR="00811AAD" w:rsidRPr="005C3E9E">
              <w:rPr>
                <w:sz w:val="26"/>
                <w:szCs w:val="26"/>
                <w:lang w:val="fr-FR"/>
              </w:rPr>
              <w:t xml:space="preserve">bỏ lỡ </w:t>
            </w:r>
            <w:r w:rsidRPr="005C3E9E">
              <w:rPr>
                <w:sz w:val="26"/>
                <w:szCs w:val="26"/>
                <w:lang w:val="fr-FR"/>
              </w:rPr>
              <w:t>cơ hội đánh Pháp</w:t>
            </w:r>
            <w:r w:rsidR="00811AAD" w:rsidRPr="005C3E9E">
              <w:rPr>
                <w:sz w:val="26"/>
                <w:szCs w:val="26"/>
                <w:lang w:val="fr-FR"/>
              </w:rPr>
              <w:t xml:space="preserve"> tại Đà Nẵng</w:t>
            </w:r>
            <w:r w:rsidRPr="005C3E9E">
              <w:rPr>
                <w:sz w:val="26"/>
                <w:szCs w:val="26"/>
                <w:lang w:val="fr-FR"/>
              </w:rPr>
              <w:t>.</w:t>
            </w:r>
          </w:p>
        </w:tc>
        <w:tc>
          <w:tcPr>
            <w:tcW w:w="1291" w:type="dxa"/>
          </w:tcPr>
          <w:p w:rsidR="0072759F" w:rsidRPr="005C3E9E" w:rsidRDefault="0072759F" w:rsidP="00BB0003">
            <w:pPr>
              <w:spacing w:line="400" w:lineRule="exact"/>
              <w:rPr>
                <w:b/>
                <w:sz w:val="26"/>
                <w:szCs w:val="26"/>
                <w:lang w:val="fr-FR"/>
              </w:rPr>
            </w:pPr>
          </w:p>
          <w:p w:rsidR="00811AAD" w:rsidRPr="005C3E9E" w:rsidRDefault="00811AAD" w:rsidP="00BB0003">
            <w:pPr>
              <w:spacing w:line="400" w:lineRule="exact"/>
              <w:jc w:val="center"/>
              <w:rPr>
                <w:sz w:val="26"/>
                <w:szCs w:val="26"/>
                <w:lang w:val="fr-FR"/>
              </w:rPr>
            </w:pPr>
          </w:p>
          <w:p w:rsidR="0072759F" w:rsidRPr="005C3E9E" w:rsidRDefault="0072759F" w:rsidP="00BB0003">
            <w:pPr>
              <w:spacing w:line="400" w:lineRule="exact"/>
              <w:jc w:val="center"/>
              <w:rPr>
                <w:sz w:val="26"/>
                <w:szCs w:val="26"/>
                <w:lang w:val="fr-FR"/>
              </w:rPr>
            </w:pPr>
            <w:r w:rsidRPr="005C3E9E">
              <w:rPr>
                <w:sz w:val="26"/>
                <w:szCs w:val="26"/>
                <w:lang w:val="fr-FR"/>
              </w:rPr>
              <w:t>0</w:t>
            </w:r>
            <w:r w:rsidR="004435B8" w:rsidRPr="005C3E9E">
              <w:rPr>
                <w:sz w:val="26"/>
                <w:szCs w:val="26"/>
                <w:lang w:val="fr-FR"/>
              </w:rPr>
              <w:t>,</w:t>
            </w:r>
            <w:r w:rsidRPr="005C3E9E">
              <w:rPr>
                <w:sz w:val="26"/>
                <w:szCs w:val="26"/>
                <w:lang w:val="fr-FR"/>
              </w:rPr>
              <w:t>5đ</w:t>
            </w:r>
          </w:p>
          <w:p w:rsidR="0072759F" w:rsidRPr="005C3E9E" w:rsidRDefault="0072759F" w:rsidP="00BB0003">
            <w:pPr>
              <w:spacing w:line="400" w:lineRule="exact"/>
              <w:jc w:val="center"/>
              <w:rPr>
                <w:sz w:val="26"/>
                <w:szCs w:val="26"/>
                <w:lang w:val="fr-FR"/>
              </w:rPr>
            </w:pPr>
          </w:p>
          <w:p w:rsidR="0072759F" w:rsidRPr="005C3E9E" w:rsidRDefault="0072759F" w:rsidP="00BB0003">
            <w:pPr>
              <w:spacing w:line="400" w:lineRule="exact"/>
              <w:jc w:val="center"/>
              <w:rPr>
                <w:sz w:val="26"/>
                <w:szCs w:val="26"/>
                <w:lang w:val="fr-FR"/>
              </w:rPr>
            </w:pPr>
          </w:p>
          <w:p w:rsidR="0072759F" w:rsidRPr="005C3E9E" w:rsidRDefault="004435B8" w:rsidP="00BB0003">
            <w:pPr>
              <w:spacing w:line="400" w:lineRule="exact"/>
              <w:jc w:val="center"/>
              <w:rPr>
                <w:sz w:val="26"/>
                <w:szCs w:val="26"/>
                <w:lang w:val="fr-FR"/>
              </w:rPr>
            </w:pPr>
            <w:r w:rsidRPr="005C3E9E">
              <w:rPr>
                <w:sz w:val="26"/>
                <w:szCs w:val="26"/>
                <w:lang w:val="fr-FR"/>
              </w:rPr>
              <w:t>0,</w:t>
            </w:r>
            <w:r w:rsidR="0072759F" w:rsidRPr="005C3E9E">
              <w:rPr>
                <w:sz w:val="26"/>
                <w:szCs w:val="26"/>
                <w:lang w:val="fr-FR"/>
              </w:rPr>
              <w:t>5đ</w:t>
            </w:r>
          </w:p>
          <w:p w:rsidR="004435B8" w:rsidRPr="005C3E9E" w:rsidRDefault="004435B8" w:rsidP="00BB0003">
            <w:pPr>
              <w:spacing w:line="400" w:lineRule="exact"/>
              <w:jc w:val="center"/>
              <w:rPr>
                <w:sz w:val="26"/>
                <w:szCs w:val="26"/>
                <w:lang w:val="fr-FR"/>
              </w:rPr>
            </w:pPr>
          </w:p>
          <w:p w:rsidR="00A22BDF" w:rsidRPr="005C3E9E" w:rsidRDefault="00A22BDF" w:rsidP="00BB0003">
            <w:pPr>
              <w:spacing w:line="400" w:lineRule="exact"/>
              <w:jc w:val="center"/>
              <w:rPr>
                <w:sz w:val="26"/>
                <w:szCs w:val="26"/>
                <w:lang w:val="fr-FR"/>
              </w:rPr>
            </w:pPr>
          </w:p>
          <w:p w:rsidR="004435B8" w:rsidRPr="005C3E9E" w:rsidRDefault="004435B8" w:rsidP="00BB0003">
            <w:pPr>
              <w:spacing w:line="400" w:lineRule="exact"/>
              <w:jc w:val="center"/>
              <w:rPr>
                <w:b/>
                <w:sz w:val="26"/>
                <w:szCs w:val="26"/>
                <w:lang w:val="fr-FR"/>
              </w:rPr>
            </w:pPr>
            <w:r w:rsidRPr="005C3E9E">
              <w:rPr>
                <w:sz w:val="26"/>
                <w:szCs w:val="26"/>
                <w:lang w:val="fr-FR"/>
              </w:rPr>
              <w:t>0,5đ</w:t>
            </w:r>
          </w:p>
        </w:tc>
      </w:tr>
      <w:tr w:rsidR="005C3E9E" w:rsidRPr="005C3E9E" w:rsidTr="00945975">
        <w:tc>
          <w:tcPr>
            <w:tcW w:w="993" w:type="dxa"/>
            <w:vMerge w:val="restart"/>
          </w:tcPr>
          <w:p w:rsidR="00746A6A" w:rsidRPr="005C3E9E" w:rsidRDefault="00493B29" w:rsidP="00BB0003">
            <w:pPr>
              <w:spacing w:line="400" w:lineRule="exact"/>
              <w:rPr>
                <w:b/>
                <w:sz w:val="26"/>
                <w:szCs w:val="26"/>
                <w:lang w:val="fr-FR"/>
              </w:rPr>
            </w:pPr>
            <w:r>
              <w:rPr>
                <w:b/>
                <w:sz w:val="26"/>
                <w:szCs w:val="26"/>
                <w:lang w:val="fr-FR"/>
              </w:rPr>
              <w:t>Câu 3</w:t>
            </w:r>
          </w:p>
        </w:tc>
        <w:tc>
          <w:tcPr>
            <w:tcW w:w="8505" w:type="dxa"/>
          </w:tcPr>
          <w:p w:rsidR="00746A6A" w:rsidRPr="005C3E9E" w:rsidRDefault="00746A6A" w:rsidP="00BB0003">
            <w:pPr>
              <w:pStyle w:val="BodyText"/>
              <w:spacing w:line="400" w:lineRule="exact"/>
              <w:ind w:left="0"/>
              <w:jc w:val="both"/>
              <w:rPr>
                <w:b/>
                <w:sz w:val="26"/>
                <w:szCs w:val="26"/>
                <w:lang w:val="fr-FR"/>
              </w:rPr>
            </w:pPr>
            <w:r w:rsidRPr="005C3E9E">
              <w:rPr>
                <w:b/>
                <w:sz w:val="26"/>
                <w:szCs w:val="26"/>
                <w:lang w:val="fr-FR"/>
              </w:rPr>
              <w:t xml:space="preserve">Bằng những kiến thức lịch sử Việt Nam giai đoạn 1858 – 1884. Hãy làm </w:t>
            </w:r>
            <w:r w:rsidRPr="005C3E9E">
              <w:rPr>
                <w:b/>
                <w:sz w:val="26"/>
                <w:szCs w:val="26"/>
                <w:lang w:val="fr-FR"/>
              </w:rPr>
              <w:lastRenderedPageBreak/>
              <w:t>rõ:</w:t>
            </w:r>
          </w:p>
        </w:tc>
        <w:tc>
          <w:tcPr>
            <w:tcW w:w="1291" w:type="dxa"/>
          </w:tcPr>
          <w:p w:rsidR="00746A6A" w:rsidRPr="005C3E9E" w:rsidRDefault="00746A6A" w:rsidP="00BB0003">
            <w:pPr>
              <w:spacing w:line="400" w:lineRule="exact"/>
              <w:jc w:val="center"/>
              <w:rPr>
                <w:b/>
                <w:sz w:val="26"/>
                <w:szCs w:val="26"/>
                <w:lang w:val="fr-FR"/>
              </w:rPr>
            </w:pPr>
            <w:r w:rsidRPr="005C3E9E">
              <w:rPr>
                <w:b/>
                <w:sz w:val="26"/>
                <w:szCs w:val="26"/>
                <w:lang w:val="fr-FR"/>
              </w:rPr>
              <w:lastRenderedPageBreak/>
              <w:t>5đ</w:t>
            </w:r>
          </w:p>
        </w:tc>
      </w:tr>
      <w:tr w:rsidR="005C3E9E" w:rsidRPr="005C3E9E" w:rsidTr="00EC239B">
        <w:trPr>
          <w:trHeight w:val="559"/>
        </w:trPr>
        <w:tc>
          <w:tcPr>
            <w:tcW w:w="993" w:type="dxa"/>
            <w:vMerge/>
          </w:tcPr>
          <w:p w:rsidR="00746A6A" w:rsidRPr="005C3E9E" w:rsidRDefault="00746A6A" w:rsidP="00BB0003">
            <w:pPr>
              <w:spacing w:line="400" w:lineRule="exact"/>
              <w:rPr>
                <w:b/>
                <w:sz w:val="26"/>
                <w:szCs w:val="26"/>
                <w:lang w:val="fr-FR"/>
              </w:rPr>
            </w:pPr>
          </w:p>
        </w:tc>
        <w:tc>
          <w:tcPr>
            <w:tcW w:w="8505" w:type="dxa"/>
          </w:tcPr>
          <w:p w:rsidR="00746A6A" w:rsidRPr="005C3E9E" w:rsidRDefault="00746A6A" w:rsidP="00BB0003">
            <w:pPr>
              <w:spacing w:line="400" w:lineRule="exact"/>
              <w:rPr>
                <w:b/>
                <w:sz w:val="26"/>
                <w:szCs w:val="26"/>
                <w:lang w:val="fr-FR"/>
              </w:rPr>
            </w:pPr>
            <w:r w:rsidRPr="005C3E9E">
              <w:rPr>
                <w:b/>
                <w:sz w:val="26"/>
                <w:szCs w:val="26"/>
                <w:lang w:val="fr-FR"/>
              </w:rPr>
              <w:t xml:space="preserve">a. </w:t>
            </w:r>
            <w:r w:rsidRPr="005C3E9E">
              <w:rPr>
                <w:b/>
                <w:sz w:val="26"/>
                <w:szCs w:val="26"/>
                <w:lang w:val="vi-VN"/>
              </w:rPr>
              <w:t>Tinh thần đấu tranh của quần chúng nhân dân trong cuộc kháng chiến chống thực dân Pháp từ 1858 đến 1884 được thể hiện như thế nào?</w:t>
            </w:r>
          </w:p>
          <w:p w:rsidR="00746A6A" w:rsidRPr="005C3E9E" w:rsidRDefault="00746A6A" w:rsidP="00BB0003">
            <w:pPr>
              <w:spacing w:line="400" w:lineRule="exact"/>
              <w:rPr>
                <w:sz w:val="26"/>
                <w:szCs w:val="26"/>
                <w:lang w:val="de-DE"/>
              </w:rPr>
            </w:pPr>
            <w:r w:rsidRPr="005C3E9E">
              <w:rPr>
                <w:b/>
                <w:sz w:val="26"/>
                <w:szCs w:val="26"/>
                <w:lang w:val="de-DE"/>
              </w:rPr>
              <w:t>* Khái quát về tinh thần chống giặc ngoại xâm</w:t>
            </w:r>
            <w:r w:rsidRPr="005C3E9E">
              <w:rPr>
                <w:sz w:val="26"/>
                <w:szCs w:val="26"/>
                <w:lang w:val="de-DE"/>
              </w:rPr>
              <w:t xml:space="preserve"> của nhân dân ta trong các cuộc kháng chiến chống ngoại xâm ở các thế kỷ trước. Là nhân tố hàng đầu tạo nên thắng lợi của các cuộc kháng chiến đó.</w:t>
            </w:r>
          </w:p>
          <w:p w:rsidR="00746A6A" w:rsidRPr="005C3E9E" w:rsidRDefault="00746A6A" w:rsidP="00BB0003">
            <w:pPr>
              <w:spacing w:line="400" w:lineRule="exact"/>
              <w:rPr>
                <w:sz w:val="26"/>
                <w:szCs w:val="26"/>
                <w:lang w:val="de-DE"/>
              </w:rPr>
            </w:pPr>
            <w:r w:rsidRPr="005C3E9E">
              <w:rPr>
                <w:b/>
                <w:sz w:val="26"/>
                <w:szCs w:val="26"/>
                <w:lang w:val="de-DE"/>
              </w:rPr>
              <w:t>* Tinh thần của nhân dân trong cuộc kháng chiến chống Pháp giai đoạn từ 1858-1884</w:t>
            </w:r>
            <w:r w:rsidRPr="005C3E9E">
              <w:rPr>
                <w:sz w:val="26"/>
                <w:szCs w:val="26"/>
                <w:lang w:val="de-DE"/>
              </w:rPr>
              <w:t>:</w:t>
            </w:r>
          </w:p>
          <w:p w:rsidR="00746A6A" w:rsidRPr="005C3E9E" w:rsidRDefault="00746A6A" w:rsidP="00BB0003">
            <w:pPr>
              <w:spacing w:line="400" w:lineRule="exact"/>
              <w:rPr>
                <w:sz w:val="26"/>
                <w:szCs w:val="26"/>
                <w:lang w:val="de-DE"/>
              </w:rPr>
            </w:pPr>
            <w:r w:rsidRPr="005C3E9E">
              <w:rPr>
                <w:sz w:val="26"/>
                <w:szCs w:val="26"/>
                <w:lang w:val="de-DE"/>
              </w:rPr>
              <w:t>- Tháng 9/1858 – 1860: Pháp đánh vào Đà Nẵng và Gia Định: Dưới sự lãnh đạo của triều đình, nhân dân đã sát cánh với triều đình thực hiện các hoạt động: kế hoạch vườn không nhà trống, xây thành đắp lũy đập tan âm mưu đánh nhanh thắng nhanh của TDP.</w:t>
            </w:r>
          </w:p>
          <w:p w:rsidR="00746A6A" w:rsidRPr="005C3E9E" w:rsidRDefault="00746A6A" w:rsidP="00BB0003">
            <w:pPr>
              <w:spacing w:line="400" w:lineRule="exact"/>
              <w:rPr>
                <w:sz w:val="26"/>
                <w:szCs w:val="26"/>
                <w:lang w:val="de-DE"/>
              </w:rPr>
            </w:pPr>
            <w:r w:rsidRPr="005C3E9E">
              <w:rPr>
                <w:sz w:val="26"/>
                <w:szCs w:val="26"/>
                <w:lang w:val="de-DE"/>
              </w:rPr>
              <w:t xml:space="preserve">- Từ T2/1861 – T6/1862: </w:t>
            </w:r>
          </w:p>
          <w:p w:rsidR="00746A6A" w:rsidRPr="005C3E9E" w:rsidRDefault="00746A6A" w:rsidP="00BB0003">
            <w:pPr>
              <w:spacing w:line="400" w:lineRule="exact"/>
              <w:rPr>
                <w:sz w:val="26"/>
                <w:szCs w:val="26"/>
                <w:lang w:val="de-DE"/>
              </w:rPr>
            </w:pPr>
            <w:r w:rsidRPr="005C3E9E">
              <w:rPr>
                <w:sz w:val="26"/>
                <w:szCs w:val="26"/>
                <w:lang w:val="de-DE"/>
              </w:rPr>
              <w:t>+ Trước các hoạt động bình định của Pháp ở các tỉnh miền Đông NK. Triều đình đã cho xây dựng phòng tuyến Chí Hòa không chủ động tấn công địch, hoang mang và ký với P bản Hiệp ước Nhâm Tuất.</w:t>
            </w:r>
          </w:p>
          <w:p w:rsidR="00746A6A" w:rsidRPr="005C3E9E" w:rsidRDefault="00746A6A" w:rsidP="00BB0003">
            <w:pPr>
              <w:spacing w:line="400" w:lineRule="exact"/>
              <w:rPr>
                <w:sz w:val="26"/>
                <w:szCs w:val="26"/>
                <w:lang w:val="de-DE"/>
              </w:rPr>
            </w:pPr>
            <w:r w:rsidRPr="005C3E9E">
              <w:rPr>
                <w:sz w:val="26"/>
                <w:szCs w:val="26"/>
                <w:lang w:val="de-DE"/>
              </w:rPr>
              <w:t>+ Nhân dân đã chiến đấu anh dũng dưới sự chỉ huy của các văn thân sĩ phu (tiêu biểu là Nguyễn Trung Trực đốt tàu Hi Vọng trên sông Nhật Tảo), xây dựng các căn cứ chống Pháp ở Đồng Tháp Mười, căn cứ Gò Công.</w:t>
            </w:r>
          </w:p>
          <w:p w:rsidR="00746A6A" w:rsidRPr="005C3E9E" w:rsidRDefault="00746A6A" w:rsidP="00BB0003">
            <w:pPr>
              <w:spacing w:line="400" w:lineRule="exact"/>
              <w:rPr>
                <w:sz w:val="26"/>
                <w:szCs w:val="26"/>
                <w:lang w:val="de-DE"/>
              </w:rPr>
            </w:pPr>
            <w:r w:rsidRPr="005C3E9E">
              <w:rPr>
                <w:sz w:val="26"/>
                <w:szCs w:val="26"/>
                <w:lang w:val="de-DE"/>
              </w:rPr>
              <w:t>- Từ T6/1862 – T6/1867: Nếu như triều đình ra lệnh bãi binh, nộp vũ khí, đàn áp cuộc kháng chiến của nhân dân thì các cuộc kháng chiến của nhân dân lại dâng cao với nhiều hình thức phong phú: Tiêu biểu là khởi nghĩa của Trương Định; Bên cạnh đó các văn thân sĩ phu phát động PT “Tị địa”; Nguyễn Đình Chiểu đã dùng ngòi bút để tố cáo tội ác của P, khích lệ nhân dân chiến đấu,…</w:t>
            </w:r>
          </w:p>
          <w:p w:rsidR="00746A6A" w:rsidRPr="005C3E9E" w:rsidRDefault="00746A6A" w:rsidP="00BB0003">
            <w:pPr>
              <w:spacing w:line="400" w:lineRule="exact"/>
              <w:rPr>
                <w:sz w:val="26"/>
                <w:szCs w:val="26"/>
                <w:lang w:val="de-DE"/>
              </w:rPr>
            </w:pPr>
            <w:r w:rsidRPr="005C3E9E">
              <w:rPr>
                <w:sz w:val="26"/>
                <w:szCs w:val="26"/>
                <w:lang w:val="de-DE"/>
              </w:rPr>
              <w:t>- Năm 1873: Lúc này TDP đã mở rộng phạm vi chiếm đóng, đánh Bắc kỳ lần thứ nhất. Sau khi Nguyễn Tri Phương hi sinh thành HN rơi vào tay giặc. Nhân dân đã chủ động đối phó, không hợp tác với giặc. Tiêu biểu là trận Cầu Giấy lần 1, giết được tướng giặc là Gác-ni-ê, giặc hoang mang lo sợ thì triều đình lại ký với P hiệp ước Giáp Tuất.</w:t>
            </w:r>
          </w:p>
          <w:p w:rsidR="00746A6A" w:rsidRPr="005C3E9E" w:rsidRDefault="00746A6A" w:rsidP="00BB0003">
            <w:pPr>
              <w:spacing w:line="400" w:lineRule="exact"/>
              <w:rPr>
                <w:sz w:val="26"/>
                <w:szCs w:val="26"/>
                <w:lang w:val="de-DE"/>
              </w:rPr>
            </w:pPr>
            <w:r w:rsidRPr="005C3E9E">
              <w:rPr>
                <w:sz w:val="26"/>
                <w:szCs w:val="26"/>
                <w:lang w:val="de-DE"/>
              </w:rPr>
              <w:t>- Năm 1883: P đánh BK lần 2, nhân dân đã sáng tạo chiến đấu với nhiều hình thức tiêu biểu là trận Cầu Giấy lần 2 giết được tướng giặc là Ri-vi-e.</w:t>
            </w:r>
          </w:p>
          <w:p w:rsidR="00746A6A" w:rsidRPr="005C3E9E" w:rsidRDefault="00746A6A" w:rsidP="00EC239B">
            <w:pPr>
              <w:spacing w:line="400" w:lineRule="exact"/>
              <w:rPr>
                <w:sz w:val="26"/>
                <w:szCs w:val="26"/>
                <w:lang w:val="de-DE"/>
              </w:rPr>
            </w:pPr>
            <w:r w:rsidRPr="005C3E9E">
              <w:rPr>
                <w:sz w:val="26"/>
                <w:szCs w:val="26"/>
                <w:lang w:val="de-DE"/>
              </w:rPr>
              <w:t>- 1884, mặc dù triều đình đã đầu hàng song nhân dân vẫn tiếp tục chiến đấu anh dũng…</w:t>
            </w:r>
            <w:r w:rsidR="00EC239B" w:rsidRPr="005C3E9E">
              <w:rPr>
                <w:sz w:val="26"/>
                <w:szCs w:val="26"/>
                <w:lang w:val="de-DE"/>
              </w:rPr>
              <w:t xml:space="preserve"> </w:t>
            </w:r>
            <w:r w:rsidRPr="005C3E9E">
              <w:rPr>
                <w:sz w:val="26"/>
                <w:szCs w:val="26"/>
              </w:rPr>
              <w:sym w:font="Wingdings" w:char="F0E0"/>
            </w:r>
            <w:r w:rsidRPr="005C3E9E">
              <w:rPr>
                <w:sz w:val="26"/>
                <w:szCs w:val="26"/>
                <w:lang w:val="de-DE"/>
              </w:rPr>
              <w:t xml:space="preserve"> Tinh thần kháng chiến của nhân dân ngày càng phát triển với mức độ cao dần, đối lập với thái độ của triều đình.</w:t>
            </w:r>
          </w:p>
        </w:tc>
        <w:tc>
          <w:tcPr>
            <w:tcW w:w="1291" w:type="dxa"/>
          </w:tcPr>
          <w:p w:rsidR="00746A6A" w:rsidRPr="005C3E9E" w:rsidRDefault="00A22BDF" w:rsidP="00BB0003">
            <w:pPr>
              <w:spacing w:line="400" w:lineRule="exact"/>
              <w:jc w:val="center"/>
              <w:rPr>
                <w:b/>
                <w:sz w:val="26"/>
                <w:szCs w:val="26"/>
                <w:lang w:val="fr-FR"/>
              </w:rPr>
            </w:pPr>
            <w:r w:rsidRPr="005C3E9E">
              <w:rPr>
                <w:b/>
                <w:sz w:val="26"/>
                <w:szCs w:val="26"/>
                <w:lang w:val="fr-FR"/>
              </w:rPr>
              <w:t>2,75đ</w:t>
            </w:r>
          </w:p>
          <w:p w:rsidR="00746A6A" w:rsidRPr="005C3E9E" w:rsidRDefault="00746A6A" w:rsidP="00BB0003">
            <w:pPr>
              <w:spacing w:line="400" w:lineRule="exact"/>
              <w:rPr>
                <w:b/>
                <w:sz w:val="26"/>
                <w:szCs w:val="26"/>
                <w:lang w:val="fr-FR"/>
              </w:rPr>
            </w:pPr>
          </w:p>
          <w:p w:rsidR="00A22BDF" w:rsidRPr="005C3E9E" w:rsidRDefault="00A22BDF"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r w:rsidRPr="005C3E9E">
              <w:rPr>
                <w:sz w:val="26"/>
                <w:szCs w:val="26"/>
                <w:lang w:val="fr-FR"/>
              </w:rPr>
              <w:t>0,25đ</w:t>
            </w:r>
          </w:p>
          <w:p w:rsidR="00746A6A" w:rsidRPr="005C3E9E" w:rsidRDefault="00746A6A" w:rsidP="00BB0003">
            <w:pPr>
              <w:spacing w:line="400" w:lineRule="exact"/>
              <w:rPr>
                <w:b/>
                <w:sz w:val="26"/>
                <w:szCs w:val="26"/>
                <w:lang w:val="fr-FR"/>
              </w:rPr>
            </w:pPr>
          </w:p>
          <w:p w:rsidR="00746A6A" w:rsidRPr="005C3E9E" w:rsidRDefault="00746A6A" w:rsidP="00BB0003">
            <w:pPr>
              <w:spacing w:line="400" w:lineRule="exact"/>
              <w:rPr>
                <w:b/>
                <w:sz w:val="26"/>
                <w:szCs w:val="26"/>
                <w:lang w:val="fr-FR"/>
              </w:rPr>
            </w:pPr>
          </w:p>
          <w:p w:rsidR="00746A6A" w:rsidRPr="005C3E9E" w:rsidRDefault="00746A6A"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r w:rsidRPr="005C3E9E">
              <w:rPr>
                <w:sz w:val="26"/>
                <w:szCs w:val="26"/>
                <w:lang w:val="fr-FR"/>
              </w:rPr>
              <w:t>0,5đ</w:t>
            </w:r>
          </w:p>
          <w:p w:rsidR="00746A6A" w:rsidRPr="005C3E9E" w:rsidRDefault="00746A6A"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p>
          <w:p w:rsidR="00A22BDF" w:rsidRPr="005C3E9E" w:rsidRDefault="00A22BDF" w:rsidP="00BB0003">
            <w:pPr>
              <w:spacing w:line="400" w:lineRule="exact"/>
              <w:jc w:val="center"/>
              <w:rPr>
                <w:sz w:val="26"/>
                <w:szCs w:val="26"/>
                <w:lang w:val="fr-FR"/>
              </w:rPr>
            </w:pPr>
          </w:p>
          <w:p w:rsidR="00EC239B" w:rsidRPr="005C3E9E" w:rsidRDefault="00EC239B"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r w:rsidRPr="005C3E9E">
              <w:rPr>
                <w:sz w:val="26"/>
                <w:szCs w:val="26"/>
                <w:lang w:val="fr-FR"/>
              </w:rPr>
              <w:t>0,5đ</w:t>
            </w:r>
          </w:p>
          <w:p w:rsidR="00746A6A" w:rsidRPr="005C3E9E" w:rsidRDefault="00746A6A"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p>
          <w:p w:rsidR="00A22BDF" w:rsidRPr="005C3E9E" w:rsidRDefault="00A22BDF" w:rsidP="00BB0003">
            <w:pPr>
              <w:spacing w:line="400" w:lineRule="exact"/>
              <w:jc w:val="center"/>
              <w:rPr>
                <w:sz w:val="26"/>
                <w:szCs w:val="26"/>
                <w:lang w:val="fr-FR"/>
              </w:rPr>
            </w:pPr>
          </w:p>
          <w:p w:rsidR="00A22BDF" w:rsidRPr="005C3E9E" w:rsidRDefault="00A22BDF" w:rsidP="00BB0003">
            <w:pPr>
              <w:spacing w:line="400" w:lineRule="exact"/>
              <w:jc w:val="center"/>
              <w:rPr>
                <w:sz w:val="26"/>
                <w:szCs w:val="26"/>
                <w:lang w:val="fr-FR"/>
              </w:rPr>
            </w:pPr>
          </w:p>
          <w:p w:rsidR="00746A6A" w:rsidRPr="005C3E9E" w:rsidRDefault="00746A6A" w:rsidP="00CC6EB6">
            <w:pPr>
              <w:spacing w:line="400" w:lineRule="exact"/>
              <w:jc w:val="center"/>
              <w:rPr>
                <w:sz w:val="26"/>
                <w:szCs w:val="26"/>
                <w:lang w:val="fr-FR"/>
              </w:rPr>
            </w:pPr>
            <w:r w:rsidRPr="005C3E9E">
              <w:rPr>
                <w:sz w:val="26"/>
                <w:szCs w:val="26"/>
                <w:lang w:val="fr-FR"/>
              </w:rPr>
              <w:t>0,5đ</w:t>
            </w:r>
          </w:p>
          <w:p w:rsidR="00746A6A" w:rsidRPr="005C3E9E" w:rsidRDefault="00746A6A"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p>
          <w:p w:rsidR="00A22BDF" w:rsidRPr="005C3E9E" w:rsidRDefault="00A22BDF"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r w:rsidRPr="005C3E9E">
              <w:rPr>
                <w:sz w:val="26"/>
                <w:szCs w:val="26"/>
                <w:lang w:val="fr-FR"/>
              </w:rPr>
              <w:t>0,5đ</w:t>
            </w:r>
          </w:p>
          <w:p w:rsidR="00746A6A" w:rsidRPr="005C3E9E" w:rsidRDefault="00746A6A" w:rsidP="00BB0003">
            <w:pPr>
              <w:spacing w:line="400" w:lineRule="exact"/>
              <w:jc w:val="center"/>
              <w:rPr>
                <w:sz w:val="26"/>
                <w:szCs w:val="26"/>
                <w:lang w:val="fr-FR"/>
              </w:rPr>
            </w:pPr>
          </w:p>
          <w:p w:rsidR="00CC6EB6" w:rsidRPr="005C3E9E" w:rsidRDefault="00CC6EB6" w:rsidP="00BB0003">
            <w:pPr>
              <w:spacing w:line="400" w:lineRule="exact"/>
              <w:jc w:val="center"/>
              <w:rPr>
                <w:sz w:val="26"/>
                <w:szCs w:val="26"/>
                <w:lang w:val="fr-FR"/>
              </w:rPr>
            </w:pPr>
          </w:p>
          <w:p w:rsidR="00CC6EB6" w:rsidRPr="005C3E9E" w:rsidRDefault="00CC6EB6" w:rsidP="00BB0003">
            <w:pPr>
              <w:spacing w:line="400" w:lineRule="exact"/>
              <w:jc w:val="center"/>
              <w:rPr>
                <w:sz w:val="26"/>
                <w:szCs w:val="26"/>
                <w:lang w:val="fr-FR"/>
              </w:rPr>
            </w:pPr>
          </w:p>
          <w:p w:rsidR="00CC6EB6" w:rsidRPr="005C3E9E" w:rsidRDefault="00CC6EB6" w:rsidP="00BB0003">
            <w:pPr>
              <w:spacing w:line="400" w:lineRule="exact"/>
              <w:jc w:val="center"/>
              <w:rPr>
                <w:sz w:val="26"/>
                <w:szCs w:val="26"/>
                <w:lang w:val="fr-FR"/>
              </w:rPr>
            </w:pPr>
          </w:p>
          <w:p w:rsidR="00746A6A" w:rsidRPr="005C3E9E" w:rsidRDefault="00746A6A" w:rsidP="00CC6EB6">
            <w:pPr>
              <w:spacing w:line="400" w:lineRule="exact"/>
              <w:jc w:val="center"/>
              <w:rPr>
                <w:sz w:val="26"/>
                <w:szCs w:val="26"/>
                <w:lang w:val="fr-FR"/>
              </w:rPr>
            </w:pPr>
            <w:r w:rsidRPr="005C3E9E">
              <w:rPr>
                <w:sz w:val="26"/>
                <w:szCs w:val="26"/>
                <w:lang w:val="fr-FR"/>
              </w:rPr>
              <w:t>0,</w:t>
            </w:r>
            <w:r w:rsidR="00CC6EB6" w:rsidRPr="005C3E9E">
              <w:rPr>
                <w:sz w:val="26"/>
                <w:szCs w:val="26"/>
                <w:lang w:val="fr-FR"/>
              </w:rPr>
              <w:t>2</w:t>
            </w:r>
            <w:r w:rsidRPr="005C3E9E">
              <w:rPr>
                <w:sz w:val="26"/>
                <w:szCs w:val="26"/>
                <w:lang w:val="fr-FR"/>
              </w:rPr>
              <w:t>5đ</w:t>
            </w:r>
          </w:p>
          <w:p w:rsidR="00A22BDF" w:rsidRPr="005C3E9E" w:rsidRDefault="00A22BDF" w:rsidP="00EC239B">
            <w:pPr>
              <w:spacing w:line="400" w:lineRule="exact"/>
              <w:rPr>
                <w:b/>
                <w:sz w:val="26"/>
                <w:szCs w:val="26"/>
                <w:lang w:val="fr-FR"/>
              </w:rPr>
            </w:pPr>
          </w:p>
          <w:p w:rsidR="00CC6EB6" w:rsidRPr="005C3E9E" w:rsidRDefault="00CC6EB6" w:rsidP="00CC6EB6">
            <w:pPr>
              <w:spacing w:line="400" w:lineRule="exact"/>
              <w:jc w:val="center"/>
              <w:rPr>
                <w:sz w:val="26"/>
                <w:szCs w:val="26"/>
                <w:lang w:val="fr-FR"/>
              </w:rPr>
            </w:pPr>
            <w:r w:rsidRPr="005C3E9E">
              <w:rPr>
                <w:sz w:val="26"/>
                <w:szCs w:val="26"/>
                <w:lang w:val="fr-FR"/>
              </w:rPr>
              <w:t>0,25đ</w:t>
            </w:r>
          </w:p>
        </w:tc>
      </w:tr>
      <w:tr w:rsidR="005C3E9E" w:rsidRPr="005C3E9E" w:rsidTr="00945975">
        <w:tc>
          <w:tcPr>
            <w:tcW w:w="993" w:type="dxa"/>
            <w:vMerge/>
          </w:tcPr>
          <w:p w:rsidR="00746A6A" w:rsidRPr="005C3E9E" w:rsidRDefault="00746A6A" w:rsidP="00BB0003">
            <w:pPr>
              <w:spacing w:line="400" w:lineRule="exact"/>
              <w:rPr>
                <w:b/>
                <w:sz w:val="26"/>
                <w:szCs w:val="26"/>
                <w:lang w:val="fr-FR"/>
              </w:rPr>
            </w:pPr>
          </w:p>
        </w:tc>
        <w:tc>
          <w:tcPr>
            <w:tcW w:w="8505" w:type="dxa"/>
          </w:tcPr>
          <w:p w:rsidR="00746A6A" w:rsidRPr="005C3E9E" w:rsidRDefault="00746A6A" w:rsidP="00BB0003">
            <w:pPr>
              <w:spacing w:line="400" w:lineRule="exact"/>
              <w:rPr>
                <w:b/>
                <w:sz w:val="26"/>
                <w:szCs w:val="26"/>
                <w:lang w:val="fr-FR"/>
              </w:rPr>
            </w:pPr>
            <w:r w:rsidRPr="005C3E9E">
              <w:rPr>
                <w:b/>
                <w:sz w:val="26"/>
                <w:szCs w:val="26"/>
                <w:lang w:val="vi-VN"/>
              </w:rPr>
              <w:t>b. R</w:t>
            </w:r>
            <w:r w:rsidRPr="005C3E9E">
              <w:rPr>
                <w:b/>
                <w:sz w:val="26"/>
                <w:szCs w:val="26"/>
                <w:lang w:val="fr-FR"/>
              </w:rPr>
              <w:t>út ra ý nghĩa lịch sử, tính chất và dặc điểm của phong trào ?</w:t>
            </w:r>
          </w:p>
        </w:tc>
        <w:tc>
          <w:tcPr>
            <w:tcW w:w="1291" w:type="dxa"/>
          </w:tcPr>
          <w:p w:rsidR="00746A6A" w:rsidRPr="005C3E9E" w:rsidRDefault="00746A6A" w:rsidP="00BB0003">
            <w:pPr>
              <w:spacing w:line="400" w:lineRule="exact"/>
              <w:jc w:val="center"/>
              <w:rPr>
                <w:b/>
                <w:sz w:val="26"/>
                <w:szCs w:val="26"/>
                <w:lang w:val="fr-FR"/>
              </w:rPr>
            </w:pPr>
            <w:r w:rsidRPr="005C3E9E">
              <w:rPr>
                <w:b/>
                <w:sz w:val="26"/>
                <w:szCs w:val="26"/>
                <w:lang w:val="fr-FR"/>
              </w:rPr>
              <w:t>2,25đ</w:t>
            </w:r>
          </w:p>
        </w:tc>
      </w:tr>
      <w:tr w:rsidR="005C3E9E" w:rsidRPr="005C3E9E" w:rsidTr="00945975">
        <w:tc>
          <w:tcPr>
            <w:tcW w:w="993" w:type="dxa"/>
            <w:vMerge w:val="restart"/>
          </w:tcPr>
          <w:p w:rsidR="00746A6A" w:rsidRPr="005C3E9E" w:rsidRDefault="00746A6A" w:rsidP="00BB0003">
            <w:pPr>
              <w:spacing w:line="400" w:lineRule="exact"/>
              <w:rPr>
                <w:b/>
                <w:sz w:val="26"/>
                <w:szCs w:val="26"/>
                <w:lang w:val="fr-FR"/>
              </w:rPr>
            </w:pPr>
          </w:p>
        </w:tc>
        <w:tc>
          <w:tcPr>
            <w:tcW w:w="8505" w:type="dxa"/>
          </w:tcPr>
          <w:p w:rsidR="00746A6A" w:rsidRPr="005C3E9E" w:rsidRDefault="00493B29" w:rsidP="00BB0003">
            <w:pPr>
              <w:spacing w:line="400" w:lineRule="exact"/>
              <w:rPr>
                <w:b/>
                <w:sz w:val="26"/>
                <w:szCs w:val="26"/>
                <w:lang w:val="fr-FR"/>
              </w:rPr>
            </w:pPr>
            <w:r>
              <w:rPr>
                <w:b/>
                <w:sz w:val="26"/>
                <w:szCs w:val="26"/>
                <w:lang w:val="fr-FR"/>
              </w:rPr>
              <w:t>-</w:t>
            </w:r>
            <w:r w:rsidR="00746A6A" w:rsidRPr="005C3E9E">
              <w:rPr>
                <w:b/>
                <w:sz w:val="26"/>
                <w:szCs w:val="26"/>
                <w:lang w:val="fr-FR"/>
              </w:rPr>
              <w:t xml:space="preserve">  ý nghĩa lịch sử:</w:t>
            </w:r>
          </w:p>
          <w:p w:rsidR="00746A6A" w:rsidRPr="005C3E9E" w:rsidRDefault="00746A6A" w:rsidP="00BB0003">
            <w:pPr>
              <w:spacing w:line="400" w:lineRule="exact"/>
              <w:rPr>
                <w:sz w:val="26"/>
                <w:szCs w:val="26"/>
                <w:lang w:val="fr-FR"/>
              </w:rPr>
            </w:pPr>
            <w:r w:rsidRPr="005C3E9E">
              <w:rPr>
                <w:sz w:val="26"/>
                <w:szCs w:val="26"/>
                <w:lang w:val="fr-FR"/>
              </w:rPr>
              <w:t xml:space="preserve">+ Thể hiện tinh thần yêu nước, ý chí chiến đấu của nhân dân ta, tiếp nối truyền </w:t>
            </w:r>
            <w:r w:rsidRPr="005C3E9E">
              <w:rPr>
                <w:sz w:val="26"/>
                <w:szCs w:val="26"/>
                <w:lang w:val="fr-FR"/>
              </w:rPr>
              <w:lastRenderedPageBreak/>
              <w:t>thống yêu nước, chống giặc ngoại xâm của dân tộc.</w:t>
            </w:r>
          </w:p>
          <w:p w:rsidR="00746A6A" w:rsidRPr="005C3E9E" w:rsidRDefault="00746A6A" w:rsidP="00BB0003">
            <w:pPr>
              <w:spacing w:line="400" w:lineRule="exact"/>
              <w:rPr>
                <w:b/>
                <w:sz w:val="26"/>
                <w:szCs w:val="26"/>
                <w:lang w:val="fr-FR"/>
              </w:rPr>
            </w:pPr>
            <w:r w:rsidRPr="005C3E9E">
              <w:rPr>
                <w:sz w:val="26"/>
                <w:szCs w:val="26"/>
                <w:lang w:val="fr-FR"/>
              </w:rPr>
              <w:t>+ Làm thất bại âm mưu đánh nhanh thắng nhanh của Pháp, khiến Pháp phải kéo dài cuộc chiến tranh xâm lược Việt Nam gần 30 năm.</w:t>
            </w:r>
          </w:p>
        </w:tc>
        <w:tc>
          <w:tcPr>
            <w:tcW w:w="1291" w:type="dxa"/>
          </w:tcPr>
          <w:p w:rsidR="00746A6A" w:rsidRPr="005C3E9E" w:rsidRDefault="00746A6A" w:rsidP="00BB0003">
            <w:pPr>
              <w:spacing w:line="400" w:lineRule="exact"/>
              <w:jc w:val="center"/>
              <w:rPr>
                <w:b/>
                <w:sz w:val="26"/>
                <w:szCs w:val="26"/>
                <w:lang w:val="fr-FR"/>
              </w:rPr>
            </w:pPr>
          </w:p>
          <w:p w:rsidR="00746A6A" w:rsidRPr="005C3E9E" w:rsidRDefault="00746A6A" w:rsidP="00BB0003">
            <w:pPr>
              <w:spacing w:line="400" w:lineRule="exact"/>
              <w:jc w:val="center"/>
              <w:rPr>
                <w:sz w:val="26"/>
                <w:szCs w:val="26"/>
                <w:lang w:val="fr-FR"/>
              </w:rPr>
            </w:pPr>
            <w:r w:rsidRPr="005C3E9E">
              <w:rPr>
                <w:sz w:val="26"/>
                <w:szCs w:val="26"/>
                <w:lang w:val="fr-FR"/>
              </w:rPr>
              <w:t>0,5đ</w:t>
            </w:r>
          </w:p>
          <w:p w:rsidR="00746A6A" w:rsidRPr="005C3E9E" w:rsidRDefault="00746A6A" w:rsidP="00BB0003">
            <w:pPr>
              <w:spacing w:line="400" w:lineRule="exact"/>
              <w:jc w:val="center"/>
              <w:rPr>
                <w:sz w:val="26"/>
                <w:szCs w:val="26"/>
                <w:lang w:val="fr-FR"/>
              </w:rPr>
            </w:pPr>
          </w:p>
          <w:p w:rsidR="00746A6A" w:rsidRPr="005C3E9E" w:rsidRDefault="00746A6A" w:rsidP="00BB0003">
            <w:pPr>
              <w:spacing w:line="400" w:lineRule="exact"/>
              <w:jc w:val="center"/>
              <w:rPr>
                <w:b/>
                <w:sz w:val="26"/>
                <w:szCs w:val="26"/>
                <w:lang w:val="fr-FR"/>
              </w:rPr>
            </w:pPr>
            <w:r w:rsidRPr="005C3E9E">
              <w:rPr>
                <w:sz w:val="26"/>
                <w:szCs w:val="26"/>
                <w:lang w:val="fr-FR"/>
              </w:rPr>
              <w:t>0,5đ</w:t>
            </w:r>
          </w:p>
        </w:tc>
      </w:tr>
      <w:tr w:rsidR="005C3E9E" w:rsidRPr="005C3E9E" w:rsidTr="00945975">
        <w:tc>
          <w:tcPr>
            <w:tcW w:w="993" w:type="dxa"/>
            <w:vMerge/>
          </w:tcPr>
          <w:p w:rsidR="00746A6A" w:rsidRPr="005C3E9E" w:rsidRDefault="00746A6A" w:rsidP="00BB0003">
            <w:pPr>
              <w:spacing w:line="400" w:lineRule="exact"/>
              <w:rPr>
                <w:b/>
                <w:sz w:val="26"/>
                <w:szCs w:val="26"/>
                <w:lang w:val="fr-FR"/>
              </w:rPr>
            </w:pPr>
          </w:p>
        </w:tc>
        <w:tc>
          <w:tcPr>
            <w:tcW w:w="8505" w:type="dxa"/>
          </w:tcPr>
          <w:p w:rsidR="00746A6A" w:rsidRPr="00493B29" w:rsidRDefault="00746A6A" w:rsidP="00493B29">
            <w:pPr>
              <w:pStyle w:val="ListParagraph"/>
              <w:numPr>
                <w:ilvl w:val="0"/>
                <w:numId w:val="5"/>
              </w:numPr>
              <w:spacing w:line="400" w:lineRule="exact"/>
              <w:rPr>
                <w:rFonts w:ascii="Times New Roman" w:hAnsi="Times New Roman"/>
                <w:b/>
                <w:sz w:val="26"/>
                <w:szCs w:val="26"/>
                <w:lang w:val="fr-FR"/>
              </w:rPr>
            </w:pPr>
            <w:r w:rsidRPr="00493B29">
              <w:rPr>
                <w:rFonts w:ascii="Times New Roman" w:hAnsi="Times New Roman"/>
                <w:b/>
                <w:sz w:val="26"/>
                <w:szCs w:val="26"/>
                <w:lang w:val="fr-FR"/>
              </w:rPr>
              <w:t xml:space="preserve">Tính chất: </w:t>
            </w:r>
            <w:r w:rsidRPr="00493B29">
              <w:rPr>
                <w:rFonts w:ascii="Times New Roman" w:hAnsi="Times New Roman"/>
                <w:sz w:val="26"/>
                <w:szCs w:val="26"/>
                <w:lang w:val="fr-FR"/>
              </w:rPr>
              <w:t>Đây là phong trào mang tính dân tộc và nhân dân sâu sắc</w:t>
            </w:r>
            <w:r w:rsidR="00BE1838" w:rsidRPr="00493B29">
              <w:rPr>
                <w:rFonts w:ascii="Times New Roman" w:hAnsi="Times New Roman"/>
                <w:sz w:val="26"/>
                <w:szCs w:val="26"/>
                <w:lang w:val="fr-FR"/>
              </w:rPr>
              <w:t xml:space="preserve">, </w:t>
            </w:r>
            <w:r w:rsidRPr="00493B29">
              <w:rPr>
                <w:rFonts w:ascii="Times New Roman" w:hAnsi="Times New Roman"/>
                <w:sz w:val="26"/>
                <w:szCs w:val="26"/>
                <w:lang w:val="fr-FR"/>
              </w:rPr>
              <w:t>là phong trào vũ trang rộng lớn có sự tham gia của đông đảo các tầng lớp nhân dân tham gia nhằm đánh đuổi thực dân Pháp giành độc lập dân tộc.</w:t>
            </w:r>
          </w:p>
        </w:tc>
        <w:tc>
          <w:tcPr>
            <w:tcW w:w="1291" w:type="dxa"/>
          </w:tcPr>
          <w:p w:rsidR="00746A6A" w:rsidRPr="005C3E9E" w:rsidRDefault="00746A6A" w:rsidP="00BB0003">
            <w:pPr>
              <w:spacing w:line="400" w:lineRule="exact"/>
              <w:jc w:val="center"/>
              <w:rPr>
                <w:sz w:val="26"/>
                <w:szCs w:val="26"/>
                <w:lang w:val="fr-FR"/>
              </w:rPr>
            </w:pPr>
            <w:r w:rsidRPr="005C3E9E">
              <w:rPr>
                <w:sz w:val="26"/>
                <w:szCs w:val="26"/>
                <w:lang w:val="fr-FR"/>
              </w:rPr>
              <w:t>0,5đ</w:t>
            </w:r>
          </w:p>
        </w:tc>
      </w:tr>
      <w:tr w:rsidR="005C3E9E" w:rsidRPr="005C3E9E" w:rsidTr="00945975">
        <w:tc>
          <w:tcPr>
            <w:tcW w:w="993" w:type="dxa"/>
            <w:vMerge/>
          </w:tcPr>
          <w:p w:rsidR="00746A6A" w:rsidRPr="005C3E9E" w:rsidRDefault="00746A6A" w:rsidP="00BB0003">
            <w:pPr>
              <w:spacing w:line="400" w:lineRule="exact"/>
              <w:rPr>
                <w:b/>
                <w:sz w:val="26"/>
                <w:szCs w:val="26"/>
                <w:lang w:val="fr-FR"/>
              </w:rPr>
            </w:pPr>
          </w:p>
        </w:tc>
        <w:tc>
          <w:tcPr>
            <w:tcW w:w="8505" w:type="dxa"/>
          </w:tcPr>
          <w:p w:rsidR="00746A6A" w:rsidRPr="005C3E9E" w:rsidRDefault="00746A6A" w:rsidP="00BB0003">
            <w:pPr>
              <w:pStyle w:val="TableParagraph"/>
              <w:spacing w:line="400" w:lineRule="exact"/>
              <w:ind w:left="107"/>
              <w:rPr>
                <w:b/>
                <w:sz w:val="26"/>
                <w:szCs w:val="26"/>
                <w:lang w:val="fr-FR"/>
              </w:rPr>
            </w:pPr>
            <w:r w:rsidRPr="005C3E9E">
              <w:rPr>
                <w:b/>
                <w:sz w:val="26"/>
                <w:szCs w:val="26"/>
                <w:lang w:val="fr-FR"/>
              </w:rPr>
              <w:t>- Đặc điểm:</w:t>
            </w:r>
          </w:p>
          <w:p w:rsidR="00746A6A" w:rsidRPr="005C3E9E" w:rsidRDefault="00746A6A" w:rsidP="00BB0003">
            <w:pPr>
              <w:pStyle w:val="TableParagraph"/>
              <w:spacing w:line="400" w:lineRule="exact"/>
              <w:ind w:left="107"/>
              <w:rPr>
                <w:sz w:val="26"/>
                <w:szCs w:val="26"/>
                <w:lang w:val="fr-FR"/>
              </w:rPr>
            </w:pPr>
            <w:r w:rsidRPr="005C3E9E">
              <w:rPr>
                <w:sz w:val="26"/>
                <w:szCs w:val="26"/>
                <w:lang w:val="fr-FR"/>
              </w:rPr>
              <w:t>+ Phong trào của nhân dân không hoàn toàn do triều đình phong kiến lãnh</w:t>
            </w:r>
          </w:p>
          <w:p w:rsidR="00746A6A" w:rsidRPr="005C3E9E" w:rsidRDefault="00746A6A" w:rsidP="00BB0003">
            <w:pPr>
              <w:pStyle w:val="TableParagraph"/>
              <w:spacing w:line="400" w:lineRule="exact"/>
              <w:ind w:left="107" w:right="176"/>
              <w:rPr>
                <w:sz w:val="26"/>
                <w:szCs w:val="26"/>
                <w:lang w:val="fr-FR"/>
              </w:rPr>
            </w:pPr>
            <w:r w:rsidRPr="005C3E9E">
              <w:rPr>
                <w:sz w:val="26"/>
                <w:szCs w:val="26"/>
                <w:lang w:val="fr-FR"/>
              </w:rPr>
              <w:t>đạo mà chủ yếu do các văn thân, sĩ phu yêu nước và nhân dân đứng lên kháng chiến chống thực dân Pháp và thậm chí chống cả triều</w:t>
            </w:r>
            <w:r w:rsidRPr="005C3E9E">
              <w:rPr>
                <w:spacing w:val="-6"/>
                <w:sz w:val="26"/>
                <w:szCs w:val="26"/>
                <w:lang w:val="fr-FR"/>
              </w:rPr>
              <w:t xml:space="preserve"> </w:t>
            </w:r>
            <w:r w:rsidRPr="005C3E9E">
              <w:rPr>
                <w:sz w:val="26"/>
                <w:szCs w:val="26"/>
                <w:lang w:val="fr-FR"/>
              </w:rPr>
              <w:t>đình.</w:t>
            </w:r>
          </w:p>
          <w:p w:rsidR="00746A6A" w:rsidRPr="005C3E9E" w:rsidRDefault="00746A6A" w:rsidP="00BB0003">
            <w:pPr>
              <w:pStyle w:val="TableParagraph"/>
              <w:spacing w:line="400" w:lineRule="exact"/>
              <w:ind w:left="107"/>
              <w:rPr>
                <w:sz w:val="26"/>
                <w:szCs w:val="26"/>
                <w:lang w:val="fr-FR"/>
              </w:rPr>
            </w:pPr>
            <w:r w:rsidRPr="005C3E9E">
              <w:rPr>
                <w:sz w:val="26"/>
                <w:szCs w:val="26"/>
                <w:lang w:val="fr-FR"/>
              </w:rPr>
              <w:t xml:space="preserve">+ </w:t>
            </w:r>
            <w:r w:rsidRPr="005C3E9E">
              <w:rPr>
                <w:spacing w:val="-3"/>
                <w:sz w:val="26"/>
                <w:szCs w:val="26"/>
                <w:lang w:val="fr-FR"/>
              </w:rPr>
              <w:t xml:space="preserve">Đây </w:t>
            </w:r>
            <w:r w:rsidRPr="005C3E9E">
              <w:rPr>
                <w:sz w:val="26"/>
                <w:szCs w:val="26"/>
                <w:lang w:val="fr-FR"/>
              </w:rPr>
              <w:t xml:space="preserve">là </w:t>
            </w:r>
            <w:r w:rsidRPr="005C3E9E">
              <w:rPr>
                <w:spacing w:val="-3"/>
                <w:sz w:val="26"/>
                <w:szCs w:val="26"/>
                <w:lang w:val="fr-FR"/>
              </w:rPr>
              <w:t xml:space="preserve">lần đầu </w:t>
            </w:r>
            <w:r w:rsidRPr="005C3E9E">
              <w:rPr>
                <w:spacing w:val="-4"/>
                <w:sz w:val="26"/>
                <w:szCs w:val="26"/>
                <w:lang w:val="fr-FR"/>
              </w:rPr>
              <w:t xml:space="preserve">tiên nhân </w:t>
            </w:r>
            <w:r w:rsidRPr="005C3E9E">
              <w:rPr>
                <w:spacing w:val="-3"/>
                <w:sz w:val="26"/>
                <w:szCs w:val="26"/>
                <w:lang w:val="fr-FR"/>
              </w:rPr>
              <w:t xml:space="preserve">dân ta </w:t>
            </w:r>
            <w:r w:rsidRPr="005C3E9E">
              <w:rPr>
                <w:spacing w:val="-4"/>
                <w:sz w:val="26"/>
                <w:szCs w:val="26"/>
                <w:lang w:val="fr-FR"/>
              </w:rPr>
              <w:t xml:space="preserve">phải kháng chiến chống </w:t>
            </w:r>
            <w:r w:rsidRPr="005C3E9E">
              <w:rPr>
                <w:spacing w:val="-3"/>
                <w:sz w:val="26"/>
                <w:szCs w:val="26"/>
                <w:lang w:val="fr-FR"/>
              </w:rPr>
              <w:t xml:space="preserve">lại một </w:t>
            </w:r>
            <w:r w:rsidRPr="005C3E9E">
              <w:rPr>
                <w:sz w:val="26"/>
                <w:szCs w:val="26"/>
                <w:lang w:val="fr-FR"/>
              </w:rPr>
              <w:t xml:space="preserve">kẻ thù </w:t>
            </w:r>
            <w:r w:rsidRPr="005C3E9E">
              <w:rPr>
                <w:spacing w:val="-3"/>
                <w:sz w:val="26"/>
                <w:szCs w:val="26"/>
                <w:lang w:val="fr-FR"/>
              </w:rPr>
              <w:t xml:space="preserve">mới là </w:t>
            </w:r>
            <w:r w:rsidRPr="005C3E9E">
              <w:rPr>
                <w:spacing w:val="-4"/>
                <w:sz w:val="26"/>
                <w:szCs w:val="26"/>
                <w:lang w:val="fr-FR"/>
              </w:rPr>
              <w:t xml:space="preserve">thực </w:t>
            </w:r>
            <w:r w:rsidRPr="005C3E9E">
              <w:rPr>
                <w:spacing w:val="-3"/>
                <w:sz w:val="26"/>
                <w:szCs w:val="26"/>
                <w:lang w:val="fr-FR"/>
              </w:rPr>
              <w:t xml:space="preserve">dân Pháp </w:t>
            </w:r>
            <w:r w:rsidRPr="005C3E9E">
              <w:rPr>
                <w:spacing w:val="-4"/>
                <w:sz w:val="26"/>
                <w:szCs w:val="26"/>
                <w:lang w:val="fr-FR"/>
              </w:rPr>
              <w:t xml:space="preserve">đang trong </w:t>
            </w:r>
            <w:r w:rsidRPr="005C3E9E">
              <w:rPr>
                <w:spacing w:val="-3"/>
                <w:sz w:val="26"/>
                <w:szCs w:val="26"/>
                <w:lang w:val="fr-FR"/>
              </w:rPr>
              <w:t xml:space="preserve">quá </w:t>
            </w:r>
            <w:r w:rsidRPr="005C3E9E">
              <w:rPr>
                <w:spacing w:val="-4"/>
                <w:sz w:val="26"/>
                <w:szCs w:val="26"/>
                <w:lang w:val="fr-FR"/>
              </w:rPr>
              <w:t xml:space="preserve">trình chuyển </w:t>
            </w:r>
            <w:r w:rsidRPr="005C3E9E">
              <w:rPr>
                <w:spacing w:val="-3"/>
                <w:sz w:val="26"/>
                <w:szCs w:val="26"/>
                <w:lang w:val="fr-FR"/>
              </w:rPr>
              <w:t xml:space="preserve">sang </w:t>
            </w:r>
            <w:r w:rsidRPr="005C3E9E">
              <w:rPr>
                <w:spacing w:val="-4"/>
                <w:sz w:val="26"/>
                <w:szCs w:val="26"/>
                <w:lang w:val="fr-FR"/>
              </w:rPr>
              <w:t xml:space="preserve">giai đoạn </w:t>
            </w:r>
            <w:r w:rsidRPr="005C3E9E">
              <w:rPr>
                <w:spacing w:val="-3"/>
                <w:sz w:val="26"/>
                <w:szCs w:val="26"/>
                <w:lang w:val="fr-FR"/>
              </w:rPr>
              <w:t xml:space="preserve">chủ </w:t>
            </w:r>
            <w:r w:rsidRPr="005C3E9E">
              <w:rPr>
                <w:spacing w:val="-4"/>
                <w:sz w:val="26"/>
                <w:szCs w:val="26"/>
                <w:lang w:val="fr-FR"/>
              </w:rPr>
              <w:t xml:space="preserve">nghĩa </w:t>
            </w:r>
            <w:r w:rsidRPr="005C3E9E">
              <w:rPr>
                <w:spacing w:val="-3"/>
                <w:sz w:val="26"/>
                <w:szCs w:val="26"/>
                <w:lang w:val="fr-FR"/>
              </w:rPr>
              <w:t xml:space="preserve">đế </w:t>
            </w:r>
            <w:r w:rsidRPr="005C3E9E">
              <w:rPr>
                <w:spacing w:val="-4"/>
                <w:sz w:val="26"/>
                <w:szCs w:val="26"/>
                <w:lang w:val="fr-FR"/>
              </w:rPr>
              <w:t>quốc.</w:t>
            </w:r>
          </w:p>
          <w:p w:rsidR="00746A6A" w:rsidRPr="005C3E9E" w:rsidRDefault="00746A6A" w:rsidP="00BB0003">
            <w:pPr>
              <w:pStyle w:val="TableParagraph"/>
              <w:spacing w:line="400" w:lineRule="exact"/>
              <w:ind w:left="107"/>
              <w:rPr>
                <w:b/>
                <w:sz w:val="26"/>
                <w:szCs w:val="26"/>
                <w:lang w:val="fr-FR"/>
              </w:rPr>
            </w:pPr>
            <w:r w:rsidRPr="005C3E9E">
              <w:rPr>
                <w:sz w:val="26"/>
                <w:szCs w:val="26"/>
                <w:lang w:val="fr-FR"/>
              </w:rPr>
              <w:t>+ Hình thức đấu tranh chủ yếu là khởi nghĩa vũ trang nặng về đấu tranh du kích, mang nặng tư tưởng cục bộ vì vậy chưa tạo ra một phong trào chung.</w:t>
            </w:r>
          </w:p>
        </w:tc>
        <w:tc>
          <w:tcPr>
            <w:tcW w:w="1291" w:type="dxa"/>
          </w:tcPr>
          <w:p w:rsidR="00EC239B" w:rsidRPr="005C3E9E" w:rsidRDefault="00EC239B"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r w:rsidRPr="005C3E9E">
              <w:rPr>
                <w:sz w:val="26"/>
                <w:szCs w:val="26"/>
                <w:lang w:val="fr-FR"/>
              </w:rPr>
              <w:t>0,25đ</w:t>
            </w:r>
          </w:p>
          <w:p w:rsidR="00746A6A" w:rsidRPr="005C3E9E" w:rsidRDefault="00746A6A" w:rsidP="00BB0003">
            <w:pPr>
              <w:spacing w:line="400" w:lineRule="exact"/>
              <w:jc w:val="center"/>
              <w:rPr>
                <w:sz w:val="26"/>
                <w:szCs w:val="26"/>
                <w:lang w:val="fr-FR"/>
              </w:rPr>
            </w:pPr>
          </w:p>
          <w:p w:rsidR="00EC239B" w:rsidRPr="005C3E9E" w:rsidRDefault="00EC239B"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r w:rsidRPr="005C3E9E">
              <w:rPr>
                <w:sz w:val="26"/>
                <w:szCs w:val="26"/>
                <w:lang w:val="fr-FR"/>
              </w:rPr>
              <w:t>0,25đ</w:t>
            </w:r>
          </w:p>
          <w:p w:rsidR="00746A6A" w:rsidRPr="005C3E9E" w:rsidRDefault="00746A6A" w:rsidP="00BB0003">
            <w:pPr>
              <w:spacing w:line="400" w:lineRule="exact"/>
              <w:jc w:val="center"/>
              <w:rPr>
                <w:sz w:val="26"/>
                <w:szCs w:val="26"/>
                <w:lang w:val="fr-FR"/>
              </w:rPr>
            </w:pPr>
          </w:p>
          <w:p w:rsidR="00746A6A" w:rsidRPr="005C3E9E" w:rsidRDefault="00746A6A" w:rsidP="00BB0003">
            <w:pPr>
              <w:spacing w:line="400" w:lineRule="exact"/>
              <w:jc w:val="center"/>
              <w:rPr>
                <w:sz w:val="26"/>
                <w:szCs w:val="26"/>
                <w:lang w:val="fr-FR"/>
              </w:rPr>
            </w:pPr>
            <w:r w:rsidRPr="005C3E9E">
              <w:rPr>
                <w:sz w:val="26"/>
                <w:szCs w:val="26"/>
                <w:lang w:val="fr-FR"/>
              </w:rPr>
              <w:t>0,25đ</w:t>
            </w:r>
          </w:p>
        </w:tc>
      </w:tr>
      <w:tr w:rsidR="005C3E9E" w:rsidRPr="00986F5F" w:rsidTr="00945975">
        <w:tc>
          <w:tcPr>
            <w:tcW w:w="993" w:type="dxa"/>
            <w:vMerge w:val="restart"/>
          </w:tcPr>
          <w:p w:rsidR="00685DB0" w:rsidRPr="005C3E9E" w:rsidRDefault="00493B29" w:rsidP="00BB0003">
            <w:pPr>
              <w:spacing w:line="400" w:lineRule="exact"/>
              <w:rPr>
                <w:b/>
                <w:sz w:val="26"/>
                <w:szCs w:val="26"/>
                <w:lang w:val="fr-FR"/>
              </w:rPr>
            </w:pPr>
            <w:r>
              <w:rPr>
                <w:b/>
                <w:sz w:val="26"/>
                <w:szCs w:val="26"/>
                <w:lang w:val="fr-FR"/>
              </w:rPr>
              <w:t>Câu 4</w:t>
            </w:r>
          </w:p>
        </w:tc>
        <w:tc>
          <w:tcPr>
            <w:tcW w:w="8505" w:type="dxa"/>
          </w:tcPr>
          <w:p w:rsidR="00685DB0" w:rsidRPr="00455139" w:rsidRDefault="00340763" w:rsidP="00340763">
            <w:pPr>
              <w:ind w:firstLine="426"/>
              <w:jc w:val="both"/>
              <w:rPr>
                <w:b/>
                <w:bCs/>
                <w:sz w:val="28"/>
                <w:szCs w:val="28"/>
                <w:lang w:val="vi-VN" w:eastAsia="vi-VN"/>
              </w:rPr>
            </w:pPr>
            <w:r w:rsidRPr="00455139">
              <w:rPr>
                <w:b/>
                <w:bCs/>
                <w:sz w:val="28"/>
                <w:szCs w:val="28"/>
                <w:lang w:val="sv-SE" w:eastAsia="vi-VN"/>
              </w:rPr>
              <w:t xml:space="preserve">a. </w:t>
            </w:r>
            <w:r w:rsidRPr="00455139">
              <w:rPr>
                <w:b/>
                <w:sz w:val="26"/>
                <w:szCs w:val="26"/>
                <w:lang w:val="sv-SE"/>
              </w:rPr>
              <w:t>Vào đầu thế kỉ XX, hệ tư tưởng tư sản truyền bá vào Việt Nam theo những con đường nào?</w:t>
            </w:r>
            <w:r w:rsidRPr="00455139">
              <w:rPr>
                <w:b/>
                <w:bCs/>
                <w:sz w:val="28"/>
                <w:szCs w:val="28"/>
                <w:lang w:val="vi-VN" w:eastAsia="vi-VN"/>
              </w:rPr>
              <w:t xml:space="preserve"> </w:t>
            </w:r>
          </w:p>
        </w:tc>
        <w:tc>
          <w:tcPr>
            <w:tcW w:w="1291" w:type="dxa"/>
          </w:tcPr>
          <w:p w:rsidR="00685DB0" w:rsidRPr="005C3E9E" w:rsidRDefault="00685DB0" w:rsidP="00BB0003">
            <w:pPr>
              <w:spacing w:line="400" w:lineRule="exact"/>
              <w:jc w:val="center"/>
              <w:rPr>
                <w:sz w:val="26"/>
                <w:szCs w:val="26"/>
                <w:lang w:val="fr-FR"/>
              </w:rPr>
            </w:pPr>
          </w:p>
        </w:tc>
      </w:tr>
      <w:tr w:rsidR="005C3E9E" w:rsidRPr="005C3E9E" w:rsidTr="00945975">
        <w:tc>
          <w:tcPr>
            <w:tcW w:w="993" w:type="dxa"/>
            <w:vMerge/>
          </w:tcPr>
          <w:p w:rsidR="00685DB0" w:rsidRPr="005C3E9E" w:rsidRDefault="00685DB0" w:rsidP="00BB0003">
            <w:pPr>
              <w:spacing w:line="400" w:lineRule="exact"/>
              <w:rPr>
                <w:b/>
                <w:sz w:val="26"/>
                <w:szCs w:val="26"/>
                <w:lang w:val="fr-FR"/>
              </w:rPr>
            </w:pPr>
          </w:p>
        </w:tc>
        <w:tc>
          <w:tcPr>
            <w:tcW w:w="8505" w:type="dxa"/>
          </w:tcPr>
          <w:p w:rsidR="00685DB0" w:rsidRPr="00D34594" w:rsidRDefault="00D34594" w:rsidP="00BB0003">
            <w:pPr>
              <w:spacing w:line="400" w:lineRule="exact"/>
              <w:rPr>
                <w:sz w:val="26"/>
                <w:szCs w:val="26"/>
                <w:lang w:val="fr-FR"/>
              </w:rPr>
            </w:pPr>
            <w:r w:rsidRPr="00D34594">
              <w:rPr>
                <w:sz w:val="26"/>
                <w:szCs w:val="26"/>
                <w:lang w:val="fr-FR"/>
              </w:rPr>
              <w:t>- Thứ nhất, sự du nhập tư tưởng dân chủ tư sản từ Pháp và châu Âu, chủ yếu thông qua hệ thống các trường học Hán học cải tiến, trường Pháp – Việt do Pháp lập ra…</w:t>
            </w:r>
          </w:p>
        </w:tc>
        <w:tc>
          <w:tcPr>
            <w:tcW w:w="1291" w:type="dxa"/>
          </w:tcPr>
          <w:p w:rsidR="00685DB0" w:rsidRPr="005C3E9E" w:rsidRDefault="00685DB0" w:rsidP="00BB0003">
            <w:pPr>
              <w:spacing w:line="400" w:lineRule="exact"/>
              <w:jc w:val="center"/>
              <w:rPr>
                <w:sz w:val="26"/>
                <w:szCs w:val="26"/>
                <w:lang w:val="fr-FR"/>
              </w:rPr>
            </w:pPr>
            <w:r w:rsidRPr="005C3E9E">
              <w:rPr>
                <w:sz w:val="26"/>
                <w:szCs w:val="26"/>
                <w:lang w:val="fr-FR"/>
              </w:rPr>
              <w:t>0,25đ</w:t>
            </w:r>
          </w:p>
        </w:tc>
      </w:tr>
      <w:tr w:rsidR="005C3E9E" w:rsidRPr="005C3E9E" w:rsidTr="00945975">
        <w:tc>
          <w:tcPr>
            <w:tcW w:w="993" w:type="dxa"/>
            <w:vMerge/>
          </w:tcPr>
          <w:p w:rsidR="00685DB0" w:rsidRPr="005C3E9E" w:rsidRDefault="00685DB0" w:rsidP="00BB0003">
            <w:pPr>
              <w:spacing w:line="400" w:lineRule="exact"/>
              <w:rPr>
                <w:b/>
                <w:sz w:val="26"/>
                <w:szCs w:val="26"/>
                <w:lang w:val="fr-FR"/>
              </w:rPr>
            </w:pPr>
          </w:p>
        </w:tc>
        <w:tc>
          <w:tcPr>
            <w:tcW w:w="8505" w:type="dxa"/>
          </w:tcPr>
          <w:p w:rsidR="00D34594" w:rsidRPr="00D34594" w:rsidRDefault="00D34594" w:rsidP="00D34594">
            <w:pPr>
              <w:spacing w:line="324" w:lineRule="auto"/>
              <w:jc w:val="both"/>
              <w:rPr>
                <w:sz w:val="26"/>
                <w:szCs w:val="26"/>
                <w:lang w:val="fr-FR"/>
              </w:rPr>
            </w:pPr>
            <w:r w:rsidRPr="00D34594">
              <w:rPr>
                <w:sz w:val="26"/>
                <w:szCs w:val="26"/>
                <w:lang w:val="fr-FR"/>
              </w:rPr>
              <w:t>- Thứ hai, qua con đường “Tân thư”, “Tân văn” của Trung Quốc, Nhật Bản.</w:t>
            </w:r>
          </w:p>
          <w:p w:rsidR="00D34594" w:rsidRPr="00D34594" w:rsidRDefault="00D34594" w:rsidP="00D34594">
            <w:pPr>
              <w:spacing w:line="324" w:lineRule="auto"/>
              <w:ind w:firstLine="432"/>
              <w:jc w:val="both"/>
              <w:rPr>
                <w:sz w:val="26"/>
                <w:szCs w:val="26"/>
                <w:lang w:val="fr-FR"/>
              </w:rPr>
            </w:pPr>
            <w:r w:rsidRPr="00D34594">
              <w:rPr>
                <w:sz w:val="26"/>
                <w:szCs w:val="26"/>
                <w:lang w:val="fr-FR"/>
              </w:rPr>
              <w:t>+ Người Trung Quốc dịch các sách của châu Âu sang tiếng Hán, tiêu biểu là các tác phẩm của Ruxô, Môngtexkiơ,… các tác phẩm này được giới thiệu với các sĩ phu Việt Nam.</w:t>
            </w:r>
          </w:p>
          <w:p w:rsidR="00D34594" w:rsidRPr="00D34594" w:rsidRDefault="00D34594" w:rsidP="00D34594">
            <w:pPr>
              <w:spacing w:line="324" w:lineRule="auto"/>
              <w:ind w:firstLine="432"/>
              <w:jc w:val="both"/>
              <w:rPr>
                <w:sz w:val="26"/>
                <w:szCs w:val="26"/>
                <w:lang w:val="fr-FR"/>
              </w:rPr>
            </w:pPr>
            <w:r w:rsidRPr="00D34594">
              <w:rPr>
                <w:sz w:val="26"/>
                <w:szCs w:val="26"/>
                <w:lang w:val="fr-FR"/>
              </w:rPr>
              <w:t>+ Bên cạnh đó, cũng có nhiều sách của các nhà cải cách Trung Quốc như Khang Hữu Vi, Lương Khải Siêu được truyền bá vào Việt Nam.</w:t>
            </w:r>
          </w:p>
          <w:p w:rsidR="00685DB0" w:rsidRPr="005C3E9E" w:rsidRDefault="00D34594" w:rsidP="00D34594">
            <w:pPr>
              <w:spacing w:line="400" w:lineRule="exact"/>
              <w:rPr>
                <w:sz w:val="26"/>
                <w:szCs w:val="26"/>
                <w:lang w:val="vi-VN"/>
              </w:rPr>
            </w:pPr>
            <w:r w:rsidRPr="00D34594">
              <w:rPr>
                <w:sz w:val="26"/>
                <w:szCs w:val="26"/>
                <w:lang w:val="fr-FR"/>
              </w:rPr>
              <w:t xml:space="preserve">      + Một số “Tân thư” của Nhật Bản truyền bá vào Việt Nam. </w:t>
            </w:r>
            <w:r w:rsidRPr="00986F5F">
              <w:rPr>
                <w:sz w:val="26"/>
                <w:szCs w:val="26"/>
                <w:lang w:val="fr-FR"/>
              </w:rPr>
              <w:t>Tấm gương cải cách thành công của Nhật Bản được các sĩ phu yêu nước tiến bộ Việt Nam học tập.</w:t>
            </w:r>
          </w:p>
        </w:tc>
        <w:tc>
          <w:tcPr>
            <w:tcW w:w="1291" w:type="dxa"/>
          </w:tcPr>
          <w:p w:rsidR="00685DB0" w:rsidRPr="005C3E9E" w:rsidRDefault="00D34594" w:rsidP="00D34594">
            <w:pPr>
              <w:spacing w:line="400" w:lineRule="exact"/>
              <w:jc w:val="center"/>
              <w:rPr>
                <w:sz w:val="26"/>
                <w:szCs w:val="26"/>
                <w:lang w:val="fr-FR"/>
              </w:rPr>
            </w:pPr>
            <w:r>
              <w:rPr>
                <w:sz w:val="26"/>
                <w:szCs w:val="26"/>
                <w:lang w:val="fr-FR"/>
              </w:rPr>
              <w:t>0,</w:t>
            </w:r>
            <w:r w:rsidR="00A44E09">
              <w:rPr>
                <w:sz w:val="26"/>
                <w:szCs w:val="26"/>
                <w:lang w:val="fr-FR"/>
              </w:rPr>
              <w:t>2</w:t>
            </w:r>
            <w:r w:rsidR="00685DB0" w:rsidRPr="005C3E9E">
              <w:rPr>
                <w:sz w:val="26"/>
                <w:szCs w:val="26"/>
                <w:lang w:val="fr-FR"/>
              </w:rPr>
              <w:t>5đ</w:t>
            </w:r>
          </w:p>
        </w:tc>
      </w:tr>
      <w:tr w:rsidR="005C3E9E" w:rsidRPr="005C3E9E" w:rsidTr="00945975">
        <w:tc>
          <w:tcPr>
            <w:tcW w:w="993" w:type="dxa"/>
            <w:vMerge w:val="restart"/>
          </w:tcPr>
          <w:p w:rsidR="00685DB0" w:rsidRPr="005C3E9E" w:rsidRDefault="00685DB0" w:rsidP="00BB0003">
            <w:pPr>
              <w:spacing w:line="400" w:lineRule="exact"/>
              <w:rPr>
                <w:b/>
                <w:sz w:val="26"/>
                <w:szCs w:val="26"/>
                <w:lang w:val="fr-FR"/>
              </w:rPr>
            </w:pPr>
          </w:p>
        </w:tc>
        <w:tc>
          <w:tcPr>
            <w:tcW w:w="8505" w:type="dxa"/>
          </w:tcPr>
          <w:p w:rsidR="00685DB0" w:rsidRPr="00D34594" w:rsidRDefault="00D34594" w:rsidP="00BB0003">
            <w:pPr>
              <w:shd w:val="clear" w:color="auto" w:fill="FFFFFF"/>
              <w:spacing w:line="400" w:lineRule="exact"/>
              <w:jc w:val="both"/>
              <w:rPr>
                <w:sz w:val="26"/>
                <w:szCs w:val="26"/>
                <w:lang w:val="fr-FR"/>
              </w:rPr>
            </w:pPr>
            <w:r w:rsidRPr="00D34594">
              <w:rPr>
                <w:i/>
                <w:sz w:val="26"/>
                <w:szCs w:val="26"/>
                <w:lang w:val="fr-FR"/>
              </w:rPr>
              <w:t xml:space="preserve">- </w:t>
            </w:r>
            <w:r w:rsidRPr="00D34594">
              <w:rPr>
                <w:sz w:val="26"/>
                <w:szCs w:val="26"/>
                <w:lang w:val="fr-FR"/>
              </w:rPr>
              <w:t>Thứ ba, Việt Nam tiếp thu tư tưởng dân chủ tư sản thông qua các hoạt động cách mạng, sự khảo sát thực nghiệm của các sĩ phu phong kiến yêu nước tiến bộ Việt Nam, tiêu biểu là Phan Bội Châu và Phan Châu Trinh.</w:t>
            </w:r>
          </w:p>
        </w:tc>
        <w:tc>
          <w:tcPr>
            <w:tcW w:w="1291" w:type="dxa"/>
          </w:tcPr>
          <w:p w:rsidR="00685DB0" w:rsidRPr="005C3E9E" w:rsidRDefault="00685DB0" w:rsidP="00BB0003">
            <w:pPr>
              <w:spacing w:line="400" w:lineRule="exact"/>
              <w:jc w:val="center"/>
              <w:rPr>
                <w:sz w:val="26"/>
                <w:szCs w:val="26"/>
                <w:lang w:val="fr-FR"/>
              </w:rPr>
            </w:pPr>
            <w:r w:rsidRPr="005C3E9E">
              <w:rPr>
                <w:sz w:val="26"/>
                <w:szCs w:val="26"/>
                <w:lang w:val="fr-FR"/>
              </w:rPr>
              <w:t>0,25đ</w:t>
            </w:r>
          </w:p>
        </w:tc>
      </w:tr>
      <w:tr w:rsidR="005C3E9E" w:rsidRPr="00986F5F" w:rsidTr="00945975">
        <w:tc>
          <w:tcPr>
            <w:tcW w:w="993" w:type="dxa"/>
            <w:vMerge/>
          </w:tcPr>
          <w:p w:rsidR="00685DB0" w:rsidRPr="005C3E9E" w:rsidRDefault="00685DB0" w:rsidP="00BB0003">
            <w:pPr>
              <w:spacing w:line="400" w:lineRule="exact"/>
              <w:rPr>
                <w:b/>
                <w:sz w:val="26"/>
                <w:szCs w:val="26"/>
                <w:lang w:val="fr-FR"/>
              </w:rPr>
            </w:pPr>
          </w:p>
        </w:tc>
        <w:tc>
          <w:tcPr>
            <w:tcW w:w="8505" w:type="dxa"/>
          </w:tcPr>
          <w:p w:rsidR="00685DB0" w:rsidRPr="00455139" w:rsidRDefault="00455139" w:rsidP="00455139">
            <w:pPr>
              <w:pStyle w:val="ListParagraph"/>
              <w:numPr>
                <w:ilvl w:val="0"/>
                <w:numId w:val="12"/>
              </w:numPr>
              <w:shd w:val="clear" w:color="auto" w:fill="FFFFFF"/>
              <w:spacing w:line="400" w:lineRule="exact"/>
              <w:ind w:left="33" w:firstLine="327"/>
              <w:rPr>
                <w:rFonts w:ascii="Times New Roman" w:hAnsi="Times New Roman"/>
                <w:b/>
                <w:sz w:val="26"/>
                <w:szCs w:val="26"/>
                <w:lang w:val="fr-FR" w:eastAsia="vi-VN"/>
              </w:rPr>
            </w:pPr>
            <w:r w:rsidRPr="00455139">
              <w:rPr>
                <w:rFonts w:ascii="Times New Roman" w:hAnsi="Times New Roman"/>
                <w:b/>
                <w:sz w:val="26"/>
                <w:szCs w:val="26"/>
                <w:lang w:val="sv-SE"/>
              </w:rPr>
              <w:t>Trình bày những đặc điểm của phong trào yêu nước và cách mạng theo khuynh hướng dân chủ tư sản đầu thế kỉ XX</w:t>
            </w:r>
            <w:r w:rsidRPr="00455139">
              <w:rPr>
                <w:rFonts w:ascii="Times New Roman" w:hAnsi="Times New Roman"/>
                <w:b/>
                <w:color w:val="000000"/>
                <w:sz w:val="28"/>
                <w:szCs w:val="28"/>
                <w:lang w:val="sv-SE"/>
              </w:rPr>
              <w:t>?</w:t>
            </w:r>
          </w:p>
        </w:tc>
        <w:tc>
          <w:tcPr>
            <w:tcW w:w="1291" w:type="dxa"/>
          </w:tcPr>
          <w:p w:rsidR="00685DB0" w:rsidRPr="005C3E9E" w:rsidRDefault="00685DB0" w:rsidP="00BB0003">
            <w:pPr>
              <w:spacing w:line="400" w:lineRule="exact"/>
              <w:jc w:val="center"/>
              <w:rPr>
                <w:sz w:val="26"/>
                <w:szCs w:val="26"/>
                <w:lang w:val="fr-FR"/>
              </w:rPr>
            </w:pPr>
          </w:p>
        </w:tc>
      </w:tr>
      <w:tr w:rsidR="00A44E09" w:rsidRPr="00455139" w:rsidTr="002C070C">
        <w:trPr>
          <w:trHeight w:val="3486"/>
        </w:trPr>
        <w:tc>
          <w:tcPr>
            <w:tcW w:w="993" w:type="dxa"/>
            <w:vMerge/>
            <w:tcBorders>
              <w:bottom w:val="single" w:sz="4" w:space="0" w:color="auto"/>
            </w:tcBorders>
          </w:tcPr>
          <w:p w:rsidR="00A44E09" w:rsidRPr="005C3E9E" w:rsidRDefault="00A44E09" w:rsidP="00BB0003">
            <w:pPr>
              <w:spacing w:line="400" w:lineRule="exact"/>
              <w:rPr>
                <w:b/>
                <w:sz w:val="26"/>
                <w:szCs w:val="26"/>
                <w:lang w:val="fr-FR"/>
              </w:rPr>
            </w:pPr>
          </w:p>
        </w:tc>
        <w:tc>
          <w:tcPr>
            <w:tcW w:w="8505" w:type="dxa"/>
            <w:vMerge w:val="restart"/>
            <w:tcBorders>
              <w:bottom w:val="single" w:sz="4" w:space="0" w:color="auto"/>
            </w:tcBorders>
          </w:tcPr>
          <w:p w:rsidR="00A44E09" w:rsidRPr="00455139" w:rsidRDefault="00A44E09" w:rsidP="00455139">
            <w:pPr>
              <w:pStyle w:val="ListParagraph"/>
              <w:numPr>
                <w:ilvl w:val="0"/>
                <w:numId w:val="5"/>
              </w:numPr>
              <w:spacing w:line="400" w:lineRule="exact"/>
              <w:rPr>
                <w:rFonts w:ascii="Times New Roman" w:hAnsi="Times New Roman"/>
                <w:sz w:val="26"/>
                <w:szCs w:val="26"/>
                <w:lang w:val="fr-FR"/>
              </w:rPr>
            </w:pPr>
            <w:r w:rsidRPr="00455139">
              <w:rPr>
                <w:rFonts w:ascii="Times New Roman" w:hAnsi="Times New Roman"/>
                <w:sz w:val="26"/>
                <w:szCs w:val="26"/>
                <w:lang w:val="fr-FR"/>
              </w:rPr>
              <w:t xml:space="preserve"> Đầu thế kỷ XX, trước những ảnh hưởng của tư tưởng dân chủ tư sản từ bên ngoài được truyền bá vào Việt Nam, các sĩ phu tiến bộ đã từ bỏ con đường phong kiến, đi theo khuynh hướng cách mạng mới… Phong trào yêu nước và cách mạng Việt Nam đầu thế kỉ XX, do vậy, có những nét mới khác trước, theo khuynh hướng dân chủ tư sản.</w:t>
            </w:r>
          </w:p>
          <w:p w:rsidR="00A44E09" w:rsidRPr="00455139" w:rsidRDefault="00A44E09" w:rsidP="00455139">
            <w:pPr>
              <w:pStyle w:val="ListParagraph"/>
              <w:numPr>
                <w:ilvl w:val="0"/>
                <w:numId w:val="5"/>
              </w:numPr>
              <w:shd w:val="clear" w:color="auto" w:fill="FFFFFF"/>
              <w:spacing w:line="400" w:lineRule="exact"/>
              <w:jc w:val="both"/>
              <w:rPr>
                <w:rFonts w:ascii="Times New Roman" w:hAnsi="Times New Roman"/>
                <w:b/>
                <w:sz w:val="26"/>
                <w:szCs w:val="26"/>
                <w:lang w:val="fr-FR" w:eastAsia="vi-VN"/>
              </w:rPr>
            </w:pPr>
            <w:r w:rsidRPr="00455139">
              <w:rPr>
                <w:rFonts w:ascii="Times New Roman" w:hAnsi="Times New Roman"/>
                <w:sz w:val="26"/>
                <w:szCs w:val="26"/>
                <w:lang w:val="fr-FR"/>
              </w:rPr>
              <w:t>Mục tiêu: đánh Pháp giành độc lập, chống phong kiến xây dựng một xã hội mới.</w:t>
            </w:r>
          </w:p>
          <w:p w:rsidR="00A44E09" w:rsidRPr="00455139" w:rsidRDefault="00A44E09" w:rsidP="00455139">
            <w:pPr>
              <w:pStyle w:val="ListParagraph"/>
              <w:numPr>
                <w:ilvl w:val="0"/>
                <w:numId w:val="5"/>
              </w:numPr>
              <w:shd w:val="clear" w:color="auto" w:fill="FFFFFF"/>
              <w:spacing w:line="400" w:lineRule="exact"/>
              <w:jc w:val="both"/>
              <w:rPr>
                <w:rFonts w:ascii="Times New Roman" w:hAnsi="Times New Roman"/>
                <w:b/>
                <w:sz w:val="26"/>
                <w:szCs w:val="26"/>
                <w:lang w:val="fr-FR" w:eastAsia="vi-VN"/>
              </w:rPr>
            </w:pPr>
            <w:r w:rsidRPr="00455139">
              <w:rPr>
                <w:rFonts w:ascii="Times New Roman" w:hAnsi="Times New Roman"/>
                <w:sz w:val="26"/>
                <w:szCs w:val="26"/>
                <w:lang w:val="fr-FR"/>
              </w:rPr>
              <w:t>Động lực và lãnh đạo: động lực của phong trào mở rộng hơn trước, gồm đông đảo quần chúng nhân dân : nông dân, tư sản, tiểu tư sản, công nhân, văn thân, sĩ phu có tư tưởng mới, binh lính. Lãnh đạo là các sĩ phu yêu nước tiến bộ với tư tưởng dân chủ tư sản.</w:t>
            </w:r>
          </w:p>
          <w:p w:rsidR="00A44E09" w:rsidRPr="00455139" w:rsidRDefault="00A44E09" w:rsidP="00455139">
            <w:pPr>
              <w:pStyle w:val="ListParagraph"/>
              <w:numPr>
                <w:ilvl w:val="0"/>
                <w:numId w:val="5"/>
              </w:numPr>
              <w:shd w:val="clear" w:color="auto" w:fill="FFFFFF"/>
              <w:spacing w:line="400" w:lineRule="exact"/>
              <w:jc w:val="both"/>
              <w:rPr>
                <w:rFonts w:ascii="Times New Roman" w:hAnsi="Times New Roman"/>
                <w:b/>
                <w:sz w:val="26"/>
                <w:szCs w:val="26"/>
                <w:lang w:val="fr-FR" w:eastAsia="vi-VN"/>
              </w:rPr>
            </w:pPr>
            <w:r w:rsidRPr="00455139">
              <w:rPr>
                <w:rFonts w:ascii="Times New Roman" w:hAnsi="Times New Roman"/>
                <w:sz w:val="26"/>
                <w:szCs w:val="26"/>
                <w:lang w:val="fr-FR"/>
              </w:rPr>
              <w:t>Quy mô, phạm vi, hình thức, phương pháp đấu tranh</w:t>
            </w:r>
            <w:proofErr w:type="gramStart"/>
            <w:r w:rsidRPr="00455139">
              <w:rPr>
                <w:rFonts w:ascii="Times New Roman" w:hAnsi="Times New Roman"/>
                <w:sz w:val="26"/>
                <w:szCs w:val="26"/>
                <w:lang w:val="fr-FR"/>
              </w:rPr>
              <w:t>:  Phong</w:t>
            </w:r>
            <w:proofErr w:type="gramEnd"/>
            <w:r w:rsidRPr="00455139">
              <w:rPr>
                <w:rFonts w:ascii="Times New Roman" w:hAnsi="Times New Roman"/>
                <w:sz w:val="26"/>
                <w:szCs w:val="26"/>
                <w:lang w:val="fr-FR"/>
              </w:rPr>
              <w:t xml:space="preserve"> trào có quy mô rộng lớn khắp cả nước thậm chí ở cả nước ngoài như phong trào Đông Du ở Nhật, hoạt động của Việt Nam quang phục hội ở Trung Quốc… Với nhiều hình thức, phương pháp đấu tranh: vũ trang, đấu tranh chính trị, ngoại giao, cải cách xã hội, mở trường dạy học…</w:t>
            </w:r>
          </w:p>
          <w:p w:rsidR="00A44E09" w:rsidRPr="00455139" w:rsidRDefault="00A44E09" w:rsidP="00455139">
            <w:pPr>
              <w:pStyle w:val="ListParagraph"/>
              <w:numPr>
                <w:ilvl w:val="0"/>
                <w:numId w:val="5"/>
              </w:numPr>
              <w:spacing w:line="400" w:lineRule="exact"/>
              <w:rPr>
                <w:rFonts w:ascii="Times New Roman" w:hAnsi="Times New Roman"/>
                <w:sz w:val="26"/>
                <w:szCs w:val="26"/>
                <w:lang w:val="fr-FR"/>
              </w:rPr>
            </w:pPr>
            <w:r w:rsidRPr="00455139">
              <w:rPr>
                <w:rFonts w:ascii="Times New Roman" w:hAnsi="Times New Roman"/>
                <w:sz w:val="26"/>
                <w:szCs w:val="26"/>
                <w:lang w:val="fr-FR"/>
              </w:rPr>
              <w:t>Có nhiều xu hướng khác nhau do tiếp thu luồng tư tưởng mới không đều. Tuy nhiên, các xu hướng này không đối lập nhau, mà hỗ trợ nhau, thúc đẩy nhau tiến bộ. Tiêu biểu là xu hướng bạo động của Phan Bội Châu và xu hướng cải cách của Phan Châu Trinh. Cả hai đều nhằm mục tiêu chung là đánh đuổi thực dân Pháp, khôi phục độc lập dân tộc</w:t>
            </w:r>
          </w:p>
          <w:p w:rsidR="00A44E09" w:rsidRPr="00455139" w:rsidRDefault="00A44E09" w:rsidP="00455139">
            <w:pPr>
              <w:pStyle w:val="ListParagraph"/>
              <w:numPr>
                <w:ilvl w:val="0"/>
                <w:numId w:val="5"/>
              </w:numPr>
              <w:spacing w:line="400" w:lineRule="exact"/>
              <w:rPr>
                <w:sz w:val="26"/>
                <w:szCs w:val="26"/>
                <w:lang w:val="fr-FR"/>
              </w:rPr>
            </w:pPr>
            <w:r w:rsidRPr="00455139">
              <w:rPr>
                <w:rFonts w:ascii="Times New Roman" w:hAnsi="Times New Roman"/>
                <w:sz w:val="26"/>
                <w:szCs w:val="26"/>
                <w:lang w:val="fr-FR"/>
              </w:rPr>
              <w:t>Phong trào yêu nước và cách mạng Việt Nam đầu XX, diễn ra sôi nổi, gây cho Pháp nhiều thiệt hại nặng nề. Do hạn chế về giai cấp và thời đại, thiếu sự lãnh đạo của giai cấp tiên tiến với một đường lối cách mạng đúng đắn nên thất bại. Nhưng đã chứng tỏ tinh thần yêu nước bất khuất của dân tộc Việt Nam… và có những đóng góp to lớn đối với sự phát triển của lịch sử dân tộc.</w:t>
            </w:r>
          </w:p>
        </w:tc>
        <w:tc>
          <w:tcPr>
            <w:tcW w:w="1291" w:type="dxa"/>
            <w:vMerge w:val="restart"/>
            <w:tcBorders>
              <w:bottom w:val="single" w:sz="4" w:space="0" w:color="auto"/>
            </w:tcBorders>
          </w:tcPr>
          <w:p w:rsidR="00A44E09" w:rsidRDefault="00A44E09" w:rsidP="00BB0003">
            <w:pPr>
              <w:spacing w:line="400" w:lineRule="exact"/>
              <w:jc w:val="center"/>
              <w:rPr>
                <w:sz w:val="26"/>
                <w:szCs w:val="26"/>
                <w:lang w:val="fr-FR"/>
              </w:rPr>
            </w:pPr>
            <w:r>
              <w:rPr>
                <w:sz w:val="26"/>
                <w:szCs w:val="26"/>
                <w:lang w:val="fr-FR"/>
              </w:rPr>
              <w:t>0,25đ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Pr="005C3E9E" w:rsidRDefault="00A44E09" w:rsidP="00A44E09">
            <w:pPr>
              <w:spacing w:line="400" w:lineRule="exact"/>
              <w:rPr>
                <w:sz w:val="26"/>
                <w:szCs w:val="26"/>
                <w:lang w:val="fr-FR"/>
              </w:rPr>
            </w:pPr>
          </w:p>
        </w:tc>
      </w:tr>
      <w:tr w:rsidR="00A44E09" w:rsidRPr="00455139" w:rsidTr="00945975">
        <w:tc>
          <w:tcPr>
            <w:tcW w:w="993" w:type="dxa"/>
          </w:tcPr>
          <w:p w:rsidR="00A44E09" w:rsidRPr="005C3E9E" w:rsidRDefault="00A44E09" w:rsidP="00BB0003">
            <w:pPr>
              <w:spacing w:line="400" w:lineRule="exact"/>
              <w:rPr>
                <w:b/>
                <w:sz w:val="26"/>
                <w:szCs w:val="26"/>
                <w:lang w:val="fr-FR"/>
              </w:rPr>
            </w:pPr>
          </w:p>
        </w:tc>
        <w:tc>
          <w:tcPr>
            <w:tcW w:w="8505" w:type="dxa"/>
            <w:vMerge/>
          </w:tcPr>
          <w:p w:rsidR="00A44E09" w:rsidRPr="00455139" w:rsidRDefault="00A44E09" w:rsidP="00BB0003">
            <w:pPr>
              <w:spacing w:line="400" w:lineRule="exact"/>
              <w:rPr>
                <w:sz w:val="26"/>
                <w:szCs w:val="26"/>
                <w:lang w:val="fr-FR"/>
              </w:rPr>
            </w:pPr>
          </w:p>
        </w:tc>
        <w:tc>
          <w:tcPr>
            <w:tcW w:w="1291" w:type="dxa"/>
            <w:vMerge/>
          </w:tcPr>
          <w:p w:rsidR="00A44E09" w:rsidRPr="005C3E9E" w:rsidRDefault="00A44E09" w:rsidP="00BB0003">
            <w:pPr>
              <w:spacing w:line="400" w:lineRule="exact"/>
              <w:jc w:val="center"/>
              <w:rPr>
                <w:sz w:val="26"/>
                <w:szCs w:val="26"/>
                <w:lang w:val="fr-FR"/>
              </w:rPr>
            </w:pPr>
          </w:p>
        </w:tc>
      </w:tr>
      <w:tr w:rsidR="00B41B6E" w:rsidRPr="00986F5F" w:rsidTr="00945975">
        <w:tc>
          <w:tcPr>
            <w:tcW w:w="993" w:type="dxa"/>
            <w:vMerge w:val="restart"/>
          </w:tcPr>
          <w:p w:rsidR="00B41B6E" w:rsidRPr="005C3E9E" w:rsidRDefault="00B41B6E" w:rsidP="00BB0003">
            <w:pPr>
              <w:spacing w:line="400" w:lineRule="exact"/>
              <w:rPr>
                <w:b/>
                <w:sz w:val="26"/>
                <w:szCs w:val="26"/>
                <w:lang w:val="fr-FR"/>
              </w:rPr>
            </w:pPr>
          </w:p>
        </w:tc>
        <w:tc>
          <w:tcPr>
            <w:tcW w:w="8505" w:type="dxa"/>
          </w:tcPr>
          <w:p w:rsidR="00B41B6E" w:rsidRPr="00A44E09" w:rsidRDefault="00A44E09" w:rsidP="00986F5F">
            <w:pPr>
              <w:pStyle w:val="Normal1"/>
              <w:tabs>
                <w:tab w:val="left" w:pos="9234"/>
              </w:tabs>
              <w:spacing w:before="0" w:after="0"/>
              <w:ind w:left="360" w:right="-201"/>
              <w:rPr>
                <w:b/>
                <w:lang w:val="sv-SE"/>
              </w:rPr>
            </w:pPr>
            <w:r>
              <w:rPr>
                <w:b/>
                <w:bCs/>
                <w:spacing w:val="-4"/>
                <w:lang w:val="sv-SE"/>
              </w:rPr>
              <w:t xml:space="preserve">c. </w:t>
            </w:r>
            <w:r w:rsidR="00986F5F">
              <w:rPr>
                <w:b/>
                <w:bCs/>
                <w:spacing w:val="-4"/>
                <w:lang w:val="sv-SE"/>
              </w:rPr>
              <w:t>Em hãy cho biết phong trào yêu nước đầu thế kỉ XX có đóng góp</w:t>
            </w:r>
            <w:bookmarkStart w:id="0" w:name="_GoBack"/>
            <w:bookmarkEnd w:id="0"/>
            <w:r w:rsidRPr="00A44E09">
              <w:rPr>
                <w:b/>
                <w:bCs/>
                <w:spacing w:val="-4"/>
                <w:lang w:val="sv-SE"/>
              </w:rPr>
              <w:t xml:space="preserve"> </w:t>
            </w:r>
            <w:r w:rsidRPr="00A44E09">
              <w:rPr>
                <w:b/>
                <w:sz w:val="26"/>
                <w:szCs w:val="26"/>
                <w:lang w:val="sv-SE"/>
              </w:rPr>
              <w:t>đối với sự phát triển của lịch sử dân tộc lúc bấy giờ ?</w:t>
            </w:r>
          </w:p>
        </w:tc>
        <w:tc>
          <w:tcPr>
            <w:tcW w:w="1291" w:type="dxa"/>
          </w:tcPr>
          <w:p w:rsidR="00B41B6E" w:rsidRPr="005C3E9E" w:rsidRDefault="00B41B6E" w:rsidP="00BB0003">
            <w:pPr>
              <w:spacing w:line="400" w:lineRule="exact"/>
              <w:jc w:val="center"/>
              <w:rPr>
                <w:sz w:val="26"/>
                <w:szCs w:val="26"/>
                <w:lang w:val="fr-FR"/>
              </w:rPr>
            </w:pPr>
          </w:p>
        </w:tc>
      </w:tr>
      <w:tr w:rsidR="00B41B6E" w:rsidRPr="00455139" w:rsidTr="00945975">
        <w:tc>
          <w:tcPr>
            <w:tcW w:w="993" w:type="dxa"/>
            <w:vMerge/>
          </w:tcPr>
          <w:p w:rsidR="00B41B6E" w:rsidRPr="005C3E9E" w:rsidRDefault="00B41B6E" w:rsidP="00BB0003">
            <w:pPr>
              <w:spacing w:line="400" w:lineRule="exact"/>
              <w:rPr>
                <w:b/>
                <w:sz w:val="26"/>
                <w:szCs w:val="26"/>
                <w:lang w:val="fr-FR"/>
              </w:rPr>
            </w:pPr>
          </w:p>
        </w:tc>
        <w:tc>
          <w:tcPr>
            <w:tcW w:w="8505" w:type="dxa"/>
          </w:tcPr>
          <w:p w:rsidR="00B41B6E" w:rsidRPr="00B41B6E" w:rsidRDefault="00B41B6E" w:rsidP="00D011C0">
            <w:pPr>
              <w:pStyle w:val="Normal1"/>
              <w:spacing w:before="0" w:after="0" w:line="288" w:lineRule="auto"/>
              <w:ind w:firstLine="432"/>
              <w:jc w:val="both"/>
              <w:rPr>
                <w:lang w:val="fr-FR"/>
              </w:rPr>
            </w:pPr>
            <w:r w:rsidRPr="00B41B6E">
              <w:rPr>
                <w:sz w:val="26"/>
                <w:szCs w:val="26"/>
                <w:lang w:val="fr-FR"/>
              </w:rPr>
              <w:t>- Giúp nhân dân Việt Nam nhận thức đúng bản chất của chế độ phong kiến (đã đi vào giai đoạn cuối), cần phải thay thế nó bằng chế độ xã hội mới. Ý thức hệ phong kiến không còn phù hợp, không giải quyết được yêu cầu độc lập nên cần có một khuynh hướng, tư tưởng, ý thức hệ mới…</w:t>
            </w:r>
          </w:p>
          <w:p w:rsidR="00B41B6E" w:rsidRPr="00B41B6E" w:rsidRDefault="00B41B6E" w:rsidP="00D011C0">
            <w:pPr>
              <w:pStyle w:val="Normal1"/>
              <w:spacing w:before="0" w:after="0" w:line="288" w:lineRule="auto"/>
              <w:ind w:firstLine="432"/>
              <w:jc w:val="both"/>
              <w:rPr>
                <w:lang w:val="fr-FR"/>
              </w:rPr>
            </w:pPr>
            <w:r w:rsidRPr="00B41B6E">
              <w:rPr>
                <w:sz w:val="26"/>
                <w:szCs w:val="26"/>
                <w:lang w:val="fr-FR"/>
              </w:rPr>
              <w:t>- Tạo nên sự chuyển biến về chất trong tư tưởng yêu nước của nhân dân Việt Nam từ yêu nước trên lập trường phong kiến sang yêu nước trên lập trường dân chủ tư sản. Làm thức tỉnh tinh thần yêu nước, tính tự cường và lòng tự hào dân tộc, cổ vũ các tầng lớp nhân dân đứng lên chống Pháp và tay sai</w:t>
            </w:r>
          </w:p>
          <w:p w:rsidR="00B41B6E" w:rsidRPr="00B41B6E" w:rsidRDefault="00B41B6E" w:rsidP="00D011C0">
            <w:pPr>
              <w:pStyle w:val="Normal1"/>
              <w:spacing w:before="0" w:after="0" w:line="288" w:lineRule="auto"/>
              <w:ind w:firstLine="360"/>
              <w:jc w:val="both"/>
              <w:rPr>
                <w:lang w:val="fr-FR"/>
              </w:rPr>
            </w:pPr>
            <w:r w:rsidRPr="00B41B6E">
              <w:rPr>
                <w:sz w:val="26"/>
                <w:szCs w:val="26"/>
                <w:lang w:val="fr-FR"/>
              </w:rPr>
              <w:t xml:space="preserve">- Tạo ra sự chuyển biến về chất trong phong trào giải phóng dân tộc đầu thế kỉ XX với nhiều hình thức đấu tranh phong phú: vũ trang bạo động và canh tân </w:t>
            </w:r>
            <w:r w:rsidRPr="00B41B6E">
              <w:rPr>
                <w:sz w:val="26"/>
                <w:szCs w:val="26"/>
                <w:lang w:val="fr-FR"/>
              </w:rPr>
              <w:lastRenderedPageBreak/>
              <w:t>cải cách (cải cách về kinh tế, chính trị, xã hội, văn hóa sâu rộng trong các tầng lớp nhân dân), kết hợp chuẩn bị thực lực bên trong với vận động giúp đỡ từ bên ngoài. Do đó, ngoài yếu tố yêu nước phong trào còn mang yếu tố cách mạng, hòa chung vào với xu hướng dân chủ tư sản của các nước châu Á lúc bấy giờ.</w:t>
            </w:r>
          </w:p>
          <w:p w:rsidR="00B41B6E" w:rsidRDefault="00B41B6E" w:rsidP="00D011C0">
            <w:pPr>
              <w:pStyle w:val="Normal1"/>
              <w:spacing w:before="0" w:after="0" w:line="288" w:lineRule="auto"/>
              <w:ind w:firstLine="360"/>
              <w:jc w:val="both"/>
              <w:rPr>
                <w:sz w:val="26"/>
                <w:szCs w:val="26"/>
                <w:lang w:val="fr-FR"/>
              </w:rPr>
            </w:pPr>
            <w:r w:rsidRPr="00B41B6E">
              <w:rPr>
                <w:sz w:val="26"/>
                <w:szCs w:val="26"/>
                <w:lang w:val="fr-FR"/>
              </w:rPr>
              <w:t>- Tạo ra sự thay đổi trong tư duy kinh tế, văn hóa : Cải biến nền kinh tế xã hội theo những hình thức mới, tư duy mới – kinh tế công thương tư bản chủ nghĩa. Cải cách văn hóa xã hội, thay cho nền Hán học cũ bằng việc mở trường dạy học theo lối mới. Truyền bá những hiểu biết về một nền học thuật mới, một nếp sống mới văn minh, tiến bộ.</w:t>
            </w:r>
          </w:p>
          <w:p w:rsidR="00B41B6E" w:rsidRPr="00B41B6E" w:rsidRDefault="00A44E09" w:rsidP="00D011C0">
            <w:pPr>
              <w:pStyle w:val="Normal1"/>
              <w:spacing w:before="0" w:after="0" w:line="288" w:lineRule="auto"/>
              <w:ind w:firstLine="360"/>
              <w:jc w:val="both"/>
              <w:rPr>
                <w:lang w:val="fr-FR"/>
              </w:rPr>
            </w:pPr>
            <w:r>
              <w:rPr>
                <w:sz w:val="26"/>
                <w:szCs w:val="26"/>
                <w:lang w:val="fr-FR"/>
              </w:rPr>
              <w:t xml:space="preserve">- </w:t>
            </w:r>
            <w:r w:rsidR="00B41B6E" w:rsidRPr="00B41B6E">
              <w:rPr>
                <w:sz w:val="26"/>
                <w:szCs w:val="26"/>
                <w:lang w:val="fr-FR"/>
              </w:rPr>
              <w:t>Thúc đẩy phong trào đấu tranh giải phóng dân tộc Việt Nam đầu thế kỷ XX lên một bước cao hơn với những nội dung và tính chất khác trước. Nó được coi là thời kỳ quá độ, là viên gạch nối cho sự phát triển, tạo tiền đề cho việc thành lập các tổ chức cách mạng về sau.</w:t>
            </w:r>
          </w:p>
        </w:tc>
        <w:tc>
          <w:tcPr>
            <w:tcW w:w="1291" w:type="dxa"/>
          </w:tcPr>
          <w:p w:rsidR="00B41B6E" w:rsidRDefault="00A44E09" w:rsidP="00BB0003">
            <w:pPr>
              <w:spacing w:line="400" w:lineRule="exact"/>
              <w:jc w:val="center"/>
              <w:rPr>
                <w:sz w:val="26"/>
                <w:szCs w:val="26"/>
                <w:lang w:val="fr-FR"/>
              </w:rPr>
            </w:pPr>
            <w:r>
              <w:rPr>
                <w:sz w:val="26"/>
                <w:szCs w:val="26"/>
                <w:lang w:val="fr-FR"/>
              </w:rPr>
              <w:lastRenderedPageBreak/>
              <w:t>0,25đ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02,5đ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0,25đ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0,25đ</w:t>
            </w: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p>
          <w:p w:rsidR="00A44E09" w:rsidRDefault="00A44E09" w:rsidP="00BB0003">
            <w:pPr>
              <w:spacing w:line="400" w:lineRule="exact"/>
              <w:jc w:val="center"/>
              <w:rPr>
                <w:sz w:val="26"/>
                <w:szCs w:val="26"/>
                <w:lang w:val="fr-FR"/>
              </w:rPr>
            </w:pPr>
            <w:r>
              <w:rPr>
                <w:sz w:val="26"/>
                <w:szCs w:val="26"/>
                <w:lang w:val="fr-FR"/>
              </w:rPr>
              <w:t>0,25</w:t>
            </w:r>
          </w:p>
          <w:p w:rsidR="00A44E09" w:rsidRDefault="00A44E09" w:rsidP="00BB0003">
            <w:pPr>
              <w:spacing w:line="400" w:lineRule="exact"/>
              <w:jc w:val="center"/>
              <w:rPr>
                <w:sz w:val="26"/>
                <w:szCs w:val="26"/>
                <w:lang w:val="fr-FR"/>
              </w:rPr>
            </w:pPr>
          </w:p>
          <w:p w:rsidR="00A44E09" w:rsidRPr="005C3E9E" w:rsidRDefault="00A44E09" w:rsidP="00A44E09">
            <w:pPr>
              <w:spacing w:line="400" w:lineRule="exact"/>
              <w:rPr>
                <w:sz w:val="26"/>
                <w:szCs w:val="26"/>
                <w:lang w:val="fr-FR"/>
              </w:rPr>
            </w:pPr>
          </w:p>
        </w:tc>
      </w:tr>
      <w:tr w:rsidR="00B41B6E" w:rsidRPr="00986F5F" w:rsidTr="00945975">
        <w:tc>
          <w:tcPr>
            <w:tcW w:w="993" w:type="dxa"/>
          </w:tcPr>
          <w:p w:rsidR="00B41B6E" w:rsidRPr="005C3E9E" w:rsidRDefault="00B41B6E" w:rsidP="00BB0003">
            <w:pPr>
              <w:spacing w:line="400" w:lineRule="exact"/>
              <w:rPr>
                <w:b/>
                <w:sz w:val="26"/>
                <w:szCs w:val="26"/>
                <w:lang w:val="fr-FR"/>
              </w:rPr>
            </w:pPr>
          </w:p>
        </w:tc>
        <w:tc>
          <w:tcPr>
            <w:tcW w:w="8505" w:type="dxa"/>
          </w:tcPr>
          <w:p w:rsidR="00B41B6E" w:rsidRPr="005C3E9E" w:rsidRDefault="00B41B6E" w:rsidP="00BB0003">
            <w:pPr>
              <w:spacing w:line="400" w:lineRule="exact"/>
              <w:rPr>
                <w:i/>
                <w:sz w:val="26"/>
                <w:szCs w:val="26"/>
                <w:lang w:val="fr-FR"/>
              </w:rPr>
            </w:pPr>
            <w:r w:rsidRPr="005C3E9E">
              <w:rPr>
                <w:b/>
                <w:i/>
                <w:sz w:val="26"/>
                <w:szCs w:val="26"/>
                <w:lang w:val="fr-FR"/>
              </w:rPr>
              <w:t>Lưu ý</w:t>
            </w:r>
            <w:r w:rsidRPr="005C3E9E">
              <w:rPr>
                <w:i/>
                <w:sz w:val="26"/>
                <w:szCs w:val="26"/>
                <w:lang w:val="fr-FR"/>
              </w:rPr>
              <w:t>: Câu Liên hệ nếu hs trả lời theo cách khác đúng vẫn cho điểm</w:t>
            </w:r>
          </w:p>
        </w:tc>
        <w:tc>
          <w:tcPr>
            <w:tcW w:w="1291" w:type="dxa"/>
          </w:tcPr>
          <w:p w:rsidR="00B41B6E" w:rsidRPr="005C3E9E" w:rsidRDefault="00B41B6E" w:rsidP="00BB0003">
            <w:pPr>
              <w:spacing w:line="400" w:lineRule="exact"/>
              <w:jc w:val="center"/>
              <w:rPr>
                <w:sz w:val="26"/>
                <w:szCs w:val="26"/>
                <w:lang w:val="fr-FR"/>
              </w:rPr>
            </w:pPr>
          </w:p>
        </w:tc>
      </w:tr>
    </w:tbl>
    <w:p w:rsidR="00EC239B" w:rsidRPr="005C3E9E" w:rsidRDefault="00EC239B" w:rsidP="00BB0003">
      <w:pPr>
        <w:spacing w:line="400" w:lineRule="exact"/>
        <w:ind w:left="920"/>
        <w:jc w:val="center"/>
        <w:rPr>
          <w:b/>
          <w:sz w:val="26"/>
          <w:szCs w:val="26"/>
          <w:lang w:val="fr-FR"/>
        </w:rPr>
      </w:pPr>
    </w:p>
    <w:p w:rsidR="005012C7" w:rsidRPr="005C3E9E" w:rsidRDefault="00BB0003" w:rsidP="00BB0003">
      <w:pPr>
        <w:spacing w:line="400" w:lineRule="exact"/>
        <w:ind w:left="920"/>
        <w:jc w:val="center"/>
        <w:rPr>
          <w:b/>
          <w:sz w:val="26"/>
          <w:szCs w:val="26"/>
          <w:lang w:val="fr-FR"/>
        </w:rPr>
      </w:pPr>
      <w:r w:rsidRPr="005C3E9E">
        <w:rPr>
          <w:b/>
          <w:sz w:val="26"/>
          <w:szCs w:val="26"/>
          <w:lang w:val="fr-FR"/>
        </w:rPr>
        <w:t>…….……Hết…………….</w:t>
      </w:r>
    </w:p>
    <w:p w:rsidR="005012C7" w:rsidRPr="005C3E9E" w:rsidRDefault="005012C7" w:rsidP="00BB0003">
      <w:pPr>
        <w:spacing w:line="400" w:lineRule="exact"/>
        <w:ind w:left="920"/>
        <w:rPr>
          <w:b/>
          <w:sz w:val="26"/>
          <w:szCs w:val="26"/>
          <w:lang w:val="fr-FR"/>
        </w:rPr>
      </w:pPr>
    </w:p>
    <w:p w:rsidR="005012C7" w:rsidRPr="005C3E9E" w:rsidRDefault="005012C7" w:rsidP="00BB0003">
      <w:pPr>
        <w:spacing w:line="400" w:lineRule="exact"/>
        <w:ind w:left="920"/>
        <w:rPr>
          <w:b/>
          <w:sz w:val="26"/>
          <w:szCs w:val="26"/>
          <w:lang w:val="fr-FR"/>
        </w:rPr>
      </w:pPr>
    </w:p>
    <w:p w:rsidR="005012C7" w:rsidRPr="005C3E9E" w:rsidRDefault="005012C7" w:rsidP="00BB0003">
      <w:pPr>
        <w:spacing w:line="400" w:lineRule="exact"/>
        <w:ind w:left="920"/>
        <w:rPr>
          <w:b/>
          <w:sz w:val="26"/>
          <w:szCs w:val="26"/>
          <w:lang w:val="fr-FR"/>
        </w:rPr>
      </w:pPr>
    </w:p>
    <w:sectPr w:rsidR="005012C7" w:rsidRPr="005C3E9E" w:rsidSect="00EC239B">
      <w:pgSz w:w="12240" w:h="15840"/>
      <w:pgMar w:top="426" w:right="4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60E38"/>
    <w:multiLevelType w:val="hybridMultilevel"/>
    <w:tmpl w:val="3D4E5D8C"/>
    <w:lvl w:ilvl="0" w:tplc="F51CEDB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405C4411"/>
    <w:multiLevelType w:val="hybridMultilevel"/>
    <w:tmpl w:val="7B70FDD4"/>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5043C"/>
    <w:multiLevelType w:val="hybridMultilevel"/>
    <w:tmpl w:val="E02EFC02"/>
    <w:lvl w:ilvl="0" w:tplc="3DFAE9E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472D2C"/>
    <w:multiLevelType w:val="hybridMultilevel"/>
    <w:tmpl w:val="C7FCA9F4"/>
    <w:lvl w:ilvl="0" w:tplc="5DB6A372">
      <w:start w:val="2"/>
      <w:numFmt w:val="bullet"/>
      <w:lvlText w:val=""/>
      <w:lvlJc w:val="left"/>
      <w:pPr>
        <w:ind w:left="720" w:hanging="360"/>
      </w:pPr>
      <w:rPr>
        <w:rFonts w:ascii="Symbol" w:eastAsia="Times New Roman" w:hAnsi="Symbol"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5868A3"/>
    <w:multiLevelType w:val="hybridMultilevel"/>
    <w:tmpl w:val="77D25490"/>
    <w:lvl w:ilvl="0" w:tplc="F586A9E6">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2770B8"/>
    <w:multiLevelType w:val="hybridMultilevel"/>
    <w:tmpl w:val="401CF6DA"/>
    <w:lvl w:ilvl="0" w:tplc="B53E8690">
      <w:numFmt w:val="bullet"/>
      <w:lvlText w:val="-"/>
      <w:lvlJc w:val="left"/>
      <w:pPr>
        <w:ind w:left="107" w:hanging="168"/>
      </w:pPr>
      <w:rPr>
        <w:rFonts w:ascii="Times New Roman" w:eastAsia="Times New Roman" w:hAnsi="Times New Roman" w:cs="Times New Roman" w:hint="default"/>
        <w:w w:val="100"/>
        <w:sz w:val="28"/>
        <w:szCs w:val="28"/>
        <w:lang w:eastAsia="en-US" w:bidi="ar-SA"/>
      </w:rPr>
    </w:lvl>
    <w:lvl w:ilvl="1" w:tplc="DEECB66E">
      <w:numFmt w:val="bullet"/>
      <w:lvlText w:val="•"/>
      <w:lvlJc w:val="left"/>
      <w:pPr>
        <w:ind w:left="989" w:hanging="168"/>
      </w:pPr>
      <w:rPr>
        <w:rFonts w:hint="default"/>
        <w:lang w:eastAsia="en-US" w:bidi="ar-SA"/>
      </w:rPr>
    </w:lvl>
    <w:lvl w:ilvl="2" w:tplc="28523DEE">
      <w:numFmt w:val="bullet"/>
      <w:lvlText w:val="•"/>
      <w:lvlJc w:val="left"/>
      <w:pPr>
        <w:ind w:left="1878" w:hanging="168"/>
      </w:pPr>
      <w:rPr>
        <w:rFonts w:hint="default"/>
        <w:lang w:eastAsia="en-US" w:bidi="ar-SA"/>
      </w:rPr>
    </w:lvl>
    <w:lvl w:ilvl="3" w:tplc="35EA9DA0">
      <w:numFmt w:val="bullet"/>
      <w:lvlText w:val="•"/>
      <w:lvlJc w:val="left"/>
      <w:pPr>
        <w:ind w:left="2767" w:hanging="168"/>
      </w:pPr>
      <w:rPr>
        <w:rFonts w:hint="default"/>
        <w:lang w:eastAsia="en-US" w:bidi="ar-SA"/>
      </w:rPr>
    </w:lvl>
    <w:lvl w:ilvl="4" w:tplc="91B4448C">
      <w:numFmt w:val="bullet"/>
      <w:lvlText w:val="•"/>
      <w:lvlJc w:val="left"/>
      <w:pPr>
        <w:ind w:left="3656" w:hanging="168"/>
      </w:pPr>
      <w:rPr>
        <w:rFonts w:hint="default"/>
        <w:lang w:eastAsia="en-US" w:bidi="ar-SA"/>
      </w:rPr>
    </w:lvl>
    <w:lvl w:ilvl="5" w:tplc="14EACE6C">
      <w:numFmt w:val="bullet"/>
      <w:lvlText w:val="•"/>
      <w:lvlJc w:val="left"/>
      <w:pPr>
        <w:ind w:left="4546" w:hanging="168"/>
      </w:pPr>
      <w:rPr>
        <w:rFonts w:hint="default"/>
        <w:lang w:eastAsia="en-US" w:bidi="ar-SA"/>
      </w:rPr>
    </w:lvl>
    <w:lvl w:ilvl="6" w:tplc="836437FE">
      <w:numFmt w:val="bullet"/>
      <w:lvlText w:val="•"/>
      <w:lvlJc w:val="left"/>
      <w:pPr>
        <w:ind w:left="5435" w:hanging="168"/>
      </w:pPr>
      <w:rPr>
        <w:rFonts w:hint="default"/>
        <w:lang w:eastAsia="en-US" w:bidi="ar-SA"/>
      </w:rPr>
    </w:lvl>
    <w:lvl w:ilvl="7" w:tplc="8FB0D12E">
      <w:numFmt w:val="bullet"/>
      <w:lvlText w:val="•"/>
      <w:lvlJc w:val="left"/>
      <w:pPr>
        <w:ind w:left="6324" w:hanging="168"/>
      </w:pPr>
      <w:rPr>
        <w:rFonts w:hint="default"/>
        <w:lang w:eastAsia="en-US" w:bidi="ar-SA"/>
      </w:rPr>
    </w:lvl>
    <w:lvl w:ilvl="8" w:tplc="5D307B74">
      <w:numFmt w:val="bullet"/>
      <w:lvlText w:val="•"/>
      <w:lvlJc w:val="left"/>
      <w:pPr>
        <w:ind w:left="7213" w:hanging="168"/>
      </w:pPr>
      <w:rPr>
        <w:rFonts w:hint="default"/>
        <w:lang w:eastAsia="en-US" w:bidi="ar-SA"/>
      </w:rPr>
    </w:lvl>
  </w:abstractNum>
  <w:abstractNum w:abstractNumId="6">
    <w:nsid w:val="598763C8"/>
    <w:multiLevelType w:val="hybridMultilevel"/>
    <w:tmpl w:val="F8CAFF80"/>
    <w:lvl w:ilvl="0" w:tplc="7930A52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21267"/>
    <w:multiLevelType w:val="hybridMultilevel"/>
    <w:tmpl w:val="E3A28428"/>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660A0"/>
    <w:multiLevelType w:val="hybridMultilevel"/>
    <w:tmpl w:val="2312F6B2"/>
    <w:lvl w:ilvl="0" w:tplc="A85A27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900594"/>
    <w:multiLevelType w:val="hybridMultilevel"/>
    <w:tmpl w:val="A9187B0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A2B43"/>
    <w:multiLevelType w:val="hybridMultilevel"/>
    <w:tmpl w:val="904E7B72"/>
    <w:lvl w:ilvl="0" w:tplc="6FAE01C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7BB638E6"/>
    <w:multiLevelType w:val="hybridMultilevel"/>
    <w:tmpl w:val="627A39E8"/>
    <w:lvl w:ilvl="0" w:tplc="3F6A4C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2"/>
  </w:num>
  <w:num w:numId="5">
    <w:abstractNumId w:val="5"/>
  </w:num>
  <w:num w:numId="6">
    <w:abstractNumId w:val="8"/>
  </w:num>
  <w:num w:numId="7">
    <w:abstractNumId w:val="11"/>
  </w:num>
  <w:num w:numId="8">
    <w:abstractNumId w:val="0"/>
  </w:num>
  <w:num w:numId="9">
    <w:abstractNumId w:val="9"/>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27"/>
    <w:rsid w:val="000F2AD8"/>
    <w:rsid w:val="000F396C"/>
    <w:rsid w:val="0016434D"/>
    <w:rsid w:val="002C56BE"/>
    <w:rsid w:val="002D5035"/>
    <w:rsid w:val="00340763"/>
    <w:rsid w:val="004435B8"/>
    <w:rsid w:val="00455139"/>
    <w:rsid w:val="00493B29"/>
    <w:rsid w:val="00500BC0"/>
    <w:rsid w:val="005012C7"/>
    <w:rsid w:val="005C3E9E"/>
    <w:rsid w:val="00685DB0"/>
    <w:rsid w:val="007051F4"/>
    <w:rsid w:val="0072759F"/>
    <w:rsid w:val="00746A6A"/>
    <w:rsid w:val="00811AAD"/>
    <w:rsid w:val="009051FE"/>
    <w:rsid w:val="00945975"/>
    <w:rsid w:val="00986F5F"/>
    <w:rsid w:val="009B1FA2"/>
    <w:rsid w:val="00A22BDF"/>
    <w:rsid w:val="00A44E09"/>
    <w:rsid w:val="00B15437"/>
    <w:rsid w:val="00B33AB9"/>
    <w:rsid w:val="00B41B6E"/>
    <w:rsid w:val="00BB0003"/>
    <w:rsid w:val="00BE1838"/>
    <w:rsid w:val="00C44CA3"/>
    <w:rsid w:val="00C748B5"/>
    <w:rsid w:val="00CC6EB6"/>
    <w:rsid w:val="00D34594"/>
    <w:rsid w:val="00D35EF8"/>
    <w:rsid w:val="00DD7D8F"/>
    <w:rsid w:val="00E73727"/>
    <w:rsid w:val="00EC239B"/>
    <w:rsid w:val="00EC2426"/>
    <w:rsid w:val="00FC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72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3727"/>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E73727"/>
    <w:pPr>
      <w:widowControl w:val="0"/>
      <w:autoSpaceDE w:val="0"/>
      <w:autoSpaceDN w:val="0"/>
      <w:ind w:left="920"/>
    </w:pPr>
    <w:rPr>
      <w:sz w:val="28"/>
      <w:szCs w:val="28"/>
    </w:rPr>
  </w:style>
  <w:style w:type="character" w:customStyle="1" w:styleId="BodyTextChar">
    <w:name w:val="Body Text Char"/>
    <w:basedOn w:val="DefaultParagraphFont"/>
    <w:link w:val="BodyText"/>
    <w:uiPriority w:val="1"/>
    <w:rsid w:val="00E73727"/>
    <w:rPr>
      <w:rFonts w:eastAsia="Times New Roman" w:cs="Times New Roman"/>
      <w:szCs w:val="28"/>
    </w:rPr>
  </w:style>
  <w:style w:type="table" w:styleId="TableGrid">
    <w:name w:val="Table Grid"/>
    <w:basedOn w:val="TableNormal"/>
    <w:uiPriority w:val="59"/>
    <w:rsid w:val="00E73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46A6A"/>
    <w:pPr>
      <w:widowControl w:val="0"/>
      <w:autoSpaceDE w:val="0"/>
      <w:autoSpaceDN w:val="0"/>
    </w:pPr>
    <w:rPr>
      <w:sz w:val="22"/>
      <w:szCs w:val="22"/>
    </w:rPr>
  </w:style>
  <w:style w:type="paragraph" w:styleId="NormalWeb">
    <w:name w:val="Normal (Web)"/>
    <w:basedOn w:val="Normal"/>
    <w:uiPriority w:val="99"/>
    <w:unhideWhenUsed/>
    <w:rsid w:val="00DD7D8F"/>
    <w:pPr>
      <w:spacing w:before="100" w:beforeAutospacing="1" w:after="100" w:afterAutospacing="1"/>
    </w:pPr>
    <w:rPr>
      <w:lang w:val="vi-VN" w:eastAsia="vi-VN"/>
    </w:rPr>
  </w:style>
  <w:style w:type="character" w:styleId="Strong">
    <w:name w:val="Strong"/>
    <w:basedOn w:val="DefaultParagraphFont"/>
    <w:uiPriority w:val="22"/>
    <w:qFormat/>
    <w:rsid w:val="00EC2426"/>
    <w:rPr>
      <w:b/>
      <w:bCs/>
    </w:rPr>
  </w:style>
  <w:style w:type="paragraph" w:customStyle="1" w:styleId="Normal1">
    <w:name w:val="Normal1"/>
    <w:rsid w:val="00B41B6E"/>
    <w:pPr>
      <w:spacing w:before="120" w:after="120" w:line="240" w:lineRule="auto"/>
    </w:pPr>
    <w:rPr>
      <w:rFonts w:eastAsia="Times New Roman" w:cs="Times New Roman"/>
      <w:color w:val="00000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72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3727"/>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E73727"/>
    <w:pPr>
      <w:widowControl w:val="0"/>
      <w:autoSpaceDE w:val="0"/>
      <w:autoSpaceDN w:val="0"/>
      <w:ind w:left="920"/>
    </w:pPr>
    <w:rPr>
      <w:sz w:val="28"/>
      <w:szCs w:val="28"/>
    </w:rPr>
  </w:style>
  <w:style w:type="character" w:customStyle="1" w:styleId="BodyTextChar">
    <w:name w:val="Body Text Char"/>
    <w:basedOn w:val="DefaultParagraphFont"/>
    <w:link w:val="BodyText"/>
    <w:uiPriority w:val="1"/>
    <w:rsid w:val="00E73727"/>
    <w:rPr>
      <w:rFonts w:eastAsia="Times New Roman" w:cs="Times New Roman"/>
      <w:szCs w:val="28"/>
    </w:rPr>
  </w:style>
  <w:style w:type="table" w:styleId="TableGrid">
    <w:name w:val="Table Grid"/>
    <w:basedOn w:val="TableNormal"/>
    <w:uiPriority w:val="59"/>
    <w:rsid w:val="00E73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46A6A"/>
    <w:pPr>
      <w:widowControl w:val="0"/>
      <w:autoSpaceDE w:val="0"/>
      <w:autoSpaceDN w:val="0"/>
    </w:pPr>
    <w:rPr>
      <w:sz w:val="22"/>
      <w:szCs w:val="22"/>
    </w:rPr>
  </w:style>
  <w:style w:type="paragraph" w:styleId="NormalWeb">
    <w:name w:val="Normal (Web)"/>
    <w:basedOn w:val="Normal"/>
    <w:uiPriority w:val="99"/>
    <w:unhideWhenUsed/>
    <w:rsid w:val="00DD7D8F"/>
    <w:pPr>
      <w:spacing w:before="100" w:beforeAutospacing="1" w:after="100" w:afterAutospacing="1"/>
    </w:pPr>
    <w:rPr>
      <w:lang w:val="vi-VN" w:eastAsia="vi-VN"/>
    </w:rPr>
  </w:style>
  <w:style w:type="character" w:styleId="Strong">
    <w:name w:val="Strong"/>
    <w:basedOn w:val="DefaultParagraphFont"/>
    <w:uiPriority w:val="22"/>
    <w:qFormat/>
    <w:rsid w:val="00EC2426"/>
    <w:rPr>
      <w:b/>
      <w:bCs/>
    </w:rPr>
  </w:style>
  <w:style w:type="paragraph" w:customStyle="1" w:styleId="Normal1">
    <w:name w:val="Normal1"/>
    <w:rsid w:val="00B41B6E"/>
    <w:pPr>
      <w:spacing w:before="120" w:after="120" w:line="240" w:lineRule="auto"/>
    </w:pPr>
    <w:rPr>
      <w:rFonts w:eastAsia="Times New Roman" w:cs="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12976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2023-09-01T10:24:00Z</dcterms:created>
  <dcterms:modified xsi:type="dcterms:W3CDTF">2023-09-02T14:05:00Z</dcterms:modified>
</cp:coreProperties>
</file>