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C7392" w14:textId="77777777" w:rsidR="00BB3246" w:rsidRDefault="00BB3246" w:rsidP="00BB3246">
      <w:pPr>
        <w:autoSpaceDE w:val="0"/>
        <w:autoSpaceDN w:val="0"/>
        <w:adjustRightInd w:val="0"/>
        <w:spacing w:before="100" w:after="100"/>
        <w:rPr>
          <w:b/>
          <w:bCs/>
          <w:color w:val="000000"/>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8"/>
      </w:tblGrid>
      <w:tr w:rsidR="00BB3246" w14:paraId="67A1A45E" w14:textId="77777777" w:rsidTr="00680FEA">
        <w:trPr>
          <w:trHeight w:val="1743"/>
        </w:trPr>
        <w:tc>
          <w:tcPr>
            <w:tcW w:w="4390" w:type="dxa"/>
          </w:tcPr>
          <w:p w14:paraId="327A51C6" w14:textId="76274A07" w:rsidR="00BB3246" w:rsidRDefault="00BB3246" w:rsidP="00BB3246">
            <w:pPr>
              <w:autoSpaceDE w:val="0"/>
              <w:autoSpaceDN w:val="0"/>
              <w:adjustRightInd w:val="0"/>
              <w:spacing w:before="100" w:after="100"/>
              <w:jc w:val="center"/>
              <w:rPr>
                <w:b/>
                <w:bCs/>
                <w:color w:val="000000"/>
                <w:highlight w:val="white"/>
              </w:rPr>
            </w:pPr>
          </w:p>
        </w:tc>
        <w:tc>
          <w:tcPr>
            <w:tcW w:w="5238" w:type="dxa"/>
          </w:tcPr>
          <w:p w14:paraId="199FF971" w14:textId="77777777" w:rsidR="00BB3246" w:rsidRDefault="00BB3246" w:rsidP="00BB3246">
            <w:pPr>
              <w:autoSpaceDE w:val="0"/>
              <w:autoSpaceDN w:val="0"/>
              <w:adjustRightInd w:val="0"/>
              <w:spacing w:before="100" w:after="100"/>
              <w:jc w:val="center"/>
              <w:rPr>
                <w:b/>
                <w:bCs/>
                <w:color w:val="000000"/>
                <w:highlight w:val="white"/>
              </w:rPr>
            </w:pPr>
            <w:r>
              <w:rPr>
                <w:b/>
                <w:bCs/>
                <w:color w:val="000000"/>
                <w:highlight w:val="white"/>
              </w:rPr>
              <w:t xml:space="preserve">HƯỚNG DẪN CHẤM </w:t>
            </w:r>
          </w:p>
          <w:p w14:paraId="293115BB" w14:textId="77777777" w:rsidR="00BB3246" w:rsidRDefault="00BB3246" w:rsidP="00BB3246">
            <w:pPr>
              <w:autoSpaceDE w:val="0"/>
              <w:autoSpaceDN w:val="0"/>
              <w:adjustRightInd w:val="0"/>
              <w:spacing w:before="100" w:after="100"/>
              <w:jc w:val="center"/>
              <w:rPr>
                <w:b/>
                <w:bCs/>
                <w:color w:val="000000"/>
                <w:highlight w:val="white"/>
              </w:rPr>
            </w:pPr>
            <w:r>
              <w:rPr>
                <w:b/>
                <w:bCs/>
                <w:color w:val="000000"/>
                <w:highlight w:val="white"/>
              </w:rPr>
              <w:t>KÌ THI CHỌN HỌC SINH GIỎI LỚP 6</w:t>
            </w:r>
          </w:p>
          <w:p w14:paraId="5B1B6AD1" w14:textId="77777777" w:rsidR="00BB3246" w:rsidRDefault="00BB3246" w:rsidP="00BB3246">
            <w:pPr>
              <w:autoSpaceDE w:val="0"/>
              <w:autoSpaceDN w:val="0"/>
              <w:adjustRightInd w:val="0"/>
              <w:spacing w:before="100" w:after="100"/>
              <w:jc w:val="center"/>
              <w:rPr>
                <w:b/>
                <w:bCs/>
                <w:color w:val="000000"/>
                <w:highlight w:val="white"/>
              </w:rPr>
            </w:pPr>
            <w:r>
              <w:rPr>
                <w:b/>
                <w:bCs/>
                <w:color w:val="000000"/>
                <w:highlight w:val="white"/>
              </w:rPr>
              <w:t>Năm học: 2023-2024</w:t>
            </w:r>
          </w:p>
          <w:p w14:paraId="45DDC37E" w14:textId="77777777" w:rsidR="00BB3246" w:rsidRDefault="00BB3246" w:rsidP="00BB3246">
            <w:pPr>
              <w:autoSpaceDE w:val="0"/>
              <w:autoSpaceDN w:val="0"/>
              <w:adjustRightInd w:val="0"/>
              <w:spacing w:before="100" w:after="100"/>
              <w:jc w:val="center"/>
              <w:rPr>
                <w:b/>
                <w:bCs/>
                <w:color w:val="000000"/>
                <w:highlight w:val="white"/>
              </w:rPr>
            </w:pPr>
            <w:r>
              <w:rPr>
                <w:b/>
                <w:bCs/>
                <w:color w:val="000000"/>
                <w:highlight w:val="white"/>
              </w:rPr>
              <w:t>Môn: Ngữ văn</w:t>
            </w:r>
          </w:p>
        </w:tc>
      </w:tr>
    </w:tbl>
    <w:p w14:paraId="3F2BA40F" w14:textId="77777777" w:rsidR="00BB3246" w:rsidRPr="003D59C0" w:rsidRDefault="00BB3246" w:rsidP="00BB3246">
      <w:pPr>
        <w:autoSpaceDE w:val="0"/>
        <w:autoSpaceDN w:val="0"/>
        <w:adjustRightInd w:val="0"/>
        <w:spacing w:before="100" w:after="100"/>
        <w:rPr>
          <w:b/>
          <w:bCs/>
          <w:color w:val="000000"/>
          <w:highlight w:val="white"/>
        </w:rPr>
      </w:pPr>
    </w:p>
    <w:tbl>
      <w:tblPr>
        <w:tblW w:w="9498" w:type="dxa"/>
        <w:tblInd w:w="108" w:type="dxa"/>
        <w:tblLayout w:type="fixed"/>
        <w:tblLook w:val="0000" w:firstRow="0" w:lastRow="0" w:firstColumn="0" w:lastColumn="0" w:noHBand="0" w:noVBand="0"/>
      </w:tblPr>
      <w:tblGrid>
        <w:gridCol w:w="851"/>
        <w:gridCol w:w="850"/>
        <w:gridCol w:w="6804"/>
        <w:gridCol w:w="993"/>
      </w:tblGrid>
      <w:tr w:rsidR="00BB3246" w:rsidRPr="003D59C0" w14:paraId="4B80CE2F" w14:textId="77777777" w:rsidTr="009A02A5">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8419B3C" w14:textId="77777777" w:rsidR="00BB3246" w:rsidRPr="003D59C0" w:rsidRDefault="00BB3246" w:rsidP="009A02A5">
            <w:pPr>
              <w:autoSpaceDE w:val="0"/>
              <w:autoSpaceDN w:val="0"/>
              <w:adjustRightInd w:val="0"/>
              <w:spacing w:before="120" w:after="120"/>
              <w:jc w:val="center"/>
            </w:pPr>
            <w:r w:rsidRPr="003D59C0">
              <w:rPr>
                <w:b/>
                <w:bCs/>
              </w:rPr>
              <w:t>Phần</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57ED00B9" w14:textId="77777777" w:rsidR="00BB3246" w:rsidRPr="003D59C0" w:rsidRDefault="00BB3246" w:rsidP="009A02A5">
            <w:pPr>
              <w:autoSpaceDE w:val="0"/>
              <w:autoSpaceDN w:val="0"/>
              <w:adjustRightInd w:val="0"/>
              <w:spacing w:before="120" w:after="120"/>
              <w:jc w:val="center"/>
            </w:pPr>
            <w:r w:rsidRPr="003D59C0">
              <w:rPr>
                <w:b/>
                <w:bCs/>
              </w:rPr>
              <w:t>Câu</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3A418E54" w14:textId="77777777" w:rsidR="00BB3246" w:rsidRPr="003D59C0" w:rsidRDefault="00BB3246" w:rsidP="009A02A5">
            <w:pPr>
              <w:autoSpaceDE w:val="0"/>
              <w:autoSpaceDN w:val="0"/>
              <w:adjustRightInd w:val="0"/>
              <w:spacing w:before="120" w:after="120"/>
              <w:jc w:val="center"/>
            </w:pPr>
            <w:r w:rsidRPr="003D59C0">
              <w:rPr>
                <w:b/>
                <w:bCs/>
              </w:rPr>
              <w:t>Nội dung</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7FFDED2D" w14:textId="77777777" w:rsidR="00BB3246" w:rsidRPr="003D59C0" w:rsidRDefault="00BB3246" w:rsidP="009A02A5">
            <w:pPr>
              <w:autoSpaceDE w:val="0"/>
              <w:autoSpaceDN w:val="0"/>
              <w:adjustRightInd w:val="0"/>
              <w:spacing w:before="120" w:after="120"/>
              <w:jc w:val="center"/>
            </w:pPr>
            <w:r w:rsidRPr="003D59C0">
              <w:rPr>
                <w:b/>
                <w:bCs/>
              </w:rPr>
              <w:t>Điểm</w:t>
            </w:r>
          </w:p>
        </w:tc>
      </w:tr>
      <w:tr w:rsidR="00BB3246" w:rsidRPr="003D59C0" w14:paraId="641AF1EB" w14:textId="77777777" w:rsidTr="009A02A5">
        <w:trPr>
          <w:trHeight w:val="1"/>
        </w:trPr>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772BE36" w14:textId="77777777" w:rsidR="00BB3246" w:rsidRPr="003D59C0" w:rsidRDefault="00BB3246" w:rsidP="009A02A5">
            <w:pPr>
              <w:autoSpaceDE w:val="0"/>
              <w:autoSpaceDN w:val="0"/>
              <w:adjustRightInd w:val="0"/>
              <w:spacing w:before="120" w:after="120"/>
              <w:jc w:val="center"/>
            </w:pPr>
            <w:r w:rsidRPr="003D59C0">
              <w:rPr>
                <w:b/>
                <w:bCs/>
              </w:rPr>
              <w:t>I</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77F7EEFC" w14:textId="77777777" w:rsidR="00BB3246" w:rsidRPr="003D59C0" w:rsidRDefault="00BB3246" w:rsidP="009A02A5">
            <w:pPr>
              <w:autoSpaceDE w:val="0"/>
              <w:autoSpaceDN w:val="0"/>
              <w:adjustRightInd w:val="0"/>
              <w:spacing w:before="120" w:after="120"/>
              <w:jc w:val="center"/>
            </w:pP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7D9843C9" w14:textId="77777777" w:rsidR="00BB3246" w:rsidRPr="003D59C0" w:rsidRDefault="00BB3246" w:rsidP="009A02A5">
            <w:pPr>
              <w:autoSpaceDE w:val="0"/>
              <w:autoSpaceDN w:val="0"/>
              <w:adjustRightInd w:val="0"/>
              <w:spacing w:before="120" w:after="120"/>
              <w:jc w:val="center"/>
            </w:pPr>
            <w:r w:rsidRPr="003D59C0">
              <w:rPr>
                <w:b/>
                <w:bCs/>
              </w:rPr>
              <w:t>ĐỌC HIỂU</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556D7B2B" w14:textId="77777777" w:rsidR="00BB3246" w:rsidRPr="003D59C0" w:rsidRDefault="00BB3246" w:rsidP="009A02A5">
            <w:pPr>
              <w:autoSpaceDE w:val="0"/>
              <w:autoSpaceDN w:val="0"/>
              <w:adjustRightInd w:val="0"/>
              <w:spacing w:before="120" w:after="120"/>
            </w:pPr>
            <w:r w:rsidRPr="003D59C0">
              <w:rPr>
                <w:b/>
                <w:bCs/>
              </w:rPr>
              <w:t xml:space="preserve">  5,0</w:t>
            </w:r>
          </w:p>
        </w:tc>
      </w:tr>
      <w:tr w:rsidR="00BB3246" w:rsidRPr="003D59C0" w14:paraId="1E16F939" w14:textId="77777777" w:rsidTr="009A02A5">
        <w:trPr>
          <w:trHeight w:val="636"/>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14:paraId="78BFA147" w14:textId="77777777" w:rsidR="00BB3246" w:rsidRPr="003D59C0" w:rsidRDefault="00BB3246" w:rsidP="009A02A5">
            <w:pPr>
              <w:autoSpaceDE w:val="0"/>
              <w:autoSpaceDN w:val="0"/>
              <w:adjustRightInd w:val="0"/>
              <w:spacing w:after="200"/>
            </w:pPr>
          </w:p>
        </w:tc>
        <w:tc>
          <w:tcPr>
            <w:tcW w:w="850" w:type="dxa"/>
            <w:tcBorders>
              <w:top w:val="single" w:sz="3" w:space="0" w:color="000000"/>
              <w:left w:val="single" w:sz="3" w:space="0" w:color="000000"/>
              <w:bottom w:val="single" w:sz="4" w:space="0" w:color="auto"/>
              <w:right w:val="single" w:sz="3" w:space="0" w:color="000000"/>
            </w:tcBorders>
            <w:shd w:val="clear" w:color="000000" w:fill="FFFFFF"/>
          </w:tcPr>
          <w:p w14:paraId="6A9B29FC" w14:textId="77777777" w:rsidR="00BB3246" w:rsidRPr="003D59C0" w:rsidRDefault="00BB3246" w:rsidP="009A02A5">
            <w:pPr>
              <w:autoSpaceDE w:val="0"/>
              <w:autoSpaceDN w:val="0"/>
              <w:adjustRightInd w:val="0"/>
              <w:spacing w:before="120" w:after="120"/>
              <w:jc w:val="center"/>
            </w:pPr>
            <w:r w:rsidRPr="003D59C0">
              <w:t>1</w:t>
            </w:r>
          </w:p>
        </w:tc>
        <w:tc>
          <w:tcPr>
            <w:tcW w:w="6804" w:type="dxa"/>
            <w:tcBorders>
              <w:top w:val="single" w:sz="3" w:space="0" w:color="000000"/>
              <w:left w:val="single" w:sz="3" w:space="0" w:color="000000"/>
              <w:bottom w:val="single" w:sz="4" w:space="0" w:color="auto"/>
              <w:right w:val="single" w:sz="3" w:space="0" w:color="000000"/>
            </w:tcBorders>
            <w:shd w:val="clear" w:color="000000" w:fill="FFFFFF"/>
          </w:tcPr>
          <w:p w14:paraId="5DA698DD" w14:textId="77777777" w:rsidR="00BB3246" w:rsidRPr="003D59C0" w:rsidRDefault="00BB3246" w:rsidP="009A02A5">
            <w:pPr>
              <w:autoSpaceDE w:val="0"/>
              <w:autoSpaceDN w:val="0"/>
              <w:adjustRightInd w:val="0"/>
              <w:spacing w:before="120" w:after="120"/>
            </w:pPr>
            <w:r w:rsidRPr="003D59C0">
              <w:t>- Thể thơ: Lục bát</w:t>
            </w:r>
          </w:p>
          <w:p w14:paraId="5B433AD6" w14:textId="77777777" w:rsidR="00BB3246" w:rsidRPr="003D59C0" w:rsidRDefault="00BB3246" w:rsidP="009A02A5">
            <w:pPr>
              <w:autoSpaceDE w:val="0"/>
              <w:autoSpaceDN w:val="0"/>
              <w:adjustRightInd w:val="0"/>
              <w:spacing w:before="120" w:after="120"/>
            </w:pPr>
            <w:r w:rsidRPr="003D59C0">
              <w:t>- Phương thức biểu đạt chính: Biểu cảm</w:t>
            </w:r>
          </w:p>
        </w:tc>
        <w:tc>
          <w:tcPr>
            <w:tcW w:w="993" w:type="dxa"/>
            <w:tcBorders>
              <w:top w:val="single" w:sz="3" w:space="0" w:color="000000"/>
              <w:left w:val="single" w:sz="3" w:space="0" w:color="000000"/>
              <w:bottom w:val="single" w:sz="4" w:space="0" w:color="auto"/>
              <w:right w:val="single" w:sz="3" w:space="0" w:color="000000"/>
            </w:tcBorders>
            <w:shd w:val="clear" w:color="000000" w:fill="FFFFFF"/>
          </w:tcPr>
          <w:p w14:paraId="3D351ACE" w14:textId="77777777" w:rsidR="00BB3246" w:rsidRPr="003D59C0" w:rsidRDefault="00BB3246" w:rsidP="009A02A5">
            <w:pPr>
              <w:autoSpaceDE w:val="0"/>
              <w:autoSpaceDN w:val="0"/>
              <w:adjustRightInd w:val="0"/>
              <w:spacing w:before="120" w:after="120"/>
            </w:pPr>
            <w:r w:rsidRPr="003D59C0">
              <w:t xml:space="preserve">  0,25</w:t>
            </w:r>
          </w:p>
          <w:p w14:paraId="39521C5D" w14:textId="77777777" w:rsidR="00BB3246" w:rsidRPr="003D59C0" w:rsidRDefault="00BB3246" w:rsidP="009A02A5">
            <w:pPr>
              <w:autoSpaceDE w:val="0"/>
              <w:autoSpaceDN w:val="0"/>
              <w:adjustRightInd w:val="0"/>
              <w:spacing w:before="120" w:after="120"/>
            </w:pPr>
            <w:r w:rsidRPr="003D59C0">
              <w:t xml:space="preserve">  0,25</w:t>
            </w:r>
          </w:p>
        </w:tc>
      </w:tr>
      <w:tr w:rsidR="00BB3246" w:rsidRPr="003D59C0" w14:paraId="2934AF7A" w14:textId="77777777" w:rsidTr="009A02A5">
        <w:trPr>
          <w:trHeight w:val="376"/>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14:paraId="7263C696" w14:textId="77777777" w:rsidR="00BB3246" w:rsidRPr="003D59C0" w:rsidRDefault="00BB3246" w:rsidP="009A02A5">
            <w:pPr>
              <w:autoSpaceDE w:val="0"/>
              <w:autoSpaceDN w:val="0"/>
              <w:adjustRightInd w:val="0"/>
              <w:spacing w:after="200"/>
            </w:pPr>
          </w:p>
        </w:tc>
        <w:tc>
          <w:tcPr>
            <w:tcW w:w="850" w:type="dxa"/>
            <w:tcBorders>
              <w:top w:val="single" w:sz="4" w:space="0" w:color="auto"/>
              <w:left w:val="single" w:sz="3" w:space="0" w:color="000000"/>
              <w:bottom w:val="single" w:sz="3" w:space="0" w:color="000000"/>
              <w:right w:val="single" w:sz="3" w:space="0" w:color="000000"/>
            </w:tcBorders>
            <w:shd w:val="clear" w:color="000000" w:fill="FFFFFF"/>
          </w:tcPr>
          <w:p w14:paraId="78C6623F" w14:textId="77777777" w:rsidR="00BB3246" w:rsidRPr="003D59C0" w:rsidRDefault="00BB3246" w:rsidP="009A02A5">
            <w:pPr>
              <w:autoSpaceDE w:val="0"/>
              <w:autoSpaceDN w:val="0"/>
              <w:adjustRightInd w:val="0"/>
              <w:spacing w:before="120" w:after="120"/>
              <w:jc w:val="center"/>
            </w:pPr>
            <w:r w:rsidRPr="003D59C0">
              <w:t>2</w:t>
            </w:r>
          </w:p>
        </w:tc>
        <w:tc>
          <w:tcPr>
            <w:tcW w:w="6804" w:type="dxa"/>
            <w:tcBorders>
              <w:top w:val="single" w:sz="4" w:space="0" w:color="auto"/>
              <w:left w:val="single" w:sz="3" w:space="0" w:color="000000"/>
              <w:bottom w:val="single" w:sz="3" w:space="0" w:color="000000"/>
              <w:right w:val="single" w:sz="3" w:space="0" w:color="000000"/>
            </w:tcBorders>
            <w:shd w:val="clear" w:color="000000" w:fill="FFFFFF"/>
          </w:tcPr>
          <w:p w14:paraId="6DB41188" w14:textId="77777777" w:rsidR="00BB3246" w:rsidRPr="003D59C0" w:rsidRDefault="00BB3246" w:rsidP="009A02A5">
            <w:pPr>
              <w:autoSpaceDE w:val="0"/>
              <w:autoSpaceDN w:val="0"/>
              <w:adjustRightInd w:val="0"/>
              <w:spacing w:before="120" w:after="120"/>
            </w:pPr>
            <w:r w:rsidRPr="003D59C0">
              <w:t>- Từ “</w:t>
            </w:r>
            <w:r w:rsidRPr="003D59C0">
              <w:rPr>
                <w:i/>
                <w:iCs/>
              </w:rPr>
              <w:t>ngọt ngào”</w:t>
            </w:r>
            <w:r w:rsidRPr="003D59C0">
              <w:t xml:space="preserve"> trong câu thơ “</w:t>
            </w:r>
            <w:r w:rsidRPr="003D59C0">
              <w:rPr>
                <w:i/>
                <w:iCs/>
                <w:color w:val="333333"/>
                <w:highlight w:val="white"/>
              </w:rPr>
              <w:t>Đất trời viết tiếp bài thơ ngọt ngào”</w:t>
            </w:r>
            <w:r w:rsidRPr="003D59C0">
              <w:rPr>
                <w:color w:val="333333"/>
                <w:highlight w:val="white"/>
              </w:rPr>
              <w:t xml:space="preserve"> được dùng theo nghĩa chuyển.</w:t>
            </w:r>
          </w:p>
        </w:tc>
        <w:tc>
          <w:tcPr>
            <w:tcW w:w="993" w:type="dxa"/>
            <w:tcBorders>
              <w:top w:val="single" w:sz="4" w:space="0" w:color="auto"/>
              <w:left w:val="single" w:sz="3" w:space="0" w:color="000000"/>
              <w:bottom w:val="single" w:sz="3" w:space="0" w:color="000000"/>
              <w:right w:val="single" w:sz="3" w:space="0" w:color="000000"/>
            </w:tcBorders>
            <w:shd w:val="clear" w:color="000000" w:fill="FFFFFF"/>
          </w:tcPr>
          <w:p w14:paraId="301177FB" w14:textId="77777777" w:rsidR="00BB3246" w:rsidRPr="003D59C0" w:rsidRDefault="00BB3246" w:rsidP="009A02A5">
            <w:pPr>
              <w:autoSpaceDE w:val="0"/>
              <w:autoSpaceDN w:val="0"/>
              <w:adjustRightInd w:val="0"/>
              <w:spacing w:before="120" w:after="120"/>
              <w:jc w:val="center"/>
            </w:pPr>
            <w:r w:rsidRPr="003D59C0">
              <w:t>0,5</w:t>
            </w:r>
          </w:p>
        </w:tc>
      </w:tr>
      <w:tr w:rsidR="00BB3246" w:rsidRPr="003D59C0" w14:paraId="7F1DAA82" w14:textId="77777777" w:rsidTr="009A02A5">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53CA63F" w14:textId="77777777" w:rsidR="00BB3246" w:rsidRPr="003D59C0" w:rsidRDefault="00BB3246" w:rsidP="009A02A5">
            <w:pPr>
              <w:autoSpaceDE w:val="0"/>
              <w:autoSpaceDN w:val="0"/>
              <w:adjustRightInd w:val="0"/>
              <w:spacing w:after="200"/>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62C2B14D" w14:textId="77777777" w:rsidR="00BB3246" w:rsidRPr="003D59C0" w:rsidRDefault="00BB3246" w:rsidP="009A02A5">
            <w:pPr>
              <w:autoSpaceDE w:val="0"/>
              <w:autoSpaceDN w:val="0"/>
              <w:adjustRightInd w:val="0"/>
              <w:spacing w:before="120" w:after="120"/>
              <w:jc w:val="center"/>
            </w:pPr>
            <w:r w:rsidRPr="003D59C0">
              <w:t>3</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6218BED2" w14:textId="77777777" w:rsidR="00BB3246" w:rsidRPr="003D59C0" w:rsidRDefault="00BB3246" w:rsidP="009A02A5">
            <w:pPr>
              <w:autoSpaceDE w:val="0"/>
              <w:autoSpaceDN w:val="0"/>
              <w:adjustRightInd w:val="0"/>
              <w:spacing w:before="120" w:after="120"/>
              <w:rPr>
                <w:i/>
              </w:rPr>
            </w:pPr>
            <w:r w:rsidRPr="003D59C0">
              <w:t xml:space="preserve">- </w:t>
            </w:r>
            <w:r>
              <w:t>Bằng h</w:t>
            </w:r>
            <w:r w:rsidRPr="003D59C0">
              <w:t xml:space="preserve">ình thức câu hỏi tu từ </w:t>
            </w:r>
            <w:r w:rsidRPr="003D59C0">
              <w:rPr>
                <w:i/>
              </w:rPr>
              <w:t>tháng giêng đến tự bao giờ?</w:t>
            </w:r>
          </w:p>
          <w:p w14:paraId="6A5D750C" w14:textId="77777777" w:rsidR="00BB3246" w:rsidRPr="003D59C0" w:rsidRDefault="00BB3246" w:rsidP="009A02A5">
            <w:pPr>
              <w:autoSpaceDE w:val="0"/>
              <w:autoSpaceDN w:val="0"/>
              <w:adjustRightInd w:val="0"/>
              <w:spacing w:before="120" w:after="120"/>
            </w:pPr>
            <w:r w:rsidRPr="003D59C0">
              <w:t xml:space="preserve">- </w:t>
            </w:r>
            <w:r>
              <w:t>Hai câu thơ thể hiện c</w:t>
            </w:r>
            <w:r w:rsidRPr="003D59C0">
              <w:t>ảm xúc ngỡ ngàng, xốn xang, phấn khởi trước cảnh sắc thiên nhiên mùa xuân tươi đẹp, tràn đầy sức sống.</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1E6049BE" w14:textId="77777777" w:rsidR="00BB3246" w:rsidRPr="003D59C0" w:rsidRDefault="00BB3246" w:rsidP="009A02A5">
            <w:pPr>
              <w:autoSpaceDE w:val="0"/>
              <w:autoSpaceDN w:val="0"/>
              <w:adjustRightInd w:val="0"/>
              <w:spacing w:before="120" w:after="120"/>
            </w:pPr>
            <w:r w:rsidRPr="003D59C0">
              <w:t xml:space="preserve">  0,25</w:t>
            </w:r>
          </w:p>
          <w:p w14:paraId="6EF9C594" w14:textId="77777777" w:rsidR="00BB3246" w:rsidRPr="003D59C0" w:rsidRDefault="00BB3246" w:rsidP="009A02A5">
            <w:pPr>
              <w:autoSpaceDE w:val="0"/>
              <w:autoSpaceDN w:val="0"/>
              <w:adjustRightInd w:val="0"/>
              <w:spacing w:before="120" w:after="120"/>
            </w:pPr>
            <w:r w:rsidRPr="003D59C0">
              <w:t xml:space="preserve">  0,75</w:t>
            </w:r>
          </w:p>
        </w:tc>
      </w:tr>
      <w:tr w:rsidR="00BB3246" w:rsidRPr="003D59C0" w14:paraId="7FBE25A9" w14:textId="77777777" w:rsidTr="009A02A5">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0234539" w14:textId="77777777" w:rsidR="00BB3246" w:rsidRPr="003D59C0" w:rsidRDefault="00BB3246" w:rsidP="009A02A5">
            <w:pPr>
              <w:autoSpaceDE w:val="0"/>
              <w:autoSpaceDN w:val="0"/>
              <w:adjustRightInd w:val="0"/>
              <w:spacing w:after="200"/>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54236942" w14:textId="77777777" w:rsidR="00BB3246" w:rsidRPr="003D59C0" w:rsidRDefault="00BB3246" w:rsidP="009A02A5">
            <w:pPr>
              <w:autoSpaceDE w:val="0"/>
              <w:autoSpaceDN w:val="0"/>
              <w:adjustRightInd w:val="0"/>
              <w:spacing w:before="120" w:after="120"/>
              <w:jc w:val="center"/>
            </w:pPr>
            <w:r w:rsidRPr="003D59C0">
              <w:t>4</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6D89E2BD" w14:textId="77777777" w:rsidR="00BB3246" w:rsidRPr="003D59C0" w:rsidRDefault="00BB3246" w:rsidP="009A02A5">
            <w:pPr>
              <w:autoSpaceDE w:val="0"/>
              <w:autoSpaceDN w:val="0"/>
              <w:adjustRightInd w:val="0"/>
              <w:spacing w:before="120" w:after="120"/>
            </w:pPr>
            <w:r w:rsidRPr="003D59C0">
              <w:t xml:space="preserve">- Biện pháp tu từ nổi bật: Nhân hóa </w:t>
            </w:r>
          </w:p>
          <w:p w14:paraId="5DCC5DBA" w14:textId="77777777" w:rsidR="00BB3246" w:rsidRPr="003D59C0" w:rsidRDefault="00BB3246" w:rsidP="009A02A5">
            <w:pPr>
              <w:autoSpaceDE w:val="0"/>
              <w:autoSpaceDN w:val="0"/>
              <w:adjustRightInd w:val="0"/>
              <w:spacing w:before="120" w:after="120"/>
            </w:pPr>
            <w:r w:rsidRPr="003D59C0">
              <w:t xml:space="preserve">Tác giả đã nhân hóa các cảnh vật thiên nhiên: </w:t>
            </w:r>
            <w:r w:rsidRPr="003D59C0">
              <w:rPr>
                <w:i/>
                <w:iCs/>
              </w:rPr>
              <w:t xml:space="preserve">mầm cây, hạt mưa, cây đào, quất </w:t>
            </w:r>
            <w:r w:rsidRPr="003D59C0">
              <w:t>qua các từ ngữ</w:t>
            </w:r>
            <w:r w:rsidRPr="003D59C0">
              <w:rPr>
                <w:i/>
                <w:iCs/>
              </w:rPr>
              <w:t>: “tỉnh giấc, trốn tìm, lim dim mắt cười”</w:t>
            </w:r>
          </w:p>
          <w:p w14:paraId="04348629" w14:textId="77777777" w:rsidR="00BB3246" w:rsidRPr="003D59C0" w:rsidRDefault="00BB3246" w:rsidP="009A02A5">
            <w:pPr>
              <w:autoSpaceDE w:val="0"/>
              <w:autoSpaceDN w:val="0"/>
              <w:adjustRightInd w:val="0"/>
              <w:spacing w:before="120" w:after="120"/>
            </w:pPr>
            <w:r w:rsidRPr="003D59C0">
              <w:t>- Tác dụng :</w:t>
            </w:r>
          </w:p>
          <w:p w14:paraId="6E0B8159" w14:textId="77777777" w:rsidR="00BB3246" w:rsidRPr="003D59C0" w:rsidRDefault="00BB3246" w:rsidP="009A02A5">
            <w:pPr>
              <w:autoSpaceDE w:val="0"/>
              <w:autoSpaceDN w:val="0"/>
              <w:adjustRightInd w:val="0"/>
              <w:spacing w:before="120" w:after="120"/>
            </w:pPr>
            <w:r w:rsidRPr="003D59C0">
              <w:t xml:space="preserve"> + Giúp cho cảnh vật hiện lên sinh động, gần gũi với con người.</w:t>
            </w:r>
          </w:p>
          <w:p w14:paraId="4A6E24D9" w14:textId="77777777" w:rsidR="00BB3246" w:rsidRPr="003D59C0" w:rsidRDefault="00BB3246" w:rsidP="009A02A5">
            <w:pPr>
              <w:autoSpaceDE w:val="0"/>
              <w:autoSpaceDN w:val="0"/>
              <w:adjustRightInd w:val="0"/>
              <w:spacing w:before="120" w:after="120"/>
              <w:rPr>
                <w:color w:val="000000"/>
                <w:highlight w:val="white"/>
              </w:rPr>
            </w:pPr>
            <w:r w:rsidRPr="003D59C0">
              <w:t xml:space="preserve">  </w:t>
            </w:r>
            <w:r w:rsidRPr="003D59C0">
              <w:rPr>
                <w:color w:val="000000"/>
              </w:rPr>
              <w:t>+ Biện pháp nhân hóa giúp người đọc cảm nhận mầm cây trỗi dậy như bừng tỉnh sau một giấc ngủ dài; hạt mưa xuân</w:t>
            </w:r>
            <w:r w:rsidRPr="003D59C0">
              <w:rPr>
                <w:color w:val="000000"/>
                <w:highlight w:val="white"/>
              </w:rPr>
              <w:t xml:space="preserve"> tinh nghịch đang mải miết chơi trò trốn tìm; cây đào “</w:t>
            </w:r>
            <w:r w:rsidRPr="003D59C0">
              <w:rPr>
                <w:i/>
                <w:iCs/>
                <w:color w:val="000000"/>
                <w:highlight w:val="white"/>
              </w:rPr>
              <w:t>lim dim mắt cười”</w:t>
            </w:r>
            <w:r w:rsidRPr="003D59C0">
              <w:rPr>
                <w:color w:val="000000"/>
                <w:highlight w:val="white"/>
              </w:rPr>
              <w:t xml:space="preserve"> sống động như một con người vui tươi đón chào mùa xuân; cây quất hiện lên gần gũi như những người chăm chỉ đang chắt chiu sắc nắng vàng ươm để tô điểm cho quả trái. Bức tranh thiên nhiên mùa xuân hiện lên thật đẹp, thật nên thơ.</w:t>
            </w:r>
          </w:p>
          <w:p w14:paraId="7E8879DC" w14:textId="77777777" w:rsidR="00BB3246" w:rsidRPr="003D59C0" w:rsidRDefault="00BB3246" w:rsidP="009A02A5">
            <w:pPr>
              <w:autoSpaceDE w:val="0"/>
              <w:autoSpaceDN w:val="0"/>
              <w:adjustRightInd w:val="0"/>
              <w:spacing w:before="120" w:after="120"/>
            </w:pPr>
            <w:r w:rsidRPr="003D59C0">
              <w:rPr>
                <w:color w:val="000000"/>
                <w:highlight w:val="white"/>
              </w:rPr>
              <w:t xml:space="preserve">  + Tác giả là người có tâm hồn tinh tế, yêu thiên nhiên trân trọng cuộc sống. Từ đó nhắc nhở chúng ta biết yêu mến trân quý </w:t>
            </w:r>
            <w:r w:rsidRPr="003D59C0">
              <w:rPr>
                <w:color w:val="000000"/>
              </w:rPr>
              <w:t>những vẻ đẹp của mùa xuân quê hương.</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54B7F5BD" w14:textId="77777777" w:rsidR="00BB3246" w:rsidRPr="003D59C0" w:rsidRDefault="00BB3246" w:rsidP="009A02A5">
            <w:pPr>
              <w:autoSpaceDE w:val="0"/>
              <w:autoSpaceDN w:val="0"/>
              <w:adjustRightInd w:val="0"/>
              <w:spacing w:before="120" w:after="120"/>
              <w:jc w:val="center"/>
            </w:pPr>
            <w:r w:rsidRPr="003D59C0">
              <w:t>0,25</w:t>
            </w:r>
          </w:p>
          <w:p w14:paraId="305B4793" w14:textId="77777777" w:rsidR="00BB3246" w:rsidRPr="003D59C0" w:rsidRDefault="00BB3246" w:rsidP="009A02A5">
            <w:pPr>
              <w:autoSpaceDE w:val="0"/>
              <w:autoSpaceDN w:val="0"/>
              <w:adjustRightInd w:val="0"/>
              <w:spacing w:before="120" w:after="120"/>
              <w:jc w:val="center"/>
            </w:pPr>
            <w:r w:rsidRPr="003D59C0">
              <w:t>0,25</w:t>
            </w:r>
          </w:p>
          <w:p w14:paraId="38D5AC2B" w14:textId="77777777" w:rsidR="00BB3246" w:rsidRPr="003D59C0" w:rsidRDefault="00BB3246" w:rsidP="009A02A5">
            <w:pPr>
              <w:autoSpaceDE w:val="0"/>
              <w:autoSpaceDN w:val="0"/>
              <w:adjustRightInd w:val="0"/>
              <w:spacing w:before="120" w:after="120"/>
            </w:pPr>
          </w:p>
          <w:p w14:paraId="783AB852" w14:textId="77777777" w:rsidR="00BB3246" w:rsidRPr="003D59C0" w:rsidRDefault="00BB3246" w:rsidP="009A02A5">
            <w:pPr>
              <w:autoSpaceDE w:val="0"/>
              <w:autoSpaceDN w:val="0"/>
              <w:adjustRightInd w:val="0"/>
              <w:spacing w:before="120" w:after="120"/>
              <w:jc w:val="center"/>
            </w:pPr>
            <w:r w:rsidRPr="003D59C0">
              <w:t>1,0</w:t>
            </w:r>
          </w:p>
        </w:tc>
      </w:tr>
      <w:tr w:rsidR="00BB3246" w:rsidRPr="003D59C0" w14:paraId="0DA45DDE" w14:textId="77777777" w:rsidTr="009A02A5">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CB7B89C" w14:textId="77777777" w:rsidR="00BB3246" w:rsidRPr="003D59C0" w:rsidRDefault="00BB3246" w:rsidP="009A02A5">
            <w:pPr>
              <w:autoSpaceDE w:val="0"/>
              <w:autoSpaceDN w:val="0"/>
              <w:adjustRightInd w:val="0"/>
              <w:spacing w:after="200"/>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6F320805" w14:textId="77777777" w:rsidR="00BB3246" w:rsidRPr="003D59C0" w:rsidRDefault="00BB3246" w:rsidP="009A02A5">
            <w:pPr>
              <w:autoSpaceDE w:val="0"/>
              <w:autoSpaceDN w:val="0"/>
              <w:adjustRightInd w:val="0"/>
              <w:spacing w:before="120" w:after="120"/>
              <w:jc w:val="center"/>
            </w:pPr>
            <w:r w:rsidRPr="003D59C0">
              <w:t>5</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6D6A8F5D" w14:textId="77777777" w:rsidR="00BB3246" w:rsidRPr="003D59C0" w:rsidRDefault="00BB3246" w:rsidP="009A02A5">
            <w:pPr>
              <w:autoSpaceDE w:val="0"/>
              <w:autoSpaceDN w:val="0"/>
              <w:adjustRightInd w:val="0"/>
              <w:spacing w:before="120" w:after="120"/>
            </w:pPr>
            <w:r w:rsidRPr="003D59C0">
              <w:t xml:space="preserve">* Hình thức: Đảm bảo hình thức đoạn văn: 5 - 7 câu. Trình bày mạch lạc, đúng chính tả ngữ pháp, không mắc lỗi dùng từ đặt câu. </w:t>
            </w:r>
          </w:p>
          <w:p w14:paraId="2C0AE430" w14:textId="77777777" w:rsidR="00BB3246" w:rsidRPr="003D59C0" w:rsidRDefault="00BB3246" w:rsidP="009A02A5">
            <w:pPr>
              <w:autoSpaceDE w:val="0"/>
              <w:autoSpaceDN w:val="0"/>
              <w:adjustRightInd w:val="0"/>
              <w:spacing w:before="120" w:after="120"/>
            </w:pPr>
            <w:r w:rsidRPr="003D59C0">
              <w:t xml:space="preserve">* Nội dung: </w:t>
            </w:r>
          </w:p>
          <w:p w14:paraId="38E0D397" w14:textId="77777777" w:rsidR="00BB3246" w:rsidRPr="003D59C0" w:rsidRDefault="00BB3246" w:rsidP="009A02A5">
            <w:pPr>
              <w:autoSpaceDE w:val="0"/>
              <w:autoSpaceDN w:val="0"/>
              <w:adjustRightInd w:val="0"/>
              <w:spacing w:before="120" w:after="120"/>
              <w:rPr>
                <w:i/>
                <w:iCs/>
              </w:rPr>
            </w:pPr>
            <w:r w:rsidRPr="003D59C0">
              <w:t>- Bài thơ miêu tả cảnh sắc thiên nhiên mùa xuân vào tháng giêng như một bức tranh nên thơ, tươi đẹ</w:t>
            </w:r>
            <w:r>
              <w:t>p,</w:t>
            </w:r>
            <w:r w:rsidRPr="003D59C0">
              <w:t xml:space="preserve"> </w:t>
            </w:r>
            <w:r>
              <w:t xml:space="preserve">tràn </w:t>
            </w:r>
            <w:r w:rsidRPr="003D59C0">
              <w:t xml:space="preserve">đầy sức sống với hình ảnh của </w:t>
            </w:r>
            <w:r w:rsidRPr="003D59C0">
              <w:rPr>
                <w:i/>
                <w:iCs/>
              </w:rPr>
              <w:t>mầm cây, tiếng chim, hạt mưa, cây đào, quất.</w:t>
            </w:r>
          </w:p>
          <w:p w14:paraId="24220CA4" w14:textId="77777777" w:rsidR="00BB3246" w:rsidRPr="003D59C0" w:rsidRDefault="00BB3246" w:rsidP="009A02A5">
            <w:pPr>
              <w:autoSpaceDE w:val="0"/>
              <w:autoSpaceDN w:val="0"/>
              <w:adjustRightInd w:val="0"/>
              <w:spacing w:before="120" w:after="120"/>
            </w:pPr>
            <w:r w:rsidRPr="003D59C0">
              <w:t>- Cảnh sắc thiên nhiên ấy khiến lòng người vui phơi phới, say mê và yêu quý mùa xuân.</w:t>
            </w:r>
          </w:p>
          <w:p w14:paraId="494BBFAD" w14:textId="77777777" w:rsidR="00BB3246" w:rsidRPr="003D59C0" w:rsidRDefault="00BB3246" w:rsidP="009A02A5">
            <w:pPr>
              <w:autoSpaceDE w:val="0"/>
              <w:autoSpaceDN w:val="0"/>
              <w:adjustRightInd w:val="0"/>
              <w:spacing w:before="120" w:after="120"/>
            </w:pPr>
            <w:r w:rsidRPr="003D59C0">
              <w:t>- Em thấy yêu quý mùa xuân, những cảnh sắc bình dị tràn đầy sức sống của quê hương, thêm yêu và trân trọng cuộc sống.</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7A05305A" w14:textId="77777777" w:rsidR="00BB3246" w:rsidRPr="003D59C0" w:rsidRDefault="00BB3246" w:rsidP="009A02A5">
            <w:pPr>
              <w:autoSpaceDE w:val="0"/>
              <w:autoSpaceDN w:val="0"/>
              <w:adjustRightInd w:val="0"/>
              <w:spacing w:before="120" w:after="120"/>
            </w:pPr>
            <w:r w:rsidRPr="003D59C0">
              <w:t xml:space="preserve"> 0,25</w:t>
            </w:r>
          </w:p>
          <w:p w14:paraId="341CEB1A" w14:textId="77777777" w:rsidR="00BB3246" w:rsidRPr="003D59C0" w:rsidRDefault="00BB3246" w:rsidP="009A02A5">
            <w:pPr>
              <w:autoSpaceDE w:val="0"/>
              <w:autoSpaceDN w:val="0"/>
              <w:adjustRightInd w:val="0"/>
              <w:spacing w:before="120" w:after="120"/>
              <w:jc w:val="center"/>
            </w:pPr>
          </w:p>
          <w:p w14:paraId="54740868" w14:textId="77777777" w:rsidR="00BB3246" w:rsidRPr="003D59C0" w:rsidRDefault="00BB3246" w:rsidP="009A02A5">
            <w:pPr>
              <w:autoSpaceDE w:val="0"/>
              <w:autoSpaceDN w:val="0"/>
              <w:adjustRightInd w:val="0"/>
              <w:spacing w:before="120" w:after="120"/>
              <w:jc w:val="center"/>
            </w:pPr>
          </w:p>
          <w:p w14:paraId="02734DF5" w14:textId="77777777" w:rsidR="00BB3246" w:rsidRPr="003D59C0" w:rsidRDefault="00BB3246" w:rsidP="009A02A5">
            <w:pPr>
              <w:autoSpaceDE w:val="0"/>
              <w:autoSpaceDN w:val="0"/>
              <w:adjustRightInd w:val="0"/>
              <w:spacing w:before="120" w:after="120"/>
              <w:jc w:val="center"/>
            </w:pPr>
            <w:r w:rsidRPr="003D59C0">
              <w:t>0,5</w:t>
            </w:r>
          </w:p>
          <w:p w14:paraId="1C82711E" w14:textId="77777777" w:rsidR="00BB3246" w:rsidRPr="003D59C0" w:rsidRDefault="00BB3246" w:rsidP="009A02A5">
            <w:pPr>
              <w:autoSpaceDE w:val="0"/>
              <w:autoSpaceDN w:val="0"/>
              <w:adjustRightInd w:val="0"/>
              <w:spacing w:before="120" w:after="120"/>
              <w:jc w:val="center"/>
            </w:pPr>
          </w:p>
          <w:p w14:paraId="533A5FD2" w14:textId="77777777" w:rsidR="00BB3246" w:rsidRPr="003D59C0" w:rsidRDefault="00BB3246" w:rsidP="009A02A5">
            <w:pPr>
              <w:autoSpaceDE w:val="0"/>
              <w:autoSpaceDN w:val="0"/>
              <w:adjustRightInd w:val="0"/>
              <w:spacing w:before="120" w:after="120"/>
              <w:jc w:val="center"/>
            </w:pPr>
          </w:p>
          <w:p w14:paraId="017AD68E" w14:textId="77777777" w:rsidR="00BB3246" w:rsidRPr="003D59C0" w:rsidRDefault="00BB3246" w:rsidP="009A02A5">
            <w:pPr>
              <w:autoSpaceDE w:val="0"/>
              <w:autoSpaceDN w:val="0"/>
              <w:adjustRightInd w:val="0"/>
              <w:spacing w:before="120" w:after="120"/>
              <w:jc w:val="center"/>
            </w:pPr>
          </w:p>
          <w:p w14:paraId="6085C234" w14:textId="77777777" w:rsidR="00BB3246" w:rsidRPr="003D59C0" w:rsidRDefault="00BB3246" w:rsidP="009A02A5">
            <w:pPr>
              <w:autoSpaceDE w:val="0"/>
              <w:autoSpaceDN w:val="0"/>
              <w:adjustRightInd w:val="0"/>
              <w:spacing w:before="120" w:after="120"/>
              <w:jc w:val="center"/>
            </w:pPr>
            <w:r w:rsidRPr="003D59C0">
              <w:t>0,5</w:t>
            </w:r>
          </w:p>
          <w:p w14:paraId="06781CB6" w14:textId="77777777" w:rsidR="00BB3246" w:rsidRPr="003D59C0" w:rsidRDefault="00BB3246" w:rsidP="009A02A5">
            <w:pPr>
              <w:autoSpaceDE w:val="0"/>
              <w:autoSpaceDN w:val="0"/>
              <w:adjustRightInd w:val="0"/>
              <w:spacing w:before="120" w:after="120"/>
              <w:jc w:val="center"/>
            </w:pPr>
          </w:p>
          <w:p w14:paraId="48F22C90" w14:textId="77777777" w:rsidR="00BB3246" w:rsidRPr="003D59C0" w:rsidRDefault="00BB3246" w:rsidP="009A02A5">
            <w:pPr>
              <w:autoSpaceDE w:val="0"/>
              <w:autoSpaceDN w:val="0"/>
              <w:adjustRightInd w:val="0"/>
              <w:spacing w:before="120" w:after="120"/>
              <w:jc w:val="center"/>
            </w:pPr>
            <w:r w:rsidRPr="003D59C0">
              <w:t>0,25</w:t>
            </w:r>
          </w:p>
        </w:tc>
      </w:tr>
      <w:tr w:rsidR="00BB3246" w:rsidRPr="003D59C0" w14:paraId="56CC6C58" w14:textId="77777777" w:rsidTr="009A02A5">
        <w:trPr>
          <w:trHeight w:val="240"/>
        </w:trPr>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75B1C10C" w14:textId="77777777" w:rsidR="00BB3246" w:rsidRPr="003D59C0" w:rsidRDefault="00BB3246" w:rsidP="009A02A5">
            <w:pPr>
              <w:autoSpaceDE w:val="0"/>
              <w:autoSpaceDN w:val="0"/>
              <w:adjustRightInd w:val="0"/>
              <w:spacing w:before="120" w:after="120"/>
              <w:jc w:val="center"/>
            </w:pPr>
            <w:r w:rsidRPr="003D59C0">
              <w:rPr>
                <w:b/>
                <w:bCs/>
              </w:rPr>
              <w:t>II</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3F47DA6D" w14:textId="77777777" w:rsidR="00BB3246" w:rsidRPr="003D59C0" w:rsidRDefault="00BB3246" w:rsidP="009A02A5">
            <w:pPr>
              <w:autoSpaceDE w:val="0"/>
              <w:autoSpaceDN w:val="0"/>
              <w:adjustRightInd w:val="0"/>
              <w:spacing w:before="120" w:after="120"/>
              <w:jc w:val="center"/>
            </w:pP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4293652F" w14:textId="77777777" w:rsidR="00BB3246" w:rsidRPr="003D59C0" w:rsidRDefault="00BB3246" w:rsidP="009A02A5">
            <w:pPr>
              <w:autoSpaceDE w:val="0"/>
              <w:autoSpaceDN w:val="0"/>
              <w:adjustRightInd w:val="0"/>
              <w:spacing w:before="120" w:after="120"/>
              <w:jc w:val="center"/>
            </w:pPr>
            <w:r w:rsidRPr="003D59C0">
              <w:rPr>
                <w:b/>
                <w:bCs/>
              </w:rPr>
              <w:t>VIẾT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2B9D90E5" w14:textId="77777777" w:rsidR="00BB3246" w:rsidRPr="003D59C0" w:rsidRDefault="00BB3246" w:rsidP="009A02A5">
            <w:pPr>
              <w:autoSpaceDE w:val="0"/>
              <w:autoSpaceDN w:val="0"/>
              <w:adjustRightInd w:val="0"/>
              <w:spacing w:before="120" w:after="120"/>
              <w:jc w:val="center"/>
            </w:pPr>
            <w:r w:rsidRPr="003D59C0">
              <w:rPr>
                <w:b/>
                <w:bCs/>
              </w:rPr>
              <w:t>15,0</w:t>
            </w:r>
          </w:p>
        </w:tc>
      </w:tr>
      <w:tr w:rsidR="00BB3246" w:rsidRPr="003D59C0" w14:paraId="0A71CB83" w14:textId="77777777" w:rsidTr="009A02A5">
        <w:trPr>
          <w:trHeight w:val="390"/>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14:paraId="7B654CEC" w14:textId="77777777" w:rsidR="00BB3246" w:rsidRPr="003D59C0" w:rsidRDefault="00BB3246" w:rsidP="009A02A5">
            <w:pPr>
              <w:autoSpaceDE w:val="0"/>
              <w:autoSpaceDN w:val="0"/>
              <w:adjustRightInd w:val="0"/>
              <w:spacing w:after="200"/>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7844FB95" w14:textId="77777777" w:rsidR="00BB3246" w:rsidRPr="003D59C0" w:rsidRDefault="00BB3246" w:rsidP="009A02A5">
            <w:pPr>
              <w:autoSpaceDE w:val="0"/>
              <w:autoSpaceDN w:val="0"/>
              <w:adjustRightInd w:val="0"/>
              <w:spacing w:before="120" w:after="120"/>
            </w:pPr>
            <w:r w:rsidRPr="003D59C0">
              <w:t>1</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09747B18" w14:textId="77777777" w:rsidR="00BB3246" w:rsidRPr="003D59C0" w:rsidRDefault="00BB3246" w:rsidP="009A02A5">
            <w:pPr>
              <w:autoSpaceDE w:val="0"/>
              <w:autoSpaceDN w:val="0"/>
              <w:adjustRightInd w:val="0"/>
              <w:spacing w:before="120" w:after="120"/>
              <w:jc w:val="center"/>
            </w:pPr>
            <w:r w:rsidRPr="003D59C0">
              <w:rPr>
                <w:b/>
                <w:bCs/>
                <w:iCs/>
              </w:rPr>
              <w:t>VIẾT ĐOẠN VĂN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54A2F3DA" w14:textId="77777777" w:rsidR="00BB3246" w:rsidRPr="003D59C0" w:rsidRDefault="00BB3246" w:rsidP="009A02A5">
            <w:pPr>
              <w:autoSpaceDE w:val="0"/>
              <w:autoSpaceDN w:val="0"/>
              <w:adjustRightInd w:val="0"/>
              <w:spacing w:before="120" w:after="120"/>
              <w:jc w:val="center"/>
            </w:pPr>
            <w:r w:rsidRPr="003D59C0">
              <w:rPr>
                <w:b/>
                <w:bCs/>
              </w:rPr>
              <w:t>5,0</w:t>
            </w:r>
          </w:p>
        </w:tc>
      </w:tr>
      <w:tr w:rsidR="00BB3246" w:rsidRPr="003D59C0" w14:paraId="69478D12" w14:textId="77777777" w:rsidTr="009A02A5">
        <w:trPr>
          <w:trHeight w:val="56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14:paraId="4A9927D9" w14:textId="77777777" w:rsidR="00BB3246" w:rsidRPr="003D59C0" w:rsidRDefault="00BB3246" w:rsidP="009A02A5">
            <w:pPr>
              <w:autoSpaceDE w:val="0"/>
              <w:autoSpaceDN w:val="0"/>
              <w:adjustRightInd w:val="0"/>
              <w:spacing w:after="200"/>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tcPr>
          <w:p w14:paraId="709A7FB4" w14:textId="77777777" w:rsidR="00BB3246" w:rsidRPr="003D59C0" w:rsidRDefault="00BB3246" w:rsidP="009A02A5">
            <w:pPr>
              <w:autoSpaceDE w:val="0"/>
              <w:autoSpaceDN w:val="0"/>
              <w:adjustRightInd w:val="0"/>
              <w:spacing w:after="200"/>
            </w:pP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72220E5B" w14:textId="77777777" w:rsidR="00BB3246" w:rsidRPr="003D59C0" w:rsidRDefault="00BB3246" w:rsidP="009A02A5">
            <w:pPr>
              <w:autoSpaceDE w:val="0"/>
              <w:autoSpaceDN w:val="0"/>
              <w:adjustRightInd w:val="0"/>
              <w:spacing w:before="120" w:after="120"/>
            </w:pPr>
            <w:r w:rsidRPr="003D59C0">
              <w:rPr>
                <w:i/>
                <w:iCs/>
              </w:rPr>
              <w:t xml:space="preserve">a. Đảm bảo thể thức của một đoạn văn: </w:t>
            </w:r>
            <w:r w:rsidRPr="003D59C0">
              <w:t>dung lượng khoảng 200 chữ, không mắc lỗi chính tả, diễn đạt trong sáng.</w:t>
            </w:r>
          </w:p>
          <w:p w14:paraId="1F8D9D8A" w14:textId="77777777" w:rsidR="00BB3246" w:rsidRPr="003D59C0" w:rsidRDefault="00BB3246" w:rsidP="009A02A5">
            <w:pPr>
              <w:autoSpaceDE w:val="0"/>
              <w:autoSpaceDN w:val="0"/>
              <w:adjustRightInd w:val="0"/>
              <w:spacing w:before="120" w:after="120"/>
            </w:pPr>
            <w:r w:rsidRPr="003D59C0">
              <w:rPr>
                <w:i/>
                <w:iCs/>
              </w:rPr>
              <w:t xml:space="preserve">b. Xác định đúng nội dung đoạn văn: </w:t>
            </w:r>
            <w:r w:rsidRPr="003D59C0">
              <w:t>Ý nghĩa của sự trải nghiệm.</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16E180F1" w14:textId="77777777" w:rsidR="00BB3246" w:rsidRPr="003D59C0" w:rsidRDefault="00BB3246" w:rsidP="009A02A5">
            <w:pPr>
              <w:autoSpaceDE w:val="0"/>
              <w:autoSpaceDN w:val="0"/>
              <w:adjustRightInd w:val="0"/>
              <w:spacing w:before="120" w:after="120"/>
              <w:jc w:val="center"/>
            </w:pPr>
            <w:r w:rsidRPr="003D59C0">
              <w:t>0,25</w:t>
            </w:r>
          </w:p>
          <w:p w14:paraId="641C4DCD" w14:textId="77777777" w:rsidR="00BB3246" w:rsidRPr="003D59C0" w:rsidRDefault="00BB3246" w:rsidP="009A02A5">
            <w:pPr>
              <w:autoSpaceDE w:val="0"/>
              <w:autoSpaceDN w:val="0"/>
              <w:adjustRightInd w:val="0"/>
              <w:spacing w:before="120" w:after="120"/>
              <w:jc w:val="center"/>
            </w:pPr>
          </w:p>
          <w:p w14:paraId="2CE1B0C7" w14:textId="77777777" w:rsidR="00BB3246" w:rsidRPr="003D59C0" w:rsidRDefault="00BB3246" w:rsidP="009A02A5">
            <w:pPr>
              <w:autoSpaceDE w:val="0"/>
              <w:autoSpaceDN w:val="0"/>
              <w:adjustRightInd w:val="0"/>
              <w:spacing w:before="120" w:after="120"/>
              <w:jc w:val="center"/>
            </w:pPr>
            <w:r w:rsidRPr="003D59C0">
              <w:t>0,25</w:t>
            </w:r>
          </w:p>
        </w:tc>
      </w:tr>
      <w:tr w:rsidR="00BB3246" w:rsidRPr="003D59C0" w14:paraId="607AB13A" w14:textId="77777777" w:rsidTr="009A02A5">
        <w:trPr>
          <w:trHeight w:val="1935"/>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8FBD004" w14:textId="77777777" w:rsidR="00BB3246" w:rsidRPr="003D59C0" w:rsidRDefault="00BB3246" w:rsidP="009A02A5">
            <w:pPr>
              <w:autoSpaceDE w:val="0"/>
              <w:autoSpaceDN w:val="0"/>
              <w:adjustRightInd w:val="0"/>
              <w:spacing w:after="200"/>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F68198B" w14:textId="77777777" w:rsidR="00BB3246" w:rsidRPr="003D59C0" w:rsidRDefault="00BB3246" w:rsidP="009A02A5">
            <w:pPr>
              <w:autoSpaceDE w:val="0"/>
              <w:autoSpaceDN w:val="0"/>
              <w:adjustRightInd w:val="0"/>
              <w:spacing w:after="200"/>
            </w:pP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07A8DF83" w14:textId="77777777" w:rsidR="00BB3246" w:rsidRPr="003D59C0" w:rsidRDefault="00BB3246" w:rsidP="009A02A5">
            <w:pPr>
              <w:autoSpaceDE w:val="0"/>
              <w:autoSpaceDN w:val="0"/>
              <w:adjustRightInd w:val="0"/>
              <w:spacing w:before="120" w:after="120"/>
            </w:pPr>
            <w:r w:rsidRPr="003D59C0">
              <w:rPr>
                <w:i/>
                <w:iCs/>
              </w:rPr>
              <w:t xml:space="preserve">c. Triển khai hợp lí nội dung đoạn văn: </w:t>
            </w:r>
            <w:r w:rsidRPr="003D59C0">
              <w:t>Học sinh có thể viết theo định hướng sau:</w:t>
            </w:r>
          </w:p>
          <w:p w14:paraId="74935B5C" w14:textId="77777777" w:rsidR="00BB3246" w:rsidRPr="003D59C0" w:rsidRDefault="00BB3246" w:rsidP="009A02A5">
            <w:pPr>
              <w:shd w:val="clear" w:color="auto" w:fill="FFFFFF"/>
              <w:rPr>
                <w:rFonts w:eastAsia="Times New Roman"/>
              </w:rPr>
            </w:pPr>
            <w:r w:rsidRPr="003D59C0">
              <w:rPr>
                <w:rFonts w:eastAsia="Times New Roman"/>
                <w:b/>
                <w:bCs/>
                <w:bdr w:val="none" w:sz="0" w:space="0" w:color="auto" w:frame="1"/>
              </w:rPr>
              <w:t>1. Mở đoạn</w:t>
            </w:r>
          </w:p>
          <w:p w14:paraId="5424D028" w14:textId="77777777" w:rsidR="00BB3246" w:rsidRPr="003D59C0" w:rsidRDefault="00BB3246" w:rsidP="009A02A5">
            <w:pPr>
              <w:shd w:val="clear" w:color="auto" w:fill="FFFFFF"/>
              <w:rPr>
                <w:rFonts w:eastAsia="Times New Roman"/>
              </w:rPr>
            </w:pPr>
            <w:r w:rsidRPr="003D59C0">
              <w:rPr>
                <w:rFonts w:eastAsia="Times New Roman"/>
              </w:rPr>
              <w:t>Giới thiệu và dẫn dắt vào vấn đề cần nghị luận: ý nghĩa của sự trải nghiệm.</w:t>
            </w:r>
          </w:p>
          <w:p w14:paraId="23527290" w14:textId="77777777" w:rsidR="00BB3246" w:rsidRPr="003D59C0" w:rsidRDefault="00BB3246" w:rsidP="009A02A5">
            <w:pPr>
              <w:shd w:val="clear" w:color="auto" w:fill="FFFFFF"/>
              <w:rPr>
                <w:rFonts w:eastAsia="Times New Roman"/>
              </w:rPr>
            </w:pPr>
            <w:r w:rsidRPr="003D59C0">
              <w:rPr>
                <w:rFonts w:eastAsia="Times New Roman"/>
                <w:b/>
                <w:bCs/>
                <w:bdr w:val="none" w:sz="0" w:space="0" w:color="auto" w:frame="1"/>
              </w:rPr>
              <w:t>2. Thân đoạn</w:t>
            </w:r>
          </w:p>
          <w:p w14:paraId="2D01C499" w14:textId="77777777" w:rsidR="00BB3246" w:rsidRPr="003D59C0" w:rsidRDefault="00BB3246" w:rsidP="009A02A5">
            <w:pPr>
              <w:shd w:val="clear" w:color="auto" w:fill="FFFFFF"/>
              <w:rPr>
                <w:rFonts w:eastAsia="Times New Roman"/>
              </w:rPr>
            </w:pPr>
            <w:r w:rsidRPr="003D59C0">
              <w:rPr>
                <w:rFonts w:eastAsia="Times New Roman"/>
                <w:b/>
              </w:rPr>
              <w:t>a. Giải thích</w:t>
            </w:r>
          </w:p>
          <w:p w14:paraId="37DFE398" w14:textId="77777777" w:rsidR="00BB3246" w:rsidRPr="003D59C0" w:rsidRDefault="00BB3246" w:rsidP="009A02A5">
            <w:pPr>
              <w:shd w:val="clear" w:color="auto" w:fill="FFFFFF"/>
              <w:rPr>
                <w:rFonts w:eastAsia="Times New Roman"/>
              </w:rPr>
            </w:pPr>
            <w:r w:rsidRPr="003D59C0">
              <w:rPr>
                <w:rFonts w:eastAsia="Times New Roman"/>
                <w:b/>
              </w:rPr>
              <w:t>Sự trải nghiệm</w:t>
            </w:r>
            <w:r w:rsidRPr="003D59C0">
              <w:rPr>
                <w:rFonts w:eastAsia="Times New Roman"/>
              </w:rPr>
              <w:t>: là việc con người học hỏi và tự rút ra bài học cho bản thân, từ đó hoàn thiện và phát triển bản thân mình theo chiều hướng tích cực hơn. Sự trải nghiệm vô cùng quan trọng đối với con người đặc biệt là giới trẻ hiện nay, những người trẻ tuổi hãy biết tìm tòi, học hỏi và va chạm thực tế nhiều hơn nữa để tự đúc rút ra bài học cho bản thân mình.</w:t>
            </w:r>
          </w:p>
          <w:p w14:paraId="232B1909" w14:textId="77777777" w:rsidR="00BB3246" w:rsidRPr="003D59C0" w:rsidRDefault="00BB3246" w:rsidP="009A02A5">
            <w:pPr>
              <w:shd w:val="clear" w:color="auto" w:fill="FFFFFF"/>
              <w:rPr>
                <w:rFonts w:eastAsia="Times New Roman"/>
                <w:b/>
              </w:rPr>
            </w:pPr>
            <w:r w:rsidRPr="003D59C0">
              <w:rPr>
                <w:rFonts w:eastAsia="Times New Roman"/>
                <w:b/>
              </w:rPr>
              <w:t>b. Bàn luận:</w:t>
            </w:r>
          </w:p>
          <w:p w14:paraId="476C2771" w14:textId="77777777" w:rsidR="00BB3246" w:rsidRPr="003D59C0" w:rsidRDefault="00BB3246" w:rsidP="009A02A5">
            <w:pPr>
              <w:shd w:val="clear" w:color="auto" w:fill="FFFFFF"/>
              <w:rPr>
                <w:rFonts w:eastAsia="Times New Roman"/>
              </w:rPr>
            </w:pPr>
            <w:r w:rsidRPr="003D59C0">
              <w:rPr>
                <w:rFonts w:eastAsia="Times New Roman"/>
              </w:rPr>
              <w:t>- Biểu hiện của người tích cực học tập, trải nghiệm:</w:t>
            </w:r>
          </w:p>
          <w:p w14:paraId="1B31E43B" w14:textId="77777777" w:rsidR="00BB3246" w:rsidRPr="003D59C0" w:rsidRDefault="00BB3246" w:rsidP="009A02A5">
            <w:pPr>
              <w:shd w:val="clear" w:color="auto" w:fill="FFFFFF"/>
              <w:rPr>
                <w:rFonts w:eastAsia="Times New Roman"/>
              </w:rPr>
            </w:pPr>
            <w:r w:rsidRPr="003D59C0">
              <w:rPr>
                <w:rFonts w:eastAsia="Times New Roman"/>
              </w:rPr>
              <w:t>+ Cố gắng vươn lên trong học tập, công việc, tích cực tìm hiểu, tham gia, khám phá những điều mới lạ, hay ho.</w:t>
            </w:r>
          </w:p>
          <w:p w14:paraId="640D7E87" w14:textId="77777777" w:rsidR="00BB3246" w:rsidRPr="003D59C0" w:rsidRDefault="00BB3246" w:rsidP="009A02A5">
            <w:pPr>
              <w:shd w:val="clear" w:color="auto" w:fill="FFFFFF"/>
              <w:rPr>
                <w:rFonts w:eastAsia="Times New Roman"/>
              </w:rPr>
            </w:pPr>
            <w:r w:rsidRPr="003D59C0">
              <w:rPr>
                <w:rFonts w:eastAsia="Times New Roman"/>
              </w:rPr>
              <w:t>+ Biết cách tiếp thu có chọn lọc, rút ra bài học cho bản thân sau mỗi sự kiện, mỗi hành động mà mình đã trải qua.</w:t>
            </w:r>
          </w:p>
          <w:p w14:paraId="74BBEBBD" w14:textId="77777777" w:rsidR="00BB3246" w:rsidRPr="003D59C0" w:rsidRDefault="00BB3246" w:rsidP="009A02A5">
            <w:pPr>
              <w:shd w:val="clear" w:color="auto" w:fill="FFFFFF"/>
              <w:rPr>
                <w:rFonts w:eastAsia="Times New Roman"/>
              </w:rPr>
            </w:pPr>
            <w:r w:rsidRPr="003D59C0">
              <w:rPr>
                <w:rFonts w:eastAsia="Times New Roman"/>
              </w:rPr>
              <w:t>- Ý nghĩa, vai trò của trải nghiệm đối với con người:</w:t>
            </w:r>
          </w:p>
          <w:p w14:paraId="684FA4AC" w14:textId="77777777" w:rsidR="00BB3246" w:rsidRPr="003D59C0" w:rsidRDefault="00BB3246" w:rsidP="009A02A5">
            <w:pPr>
              <w:shd w:val="clear" w:color="auto" w:fill="FFFFFF"/>
              <w:rPr>
                <w:rFonts w:eastAsia="Times New Roman"/>
              </w:rPr>
            </w:pPr>
            <w:r w:rsidRPr="003D59C0">
              <w:rPr>
                <w:rFonts w:eastAsia="Times New Roman"/>
              </w:rPr>
              <w:lastRenderedPageBreak/>
              <w:t>+ Sự trải nghiệm giúp con người mở mang tầm hiểu biết, có thêm bài học, kinh nghiệm sống cho bản thân.</w:t>
            </w:r>
          </w:p>
          <w:p w14:paraId="526D53CB" w14:textId="77777777" w:rsidR="00BB3246" w:rsidRPr="003D59C0" w:rsidRDefault="00BB3246" w:rsidP="009A02A5">
            <w:pPr>
              <w:shd w:val="clear" w:color="auto" w:fill="FFFFFF"/>
              <w:rPr>
                <w:rFonts w:eastAsia="Times New Roman"/>
              </w:rPr>
            </w:pPr>
            <w:r w:rsidRPr="003D59C0">
              <w:rPr>
                <w:rFonts w:eastAsia="Times New Roman"/>
              </w:rPr>
              <w:t>+ Giữa lí thuyết trong sách vở và thực tiễn cuộc sống có nhiều sự chênh lệch và khác biệt. Sự trải nghiệm giúp chúng ta chuyển hóa, áp dụng lí thuyết vào thực tiễn.</w:t>
            </w:r>
          </w:p>
          <w:p w14:paraId="47346F82" w14:textId="77777777" w:rsidR="00BB3246" w:rsidRPr="003D59C0" w:rsidRDefault="00BB3246" w:rsidP="009A02A5">
            <w:pPr>
              <w:shd w:val="clear" w:color="auto" w:fill="FFFFFF"/>
              <w:rPr>
                <w:rFonts w:eastAsia="Times New Roman"/>
              </w:rPr>
            </w:pPr>
            <w:r w:rsidRPr="003D59C0">
              <w:rPr>
                <w:rFonts w:eastAsia="Times New Roman"/>
              </w:rPr>
              <w:t>+ Nếu không có những trải nghiệm, con người sẽ không rút ra được bài học và sẽ không tiến bộ hơn được.</w:t>
            </w:r>
          </w:p>
          <w:p w14:paraId="41A6A31F" w14:textId="77777777" w:rsidR="00BB3246" w:rsidRPr="003D59C0" w:rsidRDefault="00BB3246" w:rsidP="009A02A5">
            <w:pPr>
              <w:shd w:val="clear" w:color="auto" w:fill="FFFFFF"/>
              <w:rPr>
                <w:rFonts w:eastAsia="Times New Roman"/>
              </w:rPr>
            </w:pPr>
            <w:r w:rsidRPr="003D59C0">
              <w:rPr>
                <w:rFonts w:eastAsia="Times New Roman"/>
              </w:rPr>
              <w:t xml:space="preserve">  (Học sinh tự lấy dẫn chứng về những người trẻ tuổi nhưng luôn ham học hỏi, có nhiều trải nghiệm quý báu để minh họa cho bài làm văn của mình)</w:t>
            </w:r>
          </w:p>
          <w:p w14:paraId="30CCAE62" w14:textId="77777777" w:rsidR="00BB3246" w:rsidRPr="003D59C0" w:rsidRDefault="00BB3246" w:rsidP="009A02A5">
            <w:pPr>
              <w:shd w:val="clear" w:color="auto" w:fill="FFFFFF"/>
              <w:rPr>
                <w:rFonts w:eastAsia="Times New Roman"/>
                <w:b/>
              </w:rPr>
            </w:pPr>
            <w:r w:rsidRPr="003D59C0">
              <w:rPr>
                <w:rFonts w:eastAsia="Times New Roman"/>
                <w:b/>
              </w:rPr>
              <w:t xml:space="preserve"> c. Phản đề</w:t>
            </w:r>
          </w:p>
          <w:p w14:paraId="374AC270" w14:textId="77777777" w:rsidR="00BB3246" w:rsidRPr="003D59C0" w:rsidRDefault="00BB3246" w:rsidP="009A02A5">
            <w:pPr>
              <w:shd w:val="clear" w:color="auto" w:fill="FFFFFF"/>
              <w:rPr>
                <w:rFonts w:eastAsia="Times New Roman"/>
              </w:rPr>
            </w:pPr>
            <w:r w:rsidRPr="003D59C0">
              <w:rPr>
                <w:rFonts w:eastAsia="Times New Roman"/>
              </w:rPr>
              <w:t xml:space="preserve">   Bên cạnh đó vẫn còn có nhiều người lười biếng, không chịu tìm tòi học hỏi, cũng như không chịu áp dụng lí thuyết vào thực tế để đánh giá, lại có những người có cái nhìn sai lệch về trải nghiệm cũng như việc học tập,...</w:t>
            </w:r>
          </w:p>
          <w:p w14:paraId="4A121E8D" w14:textId="77777777" w:rsidR="00BB3246" w:rsidRPr="003D59C0" w:rsidRDefault="00BB3246" w:rsidP="009A02A5">
            <w:pPr>
              <w:shd w:val="clear" w:color="auto" w:fill="FFFFFF"/>
              <w:rPr>
                <w:rFonts w:eastAsia="Times New Roman"/>
              </w:rPr>
            </w:pPr>
            <w:r w:rsidRPr="003D59C0">
              <w:rPr>
                <w:rFonts w:eastAsia="Times New Roman"/>
                <w:b/>
                <w:bCs/>
                <w:bdr w:val="none" w:sz="0" w:space="0" w:color="auto" w:frame="1"/>
              </w:rPr>
              <w:t>3. Kết đoạn</w:t>
            </w:r>
          </w:p>
          <w:p w14:paraId="342AD539" w14:textId="77777777" w:rsidR="00BB3246" w:rsidRPr="003D59C0" w:rsidRDefault="00BB3246" w:rsidP="009A02A5">
            <w:pPr>
              <w:shd w:val="clear" w:color="auto" w:fill="FFFFFF"/>
              <w:rPr>
                <w:rFonts w:eastAsia="Times New Roman"/>
              </w:rPr>
            </w:pPr>
            <w:r w:rsidRPr="003D59C0">
              <w:rPr>
                <w:rFonts w:eastAsia="Times New Roman"/>
              </w:rPr>
              <w:t xml:space="preserve">   Khái quát lại vấn đề nghị luận: ý nghĩa của sự trải nghiệm; đồng thời rút ra bài học, liên </w:t>
            </w:r>
            <w:r>
              <w:rPr>
                <w:rFonts w:eastAsia="Times New Roman"/>
              </w:rPr>
              <w:t>hệ thực tiễn đến bản thân</w:t>
            </w:r>
            <w:r w:rsidRPr="003D59C0">
              <w:rPr>
                <w:rFonts w:eastAsia="Times New Roman"/>
              </w:rPr>
              <w: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6A42C8EA" w14:textId="77777777" w:rsidR="00BB3246" w:rsidRPr="003D59C0" w:rsidRDefault="00BB3246" w:rsidP="009A02A5">
            <w:pPr>
              <w:autoSpaceDE w:val="0"/>
              <w:autoSpaceDN w:val="0"/>
              <w:adjustRightInd w:val="0"/>
              <w:spacing w:before="120" w:after="120"/>
              <w:jc w:val="center"/>
            </w:pPr>
          </w:p>
          <w:p w14:paraId="1F22B7B7" w14:textId="77777777" w:rsidR="00BB3246" w:rsidRPr="003D59C0" w:rsidRDefault="00BB3246" w:rsidP="009A02A5">
            <w:pPr>
              <w:autoSpaceDE w:val="0"/>
              <w:autoSpaceDN w:val="0"/>
              <w:adjustRightInd w:val="0"/>
              <w:spacing w:before="120" w:after="120"/>
              <w:jc w:val="center"/>
            </w:pPr>
          </w:p>
          <w:p w14:paraId="11EEA0E1" w14:textId="77777777" w:rsidR="00BB3246" w:rsidRPr="003D59C0" w:rsidRDefault="00BB3246" w:rsidP="009A02A5">
            <w:pPr>
              <w:autoSpaceDE w:val="0"/>
              <w:autoSpaceDN w:val="0"/>
              <w:adjustRightInd w:val="0"/>
              <w:spacing w:before="120" w:after="120"/>
              <w:jc w:val="center"/>
              <w:rPr>
                <w:b/>
              </w:rPr>
            </w:pPr>
            <w:r w:rsidRPr="003D59C0">
              <w:rPr>
                <w:b/>
              </w:rPr>
              <w:t>0,5</w:t>
            </w:r>
          </w:p>
          <w:p w14:paraId="0A9E9076" w14:textId="77777777" w:rsidR="00BB3246" w:rsidRPr="003D59C0" w:rsidRDefault="00BB3246" w:rsidP="009A02A5">
            <w:pPr>
              <w:autoSpaceDE w:val="0"/>
              <w:autoSpaceDN w:val="0"/>
              <w:adjustRightInd w:val="0"/>
              <w:spacing w:before="120" w:after="120"/>
              <w:jc w:val="center"/>
            </w:pPr>
          </w:p>
          <w:p w14:paraId="0018C59B" w14:textId="77777777" w:rsidR="00BB3246" w:rsidRPr="003D59C0" w:rsidRDefault="00BB3246" w:rsidP="009A02A5">
            <w:pPr>
              <w:autoSpaceDE w:val="0"/>
              <w:autoSpaceDN w:val="0"/>
              <w:adjustRightInd w:val="0"/>
              <w:spacing w:before="120" w:after="120"/>
              <w:jc w:val="center"/>
              <w:rPr>
                <w:b/>
              </w:rPr>
            </w:pPr>
            <w:r w:rsidRPr="003D59C0">
              <w:rPr>
                <w:b/>
              </w:rPr>
              <w:t>3,0</w:t>
            </w:r>
          </w:p>
          <w:p w14:paraId="51616A67" w14:textId="77777777" w:rsidR="00BB3246" w:rsidRPr="003D59C0" w:rsidRDefault="00BB3246" w:rsidP="009A02A5">
            <w:pPr>
              <w:autoSpaceDE w:val="0"/>
              <w:autoSpaceDN w:val="0"/>
              <w:adjustRightInd w:val="0"/>
              <w:spacing w:before="120" w:after="120"/>
              <w:jc w:val="center"/>
            </w:pPr>
          </w:p>
          <w:p w14:paraId="213BD9DF" w14:textId="77777777" w:rsidR="00BB3246" w:rsidRPr="003D59C0" w:rsidRDefault="00BB3246" w:rsidP="009A02A5">
            <w:pPr>
              <w:autoSpaceDE w:val="0"/>
              <w:autoSpaceDN w:val="0"/>
              <w:adjustRightInd w:val="0"/>
              <w:spacing w:before="120" w:after="120"/>
              <w:jc w:val="center"/>
            </w:pPr>
          </w:p>
          <w:p w14:paraId="10220912" w14:textId="77777777" w:rsidR="00BB3246" w:rsidRPr="003D59C0" w:rsidRDefault="00BB3246" w:rsidP="009A02A5">
            <w:pPr>
              <w:autoSpaceDE w:val="0"/>
              <w:autoSpaceDN w:val="0"/>
              <w:adjustRightInd w:val="0"/>
              <w:spacing w:before="120" w:after="120"/>
              <w:jc w:val="center"/>
            </w:pPr>
          </w:p>
          <w:p w14:paraId="04C2AED7" w14:textId="77777777" w:rsidR="00BB3246" w:rsidRPr="003D59C0" w:rsidRDefault="00BB3246" w:rsidP="009A02A5">
            <w:pPr>
              <w:autoSpaceDE w:val="0"/>
              <w:autoSpaceDN w:val="0"/>
              <w:adjustRightInd w:val="0"/>
              <w:spacing w:before="120" w:after="120"/>
              <w:jc w:val="center"/>
            </w:pPr>
          </w:p>
          <w:p w14:paraId="3BBA2388" w14:textId="77777777" w:rsidR="00BB3246" w:rsidRPr="003D59C0" w:rsidRDefault="00BB3246" w:rsidP="009A02A5">
            <w:pPr>
              <w:autoSpaceDE w:val="0"/>
              <w:autoSpaceDN w:val="0"/>
              <w:adjustRightInd w:val="0"/>
              <w:spacing w:before="120" w:after="120"/>
              <w:jc w:val="center"/>
            </w:pPr>
          </w:p>
          <w:p w14:paraId="6EF1DF70" w14:textId="77777777" w:rsidR="00BB3246" w:rsidRPr="003D59C0" w:rsidRDefault="00BB3246" w:rsidP="009A02A5">
            <w:pPr>
              <w:autoSpaceDE w:val="0"/>
              <w:autoSpaceDN w:val="0"/>
              <w:adjustRightInd w:val="0"/>
              <w:spacing w:before="120" w:after="120"/>
            </w:pPr>
          </w:p>
          <w:p w14:paraId="5015AD05" w14:textId="77777777" w:rsidR="00BB3246" w:rsidRPr="003D59C0" w:rsidRDefault="00BB3246" w:rsidP="009A02A5">
            <w:pPr>
              <w:autoSpaceDE w:val="0"/>
              <w:autoSpaceDN w:val="0"/>
              <w:adjustRightInd w:val="0"/>
              <w:spacing w:before="120" w:after="120"/>
              <w:jc w:val="center"/>
            </w:pPr>
          </w:p>
          <w:p w14:paraId="6A9B70DB" w14:textId="77777777" w:rsidR="00BB3246" w:rsidRPr="003D59C0" w:rsidRDefault="00BB3246" w:rsidP="009A02A5">
            <w:pPr>
              <w:autoSpaceDE w:val="0"/>
              <w:autoSpaceDN w:val="0"/>
              <w:adjustRightInd w:val="0"/>
              <w:spacing w:before="120" w:after="120"/>
              <w:jc w:val="center"/>
            </w:pPr>
          </w:p>
          <w:p w14:paraId="68456BCE" w14:textId="77777777" w:rsidR="00BB3246" w:rsidRPr="003D59C0" w:rsidRDefault="00BB3246" w:rsidP="009A02A5">
            <w:pPr>
              <w:autoSpaceDE w:val="0"/>
              <w:autoSpaceDN w:val="0"/>
              <w:adjustRightInd w:val="0"/>
              <w:spacing w:before="120" w:after="120"/>
              <w:jc w:val="center"/>
            </w:pPr>
          </w:p>
          <w:p w14:paraId="4A45AD67" w14:textId="77777777" w:rsidR="00BB3246" w:rsidRPr="003D59C0" w:rsidRDefault="00BB3246" w:rsidP="009A02A5">
            <w:pPr>
              <w:autoSpaceDE w:val="0"/>
              <w:autoSpaceDN w:val="0"/>
              <w:adjustRightInd w:val="0"/>
              <w:spacing w:before="120" w:after="120"/>
              <w:jc w:val="center"/>
            </w:pPr>
          </w:p>
          <w:p w14:paraId="6E1A3403" w14:textId="77777777" w:rsidR="00BB3246" w:rsidRPr="003D59C0" w:rsidRDefault="00BB3246" w:rsidP="009A02A5">
            <w:pPr>
              <w:autoSpaceDE w:val="0"/>
              <w:autoSpaceDN w:val="0"/>
              <w:adjustRightInd w:val="0"/>
              <w:spacing w:before="120" w:after="120"/>
              <w:jc w:val="center"/>
            </w:pPr>
          </w:p>
          <w:p w14:paraId="7E4A50FF" w14:textId="77777777" w:rsidR="00BB3246" w:rsidRPr="003D59C0" w:rsidRDefault="00BB3246" w:rsidP="009A02A5">
            <w:pPr>
              <w:autoSpaceDE w:val="0"/>
              <w:autoSpaceDN w:val="0"/>
              <w:adjustRightInd w:val="0"/>
              <w:spacing w:before="120" w:after="120"/>
              <w:jc w:val="center"/>
            </w:pPr>
          </w:p>
          <w:p w14:paraId="041234DC" w14:textId="77777777" w:rsidR="00BB3246" w:rsidRPr="003D59C0" w:rsidRDefault="00BB3246" w:rsidP="009A02A5">
            <w:pPr>
              <w:autoSpaceDE w:val="0"/>
              <w:autoSpaceDN w:val="0"/>
              <w:adjustRightInd w:val="0"/>
              <w:spacing w:before="120" w:after="120"/>
              <w:jc w:val="center"/>
            </w:pPr>
          </w:p>
          <w:p w14:paraId="498296E4" w14:textId="77777777" w:rsidR="00BB3246" w:rsidRPr="003D59C0" w:rsidRDefault="00BB3246" w:rsidP="009A02A5">
            <w:pPr>
              <w:autoSpaceDE w:val="0"/>
              <w:autoSpaceDN w:val="0"/>
              <w:adjustRightInd w:val="0"/>
              <w:spacing w:before="120" w:after="120"/>
              <w:jc w:val="center"/>
            </w:pPr>
          </w:p>
          <w:p w14:paraId="31E380CC" w14:textId="77777777" w:rsidR="00BB3246" w:rsidRPr="003D59C0" w:rsidRDefault="00BB3246" w:rsidP="009A02A5">
            <w:pPr>
              <w:autoSpaceDE w:val="0"/>
              <w:autoSpaceDN w:val="0"/>
              <w:adjustRightInd w:val="0"/>
              <w:spacing w:before="120" w:after="120"/>
              <w:jc w:val="center"/>
            </w:pPr>
          </w:p>
          <w:p w14:paraId="7FD0CF06" w14:textId="77777777" w:rsidR="00BB3246" w:rsidRPr="003D59C0" w:rsidRDefault="00BB3246" w:rsidP="009A02A5">
            <w:pPr>
              <w:autoSpaceDE w:val="0"/>
              <w:autoSpaceDN w:val="0"/>
              <w:adjustRightInd w:val="0"/>
              <w:spacing w:before="120" w:after="120"/>
              <w:jc w:val="center"/>
            </w:pPr>
          </w:p>
          <w:p w14:paraId="08A30CDF" w14:textId="77777777" w:rsidR="00BB3246" w:rsidRPr="003D59C0" w:rsidRDefault="00BB3246" w:rsidP="009A02A5">
            <w:pPr>
              <w:autoSpaceDE w:val="0"/>
              <w:autoSpaceDN w:val="0"/>
              <w:adjustRightInd w:val="0"/>
              <w:spacing w:before="120" w:after="120"/>
              <w:jc w:val="center"/>
            </w:pPr>
          </w:p>
          <w:p w14:paraId="72318BDE" w14:textId="77777777" w:rsidR="00BB3246" w:rsidRPr="003D59C0" w:rsidRDefault="00BB3246" w:rsidP="009A02A5">
            <w:pPr>
              <w:autoSpaceDE w:val="0"/>
              <w:autoSpaceDN w:val="0"/>
              <w:adjustRightInd w:val="0"/>
              <w:spacing w:before="120" w:after="120"/>
              <w:jc w:val="center"/>
            </w:pPr>
          </w:p>
          <w:p w14:paraId="71CFC113" w14:textId="77777777" w:rsidR="00BB3246" w:rsidRPr="003D59C0" w:rsidRDefault="00BB3246" w:rsidP="009A02A5">
            <w:pPr>
              <w:autoSpaceDE w:val="0"/>
              <w:autoSpaceDN w:val="0"/>
              <w:adjustRightInd w:val="0"/>
              <w:spacing w:before="120" w:after="120"/>
              <w:jc w:val="center"/>
            </w:pPr>
          </w:p>
          <w:p w14:paraId="4A2EF8CD" w14:textId="77777777" w:rsidR="00BB3246" w:rsidRPr="003D59C0" w:rsidRDefault="00BB3246" w:rsidP="009A02A5">
            <w:pPr>
              <w:autoSpaceDE w:val="0"/>
              <w:autoSpaceDN w:val="0"/>
              <w:adjustRightInd w:val="0"/>
              <w:spacing w:before="120" w:after="120"/>
              <w:jc w:val="center"/>
            </w:pPr>
          </w:p>
          <w:p w14:paraId="070BB6E7" w14:textId="77777777" w:rsidR="00BB3246" w:rsidRDefault="00BB3246" w:rsidP="009A02A5">
            <w:pPr>
              <w:autoSpaceDE w:val="0"/>
              <w:autoSpaceDN w:val="0"/>
              <w:adjustRightInd w:val="0"/>
              <w:spacing w:before="120" w:after="120"/>
              <w:jc w:val="center"/>
            </w:pPr>
          </w:p>
          <w:p w14:paraId="67747B01" w14:textId="77777777" w:rsidR="00C602A2" w:rsidRPr="003D59C0" w:rsidRDefault="00C602A2" w:rsidP="009A02A5">
            <w:pPr>
              <w:autoSpaceDE w:val="0"/>
              <w:autoSpaceDN w:val="0"/>
              <w:adjustRightInd w:val="0"/>
              <w:spacing w:before="120" w:after="120"/>
              <w:jc w:val="center"/>
            </w:pPr>
          </w:p>
          <w:p w14:paraId="7A9FD351" w14:textId="77777777" w:rsidR="00BB3246" w:rsidRPr="003D59C0" w:rsidRDefault="00BB3246" w:rsidP="009A02A5">
            <w:pPr>
              <w:autoSpaceDE w:val="0"/>
              <w:autoSpaceDN w:val="0"/>
              <w:adjustRightInd w:val="0"/>
              <w:spacing w:before="120" w:after="120"/>
              <w:jc w:val="center"/>
              <w:rPr>
                <w:b/>
              </w:rPr>
            </w:pPr>
            <w:r w:rsidRPr="003D59C0">
              <w:rPr>
                <w:b/>
              </w:rPr>
              <w:t>0,5</w:t>
            </w:r>
          </w:p>
        </w:tc>
      </w:tr>
      <w:tr w:rsidR="00BB3246" w:rsidRPr="003D59C0" w14:paraId="719E2D9B" w14:textId="77777777" w:rsidTr="009A02A5">
        <w:trPr>
          <w:trHeight w:val="773"/>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DEDE000" w14:textId="77777777" w:rsidR="00BB3246" w:rsidRPr="003D59C0" w:rsidRDefault="00BB3246" w:rsidP="009A02A5">
            <w:pPr>
              <w:autoSpaceDE w:val="0"/>
              <w:autoSpaceDN w:val="0"/>
              <w:adjustRightInd w:val="0"/>
              <w:spacing w:after="200"/>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9B7495A" w14:textId="77777777" w:rsidR="00BB3246" w:rsidRPr="003D59C0" w:rsidRDefault="00BB3246" w:rsidP="009A02A5">
            <w:pPr>
              <w:autoSpaceDE w:val="0"/>
              <w:autoSpaceDN w:val="0"/>
              <w:adjustRightInd w:val="0"/>
              <w:spacing w:after="200"/>
            </w:pP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5785C401" w14:textId="77777777" w:rsidR="00BB3246" w:rsidRPr="003D59C0" w:rsidRDefault="00BB3246" w:rsidP="009A02A5">
            <w:pPr>
              <w:autoSpaceDE w:val="0"/>
              <w:autoSpaceDN w:val="0"/>
              <w:adjustRightInd w:val="0"/>
              <w:spacing w:before="120" w:after="120"/>
            </w:pPr>
            <w:r w:rsidRPr="003D59C0">
              <w:rPr>
                <w:i/>
                <w:iCs/>
              </w:rPr>
              <w:t>d. Sáng tạo</w:t>
            </w:r>
            <w:r w:rsidRPr="003D59C0">
              <w:t>: Có cách diễn đạt độc đáo, thể hiện suy nghĩ mới mẻ, sâu sắc, phù hợp.</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41BD510D" w14:textId="77777777" w:rsidR="00BB3246" w:rsidRPr="003D59C0" w:rsidRDefault="00BB3246" w:rsidP="009A02A5">
            <w:pPr>
              <w:autoSpaceDE w:val="0"/>
              <w:autoSpaceDN w:val="0"/>
              <w:adjustRightInd w:val="0"/>
              <w:spacing w:before="120" w:after="120"/>
              <w:jc w:val="center"/>
            </w:pPr>
            <w:r w:rsidRPr="003D59C0">
              <w:t>0,25</w:t>
            </w:r>
          </w:p>
          <w:p w14:paraId="16DB2EC6" w14:textId="77777777" w:rsidR="00BB3246" w:rsidRPr="003D59C0" w:rsidRDefault="00BB3246" w:rsidP="009A02A5">
            <w:pPr>
              <w:autoSpaceDE w:val="0"/>
              <w:autoSpaceDN w:val="0"/>
              <w:adjustRightInd w:val="0"/>
              <w:spacing w:before="120" w:after="120"/>
              <w:jc w:val="center"/>
            </w:pPr>
          </w:p>
        </w:tc>
      </w:tr>
      <w:tr w:rsidR="00BB3246" w:rsidRPr="003D59C0" w14:paraId="7570E144" w14:textId="77777777" w:rsidTr="009A02A5">
        <w:trPr>
          <w:trHeight w:val="844"/>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C487EAE" w14:textId="77777777" w:rsidR="00BB3246" w:rsidRPr="003D59C0" w:rsidRDefault="00BB3246" w:rsidP="009A02A5">
            <w:pPr>
              <w:autoSpaceDE w:val="0"/>
              <w:autoSpaceDN w:val="0"/>
              <w:adjustRightInd w:val="0"/>
              <w:spacing w:after="200"/>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430BE4A" w14:textId="77777777" w:rsidR="00BB3246" w:rsidRPr="003D59C0" w:rsidRDefault="00BB3246" w:rsidP="009A02A5">
            <w:pPr>
              <w:autoSpaceDE w:val="0"/>
              <w:autoSpaceDN w:val="0"/>
              <w:adjustRightInd w:val="0"/>
              <w:spacing w:after="200"/>
            </w:pP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3D00F7FF" w14:textId="77777777" w:rsidR="00BB3246" w:rsidRPr="003D59C0" w:rsidRDefault="00BB3246" w:rsidP="009A02A5">
            <w:pPr>
              <w:autoSpaceDE w:val="0"/>
              <w:autoSpaceDN w:val="0"/>
              <w:adjustRightInd w:val="0"/>
              <w:spacing w:before="120" w:after="120"/>
            </w:pPr>
            <w:r w:rsidRPr="003D59C0">
              <w:rPr>
                <w:i/>
                <w:iCs/>
              </w:rPr>
              <w:t>e. Chính tả, dùng từ, đặt câu:</w:t>
            </w:r>
            <w:r w:rsidRPr="003D59C0">
              <w:t xml:space="preserve"> Đảm bảo chuẩn chính tả, ngữ pháp, ngữ nghĩa tiếng Việt.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6936C6AE" w14:textId="77777777" w:rsidR="00BB3246" w:rsidRPr="003D59C0" w:rsidRDefault="00BB3246" w:rsidP="009A02A5">
            <w:pPr>
              <w:autoSpaceDE w:val="0"/>
              <w:autoSpaceDN w:val="0"/>
              <w:adjustRightInd w:val="0"/>
              <w:spacing w:before="120" w:after="120"/>
              <w:jc w:val="center"/>
            </w:pPr>
            <w:r w:rsidRPr="003D59C0">
              <w:t>0,25</w:t>
            </w:r>
          </w:p>
        </w:tc>
      </w:tr>
      <w:tr w:rsidR="00BB3246" w:rsidRPr="003D59C0" w14:paraId="05FB8B8F" w14:textId="77777777" w:rsidTr="009A02A5">
        <w:trPr>
          <w:trHeight w:val="573"/>
        </w:trPr>
        <w:tc>
          <w:tcPr>
            <w:tcW w:w="8505"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067EE8AA" w14:textId="77777777" w:rsidR="00BB3246" w:rsidRPr="003D59C0" w:rsidRDefault="00BB3246" w:rsidP="009A02A5">
            <w:pPr>
              <w:spacing w:before="60"/>
              <w:ind w:firstLine="720"/>
              <w:jc w:val="center"/>
              <w:rPr>
                <w:rFonts w:eastAsia="Times New Roman"/>
                <w:b/>
              </w:rPr>
            </w:pPr>
            <w:r w:rsidRPr="003D59C0">
              <w:rPr>
                <w:rFonts w:eastAsia="Times New Roman"/>
                <w:b/>
              </w:rPr>
              <w:t>VIẾT BÀI VĂN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4DB07815" w14:textId="77777777" w:rsidR="00BB3246" w:rsidRPr="003D59C0" w:rsidRDefault="00BB3246" w:rsidP="009A02A5">
            <w:pPr>
              <w:spacing w:before="60"/>
              <w:jc w:val="center"/>
              <w:rPr>
                <w:rFonts w:eastAsia="Times New Roman"/>
                <w:b/>
              </w:rPr>
            </w:pPr>
            <w:r w:rsidRPr="003D59C0">
              <w:rPr>
                <w:rFonts w:eastAsia="Times New Roman"/>
                <w:b/>
              </w:rPr>
              <w:t>10</w:t>
            </w:r>
          </w:p>
        </w:tc>
      </w:tr>
      <w:tr w:rsidR="00BB3246" w:rsidRPr="003D59C0" w14:paraId="2EAFF3FB" w14:textId="77777777" w:rsidTr="009A02A5">
        <w:trPr>
          <w:trHeight w:val="844"/>
        </w:trPr>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259CD5" w14:textId="77777777" w:rsidR="00BB3246" w:rsidRPr="003D59C0" w:rsidRDefault="00BB3246" w:rsidP="009A02A5">
            <w:pPr>
              <w:autoSpaceDE w:val="0"/>
              <w:autoSpaceDN w:val="0"/>
              <w:adjustRightInd w:val="0"/>
              <w:spacing w:after="200"/>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FE4D7B" w14:textId="77777777" w:rsidR="00BB3246" w:rsidRPr="003D59C0" w:rsidRDefault="00BB3246" w:rsidP="009A02A5">
            <w:pPr>
              <w:autoSpaceDE w:val="0"/>
              <w:autoSpaceDN w:val="0"/>
              <w:adjustRightInd w:val="0"/>
              <w:spacing w:after="200"/>
            </w:pP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6DEF20B4" w14:textId="77777777" w:rsidR="00BB3246" w:rsidRPr="003D59C0" w:rsidRDefault="00BB3246" w:rsidP="009A02A5">
            <w:pPr>
              <w:rPr>
                <w:rFonts w:eastAsia="Times New Roman"/>
                <w:b/>
                <w:lang w:val="pt-BR"/>
              </w:rPr>
            </w:pPr>
            <w:r w:rsidRPr="003D59C0">
              <w:rPr>
                <w:rFonts w:eastAsia="Times New Roman"/>
                <w:b/>
                <w:lang w:val="pt-BR"/>
              </w:rPr>
              <w:t>A. Yêu cầu về hình thức:</w:t>
            </w:r>
          </w:p>
          <w:p w14:paraId="09C67C00" w14:textId="77777777" w:rsidR="00BB3246" w:rsidRPr="003D59C0" w:rsidRDefault="00BB3246" w:rsidP="009A02A5">
            <w:pPr>
              <w:rPr>
                <w:rFonts w:eastAsia="Times New Roman"/>
                <w:lang w:val="pt-BR"/>
              </w:rPr>
            </w:pPr>
            <w:r w:rsidRPr="003D59C0">
              <w:rPr>
                <w:rFonts w:eastAsia="Times New Roman"/>
                <w:lang w:val="pt-BR"/>
              </w:rPr>
              <w:t xml:space="preserve">- Học sinh xác định đúng kiểu bài văn học kể chuyện tưởng tượng sáng tạo kết hợp với với miêu tả, biểu cảm. </w:t>
            </w:r>
          </w:p>
          <w:p w14:paraId="1E8FC0FA" w14:textId="77777777" w:rsidR="00BB3246" w:rsidRPr="003D59C0" w:rsidRDefault="009F5CEE" w:rsidP="009A02A5">
            <w:pPr>
              <w:rPr>
                <w:rFonts w:eastAsia="Times New Roman"/>
                <w:lang w:val="pt-BR"/>
              </w:rPr>
            </w:pPr>
            <w:r>
              <w:rPr>
                <w:rFonts w:eastAsia="Times New Roman"/>
                <w:lang w:val="pt-BR"/>
              </w:rPr>
              <w:t>- Ngôi kể: ngôi thứ ba (sử dụng ngôi thứ nhất khi cây lúa tự kể về mình)</w:t>
            </w:r>
            <w:r w:rsidR="00BB3246" w:rsidRPr="003D59C0">
              <w:rPr>
                <w:rFonts w:eastAsia="Times New Roman"/>
                <w:lang w:val="pt-BR"/>
              </w:rPr>
              <w:t xml:space="preserve">. </w:t>
            </w:r>
          </w:p>
          <w:p w14:paraId="0BEAFA69" w14:textId="77777777" w:rsidR="00BB3246" w:rsidRPr="003D59C0" w:rsidRDefault="00BB3246" w:rsidP="009A02A5">
            <w:pPr>
              <w:rPr>
                <w:rFonts w:eastAsia="Times New Roman"/>
                <w:lang w:val="pt-BR"/>
              </w:rPr>
            </w:pPr>
            <w:r w:rsidRPr="003D59C0">
              <w:rPr>
                <w:rFonts w:eastAsia="Times New Roman"/>
                <w:lang w:val="pt-BR"/>
              </w:rPr>
              <w:t>- Bài viết có bố cục rõ ràng.</w:t>
            </w:r>
          </w:p>
          <w:p w14:paraId="50953B7A" w14:textId="77777777" w:rsidR="00BB3246" w:rsidRPr="003D59C0" w:rsidRDefault="00BB3246" w:rsidP="009A02A5">
            <w:pPr>
              <w:rPr>
                <w:rFonts w:eastAsia="Times New Roman"/>
                <w:lang w:val="pt-BR"/>
              </w:rPr>
            </w:pPr>
            <w:r w:rsidRPr="003D59C0">
              <w:rPr>
                <w:rFonts w:eastAsia="Times New Roman"/>
                <w:lang w:val="pt-BR"/>
              </w:rPr>
              <w:t>- Diễn đạt mạch lạc, ngôn từ trong sáng, không viết sai chính tả.</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08178D0B" w14:textId="77777777" w:rsidR="00BB3246" w:rsidRPr="003D59C0" w:rsidRDefault="00BB3246" w:rsidP="009A02A5">
            <w:pPr>
              <w:spacing w:before="60"/>
              <w:jc w:val="center"/>
              <w:rPr>
                <w:rFonts w:eastAsia="Times New Roman"/>
                <w:lang w:val="pt-BR"/>
              </w:rPr>
            </w:pPr>
          </w:p>
          <w:p w14:paraId="0A8A8AAF" w14:textId="77777777" w:rsidR="00BB3246" w:rsidRPr="003D59C0" w:rsidRDefault="00BB3246" w:rsidP="009A02A5">
            <w:pPr>
              <w:spacing w:before="60"/>
              <w:jc w:val="center"/>
              <w:rPr>
                <w:rFonts w:eastAsia="Times New Roman"/>
                <w:lang w:val="pt-BR"/>
              </w:rPr>
            </w:pPr>
            <w:r w:rsidRPr="003D59C0">
              <w:rPr>
                <w:rFonts w:eastAsia="Times New Roman"/>
                <w:lang w:val="pt-BR"/>
              </w:rPr>
              <w:t>0,25</w:t>
            </w:r>
          </w:p>
          <w:p w14:paraId="7FF70B13" w14:textId="77777777" w:rsidR="00BB3246" w:rsidRPr="003D59C0" w:rsidRDefault="00BB3246" w:rsidP="009A02A5">
            <w:pPr>
              <w:spacing w:before="60"/>
              <w:jc w:val="center"/>
              <w:rPr>
                <w:rFonts w:eastAsia="Times New Roman"/>
                <w:lang w:val="pt-BR"/>
              </w:rPr>
            </w:pPr>
            <w:r w:rsidRPr="003D59C0">
              <w:rPr>
                <w:rFonts w:eastAsia="Times New Roman"/>
                <w:lang w:val="pt-BR"/>
              </w:rPr>
              <w:t>0,25</w:t>
            </w:r>
          </w:p>
          <w:p w14:paraId="4370DE40" w14:textId="77777777" w:rsidR="00BB3246" w:rsidRPr="003D59C0" w:rsidRDefault="00BB3246" w:rsidP="009A02A5">
            <w:pPr>
              <w:spacing w:before="60"/>
              <w:jc w:val="center"/>
              <w:rPr>
                <w:rFonts w:eastAsia="Times New Roman"/>
                <w:lang w:val="pt-BR"/>
              </w:rPr>
            </w:pPr>
            <w:r w:rsidRPr="003D59C0">
              <w:rPr>
                <w:rFonts w:eastAsia="Times New Roman"/>
                <w:lang w:val="pt-BR"/>
              </w:rPr>
              <w:t>0,25</w:t>
            </w:r>
          </w:p>
          <w:p w14:paraId="5C0B0AF3" w14:textId="77777777" w:rsidR="00BB3246" w:rsidRPr="003D59C0" w:rsidRDefault="00BB3246" w:rsidP="009A02A5">
            <w:pPr>
              <w:spacing w:before="60"/>
              <w:jc w:val="center"/>
              <w:rPr>
                <w:rFonts w:eastAsia="Times New Roman"/>
                <w:lang w:val="pt-BR"/>
              </w:rPr>
            </w:pPr>
            <w:r w:rsidRPr="003D59C0">
              <w:rPr>
                <w:rFonts w:eastAsia="Times New Roman"/>
                <w:lang w:val="pt-BR"/>
              </w:rPr>
              <w:t>0,25</w:t>
            </w:r>
          </w:p>
        </w:tc>
      </w:tr>
      <w:tr w:rsidR="00BB3246" w:rsidRPr="003D59C0" w14:paraId="27F9B65D" w14:textId="77777777" w:rsidTr="009A02A5">
        <w:trPr>
          <w:trHeight w:val="844"/>
        </w:trPr>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2FA6A5" w14:textId="77777777" w:rsidR="00BB3246" w:rsidRPr="003D59C0" w:rsidRDefault="00BB3246" w:rsidP="009A02A5">
            <w:pPr>
              <w:autoSpaceDE w:val="0"/>
              <w:autoSpaceDN w:val="0"/>
              <w:adjustRightInd w:val="0"/>
              <w:spacing w:after="200"/>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18E633" w14:textId="77777777" w:rsidR="00BB3246" w:rsidRPr="003D59C0" w:rsidRDefault="00BB3246" w:rsidP="009A02A5">
            <w:pPr>
              <w:autoSpaceDE w:val="0"/>
              <w:autoSpaceDN w:val="0"/>
              <w:adjustRightInd w:val="0"/>
              <w:spacing w:after="200"/>
            </w:pP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20441FB3" w14:textId="77777777" w:rsidR="00BB3246" w:rsidRPr="003D59C0" w:rsidRDefault="00BB3246" w:rsidP="009A02A5">
            <w:pPr>
              <w:rPr>
                <w:rFonts w:eastAsia="Times New Roman"/>
                <w:b/>
                <w:lang w:val="pt-BR"/>
              </w:rPr>
            </w:pPr>
            <w:r w:rsidRPr="003D59C0">
              <w:rPr>
                <w:rFonts w:eastAsia="Times New Roman"/>
                <w:b/>
                <w:lang w:val="pt-BR"/>
              </w:rPr>
              <w:t>B. Yêu cầu nội dung:</w:t>
            </w:r>
          </w:p>
          <w:p w14:paraId="7080E274" w14:textId="77777777" w:rsidR="00BB3246" w:rsidRPr="003D59C0" w:rsidRDefault="00BB3246" w:rsidP="009A02A5">
            <w:pPr>
              <w:rPr>
                <w:rFonts w:eastAsia="Times New Roman"/>
                <w:b/>
                <w:lang w:val="pt-BR"/>
              </w:rPr>
            </w:pPr>
            <w:r w:rsidRPr="003D59C0">
              <w:rPr>
                <w:rFonts w:eastAsia="Times New Roman"/>
                <w:lang w:val="pt-BR"/>
              </w:rPr>
              <w:t xml:space="preserve">        Học sinh có thể trình bày theo nhiều cách khác nhau nhưng phải đảm bảo các nội dung cơ bản sau:</w:t>
            </w:r>
          </w:p>
          <w:p w14:paraId="1B7C6079" w14:textId="77777777" w:rsidR="00BB3246" w:rsidRPr="003D59C0" w:rsidRDefault="00BB3246" w:rsidP="009A02A5">
            <w:pPr>
              <w:rPr>
                <w:rFonts w:eastAsia="Times New Roman"/>
                <w:b/>
                <w:lang w:val="pt-BR"/>
              </w:rPr>
            </w:pPr>
            <w:r w:rsidRPr="003D59C0">
              <w:rPr>
                <w:rFonts w:eastAsia="Times New Roman"/>
                <w:b/>
                <w:lang w:val="pt-BR"/>
              </w:rPr>
              <w:t xml:space="preserve">I. Mở bài: </w:t>
            </w:r>
          </w:p>
          <w:p w14:paraId="0D8DBDD4" w14:textId="77777777" w:rsidR="00BB3246" w:rsidRPr="003D59C0" w:rsidRDefault="00BB3246" w:rsidP="009A02A5">
            <w:pPr>
              <w:ind w:left="360"/>
              <w:rPr>
                <w:rFonts w:eastAsia="Times New Roman"/>
                <w:b/>
                <w:i/>
                <w:u w:val="single"/>
                <w:lang w:val="pt-BR"/>
              </w:rPr>
            </w:pPr>
            <w:r w:rsidRPr="003D59C0">
              <w:rPr>
                <w:rFonts w:eastAsia="Times New Roman"/>
                <w:lang w:val="pt-BR"/>
              </w:rPr>
              <w:t>Giới thiệu tình huống gặp gỡ: vào buổi chiều, em đứng trước cánh đồng lúa sắp chín và nghe thấy lúa thì thầm nói chuyện với em.</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11B82684" w14:textId="77777777" w:rsidR="00BB3246" w:rsidRPr="003D59C0" w:rsidRDefault="00BB3246" w:rsidP="009A02A5">
            <w:pPr>
              <w:spacing w:before="60"/>
              <w:jc w:val="center"/>
              <w:rPr>
                <w:rFonts w:eastAsia="Times New Roman"/>
                <w:lang w:val="pt-BR"/>
              </w:rPr>
            </w:pPr>
          </w:p>
          <w:p w14:paraId="60AA47C7" w14:textId="77777777" w:rsidR="00C602A2" w:rsidRDefault="00C602A2" w:rsidP="00C602A2">
            <w:pPr>
              <w:spacing w:before="60"/>
              <w:rPr>
                <w:rFonts w:eastAsia="Times New Roman"/>
                <w:lang w:val="pt-BR"/>
              </w:rPr>
            </w:pPr>
          </w:p>
          <w:p w14:paraId="7F909579" w14:textId="77777777" w:rsidR="00C602A2" w:rsidRPr="003D59C0" w:rsidRDefault="00C602A2" w:rsidP="00C602A2">
            <w:pPr>
              <w:spacing w:before="60"/>
              <w:rPr>
                <w:rFonts w:eastAsia="Times New Roman"/>
                <w:lang w:val="pt-BR"/>
              </w:rPr>
            </w:pPr>
          </w:p>
          <w:p w14:paraId="68C350A5" w14:textId="77777777" w:rsidR="00BB3246" w:rsidRPr="003D59C0" w:rsidRDefault="00BB3246" w:rsidP="009A02A5">
            <w:pPr>
              <w:spacing w:before="60"/>
              <w:jc w:val="center"/>
              <w:rPr>
                <w:rFonts w:eastAsia="Times New Roman"/>
                <w:lang w:val="pt-BR"/>
              </w:rPr>
            </w:pPr>
            <w:r w:rsidRPr="003D59C0">
              <w:rPr>
                <w:rFonts w:eastAsia="Times New Roman"/>
                <w:lang w:val="pt-BR"/>
              </w:rPr>
              <w:t>0,5</w:t>
            </w:r>
          </w:p>
        </w:tc>
      </w:tr>
      <w:tr w:rsidR="00BB3246" w:rsidRPr="003D59C0" w14:paraId="21F5CA41" w14:textId="77777777" w:rsidTr="009A02A5">
        <w:trPr>
          <w:trHeight w:val="844"/>
        </w:trPr>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D5E142" w14:textId="77777777" w:rsidR="00BB3246" w:rsidRPr="003D59C0" w:rsidRDefault="00BB3246" w:rsidP="009A02A5">
            <w:pPr>
              <w:autoSpaceDE w:val="0"/>
              <w:autoSpaceDN w:val="0"/>
              <w:adjustRightInd w:val="0"/>
              <w:spacing w:after="200"/>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2F61C9" w14:textId="77777777" w:rsidR="00BB3246" w:rsidRPr="003D59C0" w:rsidRDefault="00BB3246" w:rsidP="009A02A5">
            <w:pPr>
              <w:autoSpaceDE w:val="0"/>
              <w:autoSpaceDN w:val="0"/>
              <w:adjustRightInd w:val="0"/>
              <w:spacing w:after="200"/>
            </w:pP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35C760CB" w14:textId="77777777" w:rsidR="00BB3246" w:rsidRPr="003D59C0" w:rsidRDefault="00BB3246" w:rsidP="009A02A5">
            <w:pPr>
              <w:rPr>
                <w:rFonts w:eastAsia="Times New Roman"/>
                <w:b/>
                <w:lang w:val="pt-BR"/>
              </w:rPr>
            </w:pPr>
            <w:r w:rsidRPr="003D59C0">
              <w:rPr>
                <w:rFonts w:eastAsia="Times New Roman"/>
                <w:b/>
                <w:lang w:val="pt-BR"/>
              </w:rPr>
              <w:t>II. Thân bài.</w:t>
            </w:r>
          </w:p>
          <w:p w14:paraId="3CD9207E" w14:textId="77777777" w:rsidR="00BB3246" w:rsidRPr="003D59C0" w:rsidRDefault="00BB3246" w:rsidP="009A02A5">
            <w:pPr>
              <w:rPr>
                <w:rFonts w:eastAsia="Times New Roman"/>
                <w:b/>
                <w:lang w:val="pt-BR"/>
              </w:rPr>
            </w:pPr>
            <w:r w:rsidRPr="003D59C0">
              <w:rPr>
                <w:rFonts w:eastAsia="Times New Roman"/>
                <w:b/>
                <w:lang w:val="pt-BR"/>
              </w:rPr>
              <w:t>* Cây lúa kể về cuộc đời của mình.</w:t>
            </w:r>
          </w:p>
          <w:p w14:paraId="70C045F5" w14:textId="77777777" w:rsidR="00BB3246" w:rsidRPr="003D59C0" w:rsidRDefault="00BB3246" w:rsidP="009A02A5">
            <w:pPr>
              <w:rPr>
                <w:rFonts w:eastAsia="Times New Roman"/>
                <w:lang w:val="pt-BR"/>
              </w:rPr>
            </w:pPr>
            <w:r w:rsidRPr="003D59C0">
              <w:rPr>
                <w:rFonts w:eastAsia="Times New Roman"/>
                <w:lang w:val="pt-BR"/>
              </w:rPr>
              <w:t>- Nguồn gốc: Sinh ra từ những hạt thóc được chọn kỹ càng. Được ngâm trong nước ấm, khi ra rễ thì được đem ra đồng.</w:t>
            </w:r>
          </w:p>
          <w:p w14:paraId="1B48AD16" w14:textId="77777777" w:rsidR="00BB3246" w:rsidRPr="003D59C0" w:rsidRDefault="00BB3246" w:rsidP="009A02A5">
            <w:pPr>
              <w:rPr>
                <w:rFonts w:eastAsia="Times New Roman"/>
                <w:lang w:val="pt-BR"/>
              </w:rPr>
            </w:pPr>
            <w:r w:rsidRPr="003D59C0">
              <w:rPr>
                <w:rFonts w:eastAsia="Times New Roman"/>
                <w:lang w:val="pt-BR"/>
              </w:rPr>
              <w:t>- Các giai đoạn phát triển của cây lúa:</w:t>
            </w:r>
          </w:p>
          <w:p w14:paraId="4E24D9D1" w14:textId="77777777" w:rsidR="00BB3246" w:rsidRPr="003D59C0" w:rsidRDefault="00BB3246" w:rsidP="009A02A5">
            <w:pPr>
              <w:rPr>
                <w:rFonts w:eastAsia="Times New Roman"/>
                <w:lang w:val="pt-BR"/>
              </w:rPr>
            </w:pPr>
            <w:r w:rsidRPr="003D59C0">
              <w:rPr>
                <w:rFonts w:eastAsia="Times New Roman"/>
                <w:lang w:val="pt-BR"/>
              </w:rPr>
              <w:t>+ Giai đoạn mạ non và mạ trưởng thành.</w:t>
            </w:r>
          </w:p>
          <w:p w14:paraId="76C502EF" w14:textId="77777777" w:rsidR="00BB3246" w:rsidRPr="003D59C0" w:rsidRDefault="00BB3246" w:rsidP="009A02A5">
            <w:pPr>
              <w:rPr>
                <w:rFonts w:eastAsia="Times New Roman"/>
                <w:lang w:val="pt-BR"/>
              </w:rPr>
            </w:pPr>
            <w:r w:rsidRPr="003D59C0">
              <w:rPr>
                <w:rFonts w:eastAsia="Times New Roman"/>
                <w:lang w:val="pt-BR"/>
              </w:rPr>
              <w:lastRenderedPageBreak/>
              <w:t>+ Mạ được nhổ đem ra đồng cấy.</w:t>
            </w:r>
          </w:p>
          <w:p w14:paraId="7F0E8D1F" w14:textId="77777777" w:rsidR="00BB3246" w:rsidRPr="003D59C0" w:rsidRDefault="00BB3246" w:rsidP="009A02A5">
            <w:pPr>
              <w:rPr>
                <w:rFonts w:eastAsia="Times New Roman"/>
                <w:lang w:val="pt-BR"/>
              </w:rPr>
            </w:pPr>
            <w:r w:rsidRPr="003D59C0">
              <w:rPr>
                <w:rFonts w:eastAsia="Times New Roman"/>
                <w:lang w:val="pt-BR"/>
              </w:rPr>
              <w:t>+ Phát triển thành cây lúa non.</w:t>
            </w:r>
          </w:p>
          <w:p w14:paraId="6C48D9AB" w14:textId="77777777" w:rsidR="00BB3246" w:rsidRPr="003D59C0" w:rsidRDefault="00BB3246" w:rsidP="009A02A5">
            <w:pPr>
              <w:rPr>
                <w:rFonts w:eastAsia="Times New Roman"/>
                <w:lang w:val="pt-BR"/>
              </w:rPr>
            </w:pPr>
            <w:r w:rsidRPr="003D59C0">
              <w:rPr>
                <w:rFonts w:eastAsia="Times New Roman"/>
                <w:lang w:val="pt-BR"/>
              </w:rPr>
              <w:t>+ Trải qua nhiều khó khăn về thời tiết, bị các loài sâu bọ quấy phá lúa đã trưởng thành làm đòng, trổ bông trĩu hạt.</w:t>
            </w:r>
          </w:p>
          <w:p w14:paraId="41D35541" w14:textId="77777777" w:rsidR="00BB3246" w:rsidRPr="003D59C0" w:rsidRDefault="00BB3246" w:rsidP="009A02A5">
            <w:pPr>
              <w:rPr>
                <w:rFonts w:eastAsia="Times New Roman"/>
                <w:lang w:val="pt-BR"/>
              </w:rPr>
            </w:pPr>
            <w:r w:rsidRPr="003D59C0">
              <w:rPr>
                <w:rFonts w:eastAsia="Times New Roman"/>
                <w:lang w:val="pt-BR"/>
              </w:rPr>
              <w:t>+ Một thời gian sau lúa chín vàng, người nông dân bắt đầu thu hoạch lúa về nhà.</w:t>
            </w:r>
          </w:p>
          <w:p w14:paraId="637A7A40" w14:textId="77777777" w:rsidR="00BB3246" w:rsidRPr="003D59C0" w:rsidRDefault="00BB3246" w:rsidP="009A02A5">
            <w:pPr>
              <w:rPr>
                <w:rFonts w:eastAsia="Times New Roman"/>
                <w:b/>
                <w:lang w:val="pt-BR"/>
              </w:rPr>
            </w:pPr>
            <w:r w:rsidRPr="003D59C0">
              <w:rPr>
                <w:rFonts w:eastAsia="Times New Roman"/>
                <w:b/>
                <w:lang w:val="pt-BR"/>
              </w:rPr>
              <w:t>* Những đóng góp của cây lúa trong cuộc sống:</w:t>
            </w:r>
          </w:p>
          <w:p w14:paraId="6CB0C8B5" w14:textId="77777777" w:rsidR="00BB3246" w:rsidRPr="003D59C0" w:rsidRDefault="00BB3246" w:rsidP="009A02A5">
            <w:pPr>
              <w:rPr>
                <w:rFonts w:eastAsia="Times New Roman"/>
                <w:lang w:val="pt-BR"/>
              </w:rPr>
            </w:pPr>
            <w:r w:rsidRPr="003D59C0">
              <w:rPr>
                <w:rFonts w:eastAsia="Times New Roman"/>
                <w:b/>
                <w:lang w:val="pt-BR"/>
              </w:rPr>
              <w:t xml:space="preserve">- </w:t>
            </w:r>
            <w:r w:rsidRPr="003D59C0">
              <w:rPr>
                <w:rFonts w:eastAsia="Times New Roman"/>
                <w:lang w:val="pt-BR"/>
              </w:rPr>
              <w:t>Lúa là nguồn lương thực chính trong mỗi gia đình.</w:t>
            </w:r>
          </w:p>
          <w:p w14:paraId="5510B154" w14:textId="77777777" w:rsidR="00BB3246" w:rsidRPr="003D59C0" w:rsidRDefault="00BB3246" w:rsidP="009A02A5">
            <w:pPr>
              <w:rPr>
                <w:rFonts w:eastAsia="Times New Roman"/>
                <w:lang w:val="pt-BR"/>
              </w:rPr>
            </w:pPr>
            <w:r w:rsidRPr="003D59C0">
              <w:rPr>
                <w:rFonts w:eastAsia="Times New Roman"/>
                <w:lang w:val="pt-BR"/>
              </w:rPr>
              <w:t>- Góp phần trong chăn nuôi.</w:t>
            </w:r>
          </w:p>
          <w:p w14:paraId="7C6FBACE" w14:textId="77777777" w:rsidR="00BB3246" w:rsidRPr="003D59C0" w:rsidRDefault="00BB3246" w:rsidP="009A02A5">
            <w:pPr>
              <w:rPr>
                <w:rFonts w:eastAsia="Times New Roman"/>
                <w:lang w:val="pt-BR"/>
              </w:rPr>
            </w:pPr>
            <w:r w:rsidRPr="003D59C0">
              <w:rPr>
                <w:rFonts w:eastAsia="Times New Roman"/>
                <w:lang w:val="pt-BR"/>
              </w:rPr>
              <w:t>- Là mặt hàng xuất khẩu.</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655E6220" w14:textId="77777777" w:rsidR="00BB3246" w:rsidRPr="003D59C0" w:rsidRDefault="00C602A2" w:rsidP="009A02A5">
            <w:pPr>
              <w:spacing w:before="60"/>
              <w:jc w:val="center"/>
              <w:rPr>
                <w:rFonts w:eastAsia="Times New Roman"/>
                <w:lang w:val="pt-BR"/>
              </w:rPr>
            </w:pPr>
            <w:r>
              <w:rPr>
                <w:rFonts w:eastAsia="Times New Roman"/>
                <w:lang w:val="pt-BR"/>
              </w:rPr>
              <w:lastRenderedPageBreak/>
              <w:t>8</w:t>
            </w:r>
            <w:r w:rsidR="00BB3246" w:rsidRPr="003D59C0">
              <w:rPr>
                <w:rFonts w:eastAsia="Times New Roman"/>
                <w:lang w:val="pt-BR"/>
              </w:rPr>
              <w:t>,0</w:t>
            </w:r>
          </w:p>
          <w:p w14:paraId="70E7580A" w14:textId="77777777" w:rsidR="00BB3246" w:rsidRPr="003D59C0" w:rsidRDefault="00BB3246" w:rsidP="009A02A5">
            <w:pPr>
              <w:spacing w:before="60"/>
              <w:jc w:val="center"/>
              <w:rPr>
                <w:rFonts w:eastAsia="Times New Roman"/>
                <w:lang w:val="pt-BR"/>
              </w:rPr>
            </w:pPr>
          </w:p>
          <w:p w14:paraId="76295F7B" w14:textId="77777777" w:rsidR="00BB3246" w:rsidRPr="003D59C0" w:rsidRDefault="00BB3246" w:rsidP="009A02A5">
            <w:pPr>
              <w:spacing w:before="60"/>
              <w:jc w:val="center"/>
              <w:rPr>
                <w:rFonts w:eastAsia="Times New Roman"/>
                <w:lang w:val="pt-BR"/>
              </w:rPr>
            </w:pPr>
          </w:p>
          <w:p w14:paraId="2C40E899" w14:textId="77777777" w:rsidR="00BB3246" w:rsidRPr="003D59C0" w:rsidRDefault="00BB3246" w:rsidP="009A02A5">
            <w:pPr>
              <w:spacing w:before="60"/>
              <w:jc w:val="center"/>
              <w:rPr>
                <w:rFonts w:eastAsia="Times New Roman"/>
                <w:lang w:val="pt-BR"/>
              </w:rPr>
            </w:pPr>
          </w:p>
          <w:p w14:paraId="5127F33F" w14:textId="77777777" w:rsidR="00BB3246" w:rsidRPr="003D59C0" w:rsidRDefault="00BB3246" w:rsidP="009A02A5">
            <w:pPr>
              <w:spacing w:before="60"/>
              <w:jc w:val="center"/>
              <w:rPr>
                <w:rFonts w:eastAsia="Times New Roman"/>
                <w:lang w:val="pt-BR"/>
              </w:rPr>
            </w:pPr>
          </w:p>
          <w:p w14:paraId="04ABA489" w14:textId="77777777" w:rsidR="00BB3246" w:rsidRPr="003D59C0" w:rsidRDefault="00BB3246" w:rsidP="009A02A5">
            <w:pPr>
              <w:spacing w:before="60"/>
              <w:jc w:val="center"/>
              <w:rPr>
                <w:rFonts w:eastAsia="Times New Roman"/>
                <w:lang w:val="pt-BR"/>
              </w:rPr>
            </w:pPr>
          </w:p>
          <w:p w14:paraId="47D3DDC8" w14:textId="77777777" w:rsidR="00BB3246" w:rsidRPr="003D59C0" w:rsidRDefault="00BB3246" w:rsidP="009A02A5">
            <w:pPr>
              <w:spacing w:before="60"/>
              <w:jc w:val="center"/>
              <w:rPr>
                <w:rFonts w:eastAsia="Times New Roman"/>
                <w:lang w:val="pt-BR"/>
              </w:rPr>
            </w:pPr>
          </w:p>
          <w:p w14:paraId="25F01C79" w14:textId="77777777" w:rsidR="00BB3246" w:rsidRPr="003D59C0" w:rsidRDefault="00BB3246" w:rsidP="009A02A5">
            <w:pPr>
              <w:spacing w:before="60"/>
              <w:jc w:val="center"/>
              <w:rPr>
                <w:rFonts w:eastAsia="Times New Roman"/>
                <w:lang w:val="pt-BR"/>
              </w:rPr>
            </w:pPr>
          </w:p>
          <w:p w14:paraId="07810722" w14:textId="77777777" w:rsidR="00BB3246" w:rsidRPr="003D59C0" w:rsidRDefault="00BB3246" w:rsidP="009A02A5">
            <w:pPr>
              <w:spacing w:before="60"/>
              <w:jc w:val="center"/>
              <w:rPr>
                <w:rFonts w:eastAsia="Times New Roman"/>
                <w:lang w:val="pt-BR"/>
              </w:rPr>
            </w:pPr>
          </w:p>
          <w:p w14:paraId="7BFB472A" w14:textId="77777777" w:rsidR="00BB3246" w:rsidRPr="003D59C0" w:rsidRDefault="00BB3246" w:rsidP="009A02A5">
            <w:pPr>
              <w:spacing w:before="60"/>
              <w:jc w:val="center"/>
              <w:rPr>
                <w:rFonts w:eastAsia="Times New Roman"/>
                <w:lang w:val="pt-BR"/>
              </w:rPr>
            </w:pPr>
          </w:p>
          <w:p w14:paraId="71E60FB7" w14:textId="77777777" w:rsidR="00BB3246" w:rsidRPr="003D59C0" w:rsidRDefault="00BB3246" w:rsidP="009A02A5">
            <w:pPr>
              <w:spacing w:before="60"/>
              <w:jc w:val="center"/>
              <w:rPr>
                <w:rFonts w:eastAsia="Times New Roman"/>
                <w:lang w:val="pt-BR"/>
              </w:rPr>
            </w:pPr>
          </w:p>
        </w:tc>
      </w:tr>
      <w:tr w:rsidR="00BB3246" w:rsidRPr="003D59C0" w14:paraId="7A94A624" w14:textId="77777777" w:rsidTr="009A02A5">
        <w:trPr>
          <w:trHeight w:val="844"/>
        </w:trPr>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5CF34E" w14:textId="77777777" w:rsidR="00BB3246" w:rsidRPr="003D59C0" w:rsidRDefault="00BB3246" w:rsidP="009A02A5">
            <w:pPr>
              <w:autoSpaceDE w:val="0"/>
              <w:autoSpaceDN w:val="0"/>
              <w:adjustRightInd w:val="0"/>
              <w:spacing w:after="200"/>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EEF36B" w14:textId="77777777" w:rsidR="00BB3246" w:rsidRPr="003D59C0" w:rsidRDefault="00BB3246" w:rsidP="009A02A5">
            <w:pPr>
              <w:autoSpaceDE w:val="0"/>
              <w:autoSpaceDN w:val="0"/>
              <w:adjustRightInd w:val="0"/>
              <w:spacing w:after="200"/>
            </w:pP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66FD21EA" w14:textId="77777777" w:rsidR="00BB3246" w:rsidRPr="003D59C0" w:rsidRDefault="00BB3246" w:rsidP="009A02A5">
            <w:pPr>
              <w:spacing w:before="60"/>
              <w:rPr>
                <w:rFonts w:eastAsia="Times New Roman"/>
                <w:lang w:val="pt-BR"/>
              </w:rPr>
            </w:pPr>
            <w:r w:rsidRPr="003D59C0">
              <w:rPr>
                <w:rFonts w:eastAsia="Times New Roman"/>
                <w:b/>
                <w:lang w:val="pt-BR"/>
              </w:rPr>
              <w:t xml:space="preserve">III. Kết bài: </w:t>
            </w:r>
            <w:r w:rsidRPr="003D59C0">
              <w:rPr>
                <w:rFonts w:eastAsia="Times New Roman"/>
                <w:lang w:val="pt-BR"/>
              </w:rPr>
              <w:t>Nắng đã tắt, mẹ gọi em về. Em tạm biệt lúa trong lòng thấy phơi phới niềm vui.</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180B0A3E" w14:textId="77777777" w:rsidR="00BB3246" w:rsidRPr="003D59C0" w:rsidRDefault="00BB3246" w:rsidP="009A02A5">
            <w:pPr>
              <w:spacing w:before="60"/>
              <w:jc w:val="center"/>
              <w:rPr>
                <w:rFonts w:eastAsia="Times New Roman"/>
                <w:lang w:val="pt-BR"/>
              </w:rPr>
            </w:pPr>
            <w:r w:rsidRPr="003D59C0">
              <w:rPr>
                <w:rFonts w:eastAsia="Times New Roman"/>
                <w:lang w:val="pt-BR"/>
              </w:rPr>
              <w:t>0,5</w:t>
            </w:r>
          </w:p>
        </w:tc>
      </w:tr>
      <w:tr w:rsidR="00BB3246" w:rsidRPr="003D59C0" w14:paraId="46860C3A" w14:textId="77777777" w:rsidTr="009A02A5">
        <w:trPr>
          <w:trHeight w:val="431"/>
        </w:trPr>
        <w:tc>
          <w:tcPr>
            <w:tcW w:w="850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3B6A711" w14:textId="77777777" w:rsidR="00BB3246" w:rsidRPr="003D59C0" w:rsidRDefault="00BB3246" w:rsidP="009A02A5">
            <w:pPr>
              <w:spacing w:before="60"/>
              <w:rPr>
                <w:rFonts w:eastAsia="Times New Roman"/>
                <w:b/>
                <w:lang w:val="pt-BR"/>
              </w:rPr>
            </w:pPr>
            <w:r w:rsidRPr="003D59C0">
              <w:rPr>
                <w:rFonts w:eastAsia="Times New Roman"/>
                <w:b/>
                <w:lang w:val="pt-BR"/>
              </w:rPr>
              <w:t xml:space="preserve">                                                                 Tổng điểm</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013417EA" w14:textId="77777777" w:rsidR="00BB3246" w:rsidRPr="003D59C0" w:rsidRDefault="00BB3246" w:rsidP="009A02A5">
            <w:pPr>
              <w:spacing w:before="60"/>
              <w:jc w:val="center"/>
              <w:rPr>
                <w:rFonts w:eastAsia="Times New Roman"/>
                <w:b/>
                <w:lang w:val="pt-BR"/>
              </w:rPr>
            </w:pPr>
            <w:r w:rsidRPr="003D59C0">
              <w:rPr>
                <w:rFonts w:eastAsia="Times New Roman"/>
                <w:b/>
                <w:lang w:val="pt-BR"/>
              </w:rPr>
              <w:t>20,0</w:t>
            </w:r>
          </w:p>
        </w:tc>
      </w:tr>
    </w:tbl>
    <w:p w14:paraId="1F8FEAF5" w14:textId="77777777" w:rsidR="00BB3246" w:rsidRPr="003D59C0" w:rsidRDefault="00BB3246" w:rsidP="00BB3246">
      <w:pPr>
        <w:rPr>
          <w:b/>
        </w:rPr>
      </w:pPr>
    </w:p>
    <w:p w14:paraId="6F358ECB" w14:textId="77777777" w:rsidR="00BB3246" w:rsidRPr="003D59C0" w:rsidRDefault="00BB3246" w:rsidP="00BB3246">
      <w:pPr>
        <w:spacing w:line="276" w:lineRule="auto"/>
        <w:jc w:val="left"/>
        <w:rPr>
          <w:rFonts w:eastAsia="Times New Roman"/>
          <w:b/>
        </w:rPr>
      </w:pPr>
      <w:r w:rsidRPr="003D59C0">
        <w:rPr>
          <w:rFonts w:eastAsia="Times New Roman"/>
          <w:i/>
          <w:iCs/>
          <w:lang w:val="pt-BR"/>
        </w:rPr>
        <w:t xml:space="preserve"> </w:t>
      </w:r>
      <w:r w:rsidRPr="003D59C0">
        <w:rPr>
          <w:rFonts w:eastAsia="Times New Roman"/>
          <w:b/>
          <w:lang w:val="vi-VN"/>
        </w:rPr>
        <w:t>Lưu ý</w:t>
      </w:r>
      <w:r>
        <w:rPr>
          <w:rFonts w:eastAsia="Times New Roman"/>
          <w:b/>
        </w:rPr>
        <w:t xml:space="preserve"> khi chấm bài</w:t>
      </w:r>
      <w:r w:rsidRPr="003D59C0">
        <w:rPr>
          <w:rFonts w:eastAsia="Times New Roman"/>
          <w:b/>
          <w:lang w:val="vi-VN"/>
        </w:rPr>
        <w:t xml:space="preserve">: </w:t>
      </w:r>
    </w:p>
    <w:p w14:paraId="74B4011F" w14:textId="77777777" w:rsidR="00BB3246" w:rsidRPr="003D59C0" w:rsidRDefault="00BB3246" w:rsidP="00BB3246">
      <w:pPr>
        <w:spacing w:line="276" w:lineRule="auto"/>
        <w:jc w:val="left"/>
        <w:rPr>
          <w:rFonts w:eastAsia="Times New Roman"/>
          <w:i/>
          <w:lang w:val="vi-VN"/>
        </w:rPr>
      </w:pPr>
      <w:r w:rsidRPr="003D59C0">
        <w:rPr>
          <w:rFonts w:eastAsia="Times New Roman"/>
          <w:b/>
        </w:rPr>
        <w:t xml:space="preserve">   </w:t>
      </w:r>
      <w:r w:rsidRPr="003D59C0">
        <w:rPr>
          <w:rFonts w:eastAsia="Times New Roman"/>
          <w:i/>
          <w:lang w:val="vi-VN"/>
        </w:rPr>
        <w:t xml:space="preserve"> Giám khảo nắm vững yêu cầu của hướng dẫn chấm để đánh giá tổng quát bài làm </w:t>
      </w:r>
    </w:p>
    <w:p w14:paraId="389BFA5F" w14:textId="77777777" w:rsidR="00BB3246" w:rsidRPr="003D59C0" w:rsidRDefault="00BB3246" w:rsidP="00BB3246">
      <w:pPr>
        <w:spacing w:line="276" w:lineRule="auto"/>
        <w:jc w:val="left"/>
        <w:rPr>
          <w:rFonts w:eastAsia="Times New Roman"/>
          <w:i/>
          <w:lang w:val="vi-VN"/>
        </w:rPr>
      </w:pPr>
      <w:r w:rsidRPr="003D59C0">
        <w:rPr>
          <w:rFonts w:eastAsia="Times New Roman"/>
          <w:i/>
          <w:lang w:val="vi-VN"/>
        </w:rPr>
        <w:t xml:space="preserve">của </w:t>
      </w:r>
      <w:r w:rsidRPr="003D59C0">
        <w:rPr>
          <w:rFonts w:eastAsia="Times New Roman"/>
          <w:i/>
          <w:lang w:val="pt-BR"/>
        </w:rPr>
        <w:t xml:space="preserve">học </w:t>
      </w:r>
      <w:r w:rsidRPr="003D59C0">
        <w:rPr>
          <w:rFonts w:eastAsia="Times New Roman"/>
          <w:i/>
          <w:lang w:val="vi-VN"/>
        </w:rPr>
        <w:t>sinh. Cần khuyến khích những bài viết có chất văn, có những suy nghĩ sáng tạo. Điểm lẻ được làm tròn đến 0,25 điểm sau khi đã chấm xong và cộng tổng điểm toàn bài.</w:t>
      </w:r>
    </w:p>
    <w:p w14:paraId="52E0EEF2" w14:textId="77777777" w:rsidR="00BB3246" w:rsidRPr="003D59C0" w:rsidRDefault="00BB3246" w:rsidP="00BB3246">
      <w:pPr>
        <w:rPr>
          <w:b/>
        </w:rPr>
      </w:pPr>
    </w:p>
    <w:p w14:paraId="1A3B8AFD" w14:textId="77777777" w:rsidR="00BB3246" w:rsidRPr="003D59C0" w:rsidRDefault="00BB3246" w:rsidP="00BB3246">
      <w:pPr>
        <w:rPr>
          <w:b/>
        </w:rPr>
      </w:pPr>
    </w:p>
    <w:p w14:paraId="794FD3EA" w14:textId="77777777" w:rsidR="00D3341F" w:rsidRDefault="00D3341F"/>
    <w:sectPr w:rsidR="00D3341F" w:rsidSect="00F54950">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246"/>
    <w:rsid w:val="00371A55"/>
    <w:rsid w:val="005909BD"/>
    <w:rsid w:val="005B102B"/>
    <w:rsid w:val="00680FEA"/>
    <w:rsid w:val="009F5CEE"/>
    <w:rsid w:val="00BB3246"/>
    <w:rsid w:val="00C602A2"/>
    <w:rsid w:val="00D3341F"/>
    <w:rsid w:val="00F5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7418"/>
  <w15:chartTrackingRefBased/>
  <w15:docId w15:val="{CF8F098C-4FAE-497A-9F8E-BC9D9F5A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246"/>
    <w:pPr>
      <w:spacing w:after="0" w:line="240" w:lineRule="auto"/>
      <w:jc w:val="both"/>
    </w:pPr>
    <w:rPr>
      <w:rFonts w:ascii="Times New Roman" w:eastAsia="Calibri" w:hAnsi="Times New Roman" w:cs="Times New Roman"/>
      <w:sz w:val="28"/>
      <w:szCs w:val="28"/>
    </w:rPr>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jc w:val="left"/>
      <w:outlineLvl w:val="0"/>
    </w:pPr>
    <w:rPr>
      <w:rFonts w:eastAsiaTheme="majorEastAsia"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jc w:val="left"/>
      <w:outlineLvl w:val="2"/>
    </w:pPr>
    <w:rPr>
      <w:rFonts w:eastAsiaTheme="majorEastAsia" w:cstheme="majorBidi"/>
      <w:b/>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uiPriority w:val="39"/>
    <w:rsid w:val="00BB3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880</Words>
  <Characters>5018</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2024-01-28T09:09:00Z</dcterms:created>
  <dcterms:modified xsi:type="dcterms:W3CDTF">2024-03-29T02:36:00Z</dcterms:modified>
</cp:coreProperties>
</file>