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6F4B" w14:textId="4C72153B" w:rsidR="000B1E59" w:rsidRPr="00EC373A" w:rsidRDefault="000B1E59" w:rsidP="000B1E59">
      <w:pPr>
        <w:tabs>
          <w:tab w:val="left" w:pos="992"/>
        </w:tabs>
        <w:spacing w:after="0" w:line="276" w:lineRule="auto"/>
        <w:jc w:val="center"/>
        <w:rPr>
          <w:rFonts w:ascii="Times New Roman" w:hAnsi="Times New Roman" w:cs="Times New Roman"/>
          <w:b/>
          <w:bCs/>
          <w:color w:val="FF0000"/>
          <w:sz w:val="24"/>
          <w:szCs w:val="24"/>
        </w:rPr>
      </w:pPr>
      <w:r w:rsidRPr="00EC373A">
        <w:rPr>
          <w:rFonts w:ascii="Times New Roman" w:hAnsi="Times New Roman" w:cs="Times New Roman"/>
          <w:b/>
          <w:bCs/>
          <w:color w:val="FF0000"/>
          <w:sz w:val="24"/>
          <w:szCs w:val="24"/>
        </w:rPr>
        <w:t xml:space="preserve">ĐỀ VẬT LÝ ĐÔ LƯƠNG 4 – NGHỆ AN </w:t>
      </w:r>
      <w:r w:rsidR="00401980">
        <w:rPr>
          <w:rFonts w:ascii="Times New Roman" w:hAnsi="Times New Roman" w:cs="Times New Roman"/>
          <w:b/>
          <w:bCs/>
          <w:color w:val="FF0000"/>
          <w:sz w:val="24"/>
          <w:szCs w:val="24"/>
        </w:rPr>
        <w:t xml:space="preserve">NH </w:t>
      </w:r>
      <w:r w:rsidRPr="00EC373A">
        <w:rPr>
          <w:rFonts w:ascii="Times New Roman" w:hAnsi="Times New Roman" w:cs="Times New Roman"/>
          <w:b/>
          <w:bCs/>
          <w:color w:val="FF0000"/>
          <w:sz w:val="24"/>
          <w:szCs w:val="24"/>
        </w:rPr>
        <w:t>2022-2023</w:t>
      </w:r>
    </w:p>
    <w:p w14:paraId="3C1A3EC7"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Dao động tổng hợp của hai dao động này có biên độ là A. Công thức nào sau đây đúng?</w:t>
      </w:r>
    </w:p>
    <w:p w14:paraId="55E72A6A"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392D8161"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con lắc lò xo gồm một vật nhỏ khối lượng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và lò xo có độ cứng k. Con lắc dao động điều hòa với tần số góc là</w:t>
      </w:r>
    </w:p>
    <w:p w14:paraId="21C94374"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0E11351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Điện năng truyền tải đi xa thường bị tiêu hao, chủ yếu do tỏa nhiệt trên đường dây. Gọi </w:t>
      </w:r>
      <m:oMath>
        <m:r>
          <m:rPr>
            <m:sty m:val="p"/>
          </m:rPr>
          <w:rPr>
            <w:rFonts w:ascii="Cambria Math" w:hAnsi="Cambria Math" w:cs="Times New Roman"/>
            <w:sz w:val="24"/>
            <w:szCs w:val="24"/>
          </w:rPr>
          <m:t>R</m:t>
        </m:r>
      </m:oMath>
      <w:r w:rsidRPr="000B1E59">
        <w:rPr>
          <w:rFonts w:ascii="Times New Roman" w:hAnsi="Times New Roman" w:cs="Times New Roman"/>
          <w:sz w:val="24"/>
          <w:szCs w:val="24"/>
        </w:rPr>
        <w:t xml:space="preserve"> là điện trở đường dây, </w:t>
      </w:r>
      <m:oMath>
        <m:r>
          <m:rPr>
            <m:sty m:val="p"/>
          </m:rPr>
          <w:rPr>
            <w:rFonts w:ascii="Cambria Math" w:hAnsi="Cambria Math" w:cs="Times New Roman"/>
            <w:sz w:val="24"/>
            <w:szCs w:val="24"/>
          </w:rPr>
          <m:t>P</m:t>
        </m:r>
      </m:oMath>
      <w:r w:rsidRPr="000B1E59">
        <w:rPr>
          <w:rFonts w:ascii="Times New Roman" w:hAnsi="Times New Roman" w:cs="Times New Roman"/>
          <w:sz w:val="24"/>
          <w:szCs w:val="24"/>
        </w:rPr>
        <w:t xml:space="preserve"> là công suất điện được truyền đi, </w:t>
      </w:r>
      <m:oMath>
        <m:r>
          <m:rPr>
            <m:sty m:val="p"/>
          </m:rPr>
          <w:rPr>
            <w:rFonts w:ascii="Cambria Math" w:hAnsi="Cambria Math" w:cs="Times New Roman"/>
            <w:sz w:val="24"/>
            <w:szCs w:val="24"/>
          </w:rPr>
          <m:t>U</m:t>
        </m:r>
      </m:oMath>
      <w:r w:rsidRPr="000B1E59">
        <w:rPr>
          <w:rFonts w:ascii="Times New Roman" w:hAnsi="Times New Roman" w:cs="Times New Roman"/>
          <w:sz w:val="24"/>
          <w:szCs w:val="24"/>
        </w:rPr>
        <w:t xml:space="preserve"> là điện áp tại nơi phát, </w:t>
      </w:r>
      <m:oMath>
        <m:r>
          <m:rPr>
            <m:sty m:val="p"/>
          </m:rPr>
          <w:rPr>
            <w:rFonts w:ascii="Cambria Math" w:hAnsi="Cambria Math" w:cs="Times New Roman"/>
            <w:sz w:val="24"/>
            <w:szCs w:val="24"/>
          </w:rPr>
          <m:t>cos⁡φ</m:t>
        </m:r>
      </m:oMath>
      <w:r w:rsidRPr="000B1E59">
        <w:rPr>
          <w:rFonts w:ascii="Times New Roman" w:hAnsi="Times New Roman" w:cs="Times New Roman"/>
          <w:sz w:val="24"/>
          <w:szCs w:val="24"/>
        </w:rPr>
        <w:t xml:space="preserve"> là hệ số công suất của mạch điện thì công suất tỏa nhiệt trên dây là</w:t>
      </w:r>
    </w:p>
    <w:p w14:paraId="452F86A1"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(Pcosφ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p>
    <w:p w14:paraId="29FA0096"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4:</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Khi nói về hệ số công suất </w:t>
      </w:r>
      <m:oMath>
        <m:r>
          <m:rPr>
            <m:sty m:val="p"/>
          </m:rPr>
          <w:rPr>
            <w:rFonts w:ascii="Cambria Math" w:hAnsi="Cambria Math" w:cs="Times New Roman"/>
            <w:sz w:val="24"/>
            <w:szCs w:val="24"/>
          </w:rPr>
          <m:t>cosφ</m:t>
        </m:r>
      </m:oMath>
      <w:r w:rsidRPr="000B1E59">
        <w:rPr>
          <w:rFonts w:ascii="Times New Roman" w:hAnsi="Times New Roman" w:cs="Times New Roman"/>
          <w:sz w:val="24"/>
          <w:szCs w:val="24"/>
        </w:rPr>
        <w:t xml:space="preserve"> của đoạn mạch điện xoay chiều, phát biểu nào sau đây sai?</w:t>
      </w:r>
    </w:p>
    <w:p w14:paraId="76F555E7"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 xml:space="preserve">Với đoạn mạch có </w:t>
      </w:r>
      <m:oMath>
        <m:r>
          <m:rPr>
            <m:sty m:val="p"/>
          </m:rPr>
          <w:rPr>
            <w:rFonts w:ascii="Cambria Math" w:hAnsi="Cambria Math" w:cs="Times New Roman"/>
            <w:sz w:val="24"/>
            <w:szCs w:val="24"/>
          </w:rPr>
          <m:t>R,L,C</m:t>
        </m:r>
      </m:oMath>
      <w:r w:rsidRPr="00EC373A">
        <w:rPr>
          <w:rFonts w:ascii="Times New Roman" w:hAnsi="Times New Roman" w:cs="Times New Roman"/>
          <w:sz w:val="24"/>
          <w:szCs w:val="24"/>
        </w:rPr>
        <w:t xml:space="preserve"> mắc nối tiếp đang xảy ra cộng hưởng thì </w:t>
      </w:r>
      <m:oMath>
        <m:r>
          <m:rPr>
            <m:sty m:val="p"/>
          </m:rPr>
          <w:rPr>
            <w:rFonts w:ascii="Cambria Math" w:hAnsi="Cambria Math" w:cs="Times New Roman"/>
            <w:sz w:val="24"/>
            <w:szCs w:val="24"/>
          </w:rPr>
          <m:t>cosφ=0</m:t>
        </m:r>
      </m:oMath>
    </w:p>
    <w:p w14:paraId="3CED6FD6"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 xml:space="preserve">Với đoạn mạch chỉ có điện trở thuần thì </w:t>
      </w:r>
      <m:oMath>
        <m:r>
          <m:rPr>
            <m:sty m:val="p"/>
          </m:rPr>
          <w:rPr>
            <w:rFonts w:ascii="Cambria Math" w:hAnsi="Cambria Math" w:cs="Times New Roman"/>
            <w:sz w:val="24"/>
            <w:szCs w:val="24"/>
          </w:rPr>
          <m:t>cosφ=1</m:t>
        </m:r>
      </m:oMath>
    </w:p>
    <w:p w14:paraId="7BE83463"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 xml:space="preserve">Với đoạn mạch chỉ có tụ điện hoặc chỉ có cuộn cảm thuần thì </w:t>
      </w:r>
      <m:oMath>
        <m:r>
          <m:rPr>
            <m:sty m:val="p"/>
          </m:rPr>
          <w:rPr>
            <w:rFonts w:ascii="Cambria Math" w:hAnsi="Cambria Math" w:cs="Times New Roman"/>
            <w:sz w:val="24"/>
            <w:szCs w:val="24"/>
          </w:rPr>
          <m:t>cosφ=0</m:t>
        </m:r>
      </m:oMath>
    </w:p>
    <w:p w14:paraId="162EBD64"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Với đoạn mạch gồm tụ điện và điện trở thuần mắc nối tiếp thì </w:t>
      </w:r>
      <m:oMath>
        <m:r>
          <m:rPr>
            <m:sty m:val="p"/>
          </m:rPr>
          <w:rPr>
            <w:rFonts w:ascii="Cambria Math" w:hAnsi="Cambria Math" w:cs="Times New Roman"/>
            <w:sz w:val="24"/>
            <w:szCs w:val="24"/>
          </w:rPr>
          <m:t>0&lt;cosφ&lt;1</m:t>
        </m:r>
      </m:oMath>
    </w:p>
    <w:p w14:paraId="2657C2F1"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5:</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0FDE6615"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cường độ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mức cường độ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độ cao của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độ to của âm</w:t>
      </w:r>
    </w:p>
    <w:p w14:paraId="5FF5405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6:</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Ở Việt Nam, mạng điện dân dụng một pha có điện áp hiệu dụng là</w:t>
      </w:r>
    </w:p>
    <w:p w14:paraId="5EB342DE"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D0C6A3"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7:</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ống dây dẫn hình trụ có chiều dài </w:t>
      </w:r>
      <m:oMath>
        <m:r>
          <m:rPr>
            <m:scr m:val="script"/>
            <m:sty m:val="p"/>
          </m:rPr>
          <w:rPr>
            <w:rFonts w:ascii="Cambria Math" w:hAnsi="Cambria Math" w:cs="Times New Roman"/>
            <w:sz w:val="24"/>
            <w:szCs w:val="24"/>
          </w:rPr>
          <m:t>l</m:t>
        </m:r>
      </m:oMath>
      <w:r w:rsidRPr="000B1E59">
        <w:rPr>
          <w:rFonts w:ascii="Times New Roman" w:hAnsi="Times New Roman" w:cs="Times New Roman"/>
          <w:sz w:val="24"/>
          <w:szCs w:val="24"/>
        </w:rPr>
        <w:t xml:space="preserve"> gồm </w:t>
      </w:r>
      <m:oMath>
        <m:r>
          <m:rPr>
            <m:sty m:val="p"/>
          </m:rPr>
          <w:rPr>
            <w:rFonts w:ascii="Cambria Math" w:hAnsi="Cambria Math" w:cs="Times New Roman"/>
            <w:sz w:val="24"/>
            <w:szCs w:val="24"/>
          </w:rPr>
          <m:t>N</m:t>
        </m:r>
      </m:oMath>
      <w:r w:rsidRPr="000B1E59">
        <w:rPr>
          <w:rFonts w:ascii="Times New Roman" w:hAnsi="Times New Roman" w:cs="Times New Roman"/>
          <w:sz w:val="24"/>
          <w:szCs w:val="24"/>
        </w:rPr>
        <w:t xml:space="preserve"> vòng dây được đặt trong không khí ( </w:t>
      </w:r>
      <m:oMath>
        <m:r>
          <m:rPr>
            <m:scr m:val="script"/>
            <m:sty m:val="p"/>
          </m:rPr>
          <w:rPr>
            <w:rFonts w:ascii="Cambria Math" w:hAnsi="Cambria Math" w:cs="Times New Roman"/>
            <w:sz w:val="24"/>
            <w:szCs w:val="24"/>
          </w:rPr>
          <m:t>l</m:t>
        </m:r>
      </m:oMath>
      <w:r w:rsidRPr="000B1E59">
        <w:rPr>
          <w:rFonts w:ascii="Times New Roman" w:hAnsi="Times New Roman" w:cs="Times New Roman"/>
          <w:sz w:val="24"/>
          <w:szCs w:val="24"/>
        </w:rPr>
        <w:t xml:space="preserve"> lớn hơn nhiều so với đường kính tiết diện ống dây). Cường độ dòng điện chạy trong mỗi vòng dây là I. Độ lớn cảm ứng từ </w:t>
      </w:r>
      <m:oMath>
        <m:r>
          <m:rPr>
            <m:sty m:val="p"/>
          </m:rPr>
          <w:rPr>
            <w:rFonts w:ascii="Cambria Math" w:hAnsi="Cambria Math" w:cs="Times New Roman"/>
            <w:sz w:val="24"/>
            <w:szCs w:val="24"/>
          </w:rPr>
          <m:t>B</m:t>
        </m:r>
      </m:oMath>
      <w:r w:rsidRPr="000B1E59">
        <w:rPr>
          <w:rFonts w:ascii="Times New Roman" w:hAnsi="Times New Roman" w:cs="Times New Roman"/>
          <w:sz w:val="24"/>
          <w:szCs w:val="24"/>
        </w:rPr>
        <w:t xml:space="preserve"> trong lòng ống dây do dòng điện này gây ra được tính bởi công thức:</w:t>
      </w:r>
    </w:p>
    <w:p w14:paraId="4561483C"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p>
    <w:p w14:paraId="516068C8"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0B1E59">
        <w:rPr>
          <w:rFonts w:ascii="Times New Roman" w:hAnsi="Times New Roman" w:cs="Times New Roman"/>
          <w:b/>
          <w:color w:val="0000FF"/>
          <w:sz w:val="24"/>
          <w:szCs w:val="24"/>
        </w:rPr>
        <w:t>Câu 8:</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cos⁡2πft</m:t>
        </m:r>
      </m:oMath>
      <w:r w:rsidRPr="000B1E59">
        <w:rPr>
          <w:rFonts w:ascii="Times New Roman" w:hAnsi="Times New Roman" w:cs="Times New Roman"/>
          <w:sz w:val="24"/>
          <w:szCs w:val="24"/>
        </w:rPr>
        <w:t xml:space="preserve">, có Un không đổi và </w:t>
      </w:r>
      <m:oMath>
        <m:r>
          <m:rPr>
            <m:sty m:val="p"/>
          </m:rPr>
          <w:rPr>
            <w:rFonts w:ascii="Cambria Math" w:hAnsi="Cambria Math" w:cs="Times New Roman"/>
            <w:sz w:val="24"/>
            <w:szCs w:val="24"/>
          </w:rPr>
          <m:t>f</m:t>
        </m:r>
      </m:oMath>
      <w:r w:rsidRPr="000B1E59">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0B1E59">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B1E59">
        <w:rPr>
          <w:rFonts w:ascii="Times New Roman" w:hAnsi="Times New Roman" w:cs="Times New Roman"/>
          <w:sz w:val="24"/>
          <w:szCs w:val="24"/>
        </w:rPr>
        <w:t xml:space="preserve"> thì trong mạch có cộng hưởng điện. </w:t>
      </w:r>
      <w:r w:rsidRPr="00401980">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401980">
        <w:rPr>
          <w:rFonts w:ascii="Times New Roman" w:hAnsi="Times New Roman" w:cs="Times New Roman"/>
          <w:sz w:val="24"/>
          <w:szCs w:val="24"/>
          <w:lang w:val="fr-FR"/>
        </w:rPr>
        <w:t xml:space="preserve"> là</w:t>
      </w:r>
    </w:p>
    <w:p w14:paraId="7AA09F96" w14:textId="77777777" w:rsidR="000B1E59" w:rsidRPr="00401980"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p>
    <w:p w14:paraId="5EFB85AF"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9:</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 xml:space="preserve">Một vật nhỏ dao động theo phương trình </w:t>
      </w:r>
      <m:oMath>
        <m:r>
          <m:rPr>
            <m:sty m:val="p"/>
          </m:rPr>
          <w:rPr>
            <w:rFonts w:ascii="Cambria Math" w:hAnsi="Cambria Math" w:cs="Times New Roman"/>
            <w:sz w:val="24"/>
            <w:szCs w:val="24"/>
            <w:lang w:val="fr-FR"/>
          </w:rPr>
          <m:t>x=5cos(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t+0,5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m:t>
        </m:r>
      </m:oMath>
      <w:r w:rsidRPr="00401980">
        <w:rPr>
          <w:rFonts w:ascii="Times New Roman" w:hAnsi="Times New Roman" w:cs="Times New Roman"/>
          <w:sz w:val="24"/>
          <w:szCs w:val="24"/>
          <w:lang w:val="fr-FR"/>
        </w:rPr>
        <w:t>. Pha ban đầu của dao động là</w:t>
      </w:r>
    </w:p>
    <w:p w14:paraId="7244721F"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0,25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rPr>
          <m:t>π</m:t>
        </m:r>
      </m:oMath>
      <w:r w:rsidRPr="00401980">
        <w:rPr>
          <w:rFonts w:ascii="Times New Roman" w:eastAsiaTheme="minorEastAsia"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1,5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 xml:space="preserve"> </w:t>
      </w:r>
    </w:p>
    <w:p w14:paraId="16E436A6"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10:</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Hiện tượng nào sau đây được ứng dụng để mạ điện?</w:t>
      </w:r>
    </w:p>
    <w:p w14:paraId="4C114DA7"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A. </w:t>
      </w:r>
      <w:r w:rsidRPr="00401980">
        <w:rPr>
          <w:rFonts w:ascii="Times New Roman" w:hAnsi="Times New Roman" w:cs="Times New Roman"/>
          <w:sz w:val="24"/>
          <w:szCs w:val="24"/>
          <w:lang w:val="fr-FR"/>
        </w:rPr>
        <w:t>Hiện tượng nhiệt điện</w:t>
      </w:r>
      <w:r w:rsidRPr="00401980">
        <w:rPr>
          <w:rFonts w:ascii="Times New Roman" w:hAnsi="Times New Roman" w:cs="Times New Roman"/>
          <w:sz w:val="24"/>
          <w:szCs w:val="24"/>
          <w:lang w:val="fr-FR"/>
        </w:rPr>
        <w:tab/>
      </w:r>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 xml:space="preserve">B. </w:t>
      </w:r>
      <w:r w:rsidRPr="00401980">
        <w:rPr>
          <w:rFonts w:ascii="Times New Roman" w:hAnsi="Times New Roman" w:cs="Times New Roman"/>
          <w:sz w:val="24"/>
          <w:szCs w:val="24"/>
          <w:lang w:val="fr-FR"/>
        </w:rPr>
        <w:t>Hiện tượng đoản mạch</w:t>
      </w:r>
    </w:p>
    <w:p w14:paraId="4EDCE738"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C. </w:t>
      </w:r>
      <w:r w:rsidRPr="00401980">
        <w:rPr>
          <w:rFonts w:ascii="Times New Roman" w:hAnsi="Times New Roman" w:cs="Times New Roman"/>
          <w:sz w:val="24"/>
          <w:szCs w:val="24"/>
          <w:lang w:val="fr-FR"/>
        </w:rPr>
        <w:t>Hiện tượng điện phân</w:t>
      </w:r>
      <w:r w:rsidRPr="00401980">
        <w:rPr>
          <w:rFonts w:ascii="Times New Roman" w:hAnsi="Times New Roman" w:cs="Times New Roman"/>
          <w:sz w:val="24"/>
          <w:szCs w:val="24"/>
          <w:lang w:val="fr-FR"/>
        </w:rPr>
        <w:tab/>
      </w:r>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 xml:space="preserve">D. </w:t>
      </w:r>
      <w:r w:rsidRPr="00401980">
        <w:rPr>
          <w:rFonts w:ascii="Times New Roman" w:hAnsi="Times New Roman" w:cs="Times New Roman"/>
          <w:sz w:val="24"/>
          <w:szCs w:val="24"/>
          <w:lang w:val="fr-FR"/>
        </w:rPr>
        <w:t>Hiện tượng siêu dẫn</w:t>
      </w:r>
    </w:p>
    <w:p w14:paraId="241E603F"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11:</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Một hệ dao động cơ đang thực hiện dao động cưỡng bức. Hiện tượng cộng hưởng xảy ra khi</w:t>
      </w:r>
    </w:p>
    <w:p w14:paraId="3C5F246F"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A. </w:t>
      </w:r>
      <w:r w:rsidRPr="00401980">
        <w:rPr>
          <w:rFonts w:ascii="Times New Roman" w:hAnsi="Times New Roman" w:cs="Times New Roman"/>
          <w:sz w:val="24"/>
          <w:szCs w:val="24"/>
          <w:lang w:val="fr-FR"/>
        </w:rPr>
        <w:t>tần số của lực cưỡng bức lớn hơn tần số dao động riêng của hệ dao động</w:t>
      </w:r>
    </w:p>
    <w:p w14:paraId="29057E1B"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B. </w:t>
      </w:r>
      <w:r w:rsidRPr="00401980">
        <w:rPr>
          <w:rFonts w:ascii="Times New Roman" w:hAnsi="Times New Roman" w:cs="Times New Roman"/>
          <w:sz w:val="24"/>
          <w:szCs w:val="24"/>
          <w:lang w:val="fr-FR"/>
        </w:rPr>
        <w:t>chu kì của lực cưỡng bức nhỏ hơn chu kì dao động riêng của hệ dao động</w:t>
      </w:r>
    </w:p>
    <w:p w14:paraId="52C3AC19"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C. </w:t>
      </w:r>
      <w:r w:rsidRPr="00401980">
        <w:rPr>
          <w:rFonts w:ascii="Times New Roman" w:hAnsi="Times New Roman" w:cs="Times New Roman"/>
          <w:sz w:val="24"/>
          <w:szCs w:val="24"/>
          <w:lang w:val="fr-FR"/>
        </w:rPr>
        <w:t>chu kì của lực cưỡng bức lớn hơn chu kì dao động riêng của hệ dao động</w:t>
      </w:r>
    </w:p>
    <w:p w14:paraId="37AE1034"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 xml:space="preserve">D. </w:t>
      </w:r>
      <w:r w:rsidRPr="00401980">
        <w:rPr>
          <w:rFonts w:ascii="Times New Roman" w:hAnsi="Times New Roman" w:cs="Times New Roman"/>
          <w:sz w:val="24"/>
          <w:szCs w:val="24"/>
          <w:lang w:val="fr-FR"/>
        </w:rPr>
        <w:t>tần số của lực cưỡng bức bằng tần số dao động riêng của hệ dao động</w:t>
      </w:r>
    </w:p>
    <w:p w14:paraId="6BA8476F"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12:</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 xml:space="preserve">Một con lắc lò xo có khối lượng vật nhỏ là m dao động điều hòa theo phương ngang với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401980">
        <w:rPr>
          <w:rFonts w:ascii="Times New Roman" w:hAnsi="Times New Roman" w:cs="Times New Roman"/>
          <w:sz w:val="24"/>
          <w:szCs w:val="24"/>
          <w:lang w:val="fr-FR"/>
        </w:rPr>
        <w:t>. Mốc tính thế năng ở vị trí cân bằng. Cơ năng của con lắc là</w:t>
      </w:r>
    </w:p>
    <w:p w14:paraId="31C95720"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6CD12A9B"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13:</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Véc tơ vận tốc của một vật dao động điều hòa luôn</w:t>
      </w:r>
    </w:p>
    <w:p w14:paraId="2F5C7F96"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cùng hướng chuyển động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hướng về vị trí cân bằng.</w:t>
      </w:r>
    </w:p>
    <w:p w14:paraId="0A9759F7"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ngược hướng chuyển động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hướng ra xa vị trí cân bằng</w:t>
      </w:r>
    </w:p>
    <w:p w14:paraId="2A9128DA"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lastRenderedPageBreak/>
        <w:t>Câu 14:</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1DD90552"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luôn bằng tốc độ quay của từ trường</w:t>
      </w:r>
    </w:p>
    <w:p w14:paraId="29ADD143"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có thể lớn hơn hoặc bằng tốc độ quay của từ trường, tùy thuộc tải sử dụng</w:t>
      </w:r>
    </w:p>
    <w:p w14:paraId="0C41D335"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lớn hơn tốc độ quay của từ trường</w:t>
      </w:r>
    </w:p>
    <w:p w14:paraId="54503FE4"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nhỏ hơn tốc độ quay của từ trường</w:t>
      </w:r>
    </w:p>
    <w:p w14:paraId="5CF04E37"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15:</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Máy biến áp là thiết bị</w:t>
      </w:r>
    </w:p>
    <w:p w14:paraId="09F57311"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biến đổi tần số của dòng điện xoay chiều</w:t>
      </w:r>
    </w:p>
    <w:p w14:paraId="284C19E9"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có khả năng biến đổi điện áp của dòng điện xoay chiều</w:t>
      </w:r>
    </w:p>
    <w:p w14:paraId="0A8AC51B"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biến đổi dòng điện xoay chiều thành dòng điện một chiều</w:t>
      </w:r>
    </w:p>
    <w:p w14:paraId="08B85EE6"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làm tăng công suất của dòng điện xoay chiều</w:t>
      </w:r>
    </w:p>
    <w:p w14:paraId="1BCBEC91"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16:</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Giao thoa ở mặt nước với hai nguồn sóng kết hợp đặt tại </w:t>
      </w:r>
      <m:oMath>
        <m:r>
          <m:rPr>
            <m:sty m:val="p"/>
          </m:rPr>
          <w:rPr>
            <w:rFonts w:ascii="Cambria Math" w:hAnsi="Cambria Math" w:cs="Times New Roman"/>
            <w:sz w:val="24"/>
            <w:szCs w:val="24"/>
          </w:rPr>
          <m:t>A</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B1E59">
        <w:rPr>
          <w:rFonts w:ascii="Times New Roman" w:hAnsi="Times New Roman" w:cs="Times New Roman"/>
          <w:sz w:val="24"/>
          <w:szCs w:val="24"/>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Pr="000B1E59">
        <w:rPr>
          <w:rFonts w:ascii="Times New Roman" w:hAnsi="Times New Roman" w:cs="Times New Roman"/>
          <w:sz w:val="24"/>
          <w:szCs w:val="24"/>
        </w:rPr>
        <w:t>. Cực tiểu giao thoa nằm tại những điểm có hiệu đường đi của hai sóng từ hai nguồn tới đó bằng</w:t>
      </w:r>
    </w:p>
    <w:p w14:paraId="793F463F"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(k+0,5)λ</m:t>
        </m:r>
      </m:oMath>
      <w:r w:rsidRPr="00EC373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(2k+1)λ</m:t>
        </m:r>
      </m:oMath>
      <w:r w:rsidRPr="00EC373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0B76DB59" w14:textId="77777777" w:rsidR="000B1E59" w:rsidRPr="00401980"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40198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Pr="0040198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B1D4ECE"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17:</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 xml:space="preserve">Một con lắc lò xo gồm vật nhỏ và lò xo nhẹ có độ cứng k, dao động điều hòa dọc theo trục </w:t>
      </w:r>
      <m:oMath>
        <m:r>
          <m:rPr>
            <m:sty m:val="p"/>
          </m:rPr>
          <w:rPr>
            <w:rFonts w:ascii="Cambria Math" w:hAnsi="Cambria Math" w:cs="Times New Roman"/>
            <w:sz w:val="24"/>
            <w:szCs w:val="24"/>
            <w:lang w:val="fr-FR"/>
          </w:rPr>
          <m:t>Ox</m:t>
        </m:r>
      </m:oMath>
      <w:r w:rsidRPr="00401980">
        <w:rPr>
          <w:rFonts w:ascii="Times New Roman" w:hAnsi="Times New Roman" w:cs="Times New Roman"/>
          <w:sz w:val="24"/>
          <w:szCs w:val="24"/>
          <w:lang w:val="fr-FR"/>
        </w:rPr>
        <w:t xml:space="preserve"> quanh vị trí cân bằng </w:t>
      </w:r>
      <m:oMath>
        <m:r>
          <m:rPr>
            <m:sty m:val="p"/>
          </m:rPr>
          <w:rPr>
            <w:rFonts w:ascii="Cambria Math" w:hAnsi="Cambria Math" w:cs="Times New Roman"/>
            <w:sz w:val="24"/>
            <w:szCs w:val="24"/>
            <w:lang w:val="fr-FR"/>
          </w:rPr>
          <m:t>O</m:t>
        </m:r>
      </m:oMath>
      <w:r w:rsidRPr="00401980">
        <w:rPr>
          <w:rFonts w:ascii="Times New Roman" w:hAnsi="Times New Roman" w:cs="Times New Roman"/>
          <w:sz w:val="24"/>
          <w:szCs w:val="24"/>
          <w:lang w:val="fr-FR"/>
        </w:rPr>
        <w:t xml:space="preserve">. Biểu thức lực kéo về tác dụng lên vật theo li độ </w:t>
      </w:r>
      <m:oMath>
        <m:r>
          <m:rPr>
            <m:sty m:val="p"/>
          </m:rPr>
          <w:rPr>
            <w:rFonts w:ascii="Cambria Math" w:hAnsi="Cambria Math" w:cs="Times New Roman"/>
            <w:sz w:val="24"/>
            <w:szCs w:val="24"/>
            <w:lang w:val="fr-FR"/>
          </w:rPr>
          <m:t>x</m:t>
        </m:r>
      </m:oMath>
      <w:r w:rsidRPr="00401980">
        <w:rPr>
          <w:rFonts w:ascii="Times New Roman" w:hAnsi="Times New Roman" w:cs="Times New Roman"/>
          <w:sz w:val="24"/>
          <w:szCs w:val="24"/>
          <w:lang w:val="fr-FR"/>
        </w:rPr>
        <w:t xml:space="preserve"> là</w:t>
      </w:r>
    </w:p>
    <w:p w14:paraId="1E64F14E"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0959DD80"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18:</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Sóng truyền trên một sợi dây có một đầu cố định, một đầu tự do. Muốn có sóng dừng trên dây thì chiều dài của sợi dây phải bằng</w:t>
      </w:r>
    </w:p>
    <w:p w14:paraId="57931C4A"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một số nguyên lần 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một số lẻ lần một phần tư bước sóng</w:t>
      </w:r>
    </w:p>
    <w:p w14:paraId="41B123D7"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một số lẻ lần nửa 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một số chẵn lần một phần tư bước sóng</w:t>
      </w:r>
    </w:p>
    <w:p w14:paraId="0EE0167B"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19:</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Đặt một điện áp xoay chiều vào hai đầu đoạn mạch chỉ có tụ điện thì</w:t>
      </w:r>
    </w:p>
    <w:p w14:paraId="45CB1CCA"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dòng điện xoay chiều không thể tồn tại trong đoạn mạch</w:t>
      </w:r>
    </w:p>
    <w:p w14:paraId="1C1C3C63"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 xml:space="preserve">cường độ dòng điện trong đoạn mạch trễ pha </w:t>
      </w:r>
      <m:oMath>
        <m:r>
          <m:rPr>
            <m:sty m:val="p"/>
          </m:rPr>
          <w:rPr>
            <w:rFonts w:ascii="Cambria Math" w:hAnsi="Cambria Math" w:cs="Times New Roman"/>
            <w:sz w:val="24"/>
            <w:szCs w:val="24"/>
          </w:rPr>
          <m:t>π/2</m:t>
        </m:r>
      </m:oMath>
      <w:r w:rsidRPr="00EC373A">
        <w:rPr>
          <w:rFonts w:ascii="Times New Roman" w:hAnsi="Times New Roman" w:cs="Times New Roman"/>
          <w:sz w:val="24"/>
          <w:szCs w:val="24"/>
        </w:rPr>
        <w:t xml:space="preserve"> so với điện áp giữa hai đầu đoạn mạch</w:t>
      </w:r>
    </w:p>
    <w:p w14:paraId="024574FD"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 xml:space="preserve">cường độ dòng điện trong đoạn mạch sớm pha </w:t>
      </w:r>
      <m:oMath>
        <m:r>
          <m:rPr>
            <m:sty m:val="p"/>
          </m:rPr>
          <w:rPr>
            <w:rFonts w:ascii="Cambria Math" w:hAnsi="Cambria Math" w:cs="Times New Roman"/>
            <w:sz w:val="24"/>
            <w:szCs w:val="24"/>
          </w:rPr>
          <m:t>π/2</m:t>
        </m:r>
      </m:oMath>
      <w:r w:rsidRPr="00EC373A">
        <w:rPr>
          <w:rFonts w:ascii="Times New Roman" w:hAnsi="Times New Roman" w:cs="Times New Roman"/>
          <w:sz w:val="24"/>
          <w:szCs w:val="24"/>
        </w:rPr>
        <w:t xml:space="preserve"> so với điện áp giữa hai đầu đoạn mạch</w:t>
      </w:r>
    </w:p>
    <w:p w14:paraId="3DA5CB47"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tần số của dòng điện trong đoạn mạch khác tần số của điện áp giữa hai đầu đoạn mạch </w:t>
      </w:r>
    </w:p>
    <w:p w14:paraId="48E42D98"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20:</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Khi một sóng cơ truyền từ không khí vào nước thì đại lượng nào sau đây không đổi?</w:t>
      </w:r>
    </w:p>
    <w:p w14:paraId="74B60EA9"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Biên độ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Tốc độ truyền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Tần số của sóng </w:t>
      </w:r>
    </w:p>
    <w:p w14:paraId="2270DD87"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21:</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con lắc lò xo gồm viên bi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B1E59">
        <w:rPr>
          <w:rFonts w:ascii="Times New Roman" w:hAnsi="Times New Roman" w:cs="Times New Roman"/>
          <w:sz w:val="24"/>
          <w:szCs w:val="24"/>
        </w:rPr>
        <w:t xml:space="preserve">, dao động điều hoà với biên độ 0,1 m. Mốc thế năng ở vị trí cân bằng. Khi viên bi cách vị trí cân bằng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1E59">
        <w:rPr>
          <w:rFonts w:ascii="Times New Roman" w:hAnsi="Times New Roman" w:cs="Times New Roman"/>
          <w:sz w:val="24"/>
          <w:szCs w:val="24"/>
        </w:rPr>
        <w:t xml:space="preserve"> thì động năng của con lắc bằng</w:t>
      </w:r>
    </w:p>
    <w:p w14:paraId="5EEF424F"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DC55665"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22:</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=3cos10t (cm)</m:t>
        </m:r>
      </m:oMath>
      <w:r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=4sin(10t+π/2)(cm)</m:t>
        </m:r>
      </m:oMath>
      <w:r w:rsidRPr="000B1E59">
        <w:rPr>
          <w:rFonts w:ascii="Times New Roman" w:hAnsi="Times New Roman" w:cs="Times New Roman"/>
          <w:sz w:val="24"/>
          <w:szCs w:val="24"/>
        </w:rPr>
        <w:t>. Gia tốc của vật có độ lớn cực đại bằng</w:t>
      </w:r>
    </w:p>
    <w:p w14:paraId="46904A6A"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191F7A29"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23:</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Tại một điểm trên mặt chất lỏng có một nguồn dao động với tần số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1E59">
        <w:rPr>
          <w:rFonts w:ascii="Times New Roman" w:hAnsi="Times New Roman" w:cs="Times New Roman"/>
          <w:sz w:val="24"/>
          <w:szCs w:val="24"/>
        </w:rPr>
        <w:t>, tạo ra sóng ổn định trên mặt chất lỏng. Xét 5 gợn lồi liên tiếp trên một phương truyền sóng, ở về một phía so với nguồn, gợn thứ nhất cách gọ̣n thứ năm 0,5 m. Tốc độ truyền sóng là</w:t>
      </w:r>
    </w:p>
    <w:p w14:paraId="679E4471"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185E3AB"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24:</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Dòng điện xoay chiều có cường độ hiệu dụng 2 A chạy qua điện trở </w:t>
      </w:r>
      <m:oMath>
        <m:r>
          <m:rPr>
            <m:sty m:val="p"/>
          </m:rPr>
          <w:rPr>
            <w:rFonts w:ascii="Cambria Math" w:hAnsi="Cambria Math" w:cs="Times New Roman"/>
            <w:sz w:val="24"/>
            <w:szCs w:val="24"/>
          </w:rPr>
          <m:t>110Ω</m:t>
        </m:r>
      </m:oMath>
      <w:r w:rsidRPr="000B1E59">
        <w:rPr>
          <w:rFonts w:ascii="Times New Roman" w:hAnsi="Times New Roman" w:cs="Times New Roman"/>
          <w:sz w:val="24"/>
          <w:szCs w:val="24"/>
        </w:rPr>
        <w:t>. Công suất tỏa nhiệt trên điện trở bằng</w:t>
      </w:r>
    </w:p>
    <w:p w14:paraId="487BE665"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692F3D0"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lastRenderedPageBreak/>
        <w:t>Câu 25:</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Pr="000B1E5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B1E59">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Pr="000B1E59">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2EA06282" w14:textId="77777777" w:rsidR="000B1E59" w:rsidRPr="00EC373A"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10000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1000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40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2 lần</w:t>
      </w:r>
    </w:p>
    <w:p w14:paraId="14D49D6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26:</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B1E59">
        <w:rPr>
          <w:rFonts w:ascii="Times New Roman" w:hAnsi="Times New Roman" w:cs="Times New Roman"/>
          <w:sz w:val="24"/>
          <w:szCs w:val="24"/>
        </w:rPr>
        <w:t>, hai đầu cố định, có sóng dừng với 2 bụng sóng. Bước sóng của sóng truyền trên dây là</w:t>
      </w:r>
    </w:p>
    <w:p w14:paraId="3BA84DA4"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63A7F2B"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27:</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máy biến áp lí tưởng có hai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xml:space="preserve">. Khi mắc hai đầu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vào điện áp xoay chiều có giá trị hiệu dụng </w:t>
      </w:r>
      <m:oMath>
        <m:r>
          <m:rPr>
            <m:sty m:val="p"/>
          </m:rPr>
          <w:rPr>
            <w:rFonts w:ascii="Cambria Math" w:hAnsi="Cambria Math" w:cs="Times New Roman"/>
            <w:sz w:val="24"/>
            <w:szCs w:val="24"/>
          </w:rPr>
          <m:t>U</m:t>
        </m:r>
      </m:oMath>
      <w:r w:rsidRPr="000B1E59">
        <w:rPr>
          <w:rFonts w:ascii="Times New Roman" w:hAnsi="Times New Roman" w:cs="Times New Roman"/>
          <w:sz w:val="24"/>
          <w:szCs w:val="24"/>
        </w:rPr>
        <w:t xml:space="preserve"> thì điện áp hiệu dụng ở hai đầu của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xml:space="preserve"> để hở có giá trị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1E59">
        <w:rPr>
          <w:rFonts w:ascii="Times New Roman" w:hAnsi="Times New Roman" w:cs="Times New Roman"/>
          <w:sz w:val="24"/>
          <w:szCs w:val="24"/>
        </w:rPr>
        <w:t xml:space="preserve">. Khi mắc hai đầu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xml:space="preserve"> vào điện áp xoay chiều có giá trị hiệu dụng </w:t>
      </w:r>
      <m:oMath>
        <m:r>
          <m:rPr>
            <m:sty m:val="p"/>
          </m:rPr>
          <w:rPr>
            <w:rFonts w:ascii="Cambria Math" w:hAnsi="Cambria Math" w:cs="Times New Roman"/>
            <w:sz w:val="24"/>
            <w:szCs w:val="24"/>
          </w:rPr>
          <m:t>U</m:t>
        </m:r>
      </m:oMath>
      <w:r w:rsidRPr="000B1E59">
        <w:rPr>
          <w:rFonts w:ascii="Times New Roman" w:hAnsi="Times New Roman" w:cs="Times New Roman"/>
          <w:sz w:val="24"/>
          <w:szCs w:val="24"/>
        </w:rPr>
        <w:t xml:space="preserve"> thì điện áp hiệu dụng ở hai đầu của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để hở có giá trị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1E59">
        <w:rPr>
          <w:rFonts w:ascii="Times New Roman" w:hAnsi="Times New Roman" w:cs="Times New Roman"/>
          <w:sz w:val="24"/>
          <w:szCs w:val="24"/>
        </w:rPr>
        <w:t>. Giá trị U bằng</w:t>
      </w:r>
    </w:p>
    <w:p w14:paraId="1D2D8790" w14:textId="77777777" w:rsidR="000B1E59" w:rsidRPr="00EC373A"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A7B87D5"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0B1E59">
        <w:rPr>
          <w:rFonts w:ascii="Times New Roman" w:hAnsi="Times New Roman" w:cs="Times New Roman"/>
          <w:b/>
          <w:color w:val="0000FF"/>
          <w:sz w:val="24"/>
          <w:szCs w:val="24"/>
        </w:rPr>
        <w:t>Câu 28:</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khung dây dẫn phẳng, dẹt có 200 vòng, mỗi vòng có diện tích </w:t>
      </w:r>
      <m:oMath>
        <m:r>
          <m:rPr>
            <m:sty m:val="p"/>
          </m:rPr>
          <w:rPr>
            <w:rFonts w:ascii="Cambria Math" w:hAnsi="Cambria Math" w:cs="Times New Roman"/>
            <w:sz w:val="24"/>
            <w:szCs w:val="24"/>
          </w:rPr>
          <m:t>600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0B1E59">
        <w:rPr>
          <w:rFonts w:ascii="Times New Roman" w:hAnsi="Times New Roman" w:cs="Times New Roman"/>
          <w:sz w:val="24"/>
          <w:szCs w:val="24"/>
        </w:rPr>
        <w:t xml:space="preserve">. Khung dây quay đều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1E59">
        <w:rPr>
          <w:rFonts w:ascii="Times New Roman" w:hAnsi="Times New Roman" w:cs="Times New Roman"/>
          <w:sz w:val="24"/>
          <w:szCs w:val="24"/>
        </w:rPr>
        <w:t xml:space="preserve"> quanh trục nằm trong mặt phẳng khung, trong một từ trường đều có vectơ cảm ứng từ vuông góc với trục quay và có độ lớn </w:t>
      </w:r>
      <m:oMath>
        <m:sSup>
          <m:sSupPr>
            <m:ctrlPr>
              <w:rPr>
                <w:rFonts w:ascii="Cambria Math" w:hAnsi="Cambria Math" w:cs="Times New Roman"/>
                <w:i/>
                <w:sz w:val="24"/>
                <w:szCs w:val="24"/>
              </w:rPr>
            </m:ctrlPr>
          </m:sSupPr>
          <m:e>
            <m:r>
              <w:rPr>
                <w:rFonts w:ascii="Cambria Math" w:hAnsi="Cambria Math" w:cs="Times New Roman"/>
                <w:sz w:val="24"/>
                <w:szCs w:val="24"/>
              </w:rPr>
              <m:t>4,5.10</m:t>
            </m:r>
          </m:e>
          <m:sup>
            <m:r>
              <w:rPr>
                <w:rFonts w:ascii="Cambria Math" w:hAnsi="Cambria Math" w:cs="Times New Roman"/>
                <w:sz w:val="24"/>
                <w:szCs w:val="24"/>
              </w:rPr>
              <m:t>-2</m:t>
            </m:r>
          </m:sup>
        </m:sSup>
      </m:oMath>
      <w:r w:rsidRPr="000B1E59">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0B1E59">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0B1E59">
        <w:rPr>
          <w:rFonts w:ascii="Times New Roman" w:hAnsi="Times New Roman" w:cs="Times New Roman"/>
          <w:sz w:val="24"/>
          <w:szCs w:val="24"/>
        </w:rPr>
        <w:t xml:space="preserve">gốc thời gian lúc pháp tuyến của mặt phẳng khung cùng hướng với vectơ cảm ứng từ. </w:t>
      </w:r>
      <w:r w:rsidRPr="00401980">
        <w:rPr>
          <w:rFonts w:ascii="Times New Roman" w:hAnsi="Times New Roman" w:cs="Times New Roman"/>
          <w:sz w:val="24"/>
          <w:szCs w:val="24"/>
          <w:lang w:val="fr-FR"/>
        </w:rPr>
        <w:t>Biểu thức của e là</w:t>
      </w:r>
    </w:p>
    <w:p w14:paraId="0016CBA7"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p>
    <w:p w14:paraId="058F6DE9" w14:textId="77777777" w:rsidR="000B1E59" w:rsidRPr="00401980"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p>
    <w:p w14:paraId="0DE392C7"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29:</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 xml:space="preserve">Tại cùng một nơi trên Trái Đất, con lắc đơn có chiều dài </w:t>
      </w:r>
      <m:oMath>
        <m:r>
          <m:rPr>
            <m:scr m:val="script"/>
            <m:sty m:val="p"/>
          </m:rPr>
          <w:rPr>
            <w:rFonts w:ascii="Cambria Math" w:hAnsi="Cambria Math" w:cs="Times New Roman"/>
            <w:sz w:val="24"/>
            <w:szCs w:val="24"/>
            <w:lang w:val="fr-FR"/>
          </w:rPr>
          <m:t>l</m:t>
        </m:r>
      </m:oMath>
      <w:r w:rsidRPr="00401980">
        <w:rPr>
          <w:rFonts w:ascii="Times New Roman" w:hAnsi="Times New Roman" w:cs="Times New Roman"/>
          <w:sz w:val="24"/>
          <w:szCs w:val="24"/>
          <w:lang w:val="fr-FR"/>
        </w:rPr>
        <w:t xml:space="preserve"> dao động điều hòa với chu kì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01980">
        <w:rPr>
          <w:rFonts w:ascii="Times New Roman" w:hAnsi="Times New Roman" w:cs="Times New Roman"/>
          <w:sz w:val="24"/>
          <w:szCs w:val="24"/>
          <w:lang w:val="fr-FR"/>
        </w:rPr>
        <w:t xml:space="preserve">, con lắc đơn có chiều dài </w:t>
      </w:r>
      <m:oMath>
        <m:r>
          <m:rPr>
            <m:sty m:val="p"/>
          </m:rPr>
          <w:rPr>
            <w:rFonts w:ascii="Cambria Math" w:hAnsi="Cambria Math" w:cs="Times New Roman"/>
            <w:sz w:val="24"/>
            <w:szCs w:val="24"/>
            <w:lang w:val="fr-FR"/>
          </w:rPr>
          <m:t>2</m:t>
        </m:r>
        <m:r>
          <m:rPr>
            <m:scr m:val="script"/>
            <m:sty m:val="p"/>
          </m:rPr>
          <w:rPr>
            <w:rFonts w:ascii="Cambria Math" w:hAnsi="Cambria Math" w:cs="Times New Roman"/>
            <w:sz w:val="24"/>
            <w:szCs w:val="24"/>
            <w:lang w:val="fr-FR"/>
          </w:rPr>
          <m:t>l</m:t>
        </m:r>
      </m:oMath>
      <w:r w:rsidRPr="00401980">
        <w:rPr>
          <w:rFonts w:ascii="Times New Roman" w:hAnsi="Times New Roman" w:cs="Times New Roman"/>
          <w:sz w:val="24"/>
          <w:szCs w:val="24"/>
          <w:lang w:val="fr-FR"/>
        </w:rPr>
        <w:t xml:space="preserve"> dao động điều hòa với chu kì là</w:t>
      </w:r>
    </w:p>
    <w:p w14:paraId="6E8294A3" w14:textId="77777777" w:rsidR="000B1E59" w:rsidRPr="00401980"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10CE2F80"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30:</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14:paraId="51010A68" w14:textId="77777777" w:rsidR="000B1E59" w:rsidRPr="00401980"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36,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88</m:t>
            </m:r>
          </m:e>
          <m:sup>
            <m:r>
              <m:rPr>
                <m:sty m:val="p"/>
              </m:rPr>
              <w:rPr>
                <w:rFonts w:ascii="Cambria Math" w:hAnsi="Cambria Math" w:cs="Times New Roman"/>
                <w:sz w:val="24"/>
                <w:szCs w:val="24"/>
                <w:lang w:val="fr-FR"/>
              </w:rPr>
              <m:t>0</m:t>
            </m:r>
          </m:sup>
        </m:sSup>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48,</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61</m:t>
            </m:r>
          </m:e>
          <m:sup>
            <m:r>
              <m:rPr>
                <m:sty m:val="p"/>
              </m:rPr>
              <w:rPr>
                <w:rFonts w:ascii="Cambria Math" w:hAnsi="Cambria Math" w:cs="Times New Roman"/>
                <w:sz w:val="24"/>
                <w:szCs w:val="24"/>
                <w:lang w:val="fr-FR"/>
              </w:rPr>
              <m:t>0</m:t>
            </m:r>
          </m:sup>
        </m:sSup>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53,</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12</m:t>
            </m:r>
          </m:e>
          <m:sup>
            <m:r>
              <m:rPr>
                <m:sty m:val="p"/>
              </m:rPr>
              <w:rPr>
                <w:rFonts w:ascii="Cambria Math" w:hAnsi="Cambria Math" w:cs="Times New Roman"/>
                <w:sz w:val="24"/>
                <w:szCs w:val="24"/>
                <w:lang w:val="fr-FR"/>
              </w:rPr>
              <m:t>0</m:t>
            </m:r>
          </m:sup>
        </m:sSup>
      </m:oMath>
      <w:r w:rsidRPr="00401980">
        <w:rPr>
          <w:rFonts w:ascii="Times New Roman" w:eastAsiaTheme="minorEastAsia"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41,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0</m:t>
            </m:r>
          </m:sup>
        </m:sSup>
      </m:oMath>
      <w:r w:rsidRPr="00401980">
        <w:rPr>
          <w:rFonts w:ascii="Times New Roman" w:hAnsi="Times New Roman" w:cs="Times New Roman"/>
          <w:sz w:val="24"/>
          <w:szCs w:val="24"/>
          <w:lang w:val="fr-FR"/>
        </w:rPr>
        <w:t xml:space="preserve"> </w:t>
      </w:r>
    </w:p>
    <w:p w14:paraId="7BE4EE79"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31:</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 xml:space="preserve">Một vật nhỏ thực hiện dao động điều hòa theo phương trình: </w:t>
      </w:r>
      <m:oMath>
        <m:r>
          <m:rPr>
            <m:sty m:val="p"/>
          </m:rPr>
          <w:rPr>
            <w:rFonts w:ascii="Cambria Math" w:hAnsi="Cambria Math" w:cs="Times New Roman"/>
            <w:sz w:val="24"/>
            <w:szCs w:val="24"/>
            <w:lang w:val="fr-FR"/>
          </w:rPr>
          <m:t>x=5cos⁡(4</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401980">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401980">
        <w:rPr>
          <w:rFonts w:ascii="Times New Roman" w:hAnsi="Times New Roman" w:cs="Times New Roman"/>
          <w:sz w:val="24"/>
          <w:szCs w:val="24"/>
          <w:lang w:val="fr-FR"/>
        </w:rPr>
        <w:t xml:space="preserve">, vật có li độ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01980">
        <w:rPr>
          <w:rFonts w:ascii="Times New Roman" w:hAnsi="Times New Roman" w:cs="Times New Roman"/>
          <w:sz w:val="24"/>
          <w:szCs w:val="24"/>
          <w:lang w:val="fr-FR"/>
        </w:rPr>
        <w:t xml:space="preserve"> và đang có xu hướng giảm. Li độ của vật sau thời điểm đó </w:t>
      </w:r>
      <m:oMath>
        <m:r>
          <m:rPr>
            <m:sty m:val="p"/>
          </m:rPr>
          <w:rPr>
            <w:rFonts w:ascii="Cambria Math" w:hAnsi="Cambria Math" w:cs="Times New Roman"/>
            <w:sz w:val="24"/>
            <w:szCs w:val="24"/>
            <w:lang w:val="fr-FR"/>
          </w:rPr>
          <m:t>7/48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401980">
        <w:rPr>
          <w:rFonts w:ascii="Times New Roman" w:hAnsi="Times New Roman" w:cs="Times New Roman"/>
          <w:sz w:val="24"/>
          <w:szCs w:val="24"/>
          <w:lang w:val="fr-FR"/>
        </w:rPr>
        <w:t xml:space="preserve"> là</w:t>
      </w:r>
    </w:p>
    <w:p w14:paraId="189D807C" w14:textId="77777777" w:rsidR="000B1E59" w:rsidRPr="00401980"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21FFA65F" w14:textId="77777777" w:rsidR="000B1E59"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Câu 32:</w:t>
      </w:r>
      <w:r w:rsidRPr="00401980">
        <w:rPr>
          <w:rFonts w:ascii="Times New Roman" w:hAnsi="Times New Roman" w:cs="Times New Roman"/>
          <w:b/>
          <w:color w:val="0000FF"/>
          <w:sz w:val="24"/>
          <w:szCs w:val="24"/>
          <w:lang w:val="fr-FR"/>
        </w:rPr>
        <w:tab/>
      </w:r>
      <w:r w:rsidRPr="00401980">
        <w:rPr>
          <w:rFonts w:ascii="Times New Roman" w:hAnsi="Times New Roman" w:cs="Times New Roman"/>
          <w:sz w:val="24"/>
          <w:szCs w:val="24"/>
          <w:lang w:val="fr-FR"/>
        </w:rPr>
        <w:t>Trong nhà Thầy Lợi có một số thiết bị điện và thời gian sử dụng như sau:</w:t>
      </w:r>
    </w:p>
    <w:tbl>
      <w:tblPr>
        <w:tblStyle w:val="TableGrid"/>
        <w:tblW w:w="0" w:type="auto"/>
        <w:tblInd w:w="992" w:type="dxa"/>
        <w:tblLook w:val="04A0" w:firstRow="1" w:lastRow="0" w:firstColumn="1" w:lastColumn="0" w:noHBand="0" w:noVBand="1"/>
      </w:tblPr>
      <w:tblGrid>
        <w:gridCol w:w="2972"/>
        <w:gridCol w:w="1246"/>
        <w:gridCol w:w="1246"/>
        <w:gridCol w:w="1247"/>
        <w:gridCol w:w="1246"/>
        <w:gridCol w:w="1247"/>
      </w:tblGrid>
      <w:tr w:rsidR="000B1E59" w:rsidRPr="00EC373A" w14:paraId="0AA6E70A" w14:textId="77777777" w:rsidTr="001861E9">
        <w:tc>
          <w:tcPr>
            <w:tcW w:w="2972" w:type="dxa"/>
            <w:vAlign w:val="center"/>
          </w:tcPr>
          <w:p w14:paraId="679E3E83" w14:textId="77777777" w:rsidR="000B1E59" w:rsidRPr="00401980" w:rsidRDefault="000B1E59" w:rsidP="001861E9">
            <w:pPr>
              <w:pStyle w:val="ListParagraph"/>
              <w:tabs>
                <w:tab w:val="left" w:pos="992"/>
              </w:tabs>
              <w:spacing w:line="276" w:lineRule="auto"/>
              <w:ind w:left="0"/>
              <w:jc w:val="both"/>
              <w:rPr>
                <w:rFonts w:ascii="Times New Roman" w:hAnsi="Times New Roman" w:cs="Times New Roman"/>
                <w:sz w:val="24"/>
                <w:szCs w:val="24"/>
                <w:lang w:val="fr-FR"/>
              </w:rPr>
            </w:pPr>
            <w:r w:rsidRPr="00401980">
              <w:rPr>
                <w:rFonts w:ascii="Times New Roman" w:hAnsi="Times New Roman" w:cs="Times New Roman"/>
                <w:sz w:val="24"/>
                <w:szCs w:val="24"/>
                <w:lang w:val="fr-FR"/>
              </w:rPr>
              <w:t>Tên thiết bị (số lượng)</w:t>
            </w:r>
          </w:p>
        </w:tc>
        <w:tc>
          <w:tcPr>
            <w:tcW w:w="1246" w:type="dxa"/>
            <w:vAlign w:val="center"/>
          </w:tcPr>
          <w:p w14:paraId="3CD103AD"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Tủ lạnh (02)</w:t>
            </w:r>
          </w:p>
        </w:tc>
        <w:tc>
          <w:tcPr>
            <w:tcW w:w="1246" w:type="dxa"/>
            <w:vAlign w:val="center"/>
          </w:tcPr>
          <w:p w14:paraId="3986E6C1"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Bóng đèn (05)</w:t>
            </w:r>
          </w:p>
        </w:tc>
        <w:tc>
          <w:tcPr>
            <w:tcW w:w="1247" w:type="dxa"/>
            <w:vAlign w:val="center"/>
          </w:tcPr>
          <w:p w14:paraId="074F4AF7"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Tivi (01)</w:t>
            </w:r>
          </w:p>
        </w:tc>
        <w:tc>
          <w:tcPr>
            <w:tcW w:w="1246" w:type="dxa"/>
            <w:vAlign w:val="center"/>
          </w:tcPr>
          <w:p w14:paraId="07FB98D6"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Bình nóng lạnh (01)</w:t>
            </w:r>
          </w:p>
        </w:tc>
        <w:tc>
          <w:tcPr>
            <w:tcW w:w="1247" w:type="dxa"/>
            <w:vAlign w:val="center"/>
          </w:tcPr>
          <w:p w14:paraId="5A22F892"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Quạt (02)</w:t>
            </w:r>
          </w:p>
        </w:tc>
      </w:tr>
      <w:tr w:rsidR="000B1E59" w:rsidRPr="00EC373A" w14:paraId="10F7ED62" w14:textId="77777777" w:rsidTr="001861E9">
        <w:tc>
          <w:tcPr>
            <w:tcW w:w="2972" w:type="dxa"/>
            <w:vAlign w:val="center"/>
          </w:tcPr>
          <w:p w14:paraId="3FFA109F" w14:textId="77777777" w:rsidR="000B1E59" w:rsidRPr="00EC373A" w:rsidRDefault="000B1E59" w:rsidP="001861E9">
            <w:pPr>
              <w:pStyle w:val="ListParagraph"/>
              <w:tabs>
                <w:tab w:val="left" w:pos="992"/>
              </w:tabs>
              <w:spacing w:line="276" w:lineRule="auto"/>
              <w:ind w:left="0"/>
              <w:jc w:val="both"/>
              <w:rPr>
                <w:rFonts w:ascii="Times New Roman" w:hAnsi="Times New Roman" w:cs="Times New Roman"/>
                <w:sz w:val="24"/>
                <w:szCs w:val="24"/>
              </w:rPr>
            </w:pPr>
            <w:r w:rsidRPr="00EC373A">
              <w:rPr>
                <w:rFonts w:ascii="Times New Roman" w:hAnsi="Times New Roman" w:cs="Times New Roman"/>
                <w:sz w:val="24"/>
                <w:szCs w:val="24"/>
              </w:rPr>
              <w:t>Công suất 01 thiết bị 01 giờ</w:t>
            </w:r>
          </w:p>
        </w:tc>
        <w:tc>
          <w:tcPr>
            <w:tcW w:w="1246" w:type="dxa"/>
            <w:vAlign w:val="center"/>
          </w:tcPr>
          <w:p w14:paraId="775C811F"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90 W</w:t>
            </w:r>
          </w:p>
        </w:tc>
        <w:tc>
          <w:tcPr>
            <w:tcW w:w="1246" w:type="dxa"/>
            <w:vAlign w:val="center"/>
          </w:tcPr>
          <w:p w14:paraId="32D2688A"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40 W</w:t>
            </w:r>
          </w:p>
        </w:tc>
        <w:tc>
          <w:tcPr>
            <w:tcW w:w="1247" w:type="dxa"/>
            <w:vAlign w:val="center"/>
          </w:tcPr>
          <w:p w14:paraId="4D014DB9"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75 W</w:t>
            </w:r>
          </w:p>
        </w:tc>
        <w:tc>
          <w:tcPr>
            <w:tcW w:w="1246" w:type="dxa"/>
            <w:vAlign w:val="center"/>
          </w:tcPr>
          <w:p w14:paraId="460F9902"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1500 W</w:t>
            </w:r>
          </w:p>
        </w:tc>
        <w:tc>
          <w:tcPr>
            <w:tcW w:w="1247" w:type="dxa"/>
            <w:vAlign w:val="center"/>
          </w:tcPr>
          <w:p w14:paraId="5F6DC3A8" w14:textId="77777777" w:rsidR="000B1E59" w:rsidRPr="00EC373A" w:rsidRDefault="000B1E59" w:rsidP="001861E9">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65 W</w:t>
            </w:r>
          </w:p>
        </w:tc>
      </w:tr>
      <w:tr w:rsidR="000B1E59" w:rsidRPr="00EC373A" w14:paraId="13EA04C9" w14:textId="77777777" w:rsidTr="001861E9">
        <w:tc>
          <w:tcPr>
            <w:tcW w:w="2972" w:type="dxa"/>
            <w:vAlign w:val="center"/>
          </w:tcPr>
          <w:p w14:paraId="125A8AEB" w14:textId="77777777" w:rsidR="000B1E59" w:rsidRPr="00EC373A" w:rsidRDefault="000B1E59" w:rsidP="001861E9">
            <w:pPr>
              <w:pStyle w:val="ListParagraph"/>
              <w:tabs>
                <w:tab w:val="left" w:pos="992"/>
              </w:tabs>
              <w:spacing w:line="276" w:lineRule="auto"/>
              <w:ind w:left="0"/>
              <w:jc w:val="both"/>
              <w:rPr>
                <w:rFonts w:ascii="Times New Roman" w:eastAsia="Calibri" w:hAnsi="Times New Roman" w:cs="Times New Roman"/>
                <w:sz w:val="24"/>
                <w:szCs w:val="24"/>
              </w:rPr>
            </w:pPr>
            <w:r w:rsidRPr="00EC373A">
              <w:rPr>
                <w:rFonts w:ascii="Times New Roman" w:eastAsia="Calibri" w:hAnsi="Times New Roman" w:cs="Times New Roman"/>
                <w:sz w:val="24"/>
                <w:szCs w:val="24"/>
              </w:rPr>
              <w:t>Thời gian hoạt động/01 ngày</w:t>
            </w:r>
          </w:p>
        </w:tc>
        <w:tc>
          <w:tcPr>
            <w:tcW w:w="1246" w:type="dxa"/>
            <w:vAlign w:val="center"/>
          </w:tcPr>
          <w:p w14:paraId="36900355" w14:textId="77777777" w:rsidR="000B1E59" w:rsidRPr="00EC373A" w:rsidRDefault="000B1E59" w:rsidP="001861E9">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24 giờ</w:t>
            </w:r>
          </w:p>
        </w:tc>
        <w:tc>
          <w:tcPr>
            <w:tcW w:w="1246" w:type="dxa"/>
            <w:vAlign w:val="center"/>
          </w:tcPr>
          <w:p w14:paraId="4DDCA2EE" w14:textId="77777777" w:rsidR="000B1E59" w:rsidRPr="00EC373A" w:rsidRDefault="000B1E59" w:rsidP="001861E9">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5 giờ</w:t>
            </w:r>
          </w:p>
        </w:tc>
        <w:tc>
          <w:tcPr>
            <w:tcW w:w="1247" w:type="dxa"/>
            <w:vAlign w:val="center"/>
          </w:tcPr>
          <w:p w14:paraId="24635024" w14:textId="77777777" w:rsidR="000B1E59" w:rsidRPr="00EC373A" w:rsidRDefault="000B1E59" w:rsidP="001861E9">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4 giờ</w:t>
            </w:r>
          </w:p>
        </w:tc>
        <w:tc>
          <w:tcPr>
            <w:tcW w:w="1246" w:type="dxa"/>
            <w:vAlign w:val="center"/>
          </w:tcPr>
          <w:p w14:paraId="11063A17" w14:textId="77777777" w:rsidR="000B1E59" w:rsidRPr="00EC373A" w:rsidRDefault="000B1E59" w:rsidP="001861E9">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0,5 giờ</w:t>
            </w:r>
          </w:p>
        </w:tc>
        <w:tc>
          <w:tcPr>
            <w:tcW w:w="1247" w:type="dxa"/>
            <w:vAlign w:val="center"/>
          </w:tcPr>
          <w:p w14:paraId="36EF42FF" w14:textId="77777777" w:rsidR="000B1E59" w:rsidRPr="00EC373A" w:rsidRDefault="000B1E59" w:rsidP="001861E9">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10 giờ</w:t>
            </w:r>
          </w:p>
        </w:tc>
      </w:tr>
    </w:tbl>
    <w:p w14:paraId="13C645D3" w14:textId="77777777" w:rsidR="000B1E59" w:rsidRPr="00EC373A" w:rsidRDefault="000B1E59" w:rsidP="000B1E59">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Bộ Công thương ban hành quyết định về giá bán điện, theo đó, giá bán lẻ điện sinh hoạt như sau:</w:t>
      </w:r>
    </w:p>
    <w:tbl>
      <w:tblPr>
        <w:tblStyle w:val="TableGrid"/>
        <w:tblW w:w="0" w:type="auto"/>
        <w:tblInd w:w="992" w:type="dxa"/>
        <w:tblLook w:val="04A0" w:firstRow="1" w:lastRow="0" w:firstColumn="1" w:lastColumn="0" w:noHBand="0" w:noVBand="1"/>
      </w:tblPr>
      <w:tblGrid>
        <w:gridCol w:w="2264"/>
        <w:gridCol w:w="1156"/>
        <w:gridCol w:w="1157"/>
        <w:gridCol w:w="1157"/>
        <w:gridCol w:w="1156"/>
        <w:gridCol w:w="1157"/>
        <w:gridCol w:w="1157"/>
      </w:tblGrid>
      <w:tr w:rsidR="000B1E59" w:rsidRPr="00EC373A" w14:paraId="37BC057C" w14:textId="77777777" w:rsidTr="001861E9">
        <w:tc>
          <w:tcPr>
            <w:tcW w:w="2264" w:type="dxa"/>
            <w:vAlign w:val="center"/>
          </w:tcPr>
          <w:p w14:paraId="387168F9"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eastAsiaTheme="minorEastAsia" w:hAnsi="Times New Roman" w:cs="Times New Roman"/>
                <w:sz w:val="24"/>
                <w:szCs w:val="24"/>
              </w:rPr>
              <w:t>Thứ tự kWh điện năng tiêu thụ</w:t>
            </w:r>
          </w:p>
        </w:tc>
        <w:tc>
          <w:tcPr>
            <w:tcW w:w="1156" w:type="dxa"/>
            <w:vAlign w:val="center"/>
          </w:tcPr>
          <w:p w14:paraId="71D4F092" w14:textId="77777777" w:rsidR="000B1E59" w:rsidRPr="00EC373A" w:rsidRDefault="000B1E59" w:rsidP="001861E9">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0-50</m:t>
                </m:r>
              </m:oMath>
            </m:oMathPara>
          </w:p>
        </w:tc>
        <w:tc>
          <w:tcPr>
            <w:tcW w:w="1157" w:type="dxa"/>
            <w:vAlign w:val="center"/>
          </w:tcPr>
          <w:p w14:paraId="111E0242"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51-100</w:t>
            </w:r>
          </w:p>
        </w:tc>
        <w:tc>
          <w:tcPr>
            <w:tcW w:w="1157" w:type="dxa"/>
            <w:vAlign w:val="center"/>
          </w:tcPr>
          <w:p w14:paraId="47496323"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101-200</w:t>
            </w:r>
          </w:p>
        </w:tc>
        <w:tc>
          <w:tcPr>
            <w:tcW w:w="1156" w:type="dxa"/>
            <w:vAlign w:val="center"/>
          </w:tcPr>
          <w:p w14:paraId="656D024A"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201-300</w:t>
            </w:r>
          </w:p>
        </w:tc>
        <w:tc>
          <w:tcPr>
            <w:tcW w:w="1157" w:type="dxa"/>
            <w:vAlign w:val="center"/>
          </w:tcPr>
          <w:p w14:paraId="21FDC327"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301-400</w:t>
            </w:r>
          </w:p>
        </w:tc>
        <w:tc>
          <w:tcPr>
            <w:tcW w:w="1157" w:type="dxa"/>
            <w:vAlign w:val="center"/>
          </w:tcPr>
          <w:p w14:paraId="1F3462B9" w14:textId="77777777" w:rsidR="000B1E59" w:rsidRPr="00EC373A" w:rsidRDefault="000B1E59" w:rsidP="001861E9">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Từ 401 trở lên</w:t>
            </w:r>
          </w:p>
        </w:tc>
      </w:tr>
      <w:tr w:rsidR="000B1E59" w:rsidRPr="00EC373A" w14:paraId="7B86F75E" w14:textId="77777777" w:rsidTr="001861E9">
        <w:tc>
          <w:tcPr>
            <w:tcW w:w="2264" w:type="dxa"/>
            <w:vAlign w:val="center"/>
          </w:tcPr>
          <w:p w14:paraId="432B3B51"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Giá ti</w:t>
            </w:r>
            <w:r>
              <w:rPr>
                <w:rFonts w:ascii="Times New Roman" w:hAnsi="Times New Roman" w:cs="Times New Roman"/>
                <w:sz w:val="24"/>
                <w:szCs w:val="24"/>
              </w:rPr>
              <w:t>ề</w:t>
            </w:r>
            <w:r w:rsidRPr="00EC373A">
              <w:rPr>
                <w:rFonts w:ascii="Times New Roman" w:hAnsi="Times New Roman" w:cs="Times New Roman"/>
                <w:sz w:val="24"/>
                <w:szCs w:val="24"/>
              </w:rPr>
              <w:t>n (VNĐ/kWh)</w:t>
            </w:r>
          </w:p>
        </w:tc>
        <w:tc>
          <w:tcPr>
            <w:tcW w:w="1156" w:type="dxa"/>
            <w:vAlign w:val="center"/>
          </w:tcPr>
          <w:p w14:paraId="6C8F6106"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1678</w:t>
            </w:r>
          </w:p>
        </w:tc>
        <w:tc>
          <w:tcPr>
            <w:tcW w:w="1157" w:type="dxa"/>
            <w:vAlign w:val="center"/>
          </w:tcPr>
          <w:p w14:paraId="538A11C6"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1734</w:t>
            </w:r>
          </w:p>
        </w:tc>
        <w:tc>
          <w:tcPr>
            <w:tcW w:w="1157" w:type="dxa"/>
            <w:vAlign w:val="center"/>
          </w:tcPr>
          <w:p w14:paraId="72D8B6AA"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2014</w:t>
            </w:r>
          </w:p>
        </w:tc>
        <w:tc>
          <w:tcPr>
            <w:tcW w:w="1156" w:type="dxa"/>
            <w:vAlign w:val="center"/>
          </w:tcPr>
          <w:p w14:paraId="7EE47A83"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2536</w:t>
            </w:r>
          </w:p>
        </w:tc>
        <w:tc>
          <w:tcPr>
            <w:tcW w:w="1157" w:type="dxa"/>
            <w:vAlign w:val="center"/>
          </w:tcPr>
          <w:p w14:paraId="1E3CDD04"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2834</w:t>
            </w:r>
          </w:p>
        </w:tc>
        <w:tc>
          <w:tcPr>
            <w:tcW w:w="1157" w:type="dxa"/>
            <w:vAlign w:val="center"/>
          </w:tcPr>
          <w:p w14:paraId="1FF7ABCF" w14:textId="77777777" w:rsidR="000B1E59" w:rsidRPr="00EC373A" w:rsidRDefault="000B1E59" w:rsidP="001861E9">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2927</w:t>
            </w:r>
          </w:p>
        </w:tc>
      </w:tr>
    </w:tbl>
    <w:p w14:paraId="03CCC2D2" w14:textId="77777777" w:rsidR="000B1E59" w:rsidRPr="00EC373A" w:rsidRDefault="000B1E59" w:rsidP="000B1E59">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 xml:space="preserve">(Người tiêu dùng phải chi trả thêm </w:t>
      </w:r>
      <m:oMath>
        <m:r>
          <m:rPr>
            <m:sty m:val="p"/>
          </m:rPr>
          <w:rPr>
            <w:rFonts w:ascii="Cambria Math" w:hAnsi="Cambria Math" w:cs="Times New Roman"/>
            <w:sz w:val="24"/>
            <w:szCs w:val="24"/>
          </w:rPr>
          <m:t>10%</m:t>
        </m:r>
      </m:oMath>
      <w:r w:rsidRPr="00EC373A">
        <w:rPr>
          <w:rFonts w:ascii="Times New Roman" w:hAnsi="Times New Roman" w:cs="Times New Roman"/>
          <w:sz w:val="24"/>
          <w:szCs w:val="24"/>
        </w:rPr>
        <w:t xml:space="preserve"> thuế GTGT)</w:t>
      </w:r>
    </w:p>
    <w:p w14:paraId="615A9488" w14:textId="77777777" w:rsidR="000B1E59" w:rsidRPr="00EC373A" w:rsidRDefault="000B1E59" w:rsidP="000B1E59">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Số tiền điện mà gia đình Thầy Lợi phải trả trong một tháng (30 ngày) gần nhất với số tiền là</w:t>
      </w:r>
    </w:p>
    <w:p w14:paraId="6B00FF9E" w14:textId="77777777" w:rsidR="000B1E59"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420000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520000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450000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490000 đồng</w:t>
      </w:r>
    </w:p>
    <w:p w14:paraId="61A1A8D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33:</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Đặt vào hai đầu đoạn mạch RLC mắc nối tiếp điện áp xoay chiều có giá trị hiệu dụng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1E59">
        <w:rPr>
          <w:rFonts w:ascii="Times New Roman" w:hAnsi="Times New Roman" w:cs="Times New Roman"/>
          <w:sz w:val="24"/>
          <w:szCs w:val="24"/>
        </w:rPr>
        <w:t xml:space="preserve"> ta thấy cảm kháng và dung kháng của mạch bằng </w:t>
      </w:r>
      <m:oMath>
        <m:r>
          <m:rPr>
            <m:sty m:val="p"/>
          </m:rPr>
          <w:rPr>
            <w:rFonts w:ascii="Cambria Math" w:hAnsi="Cambria Math" w:cs="Times New Roman"/>
            <w:sz w:val="24"/>
            <w:szCs w:val="24"/>
          </w:rPr>
          <m:t>25Ω</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Pr="000B1E59">
        <w:rPr>
          <w:rFonts w:ascii="Times New Roman" w:hAnsi="Times New Roman" w:cs="Times New Roman"/>
          <w:sz w:val="24"/>
          <w:szCs w:val="24"/>
        </w:rPr>
        <w:t>. Nếu tăng tần số dòng điện lên 2 lần thì điện áp hiệu dụng giữa hai đầu điện trở khi đó bằng:</w:t>
      </w:r>
    </w:p>
    <w:p w14:paraId="11D82511"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17809BC"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lastRenderedPageBreak/>
        <w:t>Câu 34:</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Trong thí nghiệm giao thoa sóng trên mặt nước, hai nguồn kết hợp và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=1,5cos(50πt-π/6)cm</m:t>
        </m:r>
      </m:oMath>
      <w:r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=1,5cos(50πt+5π/6)cm</m:t>
        </m:r>
      </m:oMath>
      <w:r w:rsidRPr="000B1E59">
        <w:rPr>
          <w:rFonts w:ascii="Times New Roman" w:hAnsi="Times New Roman" w:cs="Times New Roman"/>
          <w:sz w:val="24"/>
          <w:szCs w:val="24"/>
        </w:rPr>
        <w:t xml:space="preserve">. Biết vận tốc truyền sóng trên mặt nước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1E59">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trên mặt nước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1E59">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xml:space="preserv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1E59">
        <w:rPr>
          <w:rFonts w:ascii="Times New Roman" w:hAnsi="Times New Roman" w:cs="Times New Roman"/>
          <w:sz w:val="24"/>
          <w:szCs w:val="24"/>
        </w:rPr>
        <w:t xml:space="preserve"> sẽ có biên độ sóng tổng hợp bằng:</w:t>
      </w:r>
    </w:p>
    <w:p w14:paraId="251A6B82"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F94C393"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35:</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Phần tải trọng đặt trên các lò xo giảm xóc của một xe Limousine có khối lượng là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B1E59">
        <w:rPr>
          <w:rFonts w:ascii="Times New Roman" w:hAnsi="Times New Roman" w:cs="Times New Roman"/>
          <w:sz w:val="24"/>
          <w:szCs w:val="24"/>
        </w:rPr>
        <w:t xml:space="preserve">. Khi xe chở số hành khách với khối lượng tổng cộng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B1E59">
        <w:rPr>
          <w:rFonts w:ascii="Times New Roman" w:hAnsi="Times New Roman" w:cs="Times New Roman"/>
          <w:sz w:val="24"/>
          <w:szCs w:val="24"/>
        </w:rPr>
        <w:t xml:space="preserve"> và chuyển động đều trên đoạn đường xấu có những rãnh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thì xe bị xóc mạnh nhất, khi đó vận tốc của xe là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0B1E59">
        <w:rPr>
          <w:rFonts w:ascii="Times New Roman" w:hAnsi="Times New Roman" w:cs="Times New Roman"/>
          <w:sz w:val="24"/>
          <w:szCs w:val="24"/>
        </w:rPr>
        <w:t xml:space="preserve">.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B1E59">
        <w:rPr>
          <w:rFonts w:ascii="Times New Roman" w:hAnsi="Times New Roman" w:cs="Times New Roman"/>
          <w:sz w:val="24"/>
          <w:szCs w:val="24"/>
        </w:rPr>
        <w:t xml:space="preserve">. Khi xe đến bến, mọi người rời khỏi xe thì phần trọng tải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nhô lên cao một đoạn xấp xỉ là</w:t>
      </w:r>
    </w:p>
    <w:p w14:paraId="791F9D90"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B8EA41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36:</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cuộn dây có điện trở thuần r, độ tự cảm L ghép nối tiếp với một tụ điện có điện dung </w:t>
      </w:r>
      <m:oMath>
        <m:r>
          <m:rPr>
            <m:sty m:val="p"/>
          </m:rPr>
          <w:rPr>
            <w:rFonts w:ascii="Cambria Math" w:hAnsi="Cambria Math" w:cs="Times New Roman"/>
            <w:sz w:val="24"/>
            <w:szCs w:val="24"/>
          </w:rPr>
          <m:t>C</m:t>
        </m:r>
      </m:oMath>
      <w:r w:rsidRPr="000B1E59">
        <w:rPr>
          <w:rFonts w:ascii="Times New Roman" w:hAnsi="Times New Roman" w:cs="Times New Roman"/>
          <w:sz w:val="24"/>
          <w:szCs w:val="24"/>
        </w:rPr>
        <w:t xml:space="preserve"> vào nguồn điện có hiệu điện thế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 (V)</m:t>
        </m:r>
      </m:oMath>
      <w:r w:rsidRPr="000B1E59">
        <w:rPr>
          <w:rFonts w:ascii="Times New Roman" w:hAnsi="Times New Roman" w:cs="Times New Roman"/>
          <w:sz w:val="24"/>
          <w:szCs w:val="24"/>
        </w:rPr>
        <w:t xml:space="preserve"> thì ta đo được các hiệu điện thế hiệu dụng giữa hai đầu cuộn dây, hai đầu tụ điện và hai đầu mạch </w:t>
      </w:r>
      <m:oMath>
        <m:r>
          <m:rPr>
            <m:sty m:val="p"/>
          </m:rPr>
          <w:rPr>
            <w:rFonts w:ascii="Cambria Math" w:hAnsi="Cambria Math" w:cs="Times New Roman"/>
            <w:sz w:val="24"/>
            <w:szCs w:val="24"/>
          </w:rPr>
          <m:t>AB</m:t>
        </m:r>
      </m:oMath>
      <w:r w:rsidRPr="000B1E59">
        <w:rPr>
          <w:rFonts w:ascii="Times New Roman" w:hAnsi="Times New Roman" w:cs="Times New Roman"/>
          <w:sz w:val="24"/>
          <w:szCs w:val="24"/>
        </w:rPr>
        <w:t xml:space="preserve"> như nhau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Pr="000B1E59">
        <w:rPr>
          <w:rFonts w:ascii="Times New Roman" w:hAnsi="Times New Roman" w:cs="Times New Roman"/>
          <w:sz w:val="24"/>
          <w:szCs w:val="24"/>
        </w:rPr>
        <w:t>. Lúc này, góc lệch pha giữa các hiệu điện thế tức thời u</w:t>
      </w:r>
      <w:r w:rsidRPr="000B1E59">
        <w:rPr>
          <w:rFonts w:ascii="Times New Roman" w:hAnsi="Times New Roman" w:cs="Times New Roman"/>
          <w:sz w:val="24"/>
          <w:szCs w:val="24"/>
          <w:vertAlign w:val="subscript"/>
        </w:rPr>
        <w:t>cd</w:t>
      </w:r>
      <w:r w:rsidRPr="000B1E59">
        <w:rPr>
          <w:rFonts w:ascii="Times New Roman" w:hAnsi="Times New Roman" w:cs="Times New Roman"/>
          <w:sz w:val="24"/>
          <w:szCs w:val="24"/>
        </w:rPr>
        <w:t xml:space="preserve"> và u</w:t>
      </w:r>
      <w:r w:rsidRPr="000B1E59">
        <w:rPr>
          <w:rFonts w:ascii="Times New Roman" w:hAnsi="Times New Roman" w:cs="Times New Roman"/>
          <w:sz w:val="24"/>
          <w:szCs w:val="24"/>
          <w:vertAlign w:val="subscript"/>
        </w:rPr>
        <w:t>c</w:t>
      </w:r>
      <w:r w:rsidRPr="000B1E59">
        <w:rPr>
          <w:rFonts w:ascii="Times New Roman" w:hAnsi="Times New Roman" w:cs="Times New Roman"/>
          <w:sz w:val="24"/>
          <w:szCs w:val="24"/>
        </w:rPr>
        <w:t xml:space="preserve"> có giá trị bằng:</w:t>
      </w:r>
    </w:p>
    <w:p w14:paraId="4A3ADE0D" w14:textId="77777777" w:rsidR="000B1E59" w:rsidRDefault="000B1E59" w:rsidP="000B1E59">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π/2</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π/6</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2π/3</m:t>
        </m:r>
      </m:oMath>
      <w:r w:rsidRPr="00EC373A">
        <w:rPr>
          <w:rFonts w:ascii="Times New Roman" w:eastAsiaTheme="minorEastAsia"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π/3</m:t>
        </m:r>
      </m:oMath>
      <w:r w:rsidRPr="00EC373A">
        <w:rPr>
          <w:rFonts w:ascii="Times New Roman" w:hAnsi="Times New Roman" w:cs="Times New Roman"/>
          <w:sz w:val="24"/>
          <w:szCs w:val="24"/>
        </w:rPr>
        <w:t xml:space="preserve"> </w:t>
      </w:r>
    </w:p>
    <w:p w14:paraId="52EEC951"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37:</w:t>
      </w:r>
      <w:r w:rsidRPr="00EC373A">
        <w:rPr>
          <w:rFonts w:ascii="Times New Roman" w:hAnsi="Times New Roman" w:cs="Times New Roman"/>
          <w:b/>
          <w:color w:val="0000FF"/>
          <w:sz w:val="24"/>
          <w:szCs w:val="24"/>
        </w:rPr>
        <w:tab/>
      </w:r>
      <w:r w:rsidRPr="00EC373A">
        <w:rPr>
          <w:noProof/>
        </w:rPr>
        <w:drawing>
          <wp:anchor distT="0" distB="0" distL="114300" distR="114300" simplePos="0" relativeHeight="251663360" behindDoc="0" locked="0" layoutInCell="1" allowOverlap="1" wp14:anchorId="3C1096B0" wp14:editId="6371B899">
            <wp:simplePos x="0" y="0"/>
            <wp:positionH relativeFrom="margin">
              <wp:align>right</wp:align>
            </wp:positionH>
            <wp:positionV relativeFrom="paragraph">
              <wp:posOffset>4445</wp:posOffset>
            </wp:positionV>
            <wp:extent cx="2641600" cy="584200"/>
            <wp:effectExtent l="0" t="0" r="6350" b="6350"/>
            <wp:wrapSquare wrapText="bothSides"/>
            <wp:docPr id="7" name="2023_02_19_af1fa09cb46d1eceaa56g-5.jpeg"/>
            <wp:cNvGraphicFramePr/>
            <a:graphic xmlns:a="http://schemas.openxmlformats.org/drawingml/2006/main">
              <a:graphicData uri="http://schemas.openxmlformats.org/drawingml/2006/picture">
                <pic:pic xmlns:pic="http://schemas.openxmlformats.org/drawingml/2006/picture">
                  <pic:nvPicPr>
                    <pic:cNvPr id="1" name="2023_02_19_af1fa09cb46d1eceaa56g-5.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41600" cy="584200"/>
                    </a:xfrm>
                    <a:prstGeom prst="rect">
                      <a:avLst/>
                    </a:prstGeom>
                  </pic:spPr>
                </pic:pic>
              </a:graphicData>
            </a:graphic>
            <wp14:sizeRelH relativeFrom="page">
              <wp14:pctWidth>0</wp14:pctWidth>
            </wp14:sizeRelH>
            <wp14:sizeRelV relativeFrom="page">
              <wp14:pctHeight>0</wp14:pctHeight>
            </wp14:sizeRelV>
          </wp:anchor>
        </w:drawing>
      </w:r>
      <w:r w:rsidRPr="000B1E59">
        <w:rPr>
          <w:rFonts w:ascii="Times New Roman" w:hAnsi="Times New Roman" w:cs="Times New Roman"/>
          <w:sz w:val="24"/>
          <w:szCs w:val="24"/>
        </w:rPr>
        <w:t xml:space="preserve">Vật nặng của CLLX có khối lượng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1E59">
        <w:rPr>
          <w:rFonts w:ascii="Times New Roman" w:hAnsi="Times New Roman" w:cs="Times New Roman"/>
          <w:sz w:val="24"/>
          <w:szCs w:val="24"/>
        </w:rPr>
        <w:t xml:space="preserve"> được giữ nằm yên trên mặt phẳng ngang nhờ một sợi dây nhẹ. Dây nằm ngang có lực căng </w:t>
      </w:r>
      <m:oMath>
        <m:r>
          <m:rPr>
            <m:sty m:val="p"/>
          </m:rPr>
          <w:rPr>
            <w:rFonts w:ascii="Cambria Math" w:hAnsi="Cambria Math" w:cs="Times New Roman"/>
            <w:sz w:val="24"/>
            <w:szCs w:val="24"/>
          </w:rPr>
          <m:t>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B1E59">
        <w:rPr>
          <w:rFonts w:ascii="Times New Roman" w:hAnsi="Times New Roman" w:cs="Times New Roman"/>
          <w:sz w:val="24"/>
          <w:szCs w:val="24"/>
        </w:rPr>
        <w:t xml:space="preserve"> (hình vẽ). Gõ vào vật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làm đứt đồng thời truyền cho vật vận tốc đầu </w:t>
      </w:r>
      <m:oMath>
        <m:r>
          <m:rPr>
            <m:sty m:val="p"/>
          </m:rPr>
          <w:rPr>
            <w:rFonts w:ascii="Cambria Math" w:hAnsi="Cambria Math" w:cs="Times New Roman"/>
            <w:sz w:val="24"/>
            <w:szCs w:val="24"/>
          </w:rPr>
          <m:t>v=20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B1E59">
        <w:rPr>
          <w:rFonts w:ascii="Times New Roman" w:hAnsi="Times New Roman" w:cs="Times New Roman"/>
          <w:sz w:val="24"/>
          <w:szCs w:val="24"/>
        </w:rPr>
        <w:t xml:space="preserve">, sau đó, vật dao động điều hòa với biên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r w:rsidRPr="000B1E59">
        <w:rPr>
          <w:rFonts w:ascii="Times New Roman" w:hAnsi="Times New Roman" w:cs="Times New Roman"/>
          <w:sz w:val="24"/>
          <w:szCs w:val="24"/>
        </w:rPr>
        <w:t>. Độ cứng của lò xo gần giá trị nào nhất sau đây?</w:t>
      </w:r>
    </w:p>
    <w:p w14:paraId="2DAE10BA"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380FE26E"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38:</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Một sóng cơ học lan truyền trên một sợi dây với chu kì T, biên độ A. Ở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Pr="000B1E59">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0B1E59">
        <w:rPr>
          <w:rFonts w:ascii="Times New Roman" w:hAnsi="Times New Roman" w:cs="Times New Roman"/>
          <w:sz w:val="24"/>
          <w:szCs w:val="24"/>
        </w:rPr>
        <w:t xml:space="preserve"> tương ứng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B1E59">
        <w:rPr>
          <w:rFonts w:ascii="Times New Roman" w:hAnsi="Times New Roman" w:cs="Times New Roman"/>
          <w:sz w:val="24"/>
          <w:szCs w:val="24"/>
        </w:rPr>
        <w:t xml:space="preserve">, đồng thời phần tử </w:t>
      </w:r>
      <m:oMath>
        <m:r>
          <m:rPr>
            <m:sty m:val="p"/>
          </m:rPr>
          <w:rPr>
            <w:rFonts w:ascii="Cambria Math" w:hAnsi="Cambria Math" w:cs="Times New Roman"/>
            <w:sz w:val="24"/>
            <w:szCs w:val="24"/>
          </w:rPr>
          <m:t>D</m:t>
        </m:r>
      </m:oMath>
      <w:r w:rsidRPr="000B1E59">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BC</m:t>
        </m:r>
      </m:oMath>
      <w:r w:rsidRPr="000B1E59">
        <w:rPr>
          <w:rFonts w:ascii="Times New Roman" w:hAnsi="Times New Roman" w:cs="Times New Roman"/>
          <w:sz w:val="24"/>
          <w:szCs w:val="24"/>
        </w:rPr>
        <w:t xml:space="preserve"> đang ở vị trí cân bằng.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0B1E59">
        <w:rPr>
          <w:rFonts w:ascii="Times New Roman" w:hAnsi="Times New Roman" w:cs="Times New Roman"/>
          <w:sz w:val="24"/>
          <w:szCs w:val="24"/>
        </w:rPr>
        <w:t xml:space="preserve"> cùng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B1E59">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D</m:t>
        </m:r>
      </m:oMath>
      <w:r w:rsidRPr="000B1E59">
        <w:rPr>
          <w:rFonts w:ascii="Times New Roman" w:hAnsi="Times New Roman" w:cs="Times New Roman"/>
          <w:sz w:val="24"/>
          <w:szCs w:val="24"/>
        </w:rPr>
        <w:t xml:space="preserve"> cách vị trí cân bằng của nó là</w:t>
      </w:r>
    </w:p>
    <w:p w14:paraId="546E6EE6"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73EDEEA"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39:</w:t>
      </w:r>
      <w:r w:rsidRPr="00EC373A">
        <w:rPr>
          <w:rFonts w:ascii="Times New Roman" w:hAnsi="Times New Roman" w:cs="Times New Roman"/>
          <w:b/>
          <w:color w:val="0000FF"/>
          <w:sz w:val="24"/>
          <w:szCs w:val="24"/>
        </w:rPr>
        <w:tab/>
      </w:r>
      <w:r>
        <w:rPr>
          <w:noProof/>
        </w:rPr>
        <w:drawing>
          <wp:anchor distT="0" distB="0" distL="114300" distR="114300" simplePos="0" relativeHeight="251665408" behindDoc="0" locked="0" layoutInCell="1" allowOverlap="1" wp14:anchorId="1CC3BD8B" wp14:editId="1C4B4FEB">
            <wp:simplePos x="0" y="0"/>
            <wp:positionH relativeFrom="margin">
              <wp:align>right</wp:align>
            </wp:positionH>
            <wp:positionV relativeFrom="paragraph">
              <wp:posOffset>6350</wp:posOffset>
            </wp:positionV>
            <wp:extent cx="1995805" cy="1194435"/>
            <wp:effectExtent l="0" t="0" r="444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995805" cy="1194435"/>
                    </a:xfrm>
                    <a:prstGeom prst="rect">
                      <a:avLst/>
                    </a:prstGeom>
                  </pic:spPr>
                </pic:pic>
              </a:graphicData>
            </a:graphic>
            <wp14:sizeRelH relativeFrom="page">
              <wp14:pctWidth>0</wp14:pctWidth>
            </wp14:sizeRelH>
            <wp14:sizeRelV relativeFrom="page">
              <wp14:pctHeight>0</wp14:pctHeight>
            </wp14:sizeRelV>
          </wp:anchor>
        </w:drawing>
      </w:r>
      <w:r w:rsidRPr="000B1E59">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Pr="000B1E59">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Pr="000B1E59">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0B1E59">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Pr="000B1E5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1E59">
        <w:rPr>
          <w:rFonts w:ascii="Times New Roman" w:hAnsi="Times New Roman" w:cs="Times New Roman"/>
          <w:sz w:val="24"/>
          <w:szCs w:val="24"/>
        </w:rPr>
        <w:t xml:space="preserve">. Hình vẽ mô tả hình dạng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(đường nét đứt)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+23/(18f)</m:t>
        </m:r>
      </m:oMath>
      <w:r w:rsidRPr="000B1E59">
        <w:rPr>
          <w:rFonts w:ascii="Times New Roman" w:hAnsi="Times New Roman" w:cs="Times New Roman"/>
          <w:sz w:val="24"/>
          <w:szCs w:val="24"/>
        </w:rPr>
        <w:t xml:space="preserve"> (đường liền nét).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1E59">
        <w:rPr>
          <w:rFonts w:ascii="Times New Roman" w:hAnsi="Times New Roman" w:cs="Times New Roman"/>
          <w:sz w:val="24"/>
          <w:szCs w:val="24"/>
        </w:rPr>
        <w:t xml:space="preserve">, li độ của phần tử dây ở </w:t>
      </w:r>
      <m:oMath>
        <m:r>
          <m:rPr>
            <m:sty m:val="p"/>
          </m:rPr>
          <w:rPr>
            <w:rFonts w:ascii="Cambria Math" w:hAnsi="Cambria Math" w:cs="Times New Roman"/>
            <w:sz w:val="24"/>
            <w:szCs w:val="24"/>
          </w:rPr>
          <m:t>N</m:t>
        </m:r>
      </m:oMath>
      <w:r w:rsidRPr="000B1E59">
        <w:rPr>
          <w:rFonts w:ascii="Times New Roman" w:hAnsi="Times New Roman" w:cs="Times New Roman"/>
          <w:sz w:val="24"/>
          <w:szCs w:val="24"/>
        </w:rPr>
        <w:t xml:space="preserve"> bằng biên độ của phần tử dây ở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và tốc độ của phần tử dây ở </w:t>
      </w:r>
      <m:oMath>
        <m:r>
          <m:rPr>
            <m:sty m:val="p"/>
          </m:rPr>
          <w:rPr>
            <w:rFonts w:ascii="Cambria Math" w:hAnsi="Cambria Math" w:cs="Times New Roman"/>
            <w:sz w:val="24"/>
            <w:szCs w:val="24"/>
          </w:rPr>
          <m:t>M</m:t>
        </m:r>
      </m:oMath>
      <w:r w:rsidRPr="000B1E59">
        <w:rPr>
          <w:rFonts w:ascii="Times New Roman" w:hAnsi="Times New Roman" w:cs="Times New Roman"/>
          <w:sz w:val="24"/>
          <w:szCs w:val="24"/>
        </w:rPr>
        <w:t xml:space="preserve">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B1E59">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B1E59">
        <w:rPr>
          <w:rFonts w:ascii="Times New Roman" w:hAnsi="Times New Roman" w:cs="Times New Roman"/>
          <w:sz w:val="24"/>
          <w:szCs w:val="24"/>
        </w:rPr>
        <w:t xml:space="preserve">, vận tốc của phần tử dây ở </w:t>
      </w:r>
      <m:oMath>
        <m:r>
          <m:rPr>
            <m:sty m:val="p"/>
          </m:rPr>
          <w:rPr>
            <w:rFonts w:ascii="Cambria Math" w:hAnsi="Cambria Math" w:cs="Times New Roman"/>
            <w:sz w:val="24"/>
            <w:szCs w:val="24"/>
          </w:rPr>
          <m:t>P</m:t>
        </m:r>
      </m:oMath>
      <w:r w:rsidRPr="000B1E59">
        <w:rPr>
          <w:rFonts w:ascii="Times New Roman" w:hAnsi="Times New Roman" w:cs="Times New Roman"/>
          <w:sz w:val="24"/>
          <w:szCs w:val="24"/>
        </w:rPr>
        <w:t xml:space="preserve"> là?</w:t>
      </w:r>
    </w:p>
    <w:p w14:paraId="51FA8169"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eastAsiaTheme="minorEastAsia"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E870A8B" w14:textId="77777777" w:rsidR="000B1E59"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40:</w:t>
      </w:r>
      <w:r w:rsidRPr="00EC373A">
        <w:rPr>
          <w:rFonts w:ascii="Times New Roman" w:hAnsi="Times New Roman" w:cs="Times New Roman"/>
          <w:b/>
          <w:color w:val="0000FF"/>
          <w:sz w:val="24"/>
          <w:szCs w:val="24"/>
        </w:rPr>
        <w:tab/>
      </w:r>
      <w:r w:rsidRPr="000B1E59">
        <w:rPr>
          <w:rFonts w:ascii="Times New Roman" w:hAnsi="Times New Roman" w:cs="Times New Roman"/>
          <w:sz w:val="24"/>
          <w:szCs w:val="24"/>
        </w:rPr>
        <w:t xml:space="preserve">Trong một giờ thực hành một học sinh muốn sử dụng một quạt điện loại </w:t>
      </w:r>
      <m:oMath>
        <m:r>
          <w:rPr>
            <w:rFonts w:ascii="Cambria Math" w:hAnsi="Cambria Math" w:cs="Times New Roman"/>
            <w:sz w:val="24"/>
            <w:szCs w:val="24"/>
          </w:rPr>
          <m:t>110V-100W</m:t>
        </m:r>
      </m:oMath>
      <w:r w:rsidRPr="000B1E59">
        <w:rPr>
          <w:rFonts w:ascii="Times New Roman" w:eastAsiaTheme="minorEastAsia" w:hAnsi="Times New Roman" w:cs="Times New Roman"/>
          <w:sz w:val="24"/>
          <w:szCs w:val="24"/>
        </w:rPr>
        <w:t xml:space="preserve"> </w:t>
      </w:r>
      <w:r w:rsidRPr="000B1E59">
        <w:rPr>
          <w:rFonts w:ascii="Times New Roman" w:hAnsi="Times New Roman" w:cs="Times New Roman"/>
          <w:sz w:val="24"/>
          <w:szCs w:val="24"/>
        </w:rPr>
        <w:t xml:space="preserve">hoạt động ở điện áp xoay chiều có giá trị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1E59">
        <w:rPr>
          <w:rFonts w:ascii="Times New Roman" w:hAnsi="Times New Roman" w:cs="Times New Roman"/>
          <w:sz w:val="24"/>
          <w:szCs w:val="24"/>
        </w:rPr>
        <w:t xml:space="preserve"> nên mắc nối tiếp với quạt một biến trở. Ban đầu học sinh đó để biến trở có giá trị </w:t>
      </w:r>
      <m:oMath>
        <m:r>
          <m:rPr>
            <m:sty m:val="p"/>
          </m:rPr>
          <w:rPr>
            <w:rFonts w:ascii="Cambria Math" w:hAnsi="Cambria Math" w:cs="Times New Roman"/>
            <w:sz w:val="24"/>
            <w:szCs w:val="24"/>
          </w:rPr>
          <m:t>100Ω</m:t>
        </m:r>
      </m:oMath>
      <w:r w:rsidRPr="000B1E59">
        <w:rPr>
          <w:rFonts w:ascii="Times New Roman" w:hAnsi="Times New Roman" w:cs="Times New Roman"/>
          <w:sz w:val="24"/>
          <w:szCs w:val="24"/>
        </w:rPr>
        <w:t xml:space="preserve"> thì đo thấy cường độ hiệu dụng trong mạch là 0,5 A và công suất của quạt điện đạt </w:t>
      </w:r>
      <m:oMath>
        <m:r>
          <m:rPr>
            <m:sty m:val="p"/>
          </m:rPr>
          <w:rPr>
            <w:rFonts w:ascii="Cambria Math" w:hAnsi="Cambria Math" w:cs="Times New Roman"/>
            <w:sz w:val="24"/>
            <w:szCs w:val="24"/>
          </w:rPr>
          <m:t>80%</m:t>
        </m:r>
      </m:oMath>
      <w:r w:rsidRPr="000B1E59">
        <w:rPr>
          <w:rFonts w:ascii="Times New Roman" w:hAnsi="Times New Roman" w:cs="Times New Roman"/>
          <w:sz w:val="24"/>
          <w:szCs w:val="24"/>
        </w:rPr>
        <w:t>. Biết điện áp giữa hai đầu đoạn mạch sớm pha hơn dòng điện trong mạch. Muốn quạt hoạt động bình thường thì phải điều chỉnh biến trở như thế nào?</w:t>
      </w:r>
    </w:p>
    <w:p w14:paraId="4DAC5CB3" w14:textId="77777777" w:rsidR="000B1E59" w:rsidRDefault="000B1E59" w:rsidP="000B1E5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 xml:space="preserve">A. </w:t>
      </w:r>
      <w:r w:rsidRPr="00EC373A">
        <w:rPr>
          <w:rFonts w:ascii="Times New Roman" w:hAnsi="Times New Roman" w:cs="Times New Roman"/>
          <w:sz w:val="24"/>
          <w:szCs w:val="24"/>
        </w:rPr>
        <w:t xml:space="preserve">Tăng </w:t>
      </w:r>
      <m:oMath>
        <m:r>
          <m:rPr>
            <m:sty m:val="p"/>
          </m:rPr>
          <w:rPr>
            <w:rFonts w:ascii="Cambria Math" w:hAnsi="Cambria Math" w:cs="Times New Roman"/>
            <w:sz w:val="24"/>
            <w:szCs w:val="24"/>
          </w:rPr>
          <m:t>22Ω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Pr="00EC373A">
        <w:rPr>
          <w:rFonts w:ascii="Times New Roman" w:hAnsi="Times New Roman" w:cs="Times New Roman"/>
          <w:sz w:val="24"/>
          <w:szCs w:val="24"/>
        </w:rPr>
        <w:t xml:space="preserve">Giảm </w:t>
      </w:r>
      <m:oMath>
        <m:r>
          <m:rPr>
            <m:sty m:val="p"/>
          </m:rPr>
          <w:rPr>
            <w:rFonts w:ascii="Cambria Math" w:hAnsi="Cambria Math" w:cs="Times New Roman"/>
            <w:sz w:val="24"/>
            <w:szCs w:val="24"/>
          </w:rPr>
          <m:t>22Ω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 xml:space="preserve">Tăng </w:t>
      </w:r>
      <m:oMath>
        <m:r>
          <m:rPr>
            <m:sty m:val="p"/>
          </m:rPr>
          <w:rPr>
            <w:rFonts w:ascii="Cambria Math" w:hAnsi="Cambria Math" w:cs="Times New Roman"/>
            <w:sz w:val="24"/>
            <w:szCs w:val="24"/>
          </w:rPr>
          <m:t>16Ω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Giảm </w:t>
      </w:r>
      <m:oMath>
        <m:r>
          <m:rPr>
            <m:sty m:val="p"/>
          </m:rPr>
          <w:rPr>
            <w:rFonts w:ascii="Cambria Math" w:hAnsi="Cambria Math" w:cs="Times New Roman"/>
            <w:sz w:val="24"/>
            <w:szCs w:val="24"/>
          </w:rPr>
          <m:t>16Ω</m:t>
        </m:r>
      </m:oMath>
    </w:p>
    <w:p w14:paraId="72D9D877" w14:textId="77777777" w:rsidR="000B1E59" w:rsidRDefault="000B1E5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793EDCE" w14:textId="64036F83" w:rsidR="00046A8B" w:rsidRPr="00EC373A" w:rsidRDefault="00046A8B" w:rsidP="00B106E8">
      <w:pPr>
        <w:tabs>
          <w:tab w:val="left" w:pos="992"/>
        </w:tabs>
        <w:spacing w:after="0" w:line="276" w:lineRule="auto"/>
        <w:jc w:val="center"/>
        <w:rPr>
          <w:rFonts w:ascii="Times New Roman" w:hAnsi="Times New Roman" w:cs="Times New Roman"/>
          <w:b/>
          <w:bCs/>
          <w:color w:val="FF0000"/>
          <w:sz w:val="24"/>
          <w:szCs w:val="24"/>
        </w:rPr>
      </w:pPr>
      <w:r w:rsidRPr="00EC373A">
        <w:rPr>
          <w:rFonts w:ascii="Times New Roman" w:hAnsi="Times New Roman" w:cs="Times New Roman"/>
          <w:b/>
          <w:bCs/>
          <w:color w:val="FF0000"/>
          <w:sz w:val="24"/>
          <w:szCs w:val="24"/>
        </w:rPr>
        <w:lastRenderedPageBreak/>
        <w:t>ĐỀ VẬT LÝ ĐÔ LƯƠNG 4 – NGHỆ AN 2022-2023</w:t>
      </w:r>
    </w:p>
    <w:p w14:paraId="289D22F5" w14:textId="11F5F32D"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Dao động tổng hợp của hai dao động này có biên độ là</w:t>
      </w:r>
      <w:r w:rsidR="00120DA3" w:rsidRPr="000B1E59">
        <w:rPr>
          <w:rFonts w:ascii="Times New Roman" w:hAnsi="Times New Roman" w:cs="Times New Roman"/>
          <w:sz w:val="24"/>
          <w:szCs w:val="24"/>
        </w:rPr>
        <w:t xml:space="preserve"> A. </w:t>
      </w:r>
      <w:r w:rsidR="0088335A" w:rsidRPr="000B1E59">
        <w:rPr>
          <w:rFonts w:ascii="Times New Roman" w:hAnsi="Times New Roman" w:cs="Times New Roman"/>
          <w:sz w:val="24"/>
          <w:szCs w:val="24"/>
        </w:rPr>
        <w:t>Công thức nào sau đây đúng?</w:t>
      </w:r>
    </w:p>
    <w:p w14:paraId="0D21492D" w14:textId="0567DB12"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71FCEFEB" w14:textId="2B6E269E"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p>
    <w:p w14:paraId="3618FFE5" w14:textId="3A6B7534" w:rsidR="00CD6200" w:rsidRPr="00EC373A" w:rsidRDefault="000B1E59" w:rsidP="00B106E8">
      <w:pPr>
        <w:tabs>
          <w:tab w:val="left" w:pos="3402"/>
          <w:tab w:val="left" w:pos="5669"/>
          <w:tab w:val="left" w:pos="7937"/>
        </w:tabs>
        <w:spacing w:after="0" w:line="276" w:lineRule="auto"/>
        <w:ind w:left="992"/>
        <w:rPr>
          <w:rFonts w:ascii="Times New Roman" w:hAnsi="Times New Roman" w:cs="Times New Roman"/>
          <w:sz w:val="24"/>
          <w:szCs w:val="24"/>
        </w:rPr>
      </w:pPr>
      <w:r w:rsidRPr="000B1E59">
        <w:rPr>
          <w:rFonts w:ascii="Times New Roman" w:hAnsi="Times New Roman" w:cs="Times New Roman"/>
          <w:b/>
          <w:sz w:val="24"/>
          <w:szCs w:val="24"/>
        </w:rPr>
        <w:t>Chọn D</w:t>
      </w:r>
    </w:p>
    <w:p w14:paraId="179B7996" w14:textId="4E85B8A0"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con lắc lò xo gồm một vật nhỏ khối lượng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và lò xo có độ cứng k. Con lắc dao động điều hòa với tần số góc là</w:t>
      </w:r>
    </w:p>
    <w:p w14:paraId="5100F5EC" w14:textId="73588395"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01487404" w14:textId="740B84EF"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p>
    <w:p w14:paraId="5EA1D3D5" w14:textId="183EBA5F"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26"/>
          <w:sz w:val="24"/>
          <w:szCs w:val="24"/>
        </w:rPr>
        <w:object w:dxaOrig="880" w:dyaOrig="700" w14:anchorId="2BBF2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5pt" o:ole="">
            <v:imagedata r:id="rId7" o:title=""/>
          </v:shape>
          <o:OLEObject Type="Embed" ProgID="Equation.DSMT4" ShapeID="_x0000_i1025" DrawAspect="Content" ObjectID="_1740315651" r:id="rId8"/>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C</w:t>
      </w:r>
    </w:p>
    <w:p w14:paraId="4C6103FA" w14:textId="4FBCAF47"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Điện năng truyền tải đi xa thường bị tiêu hao, chủ yếu do tỏa nhiệt trên đường dây. Gọi </w:t>
      </w:r>
      <m:oMath>
        <m:r>
          <m:rPr>
            <m:sty m:val="p"/>
          </m:rPr>
          <w:rPr>
            <w:rFonts w:ascii="Cambria Math" w:hAnsi="Cambria Math" w:cs="Times New Roman"/>
            <w:sz w:val="24"/>
            <w:szCs w:val="24"/>
          </w:rPr>
          <m:t>R</m:t>
        </m:r>
      </m:oMath>
      <w:r w:rsidR="0088335A" w:rsidRPr="000B1E59">
        <w:rPr>
          <w:rFonts w:ascii="Times New Roman" w:hAnsi="Times New Roman" w:cs="Times New Roman"/>
          <w:sz w:val="24"/>
          <w:szCs w:val="24"/>
        </w:rPr>
        <w:t xml:space="preserve"> là điện trở đường dây, </w:t>
      </w:r>
      <m:oMath>
        <m:r>
          <m:rPr>
            <m:sty m:val="p"/>
          </m:rPr>
          <w:rPr>
            <w:rFonts w:ascii="Cambria Math" w:hAnsi="Cambria Math" w:cs="Times New Roman"/>
            <w:sz w:val="24"/>
            <w:szCs w:val="24"/>
          </w:rPr>
          <m:t>P</m:t>
        </m:r>
      </m:oMath>
      <w:r w:rsidR="0088335A" w:rsidRPr="000B1E59">
        <w:rPr>
          <w:rFonts w:ascii="Times New Roman" w:hAnsi="Times New Roman" w:cs="Times New Roman"/>
          <w:sz w:val="24"/>
          <w:szCs w:val="24"/>
        </w:rPr>
        <w:t xml:space="preserve"> là công suất điện được truyền đi, </w:t>
      </w:r>
      <m:oMath>
        <m:r>
          <m:rPr>
            <m:sty m:val="p"/>
          </m:rPr>
          <w:rPr>
            <w:rFonts w:ascii="Cambria Math" w:hAnsi="Cambria Math" w:cs="Times New Roman"/>
            <w:sz w:val="24"/>
            <w:szCs w:val="24"/>
          </w:rPr>
          <m:t>U</m:t>
        </m:r>
      </m:oMath>
      <w:r w:rsidR="0088335A" w:rsidRPr="000B1E59">
        <w:rPr>
          <w:rFonts w:ascii="Times New Roman" w:hAnsi="Times New Roman" w:cs="Times New Roman"/>
          <w:sz w:val="24"/>
          <w:szCs w:val="24"/>
        </w:rPr>
        <w:t xml:space="preserve"> là điện áp tại nơi phát, </w:t>
      </w:r>
      <m:oMath>
        <m:r>
          <m:rPr>
            <m:sty m:val="p"/>
          </m:rPr>
          <w:rPr>
            <w:rFonts w:ascii="Cambria Math" w:hAnsi="Cambria Math" w:cs="Times New Roman"/>
            <w:sz w:val="24"/>
            <w:szCs w:val="24"/>
          </w:rPr>
          <m:t>cos⁡φ</m:t>
        </m:r>
      </m:oMath>
      <w:r w:rsidR="0088335A" w:rsidRPr="000B1E59">
        <w:rPr>
          <w:rFonts w:ascii="Times New Roman" w:hAnsi="Times New Roman" w:cs="Times New Roman"/>
          <w:sz w:val="24"/>
          <w:szCs w:val="24"/>
        </w:rPr>
        <w:t xml:space="preserve"> là hệ số công suất của mạch điện thì công suất tỏa nhiệt trên dây là</w:t>
      </w:r>
    </w:p>
    <w:p w14:paraId="2CE74FE1" w14:textId="42BBE6F6"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(Pcosφ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ΔP=R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(Ucosφ</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oMath>
    </w:p>
    <w:p w14:paraId="7BBF8961" w14:textId="543D3011"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37CE2DCB" w14:textId="1E07D3F2"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36"/>
          <w:sz w:val="24"/>
          <w:szCs w:val="24"/>
        </w:rPr>
        <w:object w:dxaOrig="2260" w:dyaOrig="780" w14:anchorId="29F33675">
          <v:shape id="_x0000_i1026" type="#_x0000_t75" style="width:113.05pt;height:39.05pt" o:ole="">
            <v:imagedata r:id="rId9" o:title=""/>
          </v:shape>
          <o:OLEObject Type="Embed" ProgID="Equation.DSMT4" ShapeID="_x0000_i1026" DrawAspect="Content" ObjectID="_1740315652" r:id="rId10"/>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D</w:t>
      </w:r>
    </w:p>
    <w:p w14:paraId="46904882" w14:textId="4E60080E"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4:</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Khi nói về hệ số công suất </w:t>
      </w:r>
      <m:oMath>
        <m:r>
          <m:rPr>
            <m:sty m:val="p"/>
          </m:rPr>
          <w:rPr>
            <w:rFonts w:ascii="Cambria Math" w:hAnsi="Cambria Math" w:cs="Times New Roman"/>
            <w:sz w:val="24"/>
            <w:szCs w:val="24"/>
          </w:rPr>
          <m:t>cosφ</m:t>
        </m:r>
      </m:oMath>
      <w:r w:rsidR="0088335A" w:rsidRPr="000B1E59">
        <w:rPr>
          <w:rFonts w:ascii="Times New Roman" w:hAnsi="Times New Roman" w:cs="Times New Roman"/>
          <w:sz w:val="24"/>
          <w:szCs w:val="24"/>
        </w:rPr>
        <w:t xml:space="preserve"> của đoạn mạch điện xoay chiều, phát biểu nào sau đây sai?</w:t>
      </w:r>
    </w:p>
    <w:p w14:paraId="307C3A72" w14:textId="4C18BD1E"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 xml:space="preserve">Với đoạn mạch có </w:t>
      </w:r>
      <m:oMath>
        <m:r>
          <m:rPr>
            <m:sty m:val="p"/>
          </m:rPr>
          <w:rPr>
            <w:rFonts w:ascii="Cambria Math" w:hAnsi="Cambria Math" w:cs="Times New Roman"/>
            <w:sz w:val="24"/>
            <w:szCs w:val="24"/>
          </w:rPr>
          <m:t>R,L,C</m:t>
        </m:r>
      </m:oMath>
      <w:r w:rsidR="0088335A" w:rsidRPr="00EC373A">
        <w:rPr>
          <w:rFonts w:ascii="Times New Roman" w:hAnsi="Times New Roman" w:cs="Times New Roman"/>
          <w:sz w:val="24"/>
          <w:szCs w:val="24"/>
        </w:rPr>
        <w:t xml:space="preserve"> mắc nối tiếp đang xảy ra cộng hưởng thì </w:t>
      </w:r>
      <m:oMath>
        <m:r>
          <m:rPr>
            <m:sty m:val="p"/>
          </m:rPr>
          <w:rPr>
            <w:rFonts w:ascii="Cambria Math" w:hAnsi="Cambria Math" w:cs="Times New Roman"/>
            <w:sz w:val="24"/>
            <w:szCs w:val="24"/>
          </w:rPr>
          <m:t>cosφ=0</m:t>
        </m:r>
      </m:oMath>
    </w:p>
    <w:p w14:paraId="68376D90" w14:textId="3A0CBE5B"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 xml:space="preserve">Với đoạn mạch chỉ có điện trở thuần thì </w:t>
      </w:r>
      <m:oMath>
        <m:r>
          <m:rPr>
            <m:sty m:val="p"/>
          </m:rPr>
          <w:rPr>
            <w:rFonts w:ascii="Cambria Math" w:hAnsi="Cambria Math" w:cs="Times New Roman"/>
            <w:sz w:val="24"/>
            <w:szCs w:val="24"/>
          </w:rPr>
          <m:t>cosφ=1</m:t>
        </m:r>
      </m:oMath>
    </w:p>
    <w:p w14:paraId="77C2D329" w14:textId="2EAB9C1F"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 xml:space="preserve">Với đoạn mạch chỉ có tụ điện hoặc chỉ có cuộn cảm thuần thì </w:t>
      </w:r>
      <m:oMath>
        <m:r>
          <m:rPr>
            <m:sty m:val="p"/>
          </m:rPr>
          <w:rPr>
            <w:rFonts w:ascii="Cambria Math" w:hAnsi="Cambria Math" w:cs="Times New Roman"/>
            <w:sz w:val="24"/>
            <w:szCs w:val="24"/>
          </w:rPr>
          <m:t>cosφ=0</m:t>
        </m:r>
      </m:oMath>
    </w:p>
    <w:p w14:paraId="781C90FF" w14:textId="02C1E2BE"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 xml:space="preserve">Với đoạn mạch gồm tụ điện và điện trở thuần mắc nối tiếp thì </w:t>
      </w:r>
      <m:oMath>
        <m:r>
          <m:rPr>
            <m:sty m:val="p"/>
          </m:rPr>
          <w:rPr>
            <w:rFonts w:ascii="Cambria Math" w:hAnsi="Cambria Math" w:cs="Times New Roman"/>
            <w:sz w:val="24"/>
            <w:szCs w:val="24"/>
          </w:rPr>
          <m:t>0&lt;cosφ&lt;1</m:t>
        </m:r>
      </m:oMath>
    </w:p>
    <w:p w14:paraId="74369074" w14:textId="5835F548"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208A499B" w14:textId="4BA8B330"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sz w:val="24"/>
          <w:szCs w:val="24"/>
        </w:rPr>
        <w:t xml:space="preserve">Với đoạn mạch có </w:t>
      </w:r>
      <m:oMath>
        <m:r>
          <m:rPr>
            <m:sty m:val="p"/>
          </m:rPr>
          <w:rPr>
            <w:rFonts w:ascii="Cambria Math" w:hAnsi="Cambria Math" w:cs="Times New Roman"/>
            <w:sz w:val="24"/>
            <w:szCs w:val="24"/>
          </w:rPr>
          <m:t>R,L,C</m:t>
        </m:r>
      </m:oMath>
      <w:r w:rsidRPr="00EC373A">
        <w:rPr>
          <w:rFonts w:ascii="Times New Roman" w:hAnsi="Times New Roman" w:cs="Times New Roman"/>
          <w:sz w:val="24"/>
          <w:szCs w:val="24"/>
        </w:rPr>
        <w:t xml:space="preserve"> mắc nối tiếp đang xảy ra cộng hưởng thì </w:t>
      </w:r>
      <m:oMath>
        <m:r>
          <m:rPr>
            <m:sty m:val="p"/>
          </m:rPr>
          <w:rPr>
            <w:rFonts w:ascii="Cambria Math" w:hAnsi="Cambria Math" w:cs="Times New Roman"/>
            <w:sz w:val="24"/>
            <w:szCs w:val="24"/>
          </w:rPr>
          <m:t>cosφ=1</m:t>
        </m:r>
      </m:oMath>
      <w:r w:rsidRPr="00EC373A">
        <w:rPr>
          <w:rFonts w:ascii="Times New Roman" w:eastAsiaTheme="minorEastAsia" w:hAnsi="Times New Roman" w:cs="Times New Roman"/>
          <w:sz w:val="24"/>
          <w:szCs w:val="24"/>
        </w:rPr>
        <w:t xml:space="preserve">. </w:t>
      </w:r>
      <w:r w:rsidR="000B1E59" w:rsidRPr="000B1E59">
        <w:rPr>
          <w:rFonts w:ascii="Times New Roman" w:eastAsiaTheme="minorEastAsia" w:hAnsi="Times New Roman" w:cs="Times New Roman"/>
          <w:b/>
          <w:bCs/>
          <w:sz w:val="24"/>
          <w:szCs w:val="24"/>
        </w:rPr>
        <w:t>Chọn A</w:t>
      </w:r>
    </w:p>
    <w:p w14:paraId="68891393" w14:textId="6F18E14E"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5:</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7AF36EA3" w14:textId="4D7F0163"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cường độ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mức cường độ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độ cao của âm</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độ to của âm</w:t>
      </w:r>
    </w:p>
    <w:p w14:paraId="6B419F8C" w14:textId="58B8169E"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1C650A1C" w14:textId="151FA38F"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24"/>
          <w:sz w:val="24"/>
          <w:szCs w:val="24"/>
        </w:rPr>
        <w:object w:dxaOrig="639" w:dyaOrig="620" w14:anchorId="763D994E">
          <v:shape id="_x0000_i1027" type="#_x0000_t75" style="width:31.95pt;height:30.95pt" o:ole="">
            <v:imagedata r:id="rId11" o:title=""/>
          </v:shape>
          <o:OLEObject Type="Embed" ProgID="Equation.DSMT4" ShapeID="_x0000_i1027" DrawAspect="Content" ObjectID="_1740315653" r:id="rId12"/>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A</w:t>
      </w:r>
    </w:p>
    <w:p w14:paraId="1D74A326" w14:textId="3B5AF71F"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6:</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Ở Việt Nam, mạng điện dân dụng một pha có điện áp hiệu dụng là</w:t>
      </w:r>
    </w:p>
    <w:p w14:paraId="67E858A0" w14:textId="1E9A60CF"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6F35FC0" w14:textId="5FAD7580"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8E010D9" w14:textId="4DB68390"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C</w:t>
      </w:r>
    </w:p>
    <w:p w14:paraId="05700AAD" w14:textId="62065500"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7:</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ống dây dẫn hình trụ có chiều dài </w:t>
      </w:r>
      <m:oMath>
        <m:r>
          <m:rPr>
            <m:scr m:val="script"/>
            <m:sty m:val="p"/>
          </m:rPr>
          <w:rPr>
            <w:rFonts w:ascii="Cambria Math" w:hAnsi="Cambria Math" w:cs="Times New Roman"/>
            <w:sz w:val="24"/>
            <w:szCs w:val="24"/>
          </w:rPr>
          <m:t>l</m:t>
        </m:r>
      </m:oMath>
      <w:r w:rsidR="0088335A" w:rsidRPr="000B1E59">
        <w:rPr>
          <w:rFonts w:ascii="Times New Roman" w:hAnsi="Times New Roman" w:cs="Times New Roman"/>
          <w:sz w:val="24"/>
          <w:szCs w:val="24"/>
        </w:rPr>
        <w:t xml:space="preserve"> gồm </w:t>
      </w:r>
      <m:oMath>
        <m:r>
          <m:rPr>
            <m:sty m:val="p"/>
          </m:rPr>
          <w:rPr>
            <w:rFonts w:ascii="Cambria Math" w:hAnsi="Cambria Math" w:cs="Times New Roman"/>
            <w:sz w:val="24"/>
            <w:szCs w:val="24"/>
          </w:rPr>
          <m:t>N</m:t>
        </m:r>
      </m:oMath>
      <w:r w:rsidR="0088335A" w:rsidRPr="000B1E59">
        <w:rPr>
          <w:rFonts w:ascii="Times New Roman" w:hAnsi="Times New Roman" w:cs="Times New Roman"/>
          <w:sz w:val="24"/>
          <w:szCs w:val="24"/>
        </w:rPr>
        <w:t xml:space="preserve"> vòng dây được đặt trong không khí ( </w:t>
      </w:r>
      <m:oMath>
        <m:r>
          <m:rPr>
            <m:scr m:val="script"/>
            <m:sty m:val="p"/>
          </m:rPr>
          <w:rPr>
            <w:rFonts w:ascii="Cambria Math" w:hAnsi="Cambria Math" w:cs="Times New Roman"/>
            <w:sz w:val="24"/>
            <w:szCs w:val="24"/>
          </w:rPr>
          <m:t>l</m:t>
        </m:r>
      </m:oMath>
      <w:r w:rsidR="0088335A" w:rsidRPr="000B1E59">
        <w:rPr>
          <w:rFonts w:ascii="Times New Roman" w:hAnsi="Times New Roman" w:cs="Times New Roman"/>
          <w:sz w:val="24"/>
          <w:szCs w:val="24"/>
        </w:rPr>
        <w:t xml:space="preserve"> lớn hơn nhiều so với đường kính tiết diện ống dây). Cường độ dòng điện chạy trong mỗi vòng dây là I. Độ lớn cảm ứng từ </w:t>
      </w:r>
      <m:oMath>
        <m:r>
          <m:rPr>
            <m:sty m:val="p"/>
          </m:rPr>
          <w:rPr>
            <w:rFonts w:ascii="Cambria Math" w:hAnsi="Cambria Math" w:cs="Times New Roman"/>
            <w:sz w:val="24"/>
            <w:szCs w:val="24"/>
          </w:rPr>
          <m:t>B</m:t>
        </m:r>
      </m:oMath>
      <w:r w:rsidR="0088335A" w:rsidRPr="000B1E59">
        <w:rPr>
          <w:rFonts w:ascii="Times New Roman" w:hAnsi="Times New Roman" w:cs="Times New Roman"/>
          <w:sz w:val="24"/>
          <w:szCs w:val="24"/>
        </w:rPr>
        <w:t xml:space="preserve"> trong lòng ống dây do dòng điện này gây ra được tính bởi công thức:</w:t>
      </w:r>
    </w:p>
    <w:p w14:paraId="579CE43D" w14:textId="5279AF8A"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N</m:t>
            </m:r>
          </m:den>
        </m:f>
        <m:r>
          <m:rPr>
            <m:sty m:val="p"/>
          </m:rPr>
          <w:rPr>
            <w:rFonts w:ascii="Cambria Math" w:hAnsi="Cambria Math" w:cs="Times New Roman"/>
            <w:sz w:val="24"/>
            <w:szCs w:val="24"/>
          </w:rPr>
          <m:t>I</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B=4π⋅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cr m:val="script"/>
                <m:sty m:val="p"/>
              </m:rPr>
              <w:rPr>
                <w:rFonts w:ascii="Cambria Math" w:hAnsi="Cambria Math" w:cs="Times New Roman"/>
                <w:sz w:val="24"/>
                <w:szCs w:val="24"/>
              </w:rPr>
              <m:t>l</m:t>
            </m:r>
          </m:den>
        </m:f>
        <m:r>
          <m:rPr>
            <m:sty m:val="p"/>
          </m:rPr>
          <w:rPr>
            <w:rFonts w:ascii="Cambria Math" w:hAnsi="Cambria Math" w:cs="Times New Roman"/>
            <w:sz w:val="24"/>
            <w:szCs w:val="24"/>
          </w:rPr>
          <m:t>I</m:t>
        </m:r>
      </m:oMath>
    </w:p>
    <w:p w14:paraId="2B720E0A" w14:textId="33E878F7"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02DE766E" w14:textId="0F452945"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D</w:t>
      </w:r>
    </w:p>
    <w:p w14:paraId="2840A48C" w14:textId="1B4AEEED" w:rsidR="00120DA3"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0B1E59">
        <w:rPr>
          <w:rFonts w:ascii="Times New Roman" w:hAnsi="Times New Roman" w:cs="Times New Roman"/>
          <w:b/>
          <w:color w:val="0000FF"/>
          <w:sz w:val="24"/>
          <w:szCs w:val="24"/>
        </w:rPr>
        <w:lastRenderedPageBreak/>
        <w:t>Câu 8:</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cos⁡2πft</m:t>
        </m:r>
      </m:oMath>
      <w:r w:rsidR="0088335A" w:rsidRPr="000B1E59">
        <w:rPr>
          <w:rFonts w:ascii="Times New Roman" w:hAnsi="Times New Roman" w:cs="Times New Roman"/>
          <w:sz w:val="24"/>
          <w:szCs w:val="24"/>
        </w:rPr>
        <w:t xml:space="preserve">, có Un không đổi và </w:t>
      </w:r>
      <m:oMath>
        <m:r>
          <m:rPr>
            <m:sty m:val="p"/>
          </m:rPr>
          <w:rPr>
            <w:rFonts w:ascii="Cambria Math" w:hAnsi="Cambria Math" w:cs="Times New Roman"/>
            <w:sz w:val="24"/>
            <w:szCs w:val="24"/>
          </w:rPr>
          <m:t>f</m:t>
        </m:r>
      </m:oMath>
      <w:r w:rsidR="0088335A" w:rsidRPr="000B1E59">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0088335A" w:rsidRPr="000B1E59">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88335A" w:rsidRPr="000B1E59">
        <w:rPr>
          <w:rFonts w:ascii="Times New Roman" w:hAnsi="Times New Roman" w:cs="Times New Roman"/>
          <w:sz w:val="24"/>
          <w:szCs w:val="24"/>
        </w:rPr>
        <w:t xml:space="preserve"> thì trong mạch có cộng hưởng điện. </w:t>
      </w:r>
      <w:r w:rsidR="0088335A" w:rsidRPr="00401980">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0088335A" w:rsidRPr="00401980">
        <w:rPr>
          <w:rFonts w:ascii="Times New Roman" w:hAnsi="Times New Roman" w:cs="Times New Roman"/>
          <w:sz w:val="24"/>
          <w:szCs w:val="24"/>
          <w:lang w:val="fr-FR"/>
        </w:rPr>
        <w:t xml:space="preserve"> là</w:t>
      </w:r>
    </w:p>
    <w:p w14:paraId="38ECEA80" w14:textId="2BF2FD45" w:rsidR="00EB2C61" w:rsidRPr="00401980"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p>
    <w:p w14:paraId="167DCE54" w14:textId="49551FF1"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24D57BD8" w14:textId="425925B9" w:rsidR="00CD6200" w:rsidRPr="00EC373A" w:rsidRDefault="00CD6200" w:rsidP="00B106E8">
      <w:pPr>
        <w:tabs>
          <w:tab w:val="left" w:pos="3402"/>
          <w:tab w:val="left" w:pos="5669"/>
          <w:tab w:val="left" w:pos="7937"/>
        </w:tabs>
        <w:spacing w:after="0" w:line="276" w:lineRule="auto"/>
        <w:ind w:left="992"/>
        <w:rPr>
          <w:rFonts w:ascii="Times New Roman" w:hAnsi="Times New Roman" w:cs="Times New Roman"/>
          <w:sz w:val="24"/>
          <w:szCs w:val="24"/>
        </w:rPr>
      </w:pPr>
      <w:r w:rsidRPr="00EC373A">
        <w:rPr>
          <w:rFonts w:ascii="Times New Roman" w:hAnsi="Times New Roman" w:cs="Times New Roman"/>
          <w:b/>
          <w:position w:val="-28"/>
          <w:sz w:val="24"/>
          <w:szCs w:val="24"/>
        </w:rPr>
        <w:object w:dxaOrig="1359" w:dyaOrig="660" w14:anchorId="3B574B3A">
          <v:shape id="_x0000_i1028" type="#_x0000_t75" style="width:67.95pt;height:32.95pt" o:ole="">
            <v:imagedata r:id="rId13" o:title=""/>
          </v:shape>
          <o:OLEObject Type="Embed" ProgID="Equation.DSMT4" ShapeID="_x0000_i1028" DrawAspect="Content" ObjectID="_1740315654" r:id="rId14"/>
        </w:object>
      </w:r>
      <w:r w:rsidRPr="00EC373A">
        <w:rPr>
          <w:rFonts w:ascii="Times New Roman" w:hAnsi="Times New Roman" w:cs="Times New Roman"/>
          <w:b/>
          <w:sz w:val="24"/>
          <w:szCs w:val="24"/>
        </w:rPr>
        <w:t xml:space="preserve">. </w:t>
      </w:r>
      <w:r w:rsidR="000B1E59" w:rsidRPr="000B1E59">
        <w:rPr>
          <w:rFonts w:ascii="Times New Roman" w:hAnsi="Times New Roman" w:cs="Times New Roman"/>
          <w:b/>
          <w:sz w:val="24"/>
          <w:szCs w:val="24"/>
        </w:rPr>
        <w:t>Chọn A</w:t>
      </w:r>
    </w:p>
    <w:p w14:paraId="29BEC3B9" w14:textId="4075D3F9" w:rsidR="00120DA3"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0B1E59">
        <w:rPr>
          <w:rFonts w:ascii="Times New Roman" w:hAnsi="Times New Roman" w:cs="Times New Roman"/>
          <w:b/>
          <w:color w:val="0000FF"/>
          <w:sz w:val="24"/>
          <w:szCs w:val="24"/>
        </w:rPr>
        <w:t>Câu 9:</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vật nhỏ dao động theo phương trình </w:t>
      </w:r>
      <m:oMath>
        <m:r>
          <m:rPr>
            <m:sty m:val="p"/>
          </m:rPr>
          <w:rPr>
            <w:rFonts w:ascii="Cambria Math" w:hAnsi="Cambria Math" w:cs="Times New Roman"/>
            <w:sz w:val="24"/>
            <w:szCs w:val="24"/>
          </w:rPr>
          <m:t>x=5cos(ωt+0,5π)cm</m:t>
        </m:r>
      </m:oMath>
      <w:r w:rsidR="0088335A" w:rsidRPr="000B1E59">
        <w:rPr>
          <w:rFonts w:ascii="Times New Roman" w:hAnsi="Times New Roman" w:cs="Times New Roman"/>
          <w:sz w:val="24"/>
          <w:szCs w:val="24"/>
        </w:rPr>
        <w:t xml:space="preserve">. </w:t>
      </w:r>
      <w:r w:rsidR="0088335A" w:rsidRPr="00401980">
        <w:rPr>
          <w:rFonts w:ascii="Times New Roman" w:hAnsi="Times New Roman" w:cs="Times New Roman"/>
          <w:sz w:val="24"/>
          <w:szCs w:val="24"/>
          <w:lang w:val="fr-FR"/>
        </w:rPr>
        <w:t>Pha ban đầu của dao động là</w:t>
      </w:r>
    </w:p>
    <w:p w14:paraId="7B472033" w14:textId="214A36FA" w:rsidR="00120DA3" w:rsidRPr="00401980"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0,25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rPr>
          <m:t>π</m:t>
        </m:r>
      </m:oMath>
      <w:r w:rsidRPr="00401980">
        <w:rPr>
          <w:rFonts w:ascii="Times New Roman" w:eastAsiaTheme="minorEastAsia"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1,5</m:t>
        </m:r>
        <m:r>
          <m:rPr>
            <m:sty m:val="p"/>
          </m:rPr>
          <w:rPr>
            <w:rFonts w:ascii="Cambria Math" w:hAnsi="Cambria Math" w:cs="Times New Roman"/>
            <w:sz w:val="24"/>
            <w:szCs w:val="24"/>
          </w:rPr>
          <m:t>π</m:t>
        </m:r>
      </m:oMath>
      <w:r w:rsidRPr="00401980">
        <w:rPr>
          <w:rFonts w:ascii="Times New Roman" w:hAnsi="Times New Roman" w:cs="Times New Roman"/>
          <w:sz w:val="24"/>
          <w:szCs w:val="24"/>
          <w:lang w:val="fr-FR"/>
        </w:rPr>
        <w:t xml:space="preserve"> </w:t>
      </w:r>
    </w:p>
    <w:p w14:paraId="0B9192CE" w14:textId="4BB5721B"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2F7A8D75" w14:textId="2B9BE757"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10"/>
          <w:sz w:val="24"/>
          <w:szCs w:val="24"/>
        </w:rPr>
        <w:object w:dxaOrig="920" w:dyaOrig="320" w14:anchorId="5A0BC7A8">
          <v:shape id="_x0000_i1029" type="#_x0000_t75" style="width:46.15pt;height:16.25pt" o:ole="">
            <v:imagedata r:id="rId15" o:title=""/>
          </v:shape>
          <o:OLEObject Type="Embed" ProgID="Equation.DSMT4" ShapeID="_x0000_i1029" DrawAspect="Content" ObjectID="_1740315655" r:id="rId16"/>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A</w:t>
      </w:r>
    </w:p>
    <w:p w14:paraId="133D5B02" w14:textId="525B00FF"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10:</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Hiện tượng nào sau đây được ứng dụng để mạ điện?</w:t>
      </w:r>
    </w:p>
    <w:p w14:paraId="641D0B96" w14:textId="743E1EF1"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Hiện tượng nhiệt điện</w:t>
      </w:r>
      <w:r w:rsidRPr="00EC373A">
        <w:rPr>
          <w:rFonts w:ascii="Times New Roman" w:hAnsi="Times New Roman" w:cs="Times New Roman"/>
          <w:sz w:val="24"/>
          <w:szCs w:val="24"/>
        </w:rPr>
        <w:tab/>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Hiện tượng đoản mạch</w:t>
      </w:r>
    </w:p>
    <w:p w14:paraId="73ED1161" w14:textId="5D624218"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Hiện tượng điện phân</w:t>
      </w:r>
      <w:r w:rsidRPr="00EC373A">
        <w:rPr>
          <w:rFonts w:ascii="Times New Roman" w:hAnsi="Times New Roman" w:cs="Times New Roman"/>
          <w:sz w:val="24"/>
          <w:szCs w:val="24"/>
        </w:rPr>
        <w:tab/>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Hiện tượng siêu dẫn</w:t>
      </w:r>
    </w:p>
    <w:p w14:paraId="7DA227B4" w14:textId="670FA32A"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1D8E7819" w14:textId="3D909367"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C</w:t>
      </w:r>
    </w:p>
    <w:p w14:paraId="2900D160" w14:textId="72C9CE97"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11:</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Một hệ dao động cơ đang thực hiện dao động cưỡng bức. Hiện tượng cộng hưởng xảy ra khi</w:t>
      </w:r>
    </w:p>
    <w:p w14:paraId="3AA42C98" w14:textId="272BD76F"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tần số của lực cưỡng bức lớn hơn tần số dao động riêng của hệ dao động</w:t>
      </w:r>
    </w:p>
    <w:p w14:paraId="7BABF7FD" w14:textId="5D77A202"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chu kì của lực cưỡng bức nhỏ hơn chu kì dao động riêng của hệ dao động</w:t>
      </w:r>
    </w:p>
    <w:p w14:paraId="7E6F8A06" w14:textId="772C5FCD"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chu kì của lực cưỡng bức lớn hơn chu kì dao động riêng của hệ dao động</w:t>
      </w:r>
    </w:p>
    <w:p w14:paraId="68C0B11E" w14:textId="5B6A81AD"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tần số của lực cưỡng bức bằng tần số dao động riêng của hệ dao độn</w:t>
      </w:r>
      <w:r w:rsidR="00CD6200" w:rsidRPr="00EC373A">
        <w:rPr>
          <w:rFonts w:ascii="Times New Roman" w:hAnsi="Times New Roman" w:cs="Times New Roman"/>
          <w:sz w:val="24"/>
          <w:szCs w:val="24"/>
        </w:rPr>
        <w:t>g</w:t>
      </w:r>
    </w:p>
    <w:p w14:paraId="60860838" w14:textId="5EE9DCAE"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1FFDA3EA" w14:textId="3B454182"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D</w:t>
      </w:r>
    </w:p>
    <w:p w14:paraId="36FAC4C7" w14:textId="6F2D07F6"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12:</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con lắc lò xo có khối lượng vật nhỏ là m dao động điều hòa theo phương ngang với phương trình </w:t>
      </w:r>
      <m:oMath>
        <m:r>
          <m:rPr>
            <m:sty m:val="p"/>
          </m:rPr>
          <w:rPr>
            <w:rFonts w:ascii="Cambria Math" w:hAnsi="Cambria Math" w:cs="Times New Roman"/>
            <w:sz w:val="24"/>
            <w:szCs w:val="24"/>
          </w:rPr>
          <m:t>x=Acosωt</m:t>
        </m:r>
      </m:oMath>
      <w:r w:rsidR="0088335A" w:rsidRPr="000B1E59">
        <w:rPr>
          <w:rFonts w:ascii="Times New Roman" w:hAnsi="Times New Roman" w:cs="Times New Roman"/>
          <w:sz w:val="24"/>
          <w:szCs w:val="24"/>
        </w:rPr>
        <w:t>. Mốc tính thế năng ở vị trí cân bằng. Cơ năng của con lắc là</w:t>
      </w:r>
    </w:p>
    <w:p w14:paraId="4357C7E8" w14:textId="25105480"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4F517655" w14:textId="126A4261"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4252035" w14:textId="1CECD642"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24"/>
          <w:sz w:val="24"/>
          <w:szCs w:val="24"/>
        </w:rPr>
        <w:object w:dxaOrig="1380" w:dyaOrig="620" w14:anchorId="60901A8A">
          <v:shape id="_x0000_i1030" type="#_x0000_t75" style="width:68.95pt;height:30.95pt" o:ole="">
            <v:imagedata r:id="rId17" o:title=""/>
          </v:shape>
          <o:OLEObject Type="Embed" ProgID="Equation.DSMT4" ShapeID="_x0000_i1030" DrawAspect="Content" ObjectID="_1740315656" r:id="rId18"/>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58398F74" w14:textId="14CED73F"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13:</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Véc tơ vận tốc của một vật dao động điều hòa luôn</w:t>
      </w:r>
    </w:p>
    <w:p w14:paraId="7C115F67" w14:textId="78CF38AD"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cùng hướng chuyển động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hướng về vị trí cân bằng.</w:t>
      </w:r>
    </w:p>
    <w:p w14:paraId="199CDA5D" w14:textId="30DB49EC"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ngược hướng chuyển động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hướng ra xa vị trí cân bằng</w:t>
      </w:r>
    </w:p>
    <w:p w14:paraId="5C5ADFA4" w14:textId="245964F3"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67AFBFB8" w14:textId="6A11E8C2"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A</w:t>
      </w:r>
    </w:p>
    <w:p w14:paraId="699403BF" w14:textId="0155765B"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14:</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092EC69D" w14:textId="0E7E0724"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luôn bằng tốc độ quay của từ trường</w:t>
      </w:r>
    </w:p>
    <w:p w14:paraId="24B17D18" w14:textId="438E695D"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có thể lớn hơn hoặc bằng tốc độ quay của từ trường, tùy thuộc tải sử dụng</w:t>
      </w:r>
    </w:p>
    <w:p w14:paraId="48AE670C" w14:textId="733D8F91"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lớn hơn tốc độ quay của từ trường</w:t>
      </w:r>
    </w:p>
    <w:p w14:paraId="3171D569" w14:textId="4F11CD39"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nhỏ hơn tốc độ quay của từ trường</w:t>
      </w:r>
    </w:p>
    <w:p w14:paraId="49D5E3C2" w14:textId="6D01F762"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8FAD54D" w14:textId="1D1C5F80"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D</w:t>
      </w:r>
    </w:p>
    <w:p w14:paraId="0C58726A" w14:textId="55F88CCB"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15:</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Máy biến áp là thiết bị</w:t>
      </w:r>
    </w:p>
    <w:p w14:paraId="4DADB3B4" w14:textId="0BC6C792"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biến đổi tần số của dòng điện xoay chiều</w:t>
      </w:r>
    </w:p>
    <w:p w14:paraId="778A29B8" w14:textId="1340AA22"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có khả năng biến đổi điện áp của dòng điện xoay chiều</w:t>
      </w:r>
    </w:p>
    <w:p w14:paraId="466995B1" w14:textId="49A7862C"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biến đổi dòng điện xoay chiều thành dòng điện một chiều</w:t>
      </w:r>
    </w:p>
    <w:p w14:paraId="7714FCC0" w14:textId="2B4A117E"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làm tăng công suất của dòng điện xoay chiều</w:t>
      </w:r>
    </w:p>
    <w:p w14:paraId="01D1D25F" w14:textId="62623ADC"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lastRenderedPageBreak/>
        <w:t xml:space="preserve">Hướng dẫn </w:t>
      </w:r>
      <w:r w:rsidR="00401980">
        <w:rPr>
          <w:rFonts w:ascii="Times New Roman" w:hAnsi="Times New Roman" w:cs="Times New Roman"/>
          <w:b/>
          <w:color w:val="0000FF"/>
          <w:sz w:val="24"/>
          <w:szCs w:val="24"/>
        </w:rPr>
        <w:t xml:space="preserve"> </w:t>
      </w:r>
    </w:p>
    <w:p w14:paraId="538DCBD7" w14:textId="4935F7D1"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B</w:t>
      </w:r>
    </w:p>
    <w:p w14:paraId="3F11AF6D" w14:textId="67770DDE"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16:</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Giao thoa ở mặt nước với hai nguồn sóng kết hợp đặt tại </w:t>
      </w:r>
      <m:oMath>
        <m:r>
          <m:rPr>
            <m:sty m:val="p"/>
          </m:rPr>
          <w:rPr>
            <w:rFonts w:ascii="Cambria Math" w:hAnsi="Cambria Math" w:cs="Times New Roman"/>
            <w:sz w:val="24"/>
            <w:szCs w:val="24"/>
          </w:rPr>
          <m:t>A</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88335A" w:rsidRPr="000B1E59">
        <w:rPr>
          <w:rFonts w:ascii="Times New Roman" w:hAnsi="Times New Roman" w:cs="Times New Roman"/>
          <w:sz w:val="24"/>
          <w:szCs w:val="24"/>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0088335A" w:rsidRPr="000B1E59">
        <w:rPr>
          <w:rFonts w:ascii="Times New Roman" w:hAnsi="Times New Roman" w:cs="Times New Roman"/>
          <w:sz w:val="24"/>
          <w:szCs w:val="24"/>
        </w:rPr>
        <w:t>. Cực tiểu giao thoa nằm tại những điểm có hiệu đường đi của hai sóng từ hai nguồn tới đó bằng</w:t>
      </w:r>
    </w:p>
    <w:p w14:paraId="71D310BA" w14:textId="2A87EA62"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(k+0,5)λ</m:t>
        </m:r>
      </m:oMath>
      <w:r w:rsidR="0088335A" w:rsidRPr="00EC373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(2k+1)λ</m:t>
        </m:r>
      </m:oMath>
      <w:r w:rsidR="0088335A" w:rsidRPr="00EC373A">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B314942" w14:textId="75489AE8" w:rsidR="00EB2C61" w:rsidRPr="00401980"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0088335A" w:rsidRPr="0040198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0088335A" w:rsidRPr="0040198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1E7D9323" w14:textId="520B7E68"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357D2EEA" w14:textId="13A984D3"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A</w:t>
      </w:r>
    </w:p>
    <w:p w14:paraId="6BF5694F" w14:textId="2785ABCA"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17:</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con lắc lò xo gồm vật nhỏ và lò xo nhẹ có độ cứng k, dao động điều hòa dọc theo trục </w:t>
      </w:r>
      <m:oMath>
        <m:r>
          <m:rPr>
            <m:sty m:val="p"/>
          </m:rPr>
          <w:rPr>
            <w:rFonts w:ascii="Cambria Math" w:hAnsi="Cambria Math" w:cs="Times New Roman"/>
            <w:sz w:val="24"/>
            <w:szCs w:val="24"/>
          </w:rPr>
          <m:t>Ox</m:t>
        </m:r>
      </m:oMath>
      <w:r w:rsidR="0088335A" w:rsidRPr="000B1E59">
        <w:rPr>
          <w:rFonts w:ascii="Times New Roman" w:hAnsi="Times New Roman" w:cs="Times New Roman"/>
          <w:sz w:val="24"/>
          <w:szCs w:val="24"/>
        </w:rPr>
        <w:t xml:space="preserve"> quanh vị trí cân bằng </w:t>
      </w:r>
      <m:oMath>
        <m:r>
          <m:rPr>
            <m:sty m:val="p"/>
          </m:rPr>
          <w:rPr>
            <w:rFonts w:ascii="Cambria Math" w:hAnsi="Cambria Math" w:cs="Times New Roman"/>
            <w:sz w:val="24"/>
            <w:szCs w:val="24"/>
          </w:rPr>
          <m:t>O</m:t>
        </m:r>
      </m:oMath>
      <w:r w:rsidR="0088335A" w:rsidRPr="000B1E59">
        <w:rPr>
          <w:rFonts w:ascii="Times New Roman" w:hAnsi="Times New Roman" w:cs="Times New Roman"/>
          <w:sz w:val="24"/>
          <w:szCs w:val="24"/>
        </w:rPr>
        <w:t xml:space="preserve">. Biểu thức lực kéo về tác dụng lên vật theo li độ </w:t>
      </w:r>
      <m:oMath>
        <m:r>
          <m:rPr>
            <m:sty m:val="p"/>
          </m:rPr>
          <w:rPr>
            <w:rFonts w:ascii="Cambria Math" w:hAnsi="Cambria Math" w:cs="Times New Roman"/>
            <w:sz w:val="24"/>
            <w:szCs w:val="24"/>
          </w:rPr>
          <m:t>x</m:t>
        </m:r>
      </m:oMath>
      <w:r w:rsidR="0088335A" w:rsidRPr="000B1E59">
        <w:rPr>
          <w:rFonts w:ascii="Times New Roman" w:hAnsi="Times New Roman" w:cs="Times New Roman"/>
          <w:sz w:val="24"/>
          <w:szCs w:val="24"/>
        </w:rPr>
        <w:t xml:space="preserve"> là</w:t>
      </w:r>
    </w:p>
    <w:p w14:paraId="2CD45E64" w14:textId="6537FFC1"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F=-kx</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112C099B" w14:textId="18604B05"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B76A1D9" w14:textId="32062C63"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C</w:t>
      </w:r>
    </w:p>
    <w:p w14:paraId="68ACC703" w14:textId="6B96B369"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18:</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Sóng truyền trên một sợi dây có một đầu cố định, một đầu tự do. Muốn có sóng dừng trên dây thì chiều dài của sợi dây phải bằng</w:t>
      </w:r>
    </w:p>
    <w:p w14:paraId="7BCC730E" w14:textId="11E728A3"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một số nguyên lần 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một số lẻ lần một phần tư bước sóng</w:t>
      </w:r>
    </w:p>
    <w:p w14:paraId="6A35EE14" w14:textId="6F2E74BC"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một số lẻ lần nửa 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một số chẵn lần một phần tư bước sóng</w:t>
      </w:r>
    </w:p>
    <w:p w14:paraId="3780BE6B" w14:textId="1F42EAB2"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64414855" w14:textId="4AAB08B5"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B</w:t>
      </w:r>
    </w:p>
    <w:p w14:paraId="23D149BE" w14:textId="1706F7BF"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19:</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Đặt một điện áp xoay chiều vào hai đầu đoạn mạch chỉ có tụ điện thì</w:t>
      </w:r>
    </w:p>
    <w:p w14:paraId="4348EECA" w14:textId="618A9FE5"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dòng điện xoay chiều không thể tồn tại trong đoạn mạch</w:t>
      </w:r>
    </w:p>
    <w:p w14:paraId="1FE51AFA" w14:textId="7699F496"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 xml:space="preserve">cường độ dòng điện trong đoạn mạch trễ pha </w:t>
      </w:r>
      <m:oMath>
        <m:r>
          <m:rPr>
            <m:sty m:val="p"/>
          </m:rPr>
          <w:rPr>
            <w:rFonts w:ascii="Cambria Math" w:hAnsi="Cambria Math" w:cs="Times New Roman"/>
            <w:sz w:val="24"/>
            <w:szCs w:val="24"/>
          </w:rPr>
          <m:t>π/2</m:t>
        </m:r>
      </m:oMath>
      <w:r w:rsidR="0088335A" w:rsidRPr="00EC373A">
        <w:rPr>
          <w:rFonts w:ascii="Times New Roman" w:hAnsi="Times New Roman" w:cs="Times New Roman"/>
          <w:sz w:val="24"/>
          <w:szCs w:val="24"/>
        </w:rPr>
        <w:t xml:space="preserve"> so với điện áp giữa hai đầu đoạn mạch</w:t>
      </w:r>
    </w:p>
    <w:p w14:paraId="28CBAC5C" w14:textId="2A02B396"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C. </w:t>
      </w:r>
      <w:r w:rsidRPr="00EC373A">
        <w:rPr>
          <w:rFonts w:ascii="Times New Roman" w:hAnsi="Times New Roman" w:cs="Times New Roman"/>
          <w:sz w:val="24"/>
          <w:szCs w:val="24"/>
        </w:rPr>
        <w:t xml:space="preserve">cường độ dòng điện trong đoạn mạch sớm pha </w:t>
      </w:r>
      <m:oMath>
        <m:r>
          <m:rPr>
            <m:sty m:val="p"/>
          </m:rPr>
          <w:rPr>
            <w:rFonts w:ascii="Cambria Math" w:hAnsi="Cambria Math" w:cs="Times New Roman"/>
            <w:sz w:val="24"/>
            <w:szCs w:val="24"/>
          </w:rPr>
          <m:t>π/2</m:t>
        </m:r>
      </m:oMath>
      <w:r w:rsidRPr="00EC373A">
        <w:rPr>
          <w:rFonts w:ascii="Times New Roman" w:hAnsi="Times New Roman" w:cs="Times New Roman"/>
          <w:sz w:val="24"/>
          <w:szCs w:val="24"/>
        </w:rPr>
        <w:t xml:space="preserve"> so với điện áp giữa hai đầu đoạn mạch</w:t>
      </w:r>
    </w:p>
    <w:p w14:paraId="71538CA1" w14:textId="2AA42E9B"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tần số của dòng điện trong đoạn mạch khác tần số của điện áp giữa hai đầu đoạn mạch </w:t>
      </w:r>
    </w:p>
    <w:p w14:paraId="54434E24" w14:textId="59E8C55E"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79CC520" w14:textId="48899FCD"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C</w:t>
      </w:r>
    </w:p>
    <w:p w14:paraId="30751A6C" w14:textId="3E1AEFF3"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20:</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Khi một sóng cơ truyền từ không khí vào nước thì đại lượng nào sau đây không đổi?</w:t>
      </w:r>
    </w:p>
    <w:p w14:paraId="297D84B1" w14:textId="0845D0D1" w:rsidR="00120DA3"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Biên độ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Bước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Tốc độ truyền sóng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Pr="00EC373A">
        <w:rPr>
          <w:rFonts w:ascii="Times New Roman" w:hAnsi="Times New Roman" w:cs="Times New Roman"/>
          <w:sz w:val="24"/>
          <w:szCs w:val="24"/>
        </w:rPr>
        <w:t xml:space="preserve">Tần số của sóng </w:t>
      </w:r>
    </w:p>
    <w:p w14:paraId="3CB9BC45" w14:textId="62BCD825"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96898C5" w14:textId="5FAD97AA" w:rsidR="00CD6200" w:rsidRPr="00EC373A"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D</w:t>
      </w:r>
    </w:p>
    <w:p w14:paraId="26B42081" w14:textId="145C9BE8"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21:</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con lắc lò xo gồm viên bi nhỏ và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8335A" w:rsidRPr="000B1E59">
        <w:rPr>
          <w:rFonts w:ascii="Times New Roman" w:hAnsi="Times New Roman" w:cs="Times New Roman"/>
          <w:sz w:val="24"/>
          <w:szCs w:val="24"/>
        </w:rPr>
        <w:t xml:space="preserve">, dao động điều hoà với biên độ 0,1 m. Mốc thế năng ở vị trí cân bằng. Khi viên bi cách vị trí cân bằng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thì động năng của con lắc bằng</w:t>
      </w:r>
    </w:p>
    <w:p w14:paraId="31FB679B" w14:textId="2DDE456F"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06AFB319" w14:textId="48B24019"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63DBEA12" w14:textId="5166673B"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24"/>
          <w:sz w:val="24"/>
          <w:szCs w:val="24"/>
        </w:rPr>
        <w:object w:dxaOrig="4880" w:dyaOrig="620" w14:anchorId="5BFFC97E">
          <v:shape id="_x0000_i1031" type="#_x0000_t75" style="width:244.4pt;height:30.95pt" o:ole="">
            <v:imagedata r:id="rId19" o:title=""/>
          </v:shape>
          <o:OLEObject Type="Embed" ProgID="Equation.DSMT4" ShapeID="_x0000_i1031" DrawAspect="Content" ObjectID="_1740315657" r:id="rId20"/>
        </w:object>
      </w:r>
      <w:r w:rsidRPr="00EC373A">
        <w:rPr>
          <w:rFonts w:ascii="Times New Roman" w:hAnsi="Times New Roman" w:cs="Times New Roman"/>
          <w:sz w:val="24"/>
          <w:szCs w:val="24"/>
        </w:rPr>
        <w:t xml:space="preserve">. </w:t>
      </w:r>
      <w:r w:rsidR="000B1E59" w:rsidRPr="000B1E59">
        <w:rPr>
          <w:rFonts w:ascii="Times New Roman" w:hAnsi="Times New Roman" w:cs="Times New Roman"/>
          <w:b/>
          <w:sz w:val="24"/>
          <w:szCs w:val="24"/>
        </w:rPr>
        <w:t>Chọn D</w:t>
      </w:r>
    </w:p>
    <w:p w14:paraId="77D42DEF" w14:textId="00F0CC40"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22:</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=3cos10t (cm)</m:t>
        </m:r>
      </m:oMath>
      <w:r w:rsidR="0088335A"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=4sin(10t+π/2)(cm)</m:t>
        </m:r>
      </m:oMath>
      <w:r w:rsidR="0088335A" w:rsidRPr="000B1E59">
        <w:rPr>
          <w:rFonts w:ascii="Times New Roman" w:hAnsi="Times New Roman" w:cs="Times New Roman"/>
          <w:sz w:val="24"/>
          <w:szCs w:val="24"/>
        </w:rPr>
        <w:t>. Gia tốc của vật có độ lớn cực đại bằng</w:t>
      </w:r>
    </w:p>
    <w:p w14:paraId="14C28632" w14:textId="1B1E7459"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66F25775" w14:textId="56BEDE98"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54EB6E46" w14:textId="0BB1A76F"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sz w:val="24"/>
          <w:szCs w:val="24"/>
        </w:rPr>
        <w:t xml:space="preserve">Cùng pha </w:t>
      </w:r>
      <w:r w:rsidRPr="00EC373A">
        <w:rPr>
          <w:rFonts w:ascii="Times New Roman" w:hAnsi="Times New Roman" w:cs="Times New Roman"/>
          <w:position w:val="-12"/>
          <w:sz w:val="24"/>
          <w:szCs w:val="24"/>
        </w:rPr>
        <w:object w:dxaOrig="2760" w:dyaOrig="360" w14:anchorId="28137071">
          <v:shape id="_x0000_i1032" type="#_x0000_t75" style="width:138.4pt;height:17.75pt" o:ole="">
            <v:imagedata r:id="rId21" o:title=""/>
          </v:shape>
          <o:OLEObject Type="Embed" ProgID="Equation.DSMT4" ShapeID="_x0000_i1032" DrawAspect="Content" ObjectID="_1740315658" r:id="rId22"/>
        </w:object>
      </w:r>
    </w:p>
    <w:p w14:paraId="3970F39D" w14:textId="1DB550C7" w:rsidR="00CD6200" w:rsidRPr="00EC373A" w:rsidRDefault="00CD6200"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12"/>
          <w:sz w:val="24"/>
          <w:szCs w:val="24"/>
        </w:rPr>
        <w:object w:dxaOrig="3940" w:dyaOrig="380" w14:anchorId="7337DD19">
          <v:shape id="_x0000_i1033" type="#_x0000_t75" style="width:197.25pt;height:18.75pt" o:ole="">
            <v:imagedata r:id="rId23" o:title=""/>
          </v:shape>
          <o:OLEObject Type="Embed" ProgID="Equation.DSMT4" ShapeID="_x0000_i1033" DrawAspect="Content" ObjectID="_1740315659" r:id="rId24"/>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0A242EE9" w14:textId="6883FBBE"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lastRenderedPageBreak/>
        <w:t>Câu 23:</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Tại một điểm trên mặt chất lỏng có một nguồn dao động với tần số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8335A" w:rsidRPr="000B1E59">
        <w:rPr>
          <w:rFonts w:ascii="Times New Roman" w:hAnsi="Times New Roman" w:cs="Times New Roman"/>
          <w:sz w:val="24"/>
          <w:szCs w:val="24"/>
        </w:rPr>
        <w:t>, tạo ra sóng ổn định trên mặt chất lỏng. Xét 5 gợn lồi liên tiếp trên một phương truyền sóng, ở về một phía so với nguồn, gợn thứ nhất cách gọ̣n thứ năm 0,5 m. Tốc độ truyền sóng là</w:t>
      </w:r>
    </w:p>
    <w:p w14:paraId="05A2DA53" w14:textId="27A7AF6A"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4F8E222" w14:textId="6A8BC664" w:rsidR="00CD6200" w:rsidRPr="00EC373A" w:rsidRDefault="00CD6200"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35A563F8" w14:textId="2D9679F3" w:rsidR="00CD6200" w:rsidRPr="00EC373A" w:rsidRDefault="00EC373A"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10"/>
          <w:sz w:val="24"/>
          <w:szCs w:val="24"/>
        </w:rPr>
        <w:object w:dxaOrig="2520" w:dyaOrig="320" w14:anchorId="21920F66">
          <v:shape id="_x0000_i1034" type="#_x0000_t75" style="width:126.25pt;height:16.25pt" o:ole="">
            <v:imagedata r:id="rId25" o:title=""/>
          </v:shape>
          <o:OLEObject Type="Embed" ProgID="Equation.DSMT4" ShapeID="_x0000_i1034" DrawAspect="Content" ObjectID="_1740315660" r:id="rId26"/>
        </w:object>
      </w:r>
    </w:p>
    <w:p w14:paraId="00D119CD" w14:textId="7C7CBC97" w:rsidR="00EC373A" w:rsidRPr="00EC373A" w:rsidRDefault="00EC373A"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10"/>
          <w:sz w:val="24"/>
          <w:szCs w:val="24"/>
        </w:rPr>
        <w:object w:dxaOrig="2380" w:dyaOrig="320" w14:anchorId="3FA7818B">
          <v:shape id="_x0000_i1035" type="#_x0000_t75" style="width:119.15pt;height:16.25pt" o:ole="">
            <v:imagedata r:id="rId27" o:title=""/>
          </v:shape>
          <o:OLEObject Type="Embed" ProgID="Equation.DSMT4" ShapeID="_x0000_i1035" DrawAspect="Content" ObjectID="_1740315661" r:id="rId28"/>
        </w:object>
      </w:r>
      <w:r w:rsidRPr="00EC373A">
        <w:rPr>
          <w:rFonts w:ascii="Times New Roman" w:hAnsi="Times New Roman" w:cs="Times New Roman"/>
          <w:sz w:val="24"/>
          <w:szCs w:val="24"/>
        </w:rPr>
        <w:t xml:space="preserve"> (m/s). </w:t>
      </w:r>
      <w:r w:rsidR="000B1E59" w:rsidRPr="000B1E59">
        <w:rPr>
          <w:rFonts w:ascii="Times New Roman" w:hAnsi="Times New Roman" w:cs="Times New Roman"/>
          <w:b/>
          <w:bCs/>
          <w:sz w:val="24"/>
          <w:szCs w:val="24"/>
        </w:rPr>
        <w:t>Chọn D</w:t>
      </w:r>
    </w:p>
    <w:p w14:paraId="0A52A4E5" w14:textId="24757D24"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24:</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Dòng điện xoay chiều có cường độ hiệu dụng 2 A chạy qua điện trở </w:t>
      </w:r>
      <m:oMath>
        <m:r>
          <m:rPr>
            <m:sty m:val="p"/>
          </m:rPr>
          <w:rPr>
            <w:rFonts w:ascii="Cambria Math" w:hAnsi="Cambria Math" w:cs="Times New Roman"/>
            <w:sz w:val="24"/>
            <w:szCs w:val="24"/>
          </w:rPr>
          <m:t>110Ω</m:t>
        </m:r>
      </m:oMath>
      <w:r w:rsidR="0088335A" w:rsidRPr="000B1E59">
        <w:rPr>
          <w:rFonts w:ascii="Times New Roman" w:hAnsi="Times New Roman" w:cs="Times New Roman"/>
          <w:sz w:val="24"/>
          <w:szCs w:val="24"/>
        </w:rPr>
        <w:t>. Công suất tỏa nhiệt trên điện trở bằng</w:t>
      </w:r>
    </w:p>
    <w:p w14:paraId="539E516E" w14:textId="17D1A8D7"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4D13DCAB" w14:textId="2E4FB8B3" w:rsidR="00EC373A" w:rsidRPr="00EC373A" w:rsidRDefault="00EC373A"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EF9B7FA" w14:textId="5CAE411A" w:rsidR="00EC373A" w:rsidRPr="00EC373A" w:rsidRDefault="00EC373A"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6"/>
          <w:sz w:val="24"/>
          <w:szCs w:val="24"/>
        </w:rPr>
        <w:object w:dxaOrig="2500" w:dyaOrig="320" w14:anchorId="26FCA06E">
          <v:shape id="_x0000_i1036" type="#_x0000_t75" style="width:125.25pt;height:16.25pt" o:ole="">
            <v:imagedata r:id="rId29" o:title=""/>
          </v:shape>
          <o:OLEObject Type="Embed" ProgID="Equation.DSMT4" ShapeID="_x0000_i1036" DrawAspect="Content" ObjectID="_1740315662" r:id="rId30"/>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C</w:t>
      </w:r>
    </w:p>
    <w:p w14:paraId="7147F897" w14:textId="77151161"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25:</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0088335A" w:rsidRPr="000B1E5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88335A" w:rsidRPr="000B1E59">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0088335A" w:rsidRPr="000B1E59">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7BA6DA66" w14:textId="040E7C91" w:rsidR="00EB2C61" w:rsidRPr="00EC373A"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10000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1000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40 lần</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2 lần</w:t>
      </w:r>
    </w:p>
    <w:p w14:paraId="76D1477A" w14:textId="5B894A94" w:rsidR="00EC373A" w:rsidRPr="00EC373A" w:rsidRDefault="00EC373A"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3ACD7369" w14:textId="2564B584" w:rsidR="00EC373A" w:rsidRPr="00EC373A" w:rsidRDefault="00EC373A"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30"/>
          <w:sz w:val="24"/>
          <w:szCs w:val="24"/>
        </w:rPr>
        <w:object w:dxaOrig="4140" w:dyaOrig="680" w14:anchorId="77A8A392">
          <v:shape id="_x0000_i1037" type="#_x0000_t75" style="width:206.85pt;height:33.95pt" o:ole="">
            <v:imagedata r:id="rId31" o:title=""/>
          </v:shape>
          <o:OLEObject Type="Embed" ProgID="Equation.DSMT4" ShapeID="_x0000_i1037" DrawAspect="Content" ObjectID="_1740315663" r:id="rId32"/>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A</w:t>
      </w:r>
    </w:p>
    <w:p w14:paraId="5AC87A0E" w14:textId="04B4E270"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26:</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hai đầu cố định, có sóng dừng với 2 bụng sóng. Bước sóng của sóng truyền trên dây là</w:t>
      </w:r>
    </w:p>
    <w:p w14:paraId="4B157B68" w14:textId="4724FAD7"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76072132" w14:textId="1B7FA388" w:rsidR="00EC373A" w:rsidRPr="00EC373A" w:rsidRDefault="00EC373A"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5CE5C6C3" w14:textId="043140FB" w:rsidR="00EC373A" w:rsidRPr="00EC373A" w:rsidRDefault="00EC373A"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position w:val="-24"/>
          <w:sz w:val="24"/>
          <w:szCs w:val="24"/>
        </w:rPr>
        <w:object w:dxaOrig="2780" w:dyaOrig="620" w14:anchorId="112C7756">
          <v:shape id="_x0000_i1038" type="#_x0000_t75" style="width:138.95pt;height:30.95pt" o:ole="">
            <v:imagedata r:id="rId33" o:title=""/>
          </v:shape>
          <o:OLEObject Type="Embed" ProgID="Equation.DSMT4" ShapeID="_x0000_i1038" DrawAspect="Content" ObjectID="_1740315664" r:id="rId34"/>
        </w:object>
      </w:r>
      <w:r w:rsidRPr="00EC373A">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7B8D5585" w14:textId="44A73CE4"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27:</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máy biến áp lí tưởng có hai cuộn dây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xml:space="preserve">. Khi mắc hai đầu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vào điện áp xoay chiều có giá trị hiệu dụng </w:t>
      </w:r>
      <m:oMath>
        <m:r>
          <m:rPr>
            <m:sty m:val="p"/>
          </m:rPr>
          <w:rPr>
            <w:rFonts w:ascii="Cambria Math" w:hAnsi="Cambria Math" w:cs="Times New Roman"/>
            <w:sz w:val="24"/>
            <w:szCs w:val="24"/>
          </w:rPr>
          <m:t>U</m:t>
        </m:r>
      </m:oMath>
      <w:r w:rsidR="0088335A" w:rsidRPr="000B1E59">
        <w:rPr>
          <w:rFonts w:ascii="Times New Roman" w:hAnsi="Times New Roman" w:cs="Times New Roman"/>
          <w:sz w:val="24"/>
          <w:szCs w:val="24"/>
        </w:rPr>
        <w:t xml:space="preserve"> thì điện áp hiệu dụng ở hai đầu của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xml:space="preserve"> để hở có giá trị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8335A" w:rsidRPr="000B1E59">
        <w:rPr>
          <w:rFonts w:ascii="Times New Roman" w:hAnsi="Times New Roman" w:cs="Times New Roman"/>
          <w:sz w:val="24"/>
          <w:szCs w:val="24"/>
        </w:rPr>
        <w:t xml:space="preserve">. Khi mắc hai đầu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xml:space="preserve"> vào điện áp xoay chiều có giá trị hiệu dụng </w:t>
      </w:r>
      <m:oMath>
        <m:r>
          <m:rPr>
            <m:sty m:val="p"/>
          </m:rPr>
          <w:rPr>
            <w:rFonts w:ascii="Cambria Math" w:hAnsi="Cambria Math" w:cs="Times New Roman"/>
            <w:sz w:val="24"/>
            <w:szCs w:val="24"/>
          </w:rPr>
          <m:t>U</m:t>
        </m:r>
      </m:oMath>
      <w:r w:rsidR="0088335A" w:rsidRPr="000B1E59">
        <w:rPr>
          <w:rFonts w:ascii="Times New Roman" w:hAnsi="Times New Roman" w:cs="Times New Roman"/>
          <w:sz w:val="24"/>
          <w:szCs w:val="24"/>
        </w:rPr>
        <w:t xml:space="preserve"> thì điện áp hiệu dụng ở hai đầu của cuộn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để hở có giá trị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8335A" w:rsidRPr="000B1E59">
        <w:rPr>
          <w:rFonts w:ascii="Times New Roman" w:hAnsi="Times New Roman" w:cs="Times New Roman"/>
          <w:sz w:val="24"/>
          <w:szCs w:val="24"/>
        </w:rPr>
        <w:t>. Giá trị U bằng</w:t>
      </w:r>
    </w:p>
    <w:p w14:paraId="122C2478" w14:textId="44ADD856" w:rsidR="00EB2C61" w:rsidRPr="00EC373A"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BB2D7DA" w14:textId="536A78B7" w:rsidR="00EC373A" w:rsidRPr="00EC373A" w:rsidRDefault="00EC373A"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18DA59C7" w14:textId="7FB7CD45" w:rsidR="00EC373A" w:rsidRPr="00EC373A" w:rsidRDefault="00165AA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165AA8">
        <w:rPr>
          <w:rFonts w:ascii="Times New Roman" w:hAnsi="Times New Roman" w:cs="Times New Roman"/>
          <w:position w:val="-30"/>
          <w:sz w:val="24"/>
          <w:szCs w:val="24"/>
        </w:rPr>
        <w:object w:dxaOrig="2360" w:dyaOrig="680" w14:anchorId="2D2173F5">
          <v:shape id="_x0000_i1039" type="#_x0000_t75" style="width:118.15pt;height:33.95pt" o:ole="">
            <v:imagedata r:id="rId35" o:title=""/>
          </v:shape>
          <o:OLEObject Type="Embed" ProgID="Equation.DSMT4" ShapeID="_x0000_i1039" DrawAspect="Content" ObjectID="_1740315665" r:id="rId36"/>
        </w:object>
      </w:r>
      <w:r>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D</w:t>
      </w:r>
    </w:p>
    <w:p w14:paraId="1BC84E39" w14:textId="7A8749C7" w:rsidR="00120DA3" w:rsidRPr="00401980" w:rsidRDefault="000B1E59" w:rsidP="000B1E59">
      <w:pPr>
        <w:tabs>
          <w:tab w:val="left" w:pos="992"/>
        </w:tabs>
        <w:spacing w:after="0" w:line="276" w:lineRule="auto"/>
        <w:ind w:left="992" w:hanging="992"/>
        <w:jc w:val="both"/>
        <w:rPr>
          <w:rFonts w:ascii="Times New Roman" w:hAnsi="Times New Roman" w:cs="Times New Roman"/>
          <w:sz w:val="24"/>
          <w:szCs w:val="24"/>
          <w:lang w:val="fr-FR"/>
        </w:rPr>
      </w:pPr>
      <w:r w:rsidRPr="000B1E59">
        <w:rPr>
          <w:rFonts w:ascii="Times New Roman" w:hAnsi="Times New Roman" w:cs="Times New Roman"/>
          <w:b/>
          <w:color w:val="0000FF"/>
          <w:sz w:val="24"/>
          <w:szCs w:val="24"/>
        </w:rPr>
        <w:t>Câu 28:</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khung dây dẫn phẳng, dẹt có 200 vòng, mỗi vòng có diện tích </w:t>
      </w:r>
      <m:oMath>
        <m:r>
          <m:rPr>
            <m:sty m:val="p"/>
          </m:rPr>
          <w:rPr>
            <w:rFonts w:ascii="Cambria Math" w:hAnsi="Cambria Math" w:cs="Times New Roman"/>
            <w:sz w:val="24"/>
            <w:szCs w:val="24"/>
          </w:rPr>
          <m:t>600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88335A" w:rsidRPr="000B1E59">
        <w:rPr>
          <w:rFonts w:ascii="Times New Roman" w:hAnsi="Times New Roman" w:cs="Times New Roman"/>
          <w:sz w:val="24"/>
          <w:szCs w:val="24"/>
        </w:rPr>
        <w:t xml:space="preserve">. Khung dây quay đều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8335A" w:rsidRPr="000B1E59">
        <w:rPr>
          <w:rFonts w:ascii="Times New Roman" w:hAnsi="Times New Roman" w:cs="Times New Roman"/>
          <w:sz w:val="24"/>
          <w:szCs w:val="24"/>
        </w:rPr>
        <w:t xml:space="preserve"> quanh trục nằm trong mặt phẳng khung, trong một từ trường đều có vectơ cảm ứng từ vuông góc với trục quay và có độ lớn </w:t>
      </w:r>
      <m:oMath>
        <m:sSup>
          <m:sSupPr>
            <m:ctrlPr>
              <w:rPr>
                <w:rFonts w:ascii="Cambria Math" w:hAnsi="Cambria Math" w:cs="Times New Roman"/>
                <w:i/>
                <w:sz w:val="24"/>
                <w:szCs w:val="24"/>
              </w:rPr>
            </m:ctrlPr>
          </m:sSupPr>
          <m:e>
            <m:r>
              <w:rPr>
                <w:rFonts w:ascii="Cambria Math" w:hAnsi="Cambria Math" w:cs="Times New Roman"/>
                <w:sz w:val="24"/>
                <w:szCs w:val="24"/>
              </w:rPr>
              <m:t>4,5.10</m:t>
            </m:r>
          </m:e>
          <m:sup>
            <m:r>
              <w:rPr>
                <w:rFonts w:ascii="Cambria Math" w:hAnsi="Cambria Math" w:cs="Times New Roman"/>
                <w:sz w:val="24"/>
                <w:szCs w:val="24"/>
              </w:rPr>
              <m:t>-2</m:t>
            </m:r>
          </m:sup>
        </m:sSup>
      </m:oMath>
      <w:r w:rsidR="0088335A" w:rsidRPr="000B1E59">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88335A" w:rsidRPr="000B1E59">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88335A" w:rsidRPr="000B1E59">
        <w:rPr>
          <w:rFonts w:ascii="Times New Roman" w:hAnsi="Times New Roman" w:cs="Times New Roman"/>
          <w:sz w:val="24"/>
          <w:szCs w:val="24"/>
        </w:rPr>
        <w:t xml:space="preserve">gốc thời gian lúc pháp tuyến của mặt phẳng khung cùng hướng với vectơ cảm ứng từ. </w:t>
      </w:r>
      <w:r w:rsidR="0088335A" w:rsidRPr="00401980">
        <w:rPr>
          <w:rFonts w:ascii="Times New Roman" w:hAnsi="Times New Roman" w:cs="Times New Roman"/>
          <w:sz w:val="24"/>
          <w:szCs w:val="24"/>
          <w:lang w:val="fr-FR"/>
        </w:rPr>
        <w:t>Biểu thức của e là</w:t>
      </w:r>
    </w:p>
    <w:p w14:paraId="17EA2240" w14:textId="29D88BB6" w:rsidR="00120DA3" w:rsidRPr="00401980"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01980">
        <w:rPr>
          <w:rFonts w:ascii="Times New Roman" w:hAnsi="Times New Roman" w:cs="Times New Roman"/>
          <w:b/>
          <w:color w:val="0000FF"/>
          <w:sz w:val="24"/>
          <w:szCs w:val="24"/>
          <w:lang w:val="fr-FR"/>
        </w:rPr>
        <w:t>A</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B</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e=169,6cos(100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p>
    <w:p w14:paraId="427FC159" w14:textId="737486FA" w:rsidR="00EB2C61" w:rsidRPr="00401980"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01980">
        <w:rPr>
          <w:rFonts w:ascii="Times New Roman" w:hAnsi="Times New Roman" w:cs="Times New Roman"/>
          <w:b/>
          <w:color w:val="0000FF"/>
          <w:sz w:val="24"/>
          <w:szCs w:val="24"/>
          <w:lang w:val="fr-FR"/>
        </w:rPr>
        <w:t>C</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r w:rsidRPr="00401980">
        <w:rPr>
          <w:rFonts w:ascii="Times New Roman" w:hAnsi="Times New Roman" w:cs="Times New Roman"/>
          <w:sz w:val="24"/>
          <w:szCs w:val="24"/>
          <w:lang w:val="fr-FR"/>
        </w:rPr>
        <w:tab/>
      </w:r>
      <w:r w:rsidRPr="00401980">
        <w:rPr>
          <w:rFonts w:ascii="Times New Roman" w:hAnsi="Times New Roman" w:cs="Times New Roman"/>
          <w:b/>
          <w:color w:val="0000FF"/>
          <w:sz w:val="24"/>
          <w:szCs w:val="24"/>
          <w:lang w:val="fr-FR"/>
        </w:rPr>
        <w:t>D</w:t>
      </w:r>
      <m:oMath>
        <m:r>
          <m:rPr>
            <m:sty m:val="b"/>
          </m:rPr>
          <w:rPr>
            <w:rFonts w:ascii="Cambria Math" w:hAnsi="Cambria Math" w:cs="Times New Roman"/>
            <w:color w:val="0000FF"/>
            <w:sz w:val="24"/>
            <w:szCs w:val="24"/>
            <w:lang w:val="fr-FR"/>
          </w:rPr>
          <m:t xml:space="preserve">. </m:t>
        </m:r>
        <m:r>
          <m:rPr>
            <m:sty m:val="p"/>
          </m:rPr>
          <w:rPr>
            <w:rFonts w:ascii="Cambria Math" w:hAnsi="Cambria Math" w:cs="Times New Roman"/>
            <w:sz w:val="24"/>
            <w:szCs w:val="24"/>
            <w:lang w:val="fr-FR"/>
          </w:rPr>
          <m:t>e=119,9cos100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p>
    <w:p w14:paraId="3AA798BB" w14:textId="14CD3BC6" w:rsidR="00165AA8" w:rsidRPr="00EC373A" w:rsidRDefault="00165AA8"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4EB2C11F" w14:textId="35838759" w:rsidR="00165AA8" w:rsidRDefault="00165AA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165AA8">
        <w:rPr>
          <w:rFonts w:ascii="Times New Roman" w:hAnsi="Times New Roman" w:cs="Times New Roman"/>
          <w:position w:val="-10"/>
          <w:sz w:val="24"/>
          <w:szCs w:val="24"/>
        </w:rPr>
        <w:object w:dxaOrig="2460" w:dyaOrig="320" w14:anchorId="29182C05">
          <v:shape id="_x0000_i1040" type="#_x0000_t75" style="width:123.2pt;height:16.25pt" o:ole="">
            <v:imagedata r:id="rId37" o:title=""/>
          </v:shape>
          <o:OLEObject Type="Embed" ProgID="Equation.DSMT4" ShapeID="_x0000_i1040" DrawAspect="Content" ObjectID="_1740315666" r:id="rId38"/>
        </w:object>
      </w:r>
      <w:r>
        <w:rPr>
          <w:rFonts w:ascii="Times New Roman" w:hAnsi="Times New Roman" w:cs="Times New Roman"/>
          <w:sz w:val="24"/>
          <w:szCs w:val="24"/>
        </w:rPr>
        <w:t xml:space="preserve"> (rad/s)</w:t>
      </w:r>
    </w:p>
    <w:p w14:paraId="11EC41D8" w14:textId="23B51C90" w:rsidR="00165AA8" w:rsidRDefault="00165AA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165AA8">
        <w:rPr>
          <w:rFonts w:ascii="Times New Roman" w:hAnsi="Times New Roman" w:cs="Times New Roman"/>
          <w:position w:val="-12"/>
          <w:sz w:val="24"/>
          <w:szCs w:val="24"/>
        </w:rPr>
        <w:object w:dxaOrig="4280" w:dyaOrig="380" w14:anchorId="3D772333">
          <v:shape id="_x0000_i1041" type="#_x0000_t75" style="width:213.95pt;height:18.75pt" o:ole="">
            <v:imagedata r:id="rId39" o:title=""/>
          </v:shape>
          <o:OLEObject Type="Embed" ProgID="Equation.DSMT4" ShapeID="_x0000_i1041" DrawAspect="Content" ObjectID="_1740315667" r:id="rId40"/>
        </w:object>
      </w:r>
    </w:p>
    <w:p w14:paraId="4D56A823" w14:textId="38BE4D40" w:rsidR="00165AA8" w:rsidRPr="00EC373A" w:rsidRDefault="00165AA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165AA8">
        <w:rPr>
          <w:rFonts w:ascii="Times New Roman" w:hAnsi="Times New Roman" w:cs="Times New Roman"/>
          <w:position w:val="-28"/>
          <w:sz w:val="24"/>
          <w:szCs w:val="24"/>
        </w:rPr>
        <w:object w:dxaOrig="5220" w:dyaOrig="680" w14:anchorId="744D604B">
          <v:shape id="_x0000_i1042" type="#_x0000_t75" style="width:261.15pt;height:33.95pt" o:ole="">
            <v:imagedata r:id="rId41" o:title=""/>
          </v:shape>
          <o:OLEObject Type="Embed" ProgID="Equation.DSMT4" ShapeID="_x0000_i1042" DrawAspect="Content" ObjectID="_1740315668" r:id="rId42"/>
        </w:object>
      </w:r>
      <w:r>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010DB062" w14:textId="7CAAEF3E"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29:</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Tại cùng một nơi trên Trái Đất, con lắc đơn có chiều dài </w:t>
      </w:r>
      <m:oMath>
        <m:r>
          <m:rPr>
            <m:scr m:val="script"/>
            <m:sty m:val="p"/>
          </m:rPr>
          <w:rPr>
            <w:rFonts w:ascii="Cambria Math" w:hAnsi="Cambria Math" w:cs="Times New Roman"/>
            <w:sz w:val="24"/>
            <w:szCs w:val="24"/>
          </w:rPr>
          <m:t>l</m:t>
        </m:r>
      </m:oMath>
      <w:r w:rsidR="0088335A" w:rsidRPr="000B1E59">
        <w:rPr>
          <w:rFonts w:ascii="Times New Roman" w:hAnsi="Times New Roman" w:cs="Times New Roman"/>
          <w:sz w:val="24"/>
          <w:szCs w:val="24"/>
        </w:rPr>
        <w:t xml:space="preserve">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8335A" w:rsidRPr="000B1E59">
        <w:rPr>
          <w:rFonts w:ascii="Times New Roman" w:hAnsi="Times New Roman" w:cs="Times New Roman"/>
          <w:sz w:val="24"/>
          <w:szCs w:val="24"/>
        </w:rPr>
        <w:t xml:space="preserve">, con lắc đơn có chiều dài </w:t>
      </w:r>
      <m:oMath>
        <m:r>
          <m:rPr>
            <m:sty m:val="p"/>
          </m:rPr>
          <w:rPr>
            <w:rFonts w:ascii="Cambria Math" w:hAnsi="Cambria Math" w:cs="Times New Roman"/>
            <w:sz w:val="24"/>
            <w:szCs w:val="24"/>
          </w:rPr>
          <m:t>2</m:t>
        </m:r>
        <m:r>
          <m:rPr>
            <m:scr m:val="script"/>
            <m:sty m:val="p"/>
          </m:rPr>
          <w:rPr>
            <w:rFonts w:ascii="Cambria Math" w:hAnsi="Cambria Math" w:cs="Times New Roman"/>
            <w:sz w:val="24"/>
            <w:szCs w:val="24"/>
          </w:rPr>
          <m:t>l</m:t>
        </m:r>
      </m:oMath>
      <w:r w:rsidR="0088335A" w:rsidRPr="000B1E59">
        <w:rPr>
          <w:rFonts w:ascii="Times New Roman" w:hAnsi="Times New Roman" w:cs="Times New Roman"/>
          <w:sz w:val="24"/>
          <w:szCs w:val="24"/>
        </w:rPr>
        <w:t xml:space="preserve"> dao động điều hòa với chu kì là</w:t>
      </w:r>
    </w:p>
    <w:p w14:paraId="3A293E30" w14:textId="3A687628"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lastRenderedPageBreak/>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3E69802" w14:textId="23CE6C20" w:rsidR="00165AA8" w:rsidRPr="00EC373A" w:rsidRDefault="00165AA8"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5489C20F" w14:textId="650FBF7D" w:rsidR="00165AA8" w:rsidRPr="00EC373A" w:rsidRDefault="00165AA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165AA8">
        <w:rPr>
          <w:rFonts w:ascii="Times New Roman" w:hAnsi="Times New Roman" w:cs="Times New Roman"/>
          <w:position w:val="-30"/>
          <w:sz w:val="24"/>
          <w:szCs w:val="24"/>
        </w:rPr>
        <w:object w:dxaOrig="4760" w:dyaOrig="740" w14:anchorId="332DAEBD">
          <v:shape id="_x0000_i1043" type="#_x0000_t75" style="width:237.8pt;height:37pt" o:ole="">
            <v:imagedata r:id="rId43" o:title=""/>
          </v:shape>
          <o:OLEObject Type="Embed" ProgID="Equation.DSMT4" ShapeID="_x0000_i1043" DrawAspect="Content" ObjectID="_1740315669" r:id="rId44"/>
        </w:object>
      </w:r>
      <w:r w:rsidR="00AA2DF3">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A</w:t>
      </w:r>
    </w:p>
    <w:p w14:paraId="4250045B" w14:textId="60C38371"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30:</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Chiếu một tia sáng đơn sắc từ trong nước tới mặt phân cách với không khí. Biết chiết suất của nước và của không khí đối với ánh sáng đơn sắc này lần lượt là 1,333 và 1</w:t>
      </w:r>
      <w:r w:rsidR="00120DA3" w:rsidRPr="000B1E59">
        <w:rPr>
          <w:rFonts w:ascii="Times New Roman" w:hAnsi="Times New Roman" w:cs="Times New Roman"/>
          <w:sz w:val="24"/>
          <w:szCs w:val="24"/>
        </w:rPr>
        <w:t>.</w:t>
      </w:r>
      <w:r w:rsidR="0088335A" w:rsidRPr="000B1E59">
        <w:rPr>
          <w:rFonts w:ascii="Times New Roman" w:hAnsi="Times New Roman" w:cs="Times New Roman"/>
          <w:sz w:val="24"/>
          <w:szCs w:val="24"/>
        </w:rPr>
        <w:t xml:space="preserve"> Góc giới hạn phản xạ toàn phần ở mặt phân cách giữa nước và không khí đối với ánh sáng n</w:t>
      </w:r>
      <w:r w:rsidR="00AA2DF3" w:rsidRPr="000B1E59">
        <w:rPr>
          <w:rFonts w:ascii="Times New Roman" w:hAnsi="Times New Roman" w:cs="Times New Roman"/>
          <w:sz w:val="24"/>
          <w:szCs w:val="24"/>
        </w:rPr>
        <w:t>à</w:t>
      </w:r>
      <w:r w:rsidR="0088335A" w:rsidRPr="000B1E59">
        <w:rPr>
          <w:rFonts w:ascii="Times New Roman" w:hAnsi="Times New Roman" w:cs="Times New Roman"/>
          <w:sz w:val="24"/>
          <w:szCs w:val="24"/>
        </w:rPr>
        <w:t>y là:</w:t>
      </w:r>
    </w:p>
    <w:p w14:paraId="2755EC7A" w14:textId="3D35ECB4" w:rsidR="00120DA3"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36,</m:t>
        </m:r>
        <m:sSup>
          <m:sSupPr>
            <m:ctrlPr>
              <w:rPr>
                <w:rFonts w:ascii="Cambria Math" w:hAnsi="Cambria Math" w:cs="Times New Roman"/>
                <w:sz w:val="24"/>
                <w:szCs w:val="24"/>
              </w:rPr>
            </m:ctrlPr>
          </m:sSupPr>
          <m:e>
            <m:r>
              <m:rPr>
                <m:sty m:val="p"/>
              </m:rPr>
              <w:rPr>
                <w:rFonts w:ascii="Cambria Math" w:hAnsi="Cambria Math" w:cs="Times New Roman"/>
                <w:sz w:val="24"/>
                <w:szCs w:val="24"/>
              </w:rPr>
              <m:t>88</m:t>
            </m:r>
          </m:e>
          <m:sup>
            <m:r>
              <m:rPr>
                <m:sty m:val="p"/>
              </m:rPr>
              <w:rPr>
                <w:rFonts w:ascii="Cambria Math" w:hAnsi="Cambria Math" w:cs="Times New Roman"/>
                <w:sz w:val="24"/>
                <w:szCs w:val="24"/>
              </w:rPr>
              <m:t>0</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61</m:t>
            </m:r>
          </m:e>
          <m:sup>
            <m:r>
              <m:rPr>
                <m:sty m:val="p"/>
              </m:rPr>
              <w:rPr>
                <w:rFonts w:ascii="Cambria Math" w:hAnsi="Cambria Math" w:cs="Times New Roman"/>
                <w:sz w:val="24"/>
                <w:szCs w:val="24"/>
              </w:rPr>
              <m:t>0</m:t>
            </m:r>
          </m:sup>
        </m:sSup>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0</m:t>
            </m:r>
          </m:sup>
        </m:sSup>
      </m:oMath>
      <w:r w:rsidRPr="00EC373A">
        <w:rPr>
          <w:rFonts w:ascii="Times New Roman" w:eastAsiaTheme="minorEastAsia"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oMath>
      <w:r w:rsidRPr="00EC373A">
        <w:rPr>
          <w:rFonts w:ascii="Times New Roman" w:hAnsi="Times New Roman" w:cs="Times New Roman"/>
          <w:sz w:val="24"/>
          <w:szCs w:val="24"/>
        </w:rPr>
        <w:t xml:space="preserve"> </w:t>
      </w:r>
    </w:p>
    <w:p w14:paraId="513B8118" w14:textId="237E7ECE" w:rsidR="00AA2DF3" w:rsidRPr="00EC373A" w:rsidRDefault="00AA2DF3"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58C679CD" w14:textId="75FD4E41" w:rsidR="00AA2DF3" w:rsidRPr="00EC373A" w:rsidRDefault="00AA2DF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DF3">
        <w:rPr>
          <w:rFonts w:ascii="Times New Roman" w:hAnsi="Times New Roman" w:cs="Times New Roman"/>
          <w:position w:val="-30"/>
          <w:sz w:val="24"/>
          <w:szCs w:val="24"/>
        </w:rPr>
        <w:object w:dxaOrig="3320" w:dyaOrig="680" w14:anchorId="1CEE4BD1">
          <v:shape id="_x0000_i1044" type="#_x0000_t75" style="width:165.8pt;height:33.95pt" o:ole="">
            <v:imagedata r:id="rId45" o:title=""/>
          </v:shape>
          <o:OLEObject Type="Embed" ProgID="Equation.DSMT4" ShapeID="_x0000_i1044" DrawAspect="Content" ObjectID="_1740315670" r:id="rId46"/>
        </w:object>
      </w:r>
      <w:r>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7FB175B4" w14:textId="3BA33734"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31:</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vật nhỏ thực hiện dao động điều hòa theo phương trình: </w:t>
      </w:r>
      <m:oMath>
        <m:r>
          <m:rPr>
            <m:sty m:val="p"/>
          </m:rPr>
          <w:rPr>
            <w:rFonts w:ascii="Cambria Math" w:hAnsi="Cambria Math" w:cs="Times New Roman"/>
            <w:sz w:val="24"/>
            <w:szCs w:val="24"/>
          </w:rPr>
          <m:t>x=5cos⁡(4πt-π/3)cm</m:t>
        </m:r>
      </m:oMath>
      <w:r w:rsidR="0088335A" w:rsidRPr="000B1E59">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và đang có xu hướng giảm. Li độ của vật sau thời điểm đó </w:t>
      </w:r>
      <m:oMath>
        <m:r>
          <m:rPr>
            <m:sty m:val="p"/>
          </m:rPr>
          <w:rPr>
            <w:rFonts w:ascii="Cambria Math" w:hAnsi="Cambria Math" w:cs="Times New Roman"/>
            <w:sz w:val="24"/>
            <w:szCs w:val="24"/>
          </w:rPr>
          <m:t>7/48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8335A" w:rsidRPr="000B1E59">
        <w:rPr>
          <w:rFonts w:ascii="Times New Roman" w:hAnsi="Times New Roman" w:cs="Times New Roman"/>
          <w:sz w:val="24"/>
          <w:szCs w:val="24"/>
        </w:rPr>
        <w:t xml:space="preserve"> là</w:t>
      </w:r>
    </w:p>
    <w:p w14:paraId="5B437C85" w14:textId="0B1695C9"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0D27E17" w14:textId="36D870C0" w:rsidR="00AA2DF3" w:rsidRPr="00EC373A" w:rsidRDefault="00AA2DF3"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C7CF511" w14:textId="270E544A" w:rsidR="00AA2DF3" w:rsidRPr="00EC373A" w:rsidRDefault="00AA2DF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DF3">
        <w:rPr>
          <w:rFonts w:ascii="Times New Roman" w:hAnsi="Times New Roman" w:cs="Times New Roman"/>
          <w:position w:val="-34"/>
          <w:sz w:val="24"/>
          <w:szCs w:val="24"/>
        </w:rPr>
        <w:object w:dxaOrig="5080" w:dyaOrig="800" w14:anchorId="32FFE9DB">
          <v:shape id="_x0000_i1045" type="#_x0000_t75" style="width:254.05pt;height:39.55pt" o:ole="">
            <v:imagedata r:id="rId47" o:title=""/>
          </v:shape>
          <o:OLEObject Type="Embed" ProgID="Equation.DSMT4" ShapeID="_x0000_i1045" DrawAspect="Content" ObjectID="_1740315671" r:id="rId48"/>
        </w:object>
      </w:r>
      <w:r>
        <w:rPr>
          <w:rFonts w:ascii="Times New Roman" w:hAnsi="Times New Roman" w:cs="Times New Roman"/>
          <w:sz w:val="24"/>
          <w:szCs w:val="24"/>
        </w:rPr>
        <w:t xml:space="preserve">cm. </w:t>
      </w:r>
      <w:r w:rsidR="000B1E59" w:rsidRPr="000B1E59">
        <w:rPr>
          <w:rFonts w:ascii="Times New Roman" w:hAnsi="Times New Roman" w:cs="Times New Roman"/>
          <w:b/>
          <w:bCs/>
          <w:sz w:val="24"/>
          <w:szCs w:val="24"/>
        </w:rPr>
        <w:t>Chọn B</w:t>
      </w:r>
    </w:p>
    <w:p w14:paraId="470CE64A" w14:textId="446B8A08" w:rsidR="00EB2C61"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32:</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Trong nhà Thầy Lợi có một số thiết bị điện và thời gian sử dụng như sau:</w:t>
      </w:r>
    </w:p>
    <w:tbl>
      <w:tblPr>
        <w:tblStyle w:val="TableGrid"/>
        <w:tblW w:w="0" w:type="auto"/>
        <w:tblInd w:w="992" w:type="dxa"/>
        <w:tblLook w:val="04A0" w:firstRow="1" w:lastRow="0" w:firstColumn="1" w:lastColumn="0" w:noHBand="0" w:noVBand="1"/>
      </w:tblPr>
      <w:tblGrid>
        <w:gridCol w:w="2972"/>
        <w:gridCol w:w="1246"/>
        <w:gridCol w:w="1246"/>
        <w:gridCol w:w="1247"/>
        <w:gridCol w:w="1246"/>
        <w:gridCol w:w="1247"/>
      </w:tblGrid>
      <w:tr w:rsidR="00D73878" w:rsidRPr="00EC373A" w14:paraId="70DFB321" w14:textId="77777777" w:rsidTr="00D73878">
        <w:tc>
          <w:tcPr>
            <w:tcW w:w="2972" w:type="dxa"/>
            <w:vAlign w:val="center"/>
          </w:tcPr>
          <w:p w14:paraId="367BD2C3" w14:textId="770DB8DC" w:rsidR="00120DA3" w:rsidRPr="00EC373A" w:rsidRDefault="00120DA3" w:rsidP="00B106E8">
            <w:pPr>
              <w:pStyle w:val="ListParagraph"/>
              <w:tabs>
                <w:tab w:val="left" w:pos="992"/>
              </w:tabs>
              <w:spacing w:line="276" w:lineRule="auto"/>
              <w:ind w:left="0"/>
              <w:jc w:val="both"/>
              <w:rPr>
                <w:rFonts w:ascii="Times New Roman" w:hAnsi="Times New Roman" w:cs="Times New Roman"/>
                <w:sz w:val="24"/>
                <w:szCs w:val="24"/>
              </w:rPr>
            </w:pPr>
            <w:r w:rsidRPr="00EC373A">
              <w:rPr>
                <w:rFonts w:ascii="Times New Roman" w:hAnsi="Times New Roman" w:cs="Times New Roman"/>
                <w:sz w:val="24"/>
                <w:szCs w:val="24"/>
              </w:rPr>
              <w:t>Tên thiết bị (số lượng)</w:t>
            </w:r>
          </w:p>
        </w:tc>
        <w:tc>
          <w:tcPr>
            <w:tcW w:w="1246" w:type="dxa"/>
            <w:vAlign w:val="center"/>
          </w:tcPr>
          <w:p w14:paraId="475153D6" w14:textId="2D49BFB8" w:rsidR="00120DA3" w:rsidRPr="00EC373A" w:rsidRDefault="00120DA3"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Tủ</w:t>
            </w:r>
            <w:r w:rsidR="00D73878" w:rsidRPr="00EC373A">
              <w:rPr>
                <w:rFonts w:ascii="Times New Roman" w:hAnsi="Times New Roman" w:cs="Times New Roman"/>
                <w:sz w:val="24"/>
                <w:szCs w:val="24"/>
              </w:rPr>
              <w:t xml:space="preserve"> </w:t>
            </w:r>
            <w:r w:rsidRPr="00EC373A">
              <w:rPr>
                <w:rFonts w:ascii="Times New Roman" w:hAnsi="Times New Roman" w:cs="Times New Roman"/>
                <w:sz w:val="24"/>
                <w:szCs w:val="24"/>
              </w:rPr>
              <w:t>l</w:t>
            </w:r>
            <w:r w:rsidR="00D73878" w:rsidRPr="00EC373A">
              <w:rPr>
                <w:rFonts w:ascii="Times New Roman" w:hAnsi="Times New Roman" w:cs="Times New Roman"/>
                <w:sz w:val="24"/>
                <w:szCs w:val="24"/>
              </w:rPr>
              <w:t>ạnh (02)</w:t>
            </w:r>
          </w:p>
        </w:tc>
        <w:tc>
          <w:tcPr>
            <w:tcW w:w="1246" w:type="dxa"/>
            <w:vAlign w:val="center"/>
          </w:tcPr>
          <w:p w14:paraId="160A2025" w14:textId="767D8694"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Bóng đèn (05)</w:t>
            </w:r>
          </w:p>
        </w:tc>
        <w:tc>
          <w:tcPr>
            <w:tcW w:w="1247" w:type="dxa"/>
            <w:vAlign w:val="center"/>
          </w:tcPr>
          <w:p w14:paraId="1D7FF865" w14:textId="52B97D11" w:rsidR="00120DA3" w:rsidRPr="00EC373A" w:rsidRDefault="00120DA3"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Tivi (01)</w:t>
            </w:r>
          </w:p>
        </w:tc>
        <w:tc>
          <w:tcPr>
            <w:tcW w:w="1246" w:type="dxa"/>
            <w:vAlign w:val="center"/>
          </w:tcPr>
          <w:p w14:paraId="51690312" w14:textId="79826B15" w:rsidR="00120DA3" w:rsidRPr="00EC373A" w:rsidRDefault="00120DA3"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Bình nóng lạnh (01)</w:t>
            </w:r>
          </w:p>
        </w:tc>
        <w:tc>
          <w:tcPr>
            <w:tcW w:w="1247" w:type="dxa"/>
            <w:vAlign w:val="center"/>
          </w:tcPr>
          <w:p w14:paraId="44A7B536" w14:textId="61C0F219" w:rsidR="00120DA3" w:rsidRPr="00EC373A" w:rsidRDefault="00120DA3"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Quạt (02)</w:t>
            </w:r>
          </w:p>
        </w:tc>
      </w:tr>
      <w:tr w:rsidR="00D73878" w:rsidRPr="00EC373A" w14:paraId="7CB12D62" w14:textId="77777777" w:rsidTr="00D73878">
        <w:tc>
          <w:tcPr>
            <w:tcW w:w="2972" w:type="dxa"/>
            <w:vAlign w:val="center"/>
          </w:tcPr>
          <w:p w14:paraId="50E7E303" w14:textId="1D80D8C0" w:rsidR="00120DA3" w:rsidRPr="00EC373A" w:rsidRDefault="00120DA3" w:rsidP="00B106E8">
            <w:pPr>
              <w:pStyle w:val="ListParagraph"/>
              <w:tabs>
                <w:tab w:val="left" w:pos="992"/>
              </w:tabs>
              <w:spacing w:line="276" w:lineRule="auto"/>
              <w:ind w:left="0"/>
              <w:jc w:val="both"/>
              <w:rPr>
                <w:rFonts w:ascii="Times New Roman" w:hAnsi="Times New Roman" w:cs="Times New Roman"/>
                <w:sz w:val="24"/>
                <w:szCs w:val="24"/>
              </w:rPr>
            </w:pPr>
            <w:r w:rsidRPr="00EC373A">
              <w:rPr>
                <w:rFonts w:ascii="Times New Roman" w:hAnsi="Times New Roman" w:cs="Times New Roman"/>
                <w:sz w:val="24"/>
                <w:szCs w:val="24"/>
              </w:rPr>
              <w:t>Công suất 01 thiết bị 01 giờ</w:t>
            </w:r>
          </w:p>
        </w:tc>
        <w:tc>
          <w:tcPr>
            <w:tcW w:w="1246" w:type="dxa"/>
            <w:vAlign w:val="center"/>
          </w:tcPr>
          <w:p w14:paraId="6AFCC4D3" w14:textId="305E8E42"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90 W</w:t>
            </w:r>
          </w:p>
        </w:tc>
        <w:tc>
          <w:tcPr>
            <w:tcW w:w="1246" w:type="dxa"/>
            <w:vAlign w:val="center"/>
          </w:tcPr>
          <w:p w14:paraId="7E17D194" w14:textId="7D3D14A0"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40 W</w:t>
            </w:r>
          </w:p>
        </w:tc>
        <w:tc>
          <w:tcPr>
            <w:tcW w:w="1247" w:type="dxa"/>
            <w:vAlign w:val="center"/>
          </w:tcPr>
          <w:p w14:paraId="72D00F93" w14:textId="44B6B33B"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75 W</w:t>
            </w:r>
          </w:p>
        </w:tc>
        <w:tc>
          <w:tcPr>
            <w:tcW w:w="1246" w:type="dxa"/>
            <w:vAlign w:val="center"/>
          </w:tcPr>
          <w:p w14:paraId="32F28180" w14:textId="3CE1D546"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1500 W</w:t>
            </w:r>
          </w:p>
        </w:tc>
        <w:tc>
          <w:tcPr>
            <w:tcW w:w="1247" w:type="dxa"/>
            <w:vAlign w:val="center"/>
          </w:tcPr>
          <w:p w14:paraId="1C5ED229" w14:textId="45165333" w:rsidR="00120DA3" w:rsidRPr="00EC373A" w:rsidRDefault="00D73878" w:rsidP="00B106E8">
            <w:pPr>
              <w:pStyle w:val="ListParagraph"/>
              <w:tabs>
                <w:tab w:val="left" w:pos="992"/>
              </w:tabs>
              <w:spacing w:line="276" w:lineRule="auto"/>
              <w:ind w:left="0"/>
              <w:jc w:val="center"/>
              <w:rPr>
                <w:rFonts w:ascii="Times New Roman" w:hAnsi="Times New Roman" w:cs="Times New Roman"/>
                <w:sz w:val="24"/>
                <w:szCs w:val="24"/>
              </w:rPr>
            </w:pPr>
            <w:r w:rsidRPr="00EC373A">
              <w:rPr>
                <w:rFonts w:ascii="Times New Roman" w:hAnsi="Times New Roman" w:cs="Times New Roman"/>
                <w:sz w:val="24"/>
                <w:szCs w:val="24"/>
              </w:rPr>
              <w:t>65 W</w:t>
            </w:r>
          </w:p>
        </w:tc>
      </w:tr>
      <w:tr w:rsidR="00120DA3" w:rsidRPr="00EC373A" w14:paraId="5B34C016" w14:textId="77777777" w:rsidTr="00D73878">
        <w:tc>
          <w:tcPr>
            <w:tcW w:w="2972" w:type="dxa"/>
            <w:vAlign w:val="center"/>
          </w:tcPr>
          <w:p w14:paraId="733A3E1E" w14:textId="1FAAEEF0" w:rsidR="00120DA3" w:rsidRPr="00EC373A" w:rsidRDefault="00120DA3" w:rsidP="00B106E8">
            <w:pPr>
              <w:pStyle w:val="ListParagraph"/>
              <w:tabs>
                <w:tab w:val="left" w:pos="992"/>
              </w:tabs>
              <w:spacing w:line="276" w:lineRule="auto"/>
              <w:ind w:left="0"/>
              <w:jc w:val="both"/>
              <w:rPr>
                <w:rFonts w:ascii="Times New Roman" w:eastAsia="Calibri" w:hAnsi="Times New Roman" w:cs="Times New Roman"/>
                <w:sz w:val="24"/>
                <w:szCs w:val="24"/>
              </w:rPr>
            </w:pPr>
            <w:r w:rsidRPr="00EC373A">
              <w:rPr>
                <w:rFonts w:ascii="Times New Roman" w:eastAsia="Calibri" w:hAnsi="Times New Roman" w:cs="Times New Roman"/>
                <w:sz w:val="24"/>
                <w:szCs w:val="24"/>
              </w:rPr>
              <w:t>Thời gian hoạt động/01 ngày</w:t>
            </w:r>
          </w:p>
        </w:tc>
        <w:tc>
          <w:tcPr>
            <w:tcW w:w="1246" w:type="dxa"/>
            <w:vAlign w:val="center"/>
          </w:tcPr>
          <w:p w14:paraId="1C6E0C99" w14:textId="26BDEB01" w:rsidR="00120DA3" w:rsidRPr="00EC373A" w:rsidRDefault="00120DA3" w:rsidP="00B106E8">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24 giờ</w:t>
            </w:r>
          </w:p>
        </w:tc>
        <w:tc>
          <w:tcPr>
            <w:tcW w:w="1246" w:type="dxa"/>
            <w:vAlign w:val="center"/>
          </w:tcPr>
          <w:p w14:paraId="44E5FB42" w14:textId="5EED5A7B" w:rsidR="00120DA3" w:rsidRPr="00EC373A" w:rsidRDefault="00120DA3" w:rsidP="00B106E8">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5 giờ</w:t>
            </w:r>
          </w:p>
        </w:tc>
        <w:tc>
          <w:tcPr>
            <w:tcW w:w="1247" w:type="dxa"/>
            <w:vAlign w:val="center"/>
          </w:tcPr>
          <w:p w14:paraId="45E4FD3A" w14:textId="52B507B6" w:rsidR="00120DA3" w:rsidRPr="00EC373A" w:rsidRDefault="00120DA3" w:rsidP="00B106E8">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4 giờ</w:t>
            </w:r>
          </w:p>
        </w:tc>
        <w:tc>
          <w:tcPr>
            <w:tcW w:w="1246" w:type="dxa"/>
            <w:vAlign w:val="center"/>
          </w:tcPr>
          <w:p w14:paraId="7CD36346" w14:textId="05F5A198" w:rsidR="00120DA3" w:rsidRPr="00EC373A" w:rsidRDefault="00120DA3" w:rsidP="00B106E8">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0,5 giờ</w:t>
            </w:r>
          </w:p>
        </w:tc>
        <w:tc>
          <w:tcPr>
            <w:tcW w:w="1247" w:type="dxa"/>
            <w:vAlign w:val="center"/>
          </w:tcPr>
          <w:p w14:paraId="54946007" w14:textId="3B44FAD8" w:rsidR="00120DA3" w:rsidRPr="00EC373A" w:rsidRDefault="00120DA3" w:rsidP="00B106E8">
            <w:pPr>
              <w:pStyle w:val="ListParagraph"/>
              <w:tabs>
                <w:tab w:val="left" w:pos="992"/>
              </w:tabs>
              <w:spacing w:line="276" w:lineRule="auto"/>
              <w:ind w:left="0"/>
              <w:jc w:val="center"/>
              <w:rPr>
                <w:rFonts w:ascii="Times New Roman" w:eastAsia="Calibri" w:hAnsi="Times New Roman" w:cs="Times New Roman"/>
                <w:sz w:val="24"/>
                <w:szCs w:val="24"/>
              </w:rPr>
            </w:pPr>
            <w:r w:rsidRPr="00EC373A">
              <w:rPr>
                <w:rFonts w:ascii="Times New Roman" w:hAnsi="Times New Roman" w:cs="Times New Roman"/>
                <w:sz w:val="24"/>
                <w:szCs w:val="24"/>
              </w:rPr>
              <w:t>10 giờ</w:t>
            </w:r>
          </w:p>
        </w:tc>
      </w:tr>
    </w:tbl>
    <w:p w14:paraId="789CAE55" w14:textId="6057F3E7" w:rsidR="00EB2C61" w:rsidRPr="00EC373A" w:rsidRDefault="0088335A" w:rsidP="00B106E8">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Bộ Công thương ban hành quyết định về giá bán điện, theo đó, giá bán lẻ điện sinh hoạt như sau:</w:t>
      </w:r>
    </w:p>
    <w:tbl>
      <w:tblPr>
        <w:tblStyle w:val="TableGrid"/>
        <w:tblW w:w="0" w:type="auto"/>
        <w:tblInd w:w="992" w:type="dxa"/>
        <w:tblLook w:val="04A0" w:firstRow="1" w:lastRow="0" w:firstColumn="1" w:lastColumn="0" w:noHBand="0" w:noVBand="1"/>
      </w:tblPr>
      <w:tblGrid>
        <w:gridCol w:w="2264"/>
        <w:gridCol w:w="1156"/>
        <w:gridCol w:w="1157"/>
        <w:gridCol w:w="1157"/>
        <w:gridCol w:w="1156"/>
        <w:gridCol w:w="1157"/>
        <w:gridCol w:w="1157"/>
      </w:tblGrid>
      <w:tr w:rsidR="00120DA3" w:rsidRPr="00EC373A" w14:paraId="67A0724A" w14:textId="77777777" w:rsidTr="00120DA3">
        <w:tc>
          <w:tcPr>
            <w:tcW w:w="2264" w:type="dxa"/>
            <w:vAlign w:val="center"/>
          </w:tcPr>
          <w:p w14:paraId="29E0DA2C" w14:textId="6B052EED"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eastAsiaTheme="minorEastAsia" w:hAnsi="Times New Roman" w:cs="Times New Roman"/>
                <w:sz w:val="24"/>
                <w:szCs w:val="24"/>
              </w:rPr>
              <w:t>Thứ tự kWh điện năng tiêu thụ</w:t>
            </w:r>
          </w:p>
        </w:tc>
        <w:tc>
          <w:tcPr>
            <w:tcW w:w="1156" w:type="dxa"/>
            <w:vAlign w:val="center"/>
          </w:tcPr>
          <w:p w14:paraId="321EA121" w14:textId="40D425D9" w:rsidR="00120DA3" w:rsidRPr="00EC373A" w:rsidRDefault="00EC373A" w:rsidP="00B106E8">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0-50</m:t>
                </m:r>
              </m:oMath>
            </m:oMathPara>
          </w:p>
        </w:tc>
        <w:tc>
          <w:tcPr>
            <w:tcW w:w="1157" w:type="dxa"/>
            <w:vAlign w:val="center"/>
          </w:tcPr>
          <w:p w14:paraId="5C182BFB" w14:textId="251C8A3C"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51-100</w:t>
            </w:r>
          </w:p>
        </w:tc>
        <w:tc>
          <w:tcPr>
            <w:tcW w:w="1157" w:type="dxa"/>
            <w:vAlign w:val="center"/>
          </w:tcPr>
          <w:p w14:paraId="265C107B" w14:textId="269D9B4A"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101-200</w:t>
            </w:r>
          </w:p>
        </w:tc>
        <w:tc>
          <w:tcPr>
            <w:tcW w:w="1156" w:type="dxa"/>
            <w:vAlign w:val="center"/>
          </w:tcPr>
          <w:p w14:paraId="34F0FF6C" w14:textId="1EF9B178"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201-300</w:t>
            </w:r>
          </w:p>
        </w:tc>
        <w:tc>
          <w:tcPr>
            <w:tcW w:w="1157" w:type="dxa"/>
            <w:vAlign w:val="center"/>
          </w:tcPr>
          <w:p w14:paraId="1C83A9AE" w14:textId="7280DDA4"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301-400</w:t>
            </w:r>
          </w:p>
        </w:tc>
        <w:tc>
          <w:tcPr>
            <w:tcW w:w="1157" w:type="dxa"/>
            <w:vAlign w:val="center"/>
          </w:tcPr>
          <w:p w14:paraId="02112AB7" w14:textId="17838D77" w:rsidR="00120DA3" w:rsidRPr="00EC373A" w:rsidRDefault="00120DA3" w:rsidP="00B106E8">
            <w:pPr>
              <w:spacing w:line="276" w:lineRule="auto"/>
              <w:jc w:val="center"/>
              <w:rPr>
                <w:rFonts w:ascii="Times New Roman" w:hAnsi="Times New Roman" w:cs="Times New Roman"/>
                <w:sz w:val="24"/>
                <w:szCs w:val="24"/>
              </w:rPr>
            </w:pPr>
            <w:r w:rsidRPr="00EC373A">
              <w:rPr>
                <w:rFonts w:ascii="Times New Roman" w:hAnsi="Times New Roman" w:cs="Times New Roman"/>
                <w:sz w:val="24"/>
                <w:szCs w:val="24"/>
              </w:rPr>
              <w:t>Từ 401 trở lên</w:t>
            </w:r>
          </w:p>
        </w:tc>
      </w:tr>
      <w:tr w:rsidR="00120DA3" w:rsidRPr="00EC373A" w14:paraId="29BD8B4C" w14:textId="77777777" w:rsidTr="00120DA3">
        <w:tc>
          <w:tcPr>
            <w:tcW w:w="2264" w:type="dxa"/>
            <w:vAlign w:val="center"/>
          </w:tcPr>
          <w:p w14:paraId="700EDBA9" w14:textId="2A290FAE"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Giá ti</w:t>
            </w:r>
            <w:r w:rsidR="00AA2DF3">
              <w:rPr>
                <w:rFonts w:ascii="Times New Roman" w:hAnsi="Times New Roman" w:cs="Times New Roman"/>
                <w:sz w:val="24"/>
                <w:szCs w:val="24"/>
              </w:rPr>
              <w:t>ề</w:t>
            </w:r>
            <w:r w:rsidRPr="00EC373A">
              <w:rPr>
                <w:rFonts w:ascii="Times New Roman" w:hAnsi="Times New Roman" w:cs="Times New Roman"/>
                <w:sz w:val="24"/>
                <w:szCs w:val="24"/>
              </w:rPr>
              <w:t>n (VNĐ/kWh)</w:t>
            </w:r>
          </w:p>
        </w:tc>
        <w:tc>
          <w:tcPr>
            <w:tcW w:w="1156" w:type="dxa"/>
            <w:vAlign w:val="center"/>
          </w:tcPr>
          <w:p w14:paraId="050DD8EF" w14:textId="76237CAE"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1678</w:t>
            </w:r>
          </w:p>
        </w:tc>
        <w:tc>
          <w:tcPr>
            <w:tcW w:w="1157" w:type="dxa"/>
            <w:vAlign w:val="center"/>
          </w:tcPr>
          <w:p w14:paraId="7F480A15" w14:textId="4A7312E6"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1734</w:t>
            </w:r>
          </w:p>
        </w:tc>
        <w:tc>
          <w:tcPr>
            <w:tcW w:w="1157" w:type="dxa"/>
            <w:vAlign w:val="center"/>
          </w:tcPr>
          <w:p w14:paraId="09B7CFDA" w14:textId="3BA8ECC7"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2014</w:t>
            </w:r>
          </w:p>
        </w:tc>
        <w:tc>
          <w:tcPr>
            <w:tcW w:w="1156" w:type="dxa"/>
            <w:vAlign w:val="center"/>
          </w:tcPr>
          <w:p w14:paraId="6BAD9A5C" w14:textId="5A90655C"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2536</w:t>
            </w:r>
          </w:p>
        </w:tc>
        <w:tc>
          <w:tcPr>
            <w:tcW w:w="1157" w:type="dxa"/>
            <w:vAlign w:val="center"/>
          </w:tcPr>
          <w:p w14:paraId="7E07B627" w14:textId="708D56CE"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2834</w:t>
            </w:r>
          </w:p>
        </w:tc>
        <w:tc>
          <w:tcPr>
            <w:tcW w:w="1157" w:type="dxa"/>
            <w:vAlign w:val="center"/>
          </w:tcPr>
          <w:p w14:paraId="08E3E464" w14:textId="79481B9D" w:rsidR="00120DA3" w:rsidRPr="00EC373A" w:rsidRDefault="00120DA3" w:rsidP="00B106E8">
            <w:pPr>
              <w:spacing w:line="276" w:lineRule="auto"/>
              <w:jc w:val="center"/>
              <w:rPr>
                <w:rFonts w:ascii="Times New Roman" w:eastAsia="Calibri" w:hAnsi="Times New Roman" w:cs="Times New Roman"/>
                <w:sz w:val="24"/>
                <w:szCs w:val="24"/>
              </w:rPr>
            </w:pPr>
            <w:r w:rsidRPr="00EC373A">
              <w:rPr>
                <w:rFonts w:ascii="Times New Roman" w:hAnsi="Times New Roman" w:cs="Times New Roman"/>
                <w:sz w:val="24"/>
                <w:szCs w:val="24"/>
              </w:rPr>
              <w:t>2927</w:t>
            </w:r>
          </w:p>
        </w:tc>
      </w:tr>
    </w:tbl>
    <w:p w14:paraId="15E32C67" w14:textId="5929D7A0" w:rsidR="00EB2C61" w:rsidRPr="00EC373A" w:rsidRDefault="0088335A" w:rsidP="00B106E8">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 xml:space="preserve">(Người tiêu dùng phải chi trả thêm </w:t>
      </w:r>
      <m:oMath>
        <m:r>
          <m:rPr>
            <m:sty m:val="p"/>
          </m:rPr>
          <w:rPr>
            <w:rFonts w:ascii="Cambria Math" w:hAnsi="Cambria Math" w:cs="Times New Roman"/>
            <w:sz w:val="24"/>
            <w:szCs w:val="24"/>
          </w:rPr>
          <m:t>10%</m:t>
        </m:r>
      </m:oMath>
      <w:r w:rsidRPr="00EC373A">
        <w:rPr>
          <w:rFonts w:ascii="Times New Roman" w:hAnsi="Times New Roman" w:cs="Times New Roman"/>
          <w:sz w:val="24"/>
          <w:szCs w:val="24"/>
        </w:rPr>
        <w:t xml:space="preserve"> thuế GTGT)</w:t>
      </w:r>
    </w:p>
    <w:p w14:paraId="7591CAC7" w14:textId="77777777" w:rsidR="00120DA3" w:rsidRPr="00EC373A" w:rsidRDefault="0088335A" w:rsidP="00B106E8">
      <w:pPr>
        <w:spacing w:after="0" w:line="276" w:lineRule="auto"/>
        <w:ind w:left="992"/>
        <w:rPr>
          <w:rFonts w:ascii="Times New Roman" w:hAnsi="Times New Roman" w:cs="Times New Roman"/>
          <w:sz w:val="24"/>
          <w:szCs w:val="24"/>
        </w:rPr>
      </w:pPr>
      <w:r w:rsidRPr="00EC373A">
        <w:rPr>
          <w:rFonts w:ascii="Times New Roman" w:hAnsi="Times New Roman" w:cs="Times New Roman"/>
          <w:sz w:val="24"/>
          <w:szCs w:val="24"/>
        </w:rPr>
        <w:t>Số tiền điện mà gia đình Thầy Lợi phải trả trong một tháng (30 ngày) gần nhất với số tiền là</w:t>
      </w:r>
    </w:p>
    <w:p w14:paraId="472B2124" w14:textId="10F68A7D" w:rsidR="00EB2C61"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420000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520000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450000 đồng</w:t>
      </w:r>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490000 đồng</w:t>
      </w:r>
    </w:p>
    <w:p w14:paraId="6C64DA7F" w14:textId="0FE9B7A3" w:rsidR="00AA2DF3" w:rsidRPr="00EC373A" w:rsidRDefault="00AA2DF3"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5D2B97A1" w14:textId="215BF94B" w:rsidR="00AA2DF3" w:rsidRDefault="009E6815"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AA2DF3">
        <w:rPr>
          <w:rFonts w:ascii="Times New Roman" w:hAnsi="Times New Roman" w:cs="Times New Roman"/>
          <w:position w:val="-24"/>
          <w:sz w:val="24"/>
          <w:szCs w:val="24"/>
        </w:rPr>
        <w:object w:dxaOrig="6820" w:dyaOrig="660" w14:anchorId="60BBF1C1">
          <v:shape id="_x0000_i1046" type="#_x0000_t75" style="width:341.25pt;height:32.95pt" o:ole="">
            <v:imagedata r:id="rId49" o:title=""/>
          </v:shape>
          <o:OLEObject Type="Embed" ProgID="Equation.DSMT4" ShapeID="_x0000_i1046" DrawAspect="Content" ObjectID="_1740315672" r:id="rId50"/>
        </w:object>
      </w:r>
    </w:p>
    <w:p w14:paraId="2BD24642" w14:textId="33390735" w:rsidR="009E6815" w:rsidRPr="00EC373A" w:rsidRDefault="009E6815"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Số tiền phải trả là </w:t>
      </w:r>
      <w:r w:rsidRPr="009E6815">
        <w:rPr>
          <w:rFonts w:ascii="Times New Roman" w:hAnsi="Times New Roman" w:cs="Times New Roman"/>
          <w:position w:val="-10"/>
          <w:sz w:val="24"/>
          <w:szCs w:val="24"/>
        </w:rPr>
        <w:object w:dxaOrig="5240" w:dyaOrig="320" w14:anchorId="14C7E3C5">
          <v:shape id="_x0000_i1047" type="#_x0000_t75" style="width:262.15pt;height:16.25pt" o:ole="">
            <v:imagedata r:id="rId51" o:title=""/>
          </v:shape>
          <o:OLEObject Type="Embed" ProgID="Equation.DSMT4" ShapeID="_x0000_i1047" DrawAspect="Content" ObjectID="_1740315673" r:id="rId52"/>
        </w:object>
      </w:r>
      <w:r>
        <w:rPr>
          <w:rFonts w:ascii="Times New Roman" w:hAnsi="Times New Roman" w:cs="Times New Roman"/>
          <w:sz w:val="24"/>
          <w:szCs w:val="24"/>
        </w:rPr>
        <w:t xml:space="preserve"> (đồng). </w:t>
      </w:r>
      <w:r w:rsidR="000B1E59" w:rsidRPr="000B1E59">
        <w:rPr>
          <w:rFonts w:ascii="Times New Roman" w:hAnsi="Times New Roman" w:cs="Times New Roman"/>
          <w:b/>
          <w:bCs/>
          <w:sz w:val="24"/>
          <w:szCs w:val="24"/>
        </w:rPr>
        <w:t>Chọn C</w:t>
      </w:r>
    </w:p>
    <w:p w14:paraId="7A20B893" w14:textId="50D45765"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33:</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Đặt vào hai đầu đoạn mạch RLC mắc nối tiếp điện áp xoay chiều có giá trị hiệu dụng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8335A" w:rsidRPr="000B1E59">
        <w:rPr>
          <w:rFonts w:ascii="Times New Roman" w:hAnsi="Times New Roman" w:cs="Times New Roman"/>
          <w:sz w:val="24"/>
          <w:szCs w:val="24"/>
        </w:rPr>
        <w:t xml:space="preserve"> ta thấy cảm kháng và dung kháng của mạch bằng </w:t>
      </w:r>
      <m:oMath>
        <m:r>
          <m:rPr>
            <m:sty m:val="p"/>
          </m:rPr>
          <w:rPr>
            <w:rFonts w:ascii="Cambria Math" w:hAnsi="Cambria Math" w:cs="Times New Roman"/>
            <w:sz w:val="24"/>
            <w:szCs w:val="24"/>
          </w:rPr>
          <m:t>25Ω</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100Ω</m:t>
        </m:r>
      </m:oMath>
      <w:r w:rsidR="0088335A" w:rsidRPr="000B1E59">
        <w:rPr>
          <w:rFonts w:ascii="Times New Roman" w:hAnsi="Times New Roman" w:cs="Times New Roman"/>
          <w:sz w:val="24"/>
          <w:szCs w:val="24"/>
        </w:rPr>
        <w:t>. Nếu tăng tần số dòng điện lên 2 lần thì điện áp hiệu dụng giữa hai đầu điện trở khi đó bằng:</w:t>
      </w:r>
    </w:p>
    <w:p w14:paraId="5CA344FB" w14:textId="1D608AF8"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45CA06E" w14:textId="0E27E52A" w:rsidR="009E6815" w:rsidRPr="00EC373A" w:rsidRDefault="009E6815"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1BC01E71" w14:textId="1A43E72E" w:rsidR="009E6815" w:rsidRDefault="009E6815"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f tăng 2 lần thì </w:t>
      </w:r>
      <w:r w:rsidRPr="009E6815">
        <w:rPr>
          <w:rFonts w:ascii="Times New Roman" w:hAnsi="Times New Roman" w:cs="Times New Roman"/>
          <w:position w:val="-12"/>
          <w:sz w:val="24"/>
          <w:szCs w:val="24"/>
        </w:rPr>
        <w:object w:dxaOrig="1660" w:dyaOrig="360" w14:anchorId="289C191A">
          <v:shape id="_x0000_i1048" type="#_x0000_t75" style="width:83.15pt;height:17.75pt" o:ole="">
            <v:imagedata r:id="rId53" o:title=""/>
          </v:shape>
          <o:OLEObject Type="Embed" ProgID="Equation.DSMT4" ShapeID="_x0000_i1048" DrawAspect="Content" ObjectID="_1740315674" r:id="rId54"/>
        </w:object>
      </w:r>
      <w:r>
        <w:rPr>
          <w:rFonts w:ascii="Times New Roman" w:hAnsi="Times New Roman" w:cs="Times New Roman"/>
          <w:sz w:val="24"/>
          <w:szCs w:val="24"/>
        </w:rPr>
        <w:t xml:space="preserve"> và </w:t>
      </w:r>
      <w:r w:rsidRPr="009E6815">
        <w:rPr>
          <w:rFonts w:ascii="Times New Roman" w:hAnsi="Times New Roman" w:cs="Times New Roman"/>
          <w:position w:val="-12"/>
          <w:sz w:val="24"/>
          <w:szCs w:val="24"/>
        </w:rPr>
        <w:object w:dxaOrig="1860" w:dyaOrig="360" w14:anchorId="78B00746">
          <v:shape id="_x0000_i1049" type="#_x0000_t75" style="width:92.8pt;height:17.75pt" o:ole="">
            <v:imagedata r:id="rId55" o:title=""/>
          </v:shape>
          <o:OLEObject Type="Embed" ProgID="Equation.DSMT4" ShapeID="_x0000_i1049" DrawAspect="Content" ObjectID="_1740315675" r:id="rId56"/>
        </w:object>
      </w:r>
      <w:r w:rsidRPr="009E6815">
        <w:rPr>
          <w:rFonts w:ascii="Times New Roman" w:hAnsi="Times New Roman" w:cs="Times New Roman"/>
          <w:position w:val="-6"/>
          <w:sz w:val="24"/>
          <w:szCs w:val="24"/>
        </w:rPr>
        <w:object w:dxaOrig="300" w:dyaOrig="220" w14:anchorId="5EF7A57A">
          <v:shape id="_x0000_i1050" type="#_x0000_t75" style="width:15.2pt;height:11.15pt" o:ole="">
            <v:imagedata r:id="rId57" o:title=""/>
          </v:shape>
          <o:OLEObject Type="Embed" ProgID="Equation.DSMT4" ShapeID="_x0000_i1050" DrawAspect="Content" ObjectID="_1740315676" r:id="rId58"/>
        </w:object>
      </w:r>
      <w:r>
        <w:rPr>
          <w:rFonts w:ascii="Times New Roman" w:hAnsi="Times New Roman" w:cs="Times New Roman"/>
          <w:sz w:val="24"/>
          <w:szCs w:val="24"/>
        </w:rPr>
        <w:t xml:space="preserve">cộng hưởng </w:t>
      </w:r>
      <w:r w:rsidRPr="009E6815">
        <w:rPr>
          <w:rFonts w:ascii="Times New Roman" w:hAnsi="Times New Roman" w:cs="Times New Roman"/>
          <w:position w:val="-12"/>
          <w:sz w:val="24"/>
          <w:szCs w:val="24"/>
        </w:rPr>
        <w:object w:dxaOrig="1820" w:dyaOrig="360" w14:anchorId="6200EE05">
          <v:shape id="_x0000_i1051" type="#_x0000_t75" style="width:90.75pt;height:17.75pt" o:ole="">
            <v:imagedata r:id="rId59" o:title=""/>
          </v:shape>
          <o:OLEObject Type="Embed" ProgID="Equation.DSMT4" ShapeID="_x0000_i1051" DrawAspect="Content" ObjectID="_1740315677" r:id="rId60"/>
        </w:object>
      </w:r>
    </w:p>
    <w:p w14:paraId="3A08897B" w14:textId="578374E4" w:rsidR="009E6815" w:rsidRPr="009E6815"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B</w:t>
      </w:r>
    </w:p>
    <w:p w14:paraId="7EBD800D" w14:textId="77AD9009"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34:</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Trong thí nghiệm giao thoa sóng trên mặt nước, hai nguồn kết hợp và dao động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=1,5cos(50πt-π/6)cm</m:t>
        </m:r>
      </m:oMath>
      <w:r w:rsidR="0088335A" w:rsidRPr="000B1E5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=1,5cos(50πt+5π/6)cm</m:t>
        </m:r>
      </m:oMath>
      <w:r w:rsidR="0088335A" w:rsidRPr="000B1E59">
        <w:rPr>
          <w:rFonts w:ascii="Times New Roman" w:hAnsi="Times New Roman" w:cs="Times New Roman"/>
          <w:sz w:val="24"/>
          <w:szCs w:val="24"/>
        </w:rPr>
        <w:t xml:space="preserve">. Biết vận tốc truyền sóng trên </w:t>
      </w:r>
      <w:r w:rsidR="0088335A" w:rsidRPr="000B1E59">
        <w:rPr>
          <w:rFonts w:ascii="Times New Roman" w:hAnsi="Times New Roman" w:cs="Times New Roman"/>
          <w:sz w:val="24"/>
          <w:szCs w:val="24"/>
        </w:rPr>
        <w:lastRenderedPageBreak/>
        <w:t xml:space="preserve">mặt nước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8335A" w:rsidRPr="000B1E59">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trên mặt nước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xml:space="preserv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sẽ có biên độ sóng tổng hợp bằng:</w:t>
      </w:r>
    </w:p>
    <w:p w14:paraId="7E9A4864" w14:textId="1B108AF7"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40347D" w14:textId="31EFF0E6" w:rsidR="009E6815" w:rsidRPr="00EC373A" w:rsidRDefault="009E6815"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64AFEDBC" w14:textId="6D030E79" w:rsidR="009E6815" w:rsidRDefault="009E6815"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9E6815">
        <w:rPr>
          <w:rFonts w:ascii="Times New Roman" w:hAnsi="Times New Roman" w:cs="Times New Roman"/>
          <w:position w:val="-24"/>
          <w:sz w:val="24"/>
          <w:szCs w:val="24"/>
        </w:rPr>
        <w:object w:dxaOrig="3300" w:dyaOrig="620" w14:anchorId="635DF441">
          <v:shape id="_x0000_i1052" type="#_x0000_t75" style="width:164.8pt;height:30.95pt" o:ole="">
            <v:imagedata r:id="rId61" o:title=""/>
          </v:shape>
          <o:OLEObject Type="Embed" ProgID="Equation.DSMT4" ShapeID="_x0000_i1052" DrawAspect="Content" ObjectID="_1740315678" r:id="rId62"/>
        </w:object>
      </w:r>
    </w:p>
    <w:p w14:paraId="294F2DD2" w14:textId="03A4CCD6" w:rsidR="009E6815" w:rsidRDefault="004F5E26"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4F5E26">
        <w:rPr>
          <w:rFonts w:ascii="Times New Roman" w:hAnsi="Times New Roman" w:cs="Times New Roman"/>
          <w:position w:val="-28"/>
          <w:sz w:val="24"/>
          <w:szCs w:val="24"/>
        </w:rPr>
        <w:object w:dxaOrig="8580" w:dyaOrig="680" w14:anchorId="02FF727D">
          <v:shape id="_x0000_i1053" type="#_x0000_t75" style="width:428.95pt;height:33.95pt" o:ole="">
            <v:imagedata r:id="rId63" o:title=""/>
          </v:shape>
          <o:OLEObject Type="Embed" ProgID="Equation.DSMT4" ShapeID="_x0000_i1053" DrawAspect="Content" ObjectID="_1740315679" r:id="rId64"/>
        </w:object>
      </w:r>
    </w:p>
    <w:p w14:paraId="6452D1B5" w14:textId="50204AD2" w:rsidR="004F5E26" w:rsidRPr="004F5E26"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A</w:t>
      </w:r>
    </w:p>
    <w:p w14:paraId="10277331" w14:textId="329D9052"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35:</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Phần tải trọng đặt trên các lò xo giảm xóc của một xe Limousine có khối lượng là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88335A" w:rsidRPr="000B1E59">
        <w:rPr>
          <w:rFonts w:ascii="Times New Roman" w:hAnsi="Times New Roman" w:cs="Times New Roman"/>
          <w:sz w:val="24"/>
          <w:szCs w:val="24"/>
        </w:rPr>
        <w:t xml:space="preserve">. Khi xe chở số hành khách với khối lượng tổng cộng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88335A" w:rsidRPr="000B1E59">
        <w:rPr>
          <w:rFonts w:ascii="Times New Roman" w:hAnsi="Times New Roman" w:cs="Times New Roman"/>
          <w:sz w:val="24"/>
          <w:szCs w:val="24"/>
        </w:rPr>
        <w:t xml:space="preserve"> và chuyển động đều trên đoạn đường xấu có những rãnh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thì xe bị xóc mạnh nhất, khi đó vận tốc của xe là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0088335A" w:rsidRPr="000B1E59">
        <w:rPr>
          <w:rFonts w:ascii="Times New Roman" w:hAnsi="Times New Roman" w:cs="Times New Roman"/>
          <w:sz w:val="24"/>
          <w:szCs w:val="24"/>
        </w:rPr>
        <w:t xml:space="preserve">.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8335A" w:rsidRPr="000B1E59">
        <w:rPr>
          <w:rFonts w:ascii="Times New Roman" w:hAnsi="Times New Roman" w:cs="Times New Roman"/>
          <w:sz w:val="24"/>
          <w:szCs w:val="24"/>
        </w:rPr>
        <w:t xml:space="preserve">. Khi xe đến bến, mọi người rời khỏi xe thì phần trọng tải có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nhô lên cao một đoạn xấp xỉ là</w:t>
      </w:r>
    </w:p>
    <w:p w14:paraId="7FD82427" w14:textId="2B6B446D"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692504" w14:textId="6725BC8E" w:rsidR="004F5E26" w:rsidRPr="00EC373A" w:rsidRDefault="004F5E26"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4D2CD80C" w14:textId="6F37DA39" w:rsidR="004F5E26" w:rsidRDefault="004F5E26"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4F5E26">
        <w:rPr>
          <w:rFonts w:ascii="Times New Roman" w:hAnsi="Times New Roman" w:cs="Times New Roman"/>
          <w:position w:val="-28"/>
          <w:sz w:val="24"/>
          <w:szCs w:val="24"/>
        </w:rPr>
        <w:object w:dxaOrig="2240" w:dyaOrig="660" w14:anchorId="769F7562">
          <v:shape id="_x0000_i1054" type="#_x0000_t75" style="width:111.55pt;height:32.95pt" o:ole="">
            <v:imagedata r:id="rId65" o:title=""/>
          </v:shape>
          <o:OLEObject Type="Embed" ProgID="Equation.DSMT4" ShapeID="_x0000_i1054" DrawAspect="Content" ObjectID="_1740315680" r:id="rId66"/>
        </w:object>
      </w:r>
    </w:p>
    <w:p w14:paraId="4CBBB8F0" w14:textId="24004BFE" w:rsidR="004F5E26" w:rsidRDefault="0022346E"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4F5E26">
        <w:rPr>
          <w:rFonts w:ascii="Times New Roman" w:hAnsi="Times New Roman" w:cs="Times New Roman"/>
          <w:position w:val="-26"/>
          <w:sz w:val="24"/>
          <w:szCs w:val="24"/>
        </w:rPr>
        <w:object w:dxaOrig="6240" w:dyaOrig="700" w14:anchorId="0FEF60D9">
          <v:shape id="_x0000_i1055" type="#_x0000_t75" style="width:312.35pt;height:35pt" o:ole="">
            <v:imagedata r:id="rId67" o:title=""/>
          </v:shape>
          <o:OLEObject Type="Embed" ProgID="Equation.DSMT4" ShapeID="_x0000_i1055" DrawAspect="Content" ObjectID="_1740315681" r:id="rId68"/>
        </w:object>
      </w:r>
    </w:p>
    <w:p w14:paraId="0A428F78" w14:textId="380C5D97" w:rsidR="0022346E" w:rsidRPr="00EC373A" w:rsidRDefault="0022346E"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22346E">
        <w:rPr>
          <w:rFonts w:ascii="Times New Roman" w:hAnsi="Times New Roman" w:cs="Times New Roman"/>
          <w:position w:val="-28"/>
          <w:sz w:val="24"/>
          <w:szCs w:val="24"/>
        </w:rPr>
        <w:object w:dxaOrig="3180" w:dyaOrig="660" w14:anchorId="7278CC3F">
          <v:shape id="_x0000_i1056" type="#_x0000_t75" style="width:159.2pt;height:32.95pt" o:ole="">
            <v:imagedata r:id="rId69" o:title=""/>
          </v:shape>
          <o:OLEObject Type="Embed" ProgID="Equation.DSMT4" ShapeID="_x0000_i1056" DrawAspect="Content" ObjectID="_1740315682" r:id="rId70"/>
        </w:object>
      </w:r>
      <w:r>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C</w:t>
      </w:r>
    </w:p>
    <w:p w14:paraId="08EFC7CD" w14:textId="03D7041C"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36:</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Một cuộn dây có điện trở thuần r, độ tự cảm L ghép nối tiếp với một tụ điện có điện dung </w:t>
      </w:r>
      <m:oMath>
        <m:r>
          <m:rPr>
            <m:sty m:val="p"/>
          </m:rPr>
          <w:rPr>
            <w:rFonts w:ascii="Cambria Math" w:hAnsi="Cambria Math" w:cs="Times New Roman"/>
            <w:sz w:val="24"/>
            <w:szCs w:val="24"/>
          </w:rPr>
          <m:t>C</m:t>
        </m:r>
      </m:oMath>
      <w:r w:rsidR="0088335A" w:rsidRPr="000B1E59">
        <w:rPr>
          <w:rFonts w:ascii="Times New Roman" w:hAnsi="Times New Roman" w:cs="Times New Roman"/>
          <w:sz w:val="24"/>
          <w:szCs w:val="24"/>
        </w:rPr>
        <w:t xml:space="preserve"> vào nguồn điện có hiệu điện thế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 (V)</m:t>
        </m:r>
      </m:oMath>
      <w:r w:rsidR="0088335A" w:rsidRPr="000B1E59">
        <w:rPr>
          <w:rFonts w:ascii="Times New Roman" w:hAnsi="Times New Roman" w:cs="Times New Roman"/>
          <w:sz w:val="24"/>
          <w:szCs w:val="24"/>
        </w:rPr>
        <w:t xml:space="preserve"> thì ta đo được các hiệu điện thế hiệu dụng giữa hai đầu cuộn dây, hai đầu tụ điện và hai đầu mạch </w:t>
      </w:r>
      <m:oMath>
        <m:r>
          <m:rPr>
            <m:sty m:val="p"/>
          </m:rPr>
          <w:rPr>
            <w:rFonts w:ascii="Cambria Math" w:hAnsi="Cambria Math" w:cs="Times New Roman"/>
            <w:sz w:val="24"/>
            <w:szCs w:val="24"/>
          </w:rPr>
          <m:t>AB</m:t>
        </m:r>
      </m:oMath>
      <w:r w:rsidR="0088335A" w:rsidRPr="000B1E59">
        <w:rPr>
          <w:rFonts w:ascii="Times New Roman" w:hAnsi="Times New Roman" w:cs="Times New Roman"/>
          <w:sz w:val="24"/>
          <w:szCs w:val="24"/>
        </w:rPr>
        <w:t xml:space="preserve"> như nhau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oMath>
      <w:r w:rsidR="0088335A" w:rsidRPr="000B1E59">
        <w:rPr>
          <w:rFonts w:ascii="Times New Roman" w:hAnsi="Times New Roman" w:cs="Times New Roman"/>
          <w:sz w:val="24"/>
          <w:szCs w:val="24"/>
        </w:rPr>
        <w:t>. Lúc này, góc lệch pha giữa các hiệu điện thế tức thời u</w:t>
      </w:r>
      <w:r w:rsidR="0022346E" w:rsidRPr="000B1E59">
        <w:rPr>
          <w:rFonts w:ascii="Times New Roman" w:hAnsi="Times New Roman" w:cs="Times New Roman"/>
          <w:sz w:val="24"/>
          <w:szCs w:val="24"/>
          <w:vertAlign w:val="subscript"/>
        </w:rPr>
        <w:t>cd</w:t>
      </w:r>
      <w:r w:rsidR="0088335A" w:rsidRPr="000B1E59">
        <w:rPr>
          <w:rFonts w:ascii="Times New Roman" w:hAnsi="Times New Roman" w:cs="Times New Roman"/>
          <w:sz w:val="24"/>
          <w:szCs w:val="24"/>
        </w:rPr>
        <w:t xml:space="preserve"> và u</w:t>
      </w:r>
      <w:r w:rsidR="0022346E" w:rsidRPr="000B1E59">
        <w:rPr>
          <w:rFonts w:ascii="Times New Roman" w:hAnsi="Times New Roman" w:cs="Times New Roman"/>
          <w:sz w:val="24"/>
          <w:szCs w:val="24"/>
          <w:vertAlign w:val="subscript"/>
        </w:rPr>
        <w:t>c</w:t>
      </w:r>
      <w:r w:rsidR="0088335A" w:rsidRPr="000B1E59">
        <w:rPr>
          <w:rFonts w:ascii="Times New Roman" w:hAnsi="Times New Roman" w:cs="Times New Roman"/>
          <w:sz w:val="24"/>
          <w:szCs w:val="24"/>
        </w:rPr>
        <w:t xml:space="preserve"> có giá trị bằng:</w:t>
      </w:r>
    </w:p>
    <w:p w14:paraId="35D01CED" w14:textId="4B69E028" w:rsidR="00120DA3" w:rsidRDefault="00120DA3"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π/2</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π/6</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2π/3</m:t>
        </m:r>
      </m:oMath>
      <w:r w:rsidRPr="00EC373A">
        <w:rPr>
          <w:rFonts w:ascii="Times New Roman" w:eastAsiaTheme="minorEastAsia"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π/3</m:t>
        </m:r>
      </m:oMath>
      <w:r w:rsidRPr="00EC373A">
        <w:rPr>
          <w:rFonts w:ascii="Times New Roman" w:hAnsi="Times New Roman" w:cs="Times New Roman"/>
          <w:sz w:val="24"/>
          <w:szCs w:val="24"/>
        </w:rPr>
        <w:t xml:space="preserve"> </w:t>
      </w:r>
    </w:p>
    <w:p w14:paraId="3F09546A" w14:textId="28D206DA" w:rsidR="0022346E" w:rsidRPr="00EC373A" w:rsidRDefault="0022346E"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2572C557" w14:textId="0FAFA550" w:rsidR="0022346E" w:rsidRDefault="00AF7B9F"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B9F">
        <w:rPr>
          <w:rFonts w:ascii="Times New Roman" w:hAnsi="Times New Roman" w:cs="Times New Roman"/>
          <w:noProof/>
          <w:sz w:val="24"/>
          <w:szCs w:val="24"/>
        </w:rPr>
        <w:drawing>
          <wp:anchor distT="0" distB="0" distL="114300" distR="114300" simplePos="0" relativeHeight="251660288" behindDoc="0" locked="0" layoutInCell="1" allowOverlap="1" wp14:anchorId="00EFDB92" wp14:editId="7DA387F5">
            <wp:simplePos x="0" y="0"/>
            <wp:positionH relativeFrom="margin">
              <wp:posOffset>4260850</wp:posOffset>
            </wp:positionH>
            <wp:positionV relativeFrom="paragraph">
              <wp:posOffset>8255</wp:posOffset>
            </wp:positionV>
            <wp:extent cx="946150" cy="7988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461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B9F">
        <w:rPr>
          <w:rFonts w:ascii="Times New Roman" w:hAnsi="Times New Roman" w:cs="Times New Roman"/>
          <w:position w:val="-12"/>
          <w:sz w:val="24"/>
          <w:szCs w:val="24"/>
        </w:rPr>
        <w:object w:dxaOrig="1860" w:dyaOrig="360" w14:anchorId="1078553C">
          <v:shape id="_x0000_i1057" type="#_x0000_t75" style="width:92.8pt;height:17.75pt" o:ole="">
            <v:imagedata r:id="rId72" o:title=""/>
          </v:shape>
          <o:OLEObject Type="Embed" ProgID="Equation.DSMT4" ShapeID="_x0000_i1057" DrawAspect="Content" ObjectID="_1740315683" r:id="rId73"/>
        </w:object>
      </w:r>
      <w:r>
        <w:rPr>
          <w:rFonts w:ascii="Times New Roman" w:hAnsi="Times New Roman" w:cs="Times New Roman"/>
          <w:sz w:val="24"/>
          <w:szCs w:val="24"/>
        </w:rPr>
        <w:t xml:space="preserve"> đều </w:t>
      </w:r>
      <w:r w:rsidRPr="00AF7B9F">
        <w:rPr>
          <w:rFonts w:ascii="Times New Roman" w:hAnsi="Times New Roman" w:cs="Times New Roman"/>
          <w:position w:val="-24"/>
          <w:sz w:val="24"/>
          <w:szCs w:val="24"/>
        </w:rPr>
        <w:object w:dxaOrig="2980" w:dyaOrig="620" w14:anchorId="7D2A7135">
          <v:shape id="_x0000_i1058" type="#_x0000_t75" style="width:149.05pt;height:30.95pt" o:ole="">
            <v:imagedata r:id="rId74" o:title=""/>
          </v:shape>
          <o:OLEObject Type="Embed" ProgID="Equation.DSMT4" ShapeID="_x0000_i1058" DrawAspect="Content" ObjectID="_1740315684" r:id="rId75"/>
        </w:object>
      </w:r>
    </w:p>
    <w:p w14:paraId="60659540" w14:textId="579B99B8" w:rsidR="00AF7B9F" w:rsidRPr="00AF7B9F"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C</w:t>
      </w:r>
    </w:p>
    <w:p w14:paraId="4E111611" w14:textId="51B3856E" w:rsidR="00AF7B9F" w:rsidRPr="00EC373A" w:rsidRDefault="00AF7B9F" w:rsidP="00B106E8">
      <w:pPr>
        <w:tabs>
          <w:tab w:val="left" w:pos="3402"/>
          <w:tab w:val="left" w:pos="5669"/>
          <w:tab w:val="left" w:pos="7937"/>
        </w:tabs>
        <w:spacing w:after="0" w:line="276" w:lineRule="auto"/>
        <w:jc w:val="both"/>
        <w:rPr>
          <w:rFonts w:ascii="Times New Roman" w:hAnsi="Times New Roman" w:cs="Times New Roman"/>
          <w:sz w:val="24"/>
          <w:szCs w:val="24"/>
        </w:rPr>
      </w:pPr>
    </w:p>
    <w:p w14:paraId="77AF3232" w14:textId="42C5742C"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37:</w:t>
      </w:r>
      <w:r w:rsidRPr="00EC373A">
        <w:rPr>
          <w:rFonts w:ascii="Times New Roman" w:hAnsi="Times New Roman" w:cs="Times New Roman"/>
          <w:b/>
          <w:color w:val="0000FF"/>
          <w:sz w:val="24"/>
          <w:szCs w:val="24"/>
        </w:rPr>
        <w:tab/>
      </w:r>
      <w:r w:rsidR="00AF7B9F" w:rsidRPr="00EC373A">
        <w:rPr>
          <w:noProof/>
        </w:rPr>
        <w:drawing>
          <wp:anchor distT="0" distB="0" distL="114300" distR="114300" simplePos="0" relativeHeight="251658240" behindDoc="0" locked="0" layoutInCell="1" allowOverlap="1" wp14:anchorId="7F503C97" wp14:editId="26EBA40C">
            <wp:simplePos x="0" y="0"/>
            <wp:positionH relativeFrom="margin">
              <wp:align>right</wp:align>
            </wp:positionH>
            <wp:positionV relativeFrom="paragraph">
              <wp:posOffset>4445</wp:posOffset>
            </wp:positionV>
            <wp:extent cx="2641600" cy="584200"/>
            <wp:effectExtent l="0" t="0" r="6350" b="6350"/>
            <wp:wrapSquare wrapText="bothSides"/>
            <wp:docPr id="1" name="2023_02_19_af1fa09cb46d1eceaa56g-5.jpeg"/>
            <wp:cNvGraphicFramePr/>
            <a:graphic xmlns:a="http://schemas.openxmlformats.org/drawingml/2006/main">
              <a:graphicData uri="http://schemas.openxmlformats.org/drawingml/2006/picture">
                <pic:pic xmlns:pic="http://schemas.openxmlformats.org/drawingml/2006/picture">
                  <pic:nvPicPr>
                    <pic:cNvPr id="1" name="2023_02_19_af1fa09cb46d1eceaa56g-5.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41600" cy="584200"/>
                    </a:xfrm>
                    <a:prstGeom prst="rect">
                      <a:avLst/>
                    </a:prstGeom>
                  </pic:spPr>
                </pic:pic>
              </a:graphicData>
            </a:graphic>
            <wp14:sizeRelH relativeFrom="page">
              <wp14:pctWidth>0</wp14:pctWidth>
            </wp14:sizeRelH>
            <wp14:sizeRelV relativeFrom="page">
              <wp14:pctHeight>0</wp14:pctHeight>
            </wp14:sizeRelV>
          </wp:anchor>
        </w:drawing>
      </w:r>
      <w:r w:rsidR="0088335A" w:rsidRPr="000B1E59">
        <w:rPr>
          <w:rFonts w:ascii="Times New Roman" w:hAnsi="Times New Roman" w:cs="Times New Roman"/>
          <w:sz w:val="24"/>
          <w:szCs w:val="24"/>
        </w:rPr>
        <w:t xml:space="preserve">Vật nặng của CLLX có khối lượng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88335A" w:rsidRPr="000B1E59">
        <w:rPr>
          <w:rFonts w:ascii="Times New Roman" w:hAnsi="Times New Roman" w:cs="Times New Roman"/>
          <w:sz w:val="24"/>
          <w:szCs w:val="24"/>
        </w:rPr>
        <w:t xml:space="preserve"> được giữ nằm yên trên mặt phẳng ngang nhờ một sợi dây nhẹ. Dây nằm ngang có lực căng </w:t>
      </w:r>
      <m:oMath>
        <m:r>
          <m:rPr>
            <m:sty m:val="p"/>
          </m:rPr>
          <w:rPr>
            <w:rFonts w:ascii="Cambria Math" w:hAnsi="Cambria Math" w:cs="Times New Roman"/>
            <w:sz w:val="24"/>
            <w:szCs w:val="24"/>
          </w:rPr>
          <m:t>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8335A" w:rsidRPr="000B1E59">
        <w:rPr>
          <w:rFonts w:ascii="Times New Roman" w:hAnsi="Times New Roman" w:cs="Times New Roman"/>
          <w:sz w:val="24"/>
          <w:szCs w:val="24"/>
        </w:rPr>
        <w:t xml:space="preserve"> (hình vẽ). Gõ vào vật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làm đứt đồng thời truyền cho vật vận tốc đầu </w:t>
      </w:r>
      <m:oMath>
        <m:r>
          <m:rPr>
            <m:sty m:val="p"/>
          </m:rPr>
          <w:rPr>
            <w:rFonts w:ascii="Cambria Math" w:hAnsi="Cambria Math" w:cs="Times New Roman"/>
            <w:sz w:val="24"/>
            <w:szCs w:val="24"/>
          </w:rPr>
          <m:t>v=20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8335A" w:rsidRPr="000B1E59">
        <w:rPr>
          <w:rFonts w:ascii="Times New Roman" w:hAnsi="Times New Roman" w:cs="Times New Roman"/>
          <w:sz w:val="24"/>
          <w:szCs w:val="24"/>
        </w:rPr>
        <w:t xml:space="preserve">, sau đó, vật dao động điều hòa với biên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r w:rsidR="0088335A" w:rsidRPr="000B1E59">
        <w:rPr>
          <w:rFonts w:ascii="Times New Roman" w:hAnsi="Times New Roman" w:cs="Times New Roman"/>
          <w:sz w:val="24"/>
          <w:szCs w:val="24"/>
        </w:rPr>
        <w:t>. Độ cứng của lò xo gần giá trị nào nhất sau đây?</w:t>
      </w:r>
    </w:p>
    <w:p w14:paraId="7A1A54E4" w14:textId="38E8257F"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5FAC54BD" w14:textId="4D99A0C2" w:rsidR="00AF7B9F" w:rsidRPr="00EC373A" w:rsidRDefault="00AF7B9F"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69CFB053" w14:textId="40CC84F5" w:rsidR="00AF7B9F" w:rsidRDefault="00B106E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B9F">
        <w:rPr>
          <w:rFonts w:ascii="Times New Roman" w:hAnsi="Times New Roman" w:cs="Times New Roman"/>
          <w:position w:val="-28"/>
          <w:sz w:val="24"/>
          <w:szCs w:val="24"/>
        </w:rPr>
        <w:object w:dxaOrig="8620" w:dyaOrig="859" w14:anchorId="58068B9C">
          <v:shape id="_x0000_i1059" type="#_x0000_t75" style="width:431pt;height:43.1pt" o:ole="">
            <v:imagedata r:id="rId76" o:title=""/>
          </v:shape>
          <o:OLEObject Type="Embed" ProgID="Equation.DSMT4" ShapeID="_x0000_i1059" DrawAspect="Content" ObjectID="_1740315685" r:id="rId77"/>
        </w:object>
      </w:r>
    </w:p>
    <w:p w14:paraId="0115794F" w14:textId="7802C79D" w:rsidR="00B106E8" w:rsidRPr="00B106E8" w:rsidRDefault="000B1E59" w:rsidP="00B106E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1E59">
        <w:rPr>
          <w:rFonts w:ascii="Times New Roman" w:hAnsi="Times New Roman" w:cs="Times New Roman"/>
          <w:b/>
          <w:bCs/>
          <w:sz w:val="24"/>
          <w:szCs w:val="24"/>
        </w:rPr>
        <w:t>Chọn A</w:t>
      </w:r>
    </w:p>
    <w:p w14:paraId="16F8DB18" w14:textId="0DD8ED55"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38:</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Một sóng cơ học lan truyền trên một sợi dây với chu kì T, biên độ</w:t>
      </w:r>
      <w:r w:rsidR="00120DA3" w:rsidRPr="000B1E59">
        <w:rPr>
          <w:rFonts w:ascii="Times New Roman" w:hAnsi="Times New Roman" w:cs="Times New Roman"/>
          <w:sz w:val="24"/>
          <w:szCs w:val="24"/>
        </w:rPr>
        <w:t xml:space="preserve"> A. </w:t>
      </w:r>
      <w:r w:rsidR="0088335A" w:rsidRPr="000B1E59">
        <w:rPr>
          <w:rFonts w:ascii="Times New Roman" w:hAnsi="Times New Roman" w:cs="Times New Roman"/>
          <w:sz w:val="24"/>
          <w:szCs w:val="24"/>
        </w:rPr>
        <w:t xml:space="preserve">Ở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0088335A" w:rsidRPr="000B1E59">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88335A" w:rsidRPr="000B1E59">
        <w:rPr>
          <w:rFonts w:ascii="Times New Roman" w:hAnsi="Times New Roman" w:cs="Times New Roman"/>
          <w:sz w:val="24"/>
          <w:szCs w:val="24"/>
        </w:rPr>
        <w:t xml:space="preserve"> tương ứng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8335A" w:rsidRPr="000B1E59">
        <w:rPr>
          <w:rFonts w:ascii="Times New Roman" w:hAnsi="Times New Roman" w:cs="Times New Roman"/>
          <w:sz w:val="24"/>
          <w:szCs w:val="24"/>
        </w:rPr>
        <w:t xml:space="preserve">, đồng thời phần tử </w:t>
      </w:r>
      <m:oMath>
        <m:r>
          <m:rPr>
            <m:sty m:val="p"/>
          </m:rPr>
          <w:rPr>
            <w:rFonts w:ascii="Cambria Math" w:hAnsi="Cambria Math" w:cs="Times New Roman"/>
            <w:sz w:val="24"/>
            <w:szCs w:val="24"/>
          </w:rPr>
          <m:t>D</m:t>
        </m:r>
      </m:oMath>
      <w:r w:rsidR="0088335A" w:rsidRPr="000B1E59">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BC</m:t>
        </m:r>
      </m:oMath>
      <w:r w:rsidR="0088335A" w:rsidRPr="000B1E59">
        <w:rPr>
          <w:rFonts w:ascii="Times New Roman" w:hAnsi="Times New Roman" w:cs="Times New Roman"/>
          <w:sz w:val="24"/>
          <w:szCs w:val="24"/>
        </w:rPr>
        <w:t xml:space="preserve"> </w:t>
      </w:r>
      <w:r w:rsidR="0088335A" w:rsidRPr="000B1E59">
        <w:rPr>
          <w:rFonts w:ascii="Times New Roman" w:hAnsi="Times New Roman" w:cs="Times New Roman"/>
          <w:sz w:val="24"/>
          <w:szCs w:val="24"/>
        </w:rPr>
        <w:lastRenderedPageBreak/>
        <w:t xml:space="preserve">đang ở vị trí cân bằng.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li độ của phần tử tại </w:t>
      </w:r>
      <m:oMath>
        <m:r>
          <m:rPr>
            <m:sty m:val="p"/>
          </m:rPr>
          <w:rPr>
            <w:rFonts w:ascii="Cambria Math" w:hAnsi="Cambria Math" w:cs="Times New Roman"/>
            <w:sz w:val="24"/>
            <w:szCs w:val="24"/>
          </w:rPr>
          <m:t>B</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88335A" w:rsidRPr="000B1E59">
        <w:rPr>
          <w:rFonts w:ascii="Times New Roman" w:hAnsi="Times New Roman" w:cs="Times New Roman"/>
          <w:sz w:val="24"/>
          <w:szCs w:val="24"/>
        </w:rPr>
        <w:t xml:space="preserve"> cùng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8335A" w:rsidRPr="000B1E59">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D</m:t>
        </m:r>
      </m:oMath>
      <w:r w:rsidR="0088335A" w:rsidRPr="000B1E59">
        <w:rPr>
          <w:rFonts w:ascii="Times New Roman" w:hAnsi="Times New Roman" w:cs="Times New Roman"/>
          <w:sz w:val="24"/>
          <w:szCs w:val="24"/>
        </w:rPr>
        <w:t xml:space="preserve"> cách vị trí cân bằng của nó là</w:t>
      </w:r>
    </w:p>
    <w:p w14:paraId="5F37AF2E" w14:textId="48E13290"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59303E08" w14:textId="6A62595F" w:rsidR="00B106E8" w:rsidRPr="00EC373A" w:rsidRDefault="00B106E8" w:rsidP="00B106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7A90AE88" w14:textId="14118C0C" w:rsidR="00B106E8" w:rsidRDefault="00B106E8"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thì B và C đối xứng qua trục tung, còn D ở vtcb</w:t>
      </w:r>
    </w:p>
    <w:p w14:paraId="7602713F" w14:textId="1EF23AD3" w:rsidR="00B106E8" w:rsidRDefault="00B106E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Tại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thì B và C đối xứng qua trục hoành, còn D ở biên</w:t>
      </w:r>
    </w:p>
    <w:p w14:paraId="025D87D2" w14:textId="3FC784D0" w:rsidR="00B106E8" w:rsidRPr="00EC373A" w:rsidRDefault="00B106E8"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Hai thời điểm vuông pha </w:t>
      </w:r>
      <w:r w:rsidRPr="00B106E8">
        <w:rPr>
          <w:rFonts w:ascii="Times New Roman" w:hAnsi="Times New Roman" w:cs="Times New Roman"/>
          <w:position w:val="-10"/>
          <w:sz w:val="24"/>
          <w:szCs w:val="24"/>
        </w:rPr>
        <w:object w:dxaOrig="2480" w:dyaOrig="420" w14:anchorId="7DC952EA">
          <v:shape id="_x0000_i1060" type="#_x0000_t75" style="width:123.7pt;height:20.8pt" o:ole="">
            <v:imagedata r:id="rId78" o:title=""/>
          </v:shape>
          <o:OLEObject Type="Embed" ProgID="Equation.DSMT4" ShapeID="_x0000_i1060" DrawAspect="Content" ObjectID="_1740315686" r:id="rId79"/>
        </w:object>
      </w:r>
      <w:r>
        <w:rPr>
          <w:rFonts w:ascii="Times New Roman" w:hAnsi="Times New Roman" w:cs="Times New Roman"/>
          <w:sz w:val="24"/>
          <w:szCs w:val="24"/>
        </w:rPr>
        <w:t xml:space="preserve">. </w:t>
      </w:r>
      <w:r w:rsidR="000B1E59" w:rsidRPr="000B1E59">
        <w:rPr>
          <w:rFonts w:ascii="Times New Roman" w:hAnsi="Times New Roman" w:cs="Times New Roman"/>
          <w:b/>
          <w:bCs/>
          <w:sz w:val="24"/>
          <w:szCs w:val="24"/>
        </w:rPr>
        <w:t>Chọn B</w:t>
      </w:r>
    </w:p>
    <w:p w14:paraId="03A2BB9B" w14:textId="34AF2FCC"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39:</w:t>
      </w:r>
      <w:r w:rsidRPr="00EC373A">
        <w:rPr>
          <w:rFonts w:ascii="Times New Roman" w:hAnsi="Times New Roman" w:cs="Times New Roman"/>
          <w:b/>
          <w:color w:val="0000FF"/>
          <w:sz w:val="24"/>
          <w:szCs w:val="24"/>
        </w:rPr>
        <w:tab/>
      </w:r>
      <w:r w:rsidR="00573FF0">
        <w:rPr>
          <w:noProof/>
        </w:rPr>
        <w:drawing>
          <wp:anchor distT="0" distB="0" distL="114300" distR="114300" simplePos="0" relativeHeight="251661312" behindDoc="0" locked="0" layoutInCell="1" allowOverlap="1" wp14:anchorId="1E502241" wp14:editId="2B797845">
            <wp:simplePos x="0" y="0"/>
            <wp:positionH relativeFrom="margin">
              <wp:align>right</wp:align>
            </wp:positionH>
            <wp:positionV relativeFrom="paragraph">
              <wp:posOffset>6350</wp:posOffset>
            </wp:positionV>
            <wp:extent cx="1995805" cy="1194435"/>
            <wp:effectExtent l="0" t="0" r="444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995805" cy="1194435"/>
                    </a:xfrm>
                    <a:prstGeom prst="rect">
                      <a:avLst/>
                    </a:prstGeom>
                  </pic:spPr>
                </pic:pic>
              </a:graphicData>
            </a:graphic>
            <wp14:sizeRelH relativeFrom="page">
              <wp14:pctWidth>0</wp14:pctWidth>
            </wp14:sizeRelH>
            <wp14:sizeRelV relativeFrom="page">
              <wp14:pctHeight>0</wp14:pctHeight>
            </wp14:sizeRelV>
          </wp:anchor>
        </w:drawing>
      </w:r>
      <w:r w:rsidR="0088335A" w:rsidRPr="000B1E59">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0088335A" w:rsidRPr="000B1E59">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0088335A" w:rsidRPr="000B1E59">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0088335A" w:rsidRPr="000B1E59">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0088335A" w:rsidRPr="000B1E59">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và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8335A" w:rsidRPr="000B1E59">
        <w:rPr>
          <w:rFonts w:ascii="Times New Roman" w:hAnsi="Times New Roman" w:cs="Times New Roman"/>
          <w:sz w:val="24"/>
          <w:szCs w:val="24"/>
        </w:rPr>
        <w:t xml:space="preserve">. Hình vẽ mô tả hình dạng sợi dây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(đường nét đứt)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+23/(18f)</m:t>
        </m:r>
      </m:oMath>
      <w:r w:rsidR="0088335A" w:rsidRPr="000B1E59">
        <w:rPr>
          <w:rFonts w:ascii="Times New Roman" w:hAnsi="Times New Roman" w:cs="Times New Roman"/>
          <w:sz w:val="24"/>
          <w:szCs w:val="24"/>
        </w:rPr>
        <w:t xml:space="preserve"> (đường liền nét).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88335A" w:rsidRPr="000B1E59">
        <w:rPr>
          <w:rFonts w:ascii="Times New Roman" w:hAnsi="Times New Roman" w:cs="Times New Roman"/>
          <w:sz w:val="24"/>
          <w:szCs w:val="24"/>
        </w:rPr>
        <w:t xml:space="preserve">, li độ của phần tử dây ở </w:t>
      </w:r>
      <m:oMath>
        <m:r>
          <m:rPr>
            <m:sty m:val="p"/>
          </m:rPr>
          <w:rPr>
            <w:rFonts w:ascii="Cambria Math" w:hAnsi="Cambria Math" w:cs="Times New Roman"/>
            <w:sz w:val="24"/>
            <w:szCs w:val="24"/>
          </w:rPr>
          <m:t>N</m:t>
        </m:r>
      </m:oMath>
      <w:r w:rsidR="0088335A" w:rsidRPr="000B1E59">
        <w:rPr>
          <w:rFonts w:ascii="Times New Roman" w:hAnsi="Times New Roman" w:cs="Times New Roman"/>
          <w:sz w:val="24"/>
          <w:szCs w:val="24"/>
        </w:rPr>
        <w:t xml:space="preserve"> bằng biên độ của phần tử dây ở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và tốc độ của phần tử dây ở </w:t>
      </w:r>
      <m:oMath>
        <m:r>
          <m:rPr>
            <m:sty m:val="p"/>
          </m:rPr>
          <w:rPr>
            <w:rFonts w:ascii="Cambria Math" w:hAnsi="Cambria Math" w:cs="Times New Roman"/>
            <w:sz w:val="24"/>
            <w:szCs w:val="24"/>
          </w:rPr>
          <m:t>M</m:t>
        </m:r>
      </m:oMath>
      <w:r w:rsidR="0088335A" w:rsidRPr="000B1E59">
        <w:rPr>
          <w:rFonts w:ascii="Times New Roman" w:hAnsi="Times New Roman" w:cs="Times New Roman"/>
          <w:sz w:val="24"/>
          <w:szCs w:val="24"/>
        </w:rPr>
        <w:t xml:space="preserve"> là</w:t>
      </w:r>
      <w:r w:rsidR="00120DA3" w:rsidRPr="000B1E59">
        <w:rPr>
          <w:rFonts w:ascii="Times New Roman" w:hAnsi="Times New Roman" w:cs="Times New Roman"/>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8335A" w:rsidRPr="000B1E59">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88335A" w:rsidRPr="000B1E59">
        <w:rPr>
          <w:rFonts w:ascii="Times New Roman" w:hAnsi="Times New Roman" w:cs="Times New Roman"/>
          <w:sz w:val="24"/>
          <w:szCs w:val="24"/>
        </w:rPr>
        <w:t xml:space="preserve">, vận tốc của phần tử dây ở </w:t>
      </w:r>
      <m:oMath>
        <m:r>
          <m:rPr>
            <m:sty m:val="p"/>
          </m:rPr>
          <w:rPr>
            <w:rFonts w:ascii="Cambria Math" w:hAnsi="Cambria Math" w:cs="Times New Roman"/>
            <w:sz w:val="24"/>
            <w:szCs w:val="24"/>
          </w:rPr>
          <m:t>P</m:t>
        </m:r>
      </m:oMath>
      <w:r w:rsidR="0088335A" w:rsidRPr="000B1E59">
        <w:rPr>
          <w:rFonts w:ascii="Times New Roman" w:hAnsi="Times New Roman" w:cs="Times New Roman"/>
          <w:sz w:val="24"/>
          <w:szCs w:val="24"/>
        </w:rPr>
        <w:t xml:space="preserve"> là?</w:t>
      </w:r>
    </w:p>
    <w:p w14:paraId="4B78F10D" w14:textId="3BC5B270"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eastAsiaTheme="minorEastAsia" w:hAnsi="Times New Roman" w:cs="Times New Roman"/>
          <w:sz w:val="24"/>
          <w:szCs w:val="24"/>
        </w:rPr>
        <w:tab/>
      </w:r>
      <w:r w:rsidRPr="00EC373A">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161E55A" w14:textId="0818B435" w:rsidR="00587CBC" w:rsidRPr="00587CBC" w:rsidRDefault="009C39E9" w:rsidP="00587CB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C373A">
        <w:rPr>
          <w:rFonts w:ascii="Times New Roman" w:hAnsi="Times New Roman" w:cs="Times New Roman"/>
          <w:b/>
          <w:color w:val="0000FF"/>
          <w:sz w:val="24"/>
          <w:szCs w:val="24"/>
        </w:rPr>
        <w:t xml:space="preserve">Hướng dẫn </w:t>
      </w:r>
      <w:r w:rsidR="00401980">
        <w:rPr>
          <w:rFonts w:ascii="Times New Roman" w:hAnsi="Times New Roman" w:cs="Times New Roman"/>
          <w:b/>
          <w:color w:val="0000FF"/>
          <w:sz w:val="24"/>
          <w:szCs w:val="24"/>
        </w:rPr>
        <w:t xml:space="preserve"> </w:t>
      </w:r>
    </w:p>
    <w:p w14:paraId="080B8ADA" w14:textId="08118C5E" w:rsidR="00587CBC" w:rsidRDefault="00587CBC" w:rsidP="00587C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7CBC">
        <w:rPr>
          <w:rFonts w:ascii="Times New Roman" w:hAnsi="Times New Roman" w:cs="Times New Roman"/>
          <w:position w:val="-28"/>
          <w:sz w:val="24"/>
          <w:szCs w:val="24"/>
        </w:rPr>
        <w:object w:dxaOrig="2680" w:dyaOrig="720" w14:anchorId="3CBAC51F">
          <v:shape id="_x0000_i1061" type="#_x0000_t75" style="width:134.35pt;height:36.5pt" o:ole="">
            <v:imagedata r:id="rId80" o:title=""/>
          </v:shape>
          <o:OLEObject Type="Embed" ProgID="Equation.DSMT4" ShapeID="_x0000_i1061" DrawAspect="Content" ObjectID="_1740315687" r:id="rId81"/>
        </w:object>
      </w:r>
      <w:r w:rsidR="00F7327A">
        <w:rPr>
          <w:rFonts w:ascii="Times New Roman" w:hAnsi="Times New Roman" w:cs="Times New Roman"/>
          <w:sz w:val="24"/>
          <w:szCs w:val="24"/>
        </w:rPr>
        <w:t xml:space="preserve"> (M và N ở bó 4)</w:t>
      </w:r>
    </w:p>
    <w:p w14:paraId="6E96AC6E" w14:textId="6B58EC9C" w:rsidR="00587CBC" w:rsidRDefault="00587CBC" w:rsidP="00587C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7CBC">
        <w:rPr>
          <w:rFonts w:ascii="Times New Roman" w:hAnsi="Times New Roman" w:cs="Times New Roman"/>
          <w:position w:val="-28"/>
          <w:sz w:val="24"/>
          <w:szCs w:val="24"/>
        </w:rPr>
        <w:object w:dxaOrig="2460" w:dyaOrig="680" w14:anchorId="00525E5E">
          <v:shape id="_x0000_i1062" type="#_x0000_t75" style="width:123.2pt;height:33.95pt" o:ole="">
            <v:imagedata r:id="rId82" o:title=""/>
          </v:shape>
          <o:OLEObject Type="Embed" ProgID="Equation.DSMT4" ShapeID="_x0000_i1062" DrawAspect="Content" ObjectID="_1740315688" r:id="rId83"/>
        </w:object>
      </w:r>
      <w:r>
        <w:rPr>
          <w:rFonts w:ascii="Times New Roman" w:hAnsi="Times New Roman" w:cs="Times New Roman"/>
          <w:sz w:val="24"/>
          <w:szCs w:val="24"/>
        </w:rPr>
        <w:t xml:space="preserve"> (P </w:t>
      </w:r>
      <w:r w:rsidR="00F7327A">
        <w:rPr>
          <w:rFonts w:ascii="Times New Roman" w:hAnsi="Times New Roman" w:cs="Times New Roman"/>
          <w:sz w:val="24"/>
          <w:szCs w:val="24"/>
        </w:rPr>
        <w:t xml:space="preserve">ở bó 1 nên </w:t>
      </w:r>
      <w:r>
        <w:rPr>
          <w:rFonts w:ascii="Times New Roman" w:hAnsi="Times New Roman" w:cs="Times New Roman"/>
          <w:sz w:val="24"/>
          <w:szCs w:val="24"/>
        </w:rPr>
        <w:t>ngược pha với M và N)</w:t>
      </w:r>
    </w:p>
    <w:p w14:paraId="610C4384" w14:textId="0DFC1531" w:rsidR="00587CBC" w:rsidRDefault="00587CBC" w:rsidP="00587C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7CBC">
        <w:rPr>
          <w:rFonts w:ascii="Times New Roman" w:hAnsi="Times New Roman" w:cs="Times New Roman"/>
          <w:position w:val="-32"/>
          <w:sz w:val="24"/>
          <w:szCs w:val="24"/>
        </w:rPr>
        <w:object w:dxaOrig="7280" w:dyaOrig="800" w14:anchorId="2D654ABF">
          <v:shape id="_x0000_i1063" type="#_x0000_t75" style="width:364.05pt;height:39.55pt" o:ole="">
            <v:imagedata r:id="rId84" o:title=""/>
          </v:shape>
          <o:OLEObject Type="Embed" ProgID="Equation.DSMT4" ShapeID="_x0000_i1063" DrawAspect="Content" ObjectID="_1740315689" r:id="rId85"/>
        </w:object>
      </w:r>
    </w:p>
    <w:p w14:paraId="63C3E417" w14:textId="77777777" w:rsidR="00573FF0" w:rsidRDefault="00587CBC" w:rsidP="00587CB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7CBC">
        <w:rPr>
          <w:rFonts w:ascii="Times New Roman" w:hAnsi="Times New Roman" w:cs="Times New Roman"/>
          <w:position w:val="-28"/>
          <w:sz w:val="24"/>
          <w:szCs w:val="24"/>
        </w:rPr>
        <w:object w:dxaOrig="3480" w:dyaOrig="660" w14:anchorId="305B9579">
          <v:shape id="_x0000_i1064" type="#_x0000_t75" style="width:173.9pt;height:32.95pt" o:ole="">
            <v:imagedata r:id="rId86" o:title=""/>
          </v:shape>
          <o:OLEObject Type="Embed" ProgID="Equation.DSMT4" ShapeID="_x0000_i1064" DrawAspect="Content" ObjectID="_1740315690" r:id="rId87"/>
        </w:object>
      </w:r>
    </w:p>
    <w:p w14:paraId="163A4B88" w14:textId="4F564F8E" w:rsidR="000F2421" w:rsidRPr="00573FF0" w:rsidRDefault="00573FF0" w:rsidP="00573FF0">
      <w:pPr>
        <w:tabs>
          <w:tab w:val="left" w:pos="3402"/>
          <w:tab w:val="left" w:pos="5669"/>
          <w:tab w:val="left" w:pos="7937"/>
        </w:tabs>
        <w:spacing w:after="0" w:line="276" w:lineRule="auto"/>
        <w:ind w:left="992"/>
        <w:jc w:val="both"/>
      </w:pPr>
      <w:r w:rsidRPr="000F2421">
        <w:rPr>
          <w:position w:val="-24"/>
        </w:rPr>
        <w:object w:dxaOrig="3940" w:dyaOrig="620" w14:anchorId="77C42E64">
          <v:shape id="_x0000_i1065" type="#_x0000_t75" style="width:197.25pt;height:30.95pt" o:ole="">
            <v:imagedata r:id="rId88" o:title=""/>
          </v:shape>
          <o:OLEObject Type="Embed" ProgID="Equation.DSMT4" ShapeID="_x0000_i1065" DrawAspect="Content" ObjectID="_1740315691" r:id="rId89"/>
        </w:object>
      </w:r>
      <w:r>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thì P đi lên </w:t>
      </w:r>
      <w:r w:rsidRPr="00D86D0B">
        <w:rPr>
          <w:position w:val="-30"/>
        </w:rPr>
        <w:object w:dxaOrig="2640" w:dyaOrig="680" w14:anchorId="675D979A">
          <v:shape id="_x0000_i1066" type="#_x0000_t75" style="width:131.85pt;height:33.95pt" o:ole="">
            <v:imagedata r:id="rId90" o:title=""/>
          </v:shape>
          <o:OLEObject Type="Embed" ProgID="Equation.DSMT4" ShapeID="_x0000_i1066" DrawAspect="Content" ObjectID="_1740315692" r:id="rId91"/>
        </w:object>
      </w:r>
    </w:p>
    <w:p w14:paraId="22F90B5C" w14:textId="72282772" w:rsidR="000F2421" w:rsidRPr="000F2421" w:rsidRDefault="00D86D0B" w:rsidP="00587CBC">
      <w:pPr>
        <w:tabs>
          <w:tab w:val="left" w:pos="3402"/>
          <w:tab w:val="left" w:pos="5669"/>
          <w:tab w:val="left" w:pos="7937"/>
        </w:tabs>
        <w:spacing w:after="0" w:line="276" w:lineRule="auto"/>
        <w:ind w:left="992"/>
        <w:jc w:val="both"/>
        <w:rPr>
          <w:rFonts w:ascii="Cambria" w:hAnsi="Cambria" w:cs="Times New Roman"/>
          <w:sz w:val="24"/>
          <w:szCs w:val="24"/>
        </w:rPr>
      </w:pPr>
      <w:r w:rsidRPr="00D86D0B">
        <w:rPr>
          <w:rFonts w:ascii="Cambria" w:hAnsi="Cambria" w:cs="Times New Roman"/>
          <w:position w:val="-28"/>
          <w:sz w:val="24"/>
          <w:szCs w:val="24"/>
        </w:rPr>
        <w:object w:dxaOrig="5679" w:dyaOrig="680" w14:anchorId="70BEDC15">
          <v:shape id="_x0000_i1067" type="#_x0000_t75" style="width:283.95pt;height:33.95pt" o:ole="">
            <v:imagedata r:id="rId92" o:title=""/>
          </v:shape>
          <o:OLEObject Type="Embed" ProgID="Equation.DSMT4" ShapeID="_x0000_i1067" DrawAspect="Content" ObjectID="_1740315693" r:id="rId93"/>
        </w:object>
      </w:r>
      <w:r>
        <w:rPr>
          <w:rFonts w:ascii="Cambria" w:hAnsi="Cambria" w:cs="Times New Roman"/>
          <w:sz w:val="24"/>
          <w:szCs w:val="24"/>
        </w:rPr>
        <w:t xml:space="preserve">. </w:t>
      </w:r>
      <w:r w:rsidR="000B1E59" w:rsidRPr="000B1E59">
        <w:rPr>
          <w:rFonts w:ascii="Cambria" w:hAnsi="Cambria" w:cs="Times New Roman"/>
          <w:b/>
          <w:bCs/>
          <w:sz w:val="24"/>
          <w:szCs w:val="24"/>
        </w:rPr>
        <w:t>Chọn C</w:t>
      </w:r>
    </w:p>
    <w:p w14:paraId="51F768A5" w14:textId="7D4ED5A4" w:rsidR="00120DA3" w:rsidRPr="000B1E59" w:rsidRDefault="000B1E59" w:rsidP="000B1E59">
      <w:pPr>
        <w:tabs>
          <w:tab w:val="left" w:pos="992"/>
        </w:tabs>
        <w:spacing w:after="0" w:line="276" w:lineRule="auto"/>
        <w:ind w:left="992" w:hanging="992"/>
        <w:jc w:val="both"/>
        <w:rPr>
          <w:rFonts w:ascii="Times New Roman" w:hAnsi="Times New Roman" w:cs="Times New Roman"/>
          <w:sz w:val="24"/>
          <w:szCs w:val="24"/>
        </w:rPr>
      </w:pPr>
      <w:r w:rsidRPr="000B1E59">
        <w:rPr>
          <w:rFonts w:ascii="Times New Roman" w:hAnsi="Times New Roman" w:cs="Times New Roman"/>
          <w:b/>
          <w:color w:val="0000FF"/>
          <w:sz w:val="24"/>
          <w:szCs w:val="24"/>
        </w:rPr>
        <w:t>Câu 40:</w:t>
      </w:r>
      <w:r w:rsidRPr="00EC373A">
        <w:rPr>
          <w:rFonts w:ascii="Times New Roman" w:hAnsi="Times New Roman" w:cs="Times New Roman"/>
          <w:b/>
          <w:color w:val="0000FF"/>
          <w:sz w:val="24"/>
          <w:szCs w:val="24"/>
        </w:rPr>
        <w:tab/>
      </w:r>
      <w:r w:rsidR="0088335A" w:rsidRPr="000B1E59">
        <w:rPr>
          <w:rFonts w:ascii="Times New Roman" w:hAnsi="Times New Roman" w:cs="Times New Roman"/>
          <w:sz w:val="24"/>
          <w:szCs w:val="24"/>
        </w:rPr>
        <w:t xml:space="preserve">Trong một giờ thực hành một học sinh muốn sử dụng một quạt điện loại </w:t>
      </w:r>
      <m:oMath>
        <m:r>
          <w:rPr>
            <w:rFonts w:ascii="Cambria Math" w:hAnsi="Cambria Math" w:cs="Times New Roman"/>
            <w:sz w:val="24"/>
            <w:szCs w:val="24"/>
          </w:rPr>
          <m:t>110V-100W</m:t>
        </m:r>
      </m:oMath>
      <w:r w:rsidR="00B106E8" w:rsidRPr="000B1E59">
        <w:rPr>
          <w:rFonts w:ascii="Times New Roman" w:eastAsiaTheme="minorEastAsia" w:hAnsi="Times New Roman" w:cs="Times New Roman"/>
          <w:sz w:val="24"/>
          <w:szCs w:val="24"/>
        </w:rPr>
        <w:t xml:space="preserve"> </w:t>
      </w:r>
      <w:r w:rsidR="0088335A" w:rsidRPr="000B1E59">
        <w:rPr>
          <w:rFonts w:ascii="Times New Roman" w:hAnsi="Times New Roman" w:cs="Times New Roman"/>
          <w:sz w:val="24"/>
          <w:szCs w:val="24"/>
        </w:rPr>
        <w:t xml:space="preserve">hoạt động ở điện áp xoay chiều có giá trị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8335A" w:rsidRPr="000B1E59">
        <w:rPr>
          <w:rFonts w:ascii="Times New Roman" w:hAnsi="Times New Roman" w:cs="Times New Roman"/>
          <w:sz w:val="24"/>
          <w:szCs w:val="24"/>
        </w:rPr>
        <w:t xml:space="preserve"> nên mắc nối tiếp với quạt một biến trở. Ban đầu học sinh đó để biến trở có giá trị </w:t>
      </w:r>
      <m:oMath>
        <m:r>
          <m:rPr>
            <m:sty m:val="p"/>
          </m:rPr>
          <w:rPr>
            <w:rFonts w:ascii="Cambria Math" w:hAnsi="Cambria Math" w:cs="Times New Roman"/>
            <w:sz w:val="24"/>
            <w:szCs w:val="24"/>
          </w:rPr>
          <m:t>100Ω</m:t>
        </m:r>
      </m:oMath>
      <w:r w:rsidR="0088335A" w:rsidRPr="000B1E59">
        <w:rPr>
          <w:rFonts w:ascii="Times New Roman" w:hAnsi="Times New Roman" w:cs="Times New Roman"/>
          <w:sz w:val="24"/>
          <w:szCs w:val="24"/>
        </w:rPr>
        <w:t xml:space="preserve"> thì đo thấy cường độ hiệu dụng trong mạch là 0,5</w:t>
      </w:r>
      <w:r w:rsidR="009C39E9" w:rsidRPr="000B1E59">
        <w:rPr>
          <w:rFonts w:ascii="Times New Roman" w:hAnsi="Times New Roman" w:cs="Times New Roman"/>
          <w:sz w:val="24"/>
          <w:szCs w:val="24"/>
        </w:rPr>
        <w:t xml:space="preserve"> </w:t>
      </w:r>
      <w:r w:rsidR="0088335A" w:rsidRPr="000B1E59">
        <w:rPr>
          <w:rFonts w:ascii="Times New Roman" w:hAnsi="Times New Roman" w:cs="Times New Roman"/>
          <w:sz w:val="24"/>
          <w:szCs w:val="24"/>
        </w:rPr>
        <w:t xml:space="preserve">A và công suất của quạt điện đạt </w:t>
      </w:r>
      <m:oMath>
        <m:r>
          <m:rPr>
            <m:sty m:val="p"/>
          </m:rPr>
          <w:rPr>
            <w:rFonts w:ascii="Cambria Math" w:hAnsi="Cambria Math" w:cs="Times New Roman"/>
            <w:sz w:val="24"/>
            <w:szCs w:val="24"/>
          </w:rPr>
          <m:t>80%</m:t>
        </m:r>
      </m:oMath>
      <w:r w:rsidR="0088335A" w:rsidRPr="000B1E59">
        <w:rPr>
          <w:rFonts w:ascii="Times New Roman" w:hAnsi="Times New Roman" w:cs="Times New Roman"/>
          <w:sz w:val="24"/>
          <w:szCs w:val="24"/>
        </w:rPr>
        <w:t>. Biết điện áp giữa hai đầu đoạn mạch sớm pha hơn dòng điện trong mạch. Muốn quạt hoạt động bình thường thì phải điều chỉnh biến trở như thế nào?</w:t>
      </w:r>
    </w:p>
    <w:p w14:paraId="79C46B2B" w14:textId="5AC20217" w:rsidR="00EB2C61" w:rsidRDefault="00120DA3" w:rsidP="00B106E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C373A">
        <w:rPr>
          <w:rFonts w:ascii="Times New Roman" w:hAnsi="Times New Roman" w:cs="Times New Roman"/>
          <w:b/>
          <w:color w:val="0000FF"/>
          <w:sz w:val="24"/>
          <w:szCs w:val="24"/>
        </w:rPr>
        <w:t xml:space="preserve">A. </w:t>
      </w:r>
      <w:r w:rsidR="0088335A" w:rsidRPr="00EC373A">
        <w:rPr>
          <w:rFonts w:ascii="Times New Roman" w:hAnsi="Times New Roman" w:cs="Times New Roman"/>
          <w:sz w:val="24"/>
          <w:szCs w:val="24"/>
        </w:rPr>
        <w:t xml:space="preserve">Tăng </w:t>
      </w:r>
      <m:oMath>
        <m:r>
          <m:rPr>
            <m:sty m:val="p"/>
          </m:rPr>
          <w:rPr>
            <w:rFonts w:ascii="Cambria Math" w:hAnsi="Cambria Math" w:cs="Times New Roman"/>
            <w:sz w:val="24"/>
            <w:szCs w:val="24"/>
          </w:rPr>
          <m:t>22Ω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B. </w:t>
      </w:r>
      <w:r w:rsidR="0088335A" w:rsidRPr="00EC373A">
        <w:rPr>
          <w:rFonts w:ascii="Times New Roman" w:hAnsi="Times New Roman" w:cs="Times New Roman"/>
          <w:sz w:val="24"/>
          <w:szCs w:val="24"/>
        </w:rPr>
        <w:t xml:space="preserve">Giảm </w:t>
      </w:r>
      <m:oMath>
        <m:r>
          <m:rPr>
            <m:sty m:val="p"/>
          </m:rPr>
          <w:rPr>
            <w:rFonts w:ascii="Cambria Math" w:hAnsi="Cambria Math" w:cs="Times New Roman"/>
            <w:sz w:val="24"/>
            <w:szCs w:val="24"/>
          </w:rPr>
          <m:t>22Ω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C. </w:t>
      </w:r>
      <w:r w:rsidR="0088335A" w:rsidRPr="00EC373A">
        <w:rPr>
          <w:rFonts w:ascii="Times New Roman" w:hAnsi="Times New Roman" w:cs="Times New Roman"/>
          <w:sz w:val="24"/>
          <w:szCs w:val="24"/>
        </w:rPr>
        <w:t xml:space="preserve">Tăng </w:t>
      </w:r>
      <m:oMath>
        <m:r>
          <m:rPr>
            <m:sty m:val="p"/>
          </m:rPr>
          <w:rPr>
            <w:rFonts w:ascii="Cambria Math" w:hAnsi="Cambria Math" w:cs="Times New Roman"/>
            <w:sz w:val="24"/>
            <w:szCs w:val="24"/>
          </w:rPr>
          <m:t>16Ω</m:t>
        </m:r>
      </m:oMath>
      <w:r w:rsidRPr="00EC373A">
        <w:rPr>
          <w:rFonts w:ascii="Times New Roman" w:hAnsi="Times New Roman" w:cs="Times New Roman"/>
          <w:sz w:val="24"/>
          <w:szCs w:val="24"/>
        </w:rPr>
        <w:tab/>
      </w:r>
      <w:r w:rsidRPr="00EC373A">
        <w:rPr>
          <w:rFonts w:ascii="Times New Roman" w:hAnsi="Times New Roman" w:cs="Times New Roman"/>
          <w:b/>
          <w:color w:val="0000FF"/>
          <w:sz w:val="24"/>
          <w:szCs w:val="24"/>
        </w:rPr>
        <w:t xml:space="preserve">D. </w:t>
      </w:r>
      <w:r w:rsidR="0088335A" w:rsidRPr="00EC373A">
        <w:rPr>
          <w:rFonts w:ascii="Times New Roman" w:hAnsi="Times New Roman" w:cs="Times New Roman"/>
          <w:sz w:val="24"/>
          <w:szCs w:val="24"/>
        </w:rPr>
        <w:t xml:space="preserve">Giảm </w:t>
      </w:r>
      <m:oMath>
        <m:r>
          <m:rPr>
            <m:sty m:val="p"/>
          </m:rPr>
          <w:rPr>
            <w:rFonts w:ascii="Cambria Math" w:hAnsi="Cambria Math" w:cs="Times New Roman"/>
            <w:sz w:val="24"/>
            <w:szCs w:val="24"/>
          </w:rPr>
          <m:t>16Ω</m:t>
        </m:r>
      </m:oMath>
    </w:p>
    <w:p w14:paraId="7F31D4BC" w14:textId="69351DFB" w:rsidR="0042041F" w:rsidRDefault="0042041F" w:rsidP="0042041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401980">
        <w:rPr>
          <w:rFonts w:ascii="Times New Roman" w:hAnsi="Times New Roman" w:cs="Times New Roman"/>
          <w:b/>
          <w:color w:val="0000FF"/>
          <w:sz w:val="24"/>
        </w:rPr>
        <w:t xml:space="preserve"> </w:t>
      </w:r>
    </w:p>
    <w:p w14:paraId="35BB2436" w14:textId="77777777" w:rsidR="0042041F" w:rsidRPr="00D87AF2" w:rsidRDefault="0042041F" w:rsidP="0042041F">
      <w:pPr>
        <w:tabs>
          <w:tab w:val="left" w:pos="3402"/>
          <w:tab w:val="left" w:pos="5669"/>
          <w:tab w:val="left" w:pos="7937"/>
        </w:tabs>
        <w:spacing w:after="0" w:line="276" w:lineRule="auto"/>
        <w:ind w:left="992"/>
        <w:rPr>
          <w:rFonts w:ascii="Times New Roman" w:hAnsi="Times New Roman" w:cs="Times New Roman"/>
          <w:bCs/>
          <w:sz w:val="24"/>
        </w:rPr>
      </w:pPr>
      <w:r w:rsidRPr="00D87AF2">
        <w:rPr>
          <w:rFonts w:ascii="Times New Roman" w:hAnsi="Times New Roman" w:cs="Times New Roman"/>
          <w:bCs/>
          <w:sz w:val="24"/>
        </w:rPr>
        <w:t>Quy đổi quạt điện thành cuộn dây rL</w:t>
      </w:r>
    </w:p>
    <w:p w14:paraId="67690574" w14:textId="37C51DD6" w:rsidR="0042041F" w:rsidRDefault="0042041F" w:rsidP="0042041F">
      <w:pPr>
        <w:tabs>
          <w:tab w:val="left" w:pos="3402"/>
          <w:tab w:val="left" w:pos="5669"/>
          <w:tab w:val="left" w:pos="7937"/>
        </w:tabs>
        <w:spacing w:after="0" w:line="276" w:lineRule="auto"/>
        <w:ind w:left="992"/>
        <w:rPr>
          <w:rFonts w:ascii="Times New Roman" w:hAnsi="Times New Roman" w:cs="Times New Roman"/>
          <w:bCs/>
          <w:sz w:val="24"/>
        </w:rPr>
      </w:pPr>
      <w:r w:rsidRPr="00FB2325">
        <w:rPr>
          <w:rFonts w:ascii="Times New Roman" w:hAnsi="Times New Roman" w:cs="Times New Roman"/>
          <w:bCs/>
          <w:sz w:val="24"/>
        </w:rPr>
        <w:t xml:space="preserve">Khi </w:t>
      </w:r>
      <w:r w:rsidRPr="00FB2325">
        <w:rPr>
          <w:rFonts w:ascii="Times New Roman" w:hAnsi="Times New Roman" w:cs="Times New Roman"/>
          <w:bCs/>
          <w:position w:val="-6"/>
          <w:sz w:val="24"/>
        </w:rPr>
        <w:object w:dxaOrig="999" w:dyaOrig="279" w14:anchorId="3950BFC6">
          <v:shape id="_x0000_i1068" type="#_x0000_t75" style="width:50.2pt;height:13.7pt" o:ole="">
            <v:imagedata r:id="rId94" o:title=""/>
          </v:shape>
          <o:OLEObject Type="Embed" ProgID="Equation.DSMT4" ShapeID="_x0000_i1068" DrawAspect="Content" ObjectID="_1740315694" r:id="rId95"/>
        </w:object>
      </w:r>
      <w:r>
        <w:rPr>
          <w:rFonts w:ascii="Times New Roman" w:hAnsi="Times New Roman" w:cs="Times New Roman"/>
          <w:bCs/>
          <w:sz w:val="24"/>
        </w:rPr>
        <w:t xml:space="preserve"> thì </w:t>
      </w:r>
      <w:r w:rsidRPr="00FB2325">
        <w:rPr>
          <w:rFonts w:ascii="Times New Roman" w:hAnsi="Times New Roman" w:cs="Times New Roman"/>
          <w:bCs/>
          <w:position w:val="-12"/>
          <w:sz w:val="24"/>
        </w:rPr>
        <w:object w:dxaOrig="2460" w:dyaOrig="360" w14:anchorId="69D9D403">
          <v:shape id="_x0000_i1069" type="#_x0000_t75" style="width:123.2pt;height:17.75pt" o:ole="">
            <v:imagedata r:id="rId96" o:title=""/>
          </v:shape>
          <o:OLEObject Type="Embed" ProgID="Equation.DSMT4" ShapeID="_x0000_i1069" DrawAspect="Content" ObjectID="_1740315695" r:id="rId97"/>
        </w:object>
      </w:r>
    </w:p>
    <w:p w14:paraId="43032B2D" w14:textId="43BAF02B" w:rsidR="0042041F" w:rsidRDefault="0042041F" w:rsidP="0042041F">
      <w:pPr>
        <w:tabs>
          <w:tab w:val="left" w:pos="3402"/>
          <w:tab w:val="left" w:pos="5669"/>
          <w:tab w:val="left" w:pos="7937"/>
        </w:tabs>
        <w:spacing w:after="0" w:line="276" w:lineRule="auto"/>
        <w:ind w:left="992"/>
        <w:rPr>
          <w:rFonts w:ascii="Times New Roman" w:hAnsi="Times New Roman" w:cs="Times New Roman"/>
          <w:bCs/>
          <w:sz w:val="24"/>
        </w:rPr>
      </w:pPr>
      <w:r w:rsidRPr="00FB2325">
        <w:rPr>
          <w:rFonts w:ascii="Times New Roman" w:hAnsi="Times New Roman" w:cs="Times New Roman"/>
          <w:bCs/>
          <w:position w:val="-14"/>
          <w:sz w:val="24"/>
        </w:rPr>
        <w:object w:dxaOrig="4140" w:dyaOrig="380" w14:anchorId="64A7630F">
          <v:shape id="_x0000_i1070" type="#_x0000_t75" style="width:206.85pt;height:18.75pt" o:ole="">
            <v:imagedata r:id="rId98" o:title=""/>
          </v:shape>
          <o:OLEObject Type="Embed" ProgID="Equation.DSMT4" ShapeID="_x0000_i1070" DrawAspect="Content" ObjectID="_1740315696" r:id="rId99"/>
        </w:object>
      </w:r>
    </w:p>
    <w:p w14:paraId="6B9C36BC" w14:textId="196F1322" w:rsidR="0042041F" w:rsidRDefault="006D6BAA" w:rsidP="0042041F">
      <w:pPr>
        <w:tabs>
          <w:tab w:val="left" w:pos="3402"/>
          <w:tab w:val="left" w:pos="5669"/>
          <w:tab w:val="left" w:pos="7937"/>
        </w:tabs>
        <w:spacing w:after="0" w:line="276" w:lineRule="auto"/>
        <w:ind w:left="992"/>
        <w:rPr>
          <w:rFonts w:ascii="Times New Roman" w:hAnsi="Times New Roman" w:cs="Times New Roman"/>
          <w:bCs/>
          <w:sz w:val="24"/>
        </w:rPr>
      </w:pPr>
      <w:r w:rsidRPr="00D87AF2">
        <w:rPr>
          <w:rFonts w:ascii="Times New Roman" w:hAnsi="Times New Roman" w:cs="Times New Roman"/>
          <w:bCs/>
          <w:position w:val="-14"/>
          <w:sz w:val="24"/>
        </w:rPr>
        <w:object w:dxaOrig="6380" w:dyaOrig="440" w14:anchorId="04902CD7">
          <v:shape id="_x0000_i1071" type="#_x0000_t75" style="width:318.95pt;height:21.8pt" o:ole="">
            <v:imagedata r:id="rId100" o:title=""/>
          </v:shape>
          <o:OLEObject Type="Embed" ProgID="Equation.DSMT4" ShapeID="_x0000_i1071" DrawAspect="Content" ObjectID="_1740315697" r:id="rId101"/>
        </w:object>
      </w:r>
    </w:p>
    <w:p w14:paraId="62ECBEE2" w14:textId="3CB1E0A1" w:rsidR="0042041F" w:rsidRDefault="006D6BAA" w:rsidP="0042041F">
      <w:pPr>
        <w:tabs>
          <w:tab w:val="left" w:pos="3402"/>
          <w:tab w:val="left" w:pos="5669"/>
          <w:tab w:val="left" w:pos="7937"/>
        </w:tabs>
        <w:spacing w:after="0" w:line="276" w:lineRule="auto"/>
        <w:ind w:left="992"/>
        <w:rPr>
          <w:rFonts w:ascii="Times New Roman" w:hAnsi="Times New Roman" w:cs="Times New Roman"/>
          <w:bCs/>
          <w:sz w:val="24"/>
        </w:rPr>
      </w:pPr>
      <w:r w:rsidRPr="00D87AF2">
        <w:rPr>
          <w:rFonts w:ascii="Times New Roman" w:hAnsi="Times New Roman" w:cs="Times New Roman"/>
          <w:bCs/>
          <w:position w:val="-30"/>
          <w:sz w:val="24"/>
        </w:rPr>
        <w:object w:dxaOrig="4740" w:dyaOrig="740" w14:anchorId="2A14E748">
          <v:shape id="_x0000_i1072" type="#_x0000_t75" style="width:236.8pt;height:37pt" o:ole="">
            <v:imagedata r:id="rId102" o:title=""/>
          </v:shape>
          <o:OLEObject Type="Embed" ProgID="Equation.DSMT4" ShapeID="_x0000_i1072" DrawAspect="Content" ObjectID="_1740315698" r:id="rId103"/>
        </w:object>
      </w:r>
    </w:p>
    <w:p w14:paraId="2F63D638" w14:textId="7BE25E25" w:rsidR="0042041F" w:rsidRDefault="0042041F" w:rsidP="0042041F">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lastRenderedPageBreak/>
        <w:t xml:space="preserve">Khi quạt hoạt động bình thường thì </w:t>
      </w:r>
      <w:r w:rsidR="006D6BAA" w:rsidRPr="00363195">
        <w:rPr>
          <w:rFonts w:ascii="Times New Roman" w:hAnsi="Times New Roman" w:cs="Times New Roman"/>
          <w:bCs/>
          <w:position w:val="-30"/>
          <w:sz w:val="24"/>
        </w:rPr>
        <w:object w:dxaOrig="4220" w:dyaOrig="740" w14:anchorId="7EF99151">
          <v:shape id="_x0000_i1073" type="#_x0000_t75" style="width:211.45pt;height:37pt" o:ole="">
            <v:imagedata r:id="rId104" o:title=""/>
          </v:shape>
          <o:OLEObject Type="Embed" ProgID="Equation.DSMT4" ShapeID="_x0000_i1073" DrawAspect="Content" ObjectID="_1740315699" r:id="rId105"/>
        </w:object>
      </w:r>
    </w:p>
    <w:p w14:paraId="241DEE53" w14:textId="73181DE7" w:rsidR="0042041F" w:rsidRDefault="00085EC0" w:rsidP="0042041F">
      <w:pPr>
        <w:tabs>
          <w:tab w:val="left" w:pos="3402"/>
          <w:tab w:val="left" w:pos="5669"/>
          <w:tab w:val="left" w:pos="7937"/>
        </w:tabs>
        <w:spacing w:after="0" w:line="276" w:lineRule="auto"/>
        <w:ind w:left="992"/>
        <w:rPr>
          <w:rFonts w:ascii="Times New Roman" w:hAnsi="Times New Roman" w:cs="Times New Roman"/>
          <w:bCs/>
          <w:sz w:val="24"/>
        </w:rPr>
      </w:pPr>
      <w:r w:rsidRPr="00363195">
        <w:rPr>
          <w:rFonts w:ascii="Times New Roman" w:hAnsi="Times New Roman" w:cs="Times New Roman"/>
          <w:bCs/>
          <w:position w:val="-12"/>
          <w:sz w:val="24"/>
        </w:rPr>
        <w:object w:dxaOrig="8860" w:dyaOrig="400" w14:anchorId="4748BA4D">
          <v:shape id="_x0000_i1074" type="#_x0000_t75" style="width:443.15pt;height:20.3pt" o:ole="">
            <v:imagedata r:id="rId106" o:title=""/>
          </v:shape>
          <o:OLEObject Type="Embed" ProgID="Equation.DSMT4" ShapeID="_x0000_i1074" DrawAspect="Content" ObjectID="_1740315700" r:id="rId107"/>
        </w:object>
      </w:r>
    </w:p>
    <w:p w14:paraId="2B4CA0AC" w14:textId="6272F1E4" w:rsidR="0042041F" w:rsidRDefault="00085EC0" w:rsidP="0042041F">
      <w:pPr>
        <w:tabs>
          <w:tab w:val="left" w:pos="3402"/>
          <w:tab w:val="left" w:pos="5669"/>
          <w:tab w:val="left" w:pos="7937"/>
        </w:tabs>
        <w:spacing w:after="0" w:line="276" w:lineRule="auto"/>
        <w:ind w:left="992"/>
        <w:rPr>
          <w:rFonts w:ascii="Times New Roman" w:hAnsi="Times New Roman" w:cs="Times New Roman"/>
          <w:bCs/>
          <w:sz w:val="24"/>
        </w:rPr>
      </w:pPr>
      <w:r w:rsidRPr="00085EC0">
        <w:rPr>
          <w:rFonts w:ascii="Times New Roman" w:hAnsi="Times New Roman" w:cs="Times New Roman"/>
          <w:bCs/>
          <w:position w:val="-28"/>
          <w:sz w:val="24"/>
        </w:rPr>
        <w:object w:dxaOrig="4740" w:dyaOrig="660" w14:anchorId="4C1FE8C6">
          <v:shape id="_x0000_i1075" type="#_x0000_t75" style="width:237.3pt;height:32.95pt" o:ole="">
            <v:imagedata r:id="rId108" o:title=""/>
          </v:shape>
          <o:OLEObject Type="Embed" ProgID="Equation.DSMT4" ShapeID="_x0000_i1075" DrawAspect="Content" ObjectID="_1740315701" r:id="rId109"/>
        </w:object>
      </w:r>
      <w:r w:rsidR="0042041F">
        <w:rPr>
          <w:rFonts w:ascii="Times New Roman" w:hAnsi="Times New Roman" w:cs="Times New Roman"/>
          <w:bCs/>
          <w:sz w:val="24"/>
        </w:rPr>
        <w:t xml:space="preserve">. </w:t>
      </w:r>
      <w:r w:rsidR="000B1E59" w:rsidRPr="000B1E59">
        <w:rPr>
          <w:rFonts w:ascii="Times New Roman" w:hAnsi="Times New Roman" w:cs="Times New Roman"/>
          <w:b/>
          <w:sz w:val="24"/>
        </w:rPr>
        <w:t>Chọn C</w:t>
      </w:r>
    </w:p>
    <w:p w14:paraId="5FD710C2" w14:textId="7A4273CC" w:rsidR="00DF17FC" w:rsidRDefault="00DF17FC" w:rsidP="00B106E8">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26157BD" w14:textId="1A22CCBA" w:rsidR="000B1E59" w:rsidRPr="00401980" w:rsidRDefault="000B1E59" w:rsidP="000B1E59">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401980">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B1E59" w:rsidRPr="005E6C5C" w14:paraId="10D89F4B" w14:textId="77777777" w:rsidTr="001861E9">
        <w:trPr>
          <w:jc w:val="center"/>
        </w:trPr>
        <w:tc>
          <w:tcPr>
            <w:tcW w:w="936" w:type="dxa"/>
          </w:tcPr>
          <w:p w14:paraId="6A245EAA"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1.D</w:t>
            </w:r>
          </w:p>
        </w:tc>
        <w:tc>
          <w:tcPr>
            <w:tcW w:w="936" w:type="dxa"/>
          </w:tcPr>
          <w:p w14:paraId="105095C6"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2.C</w:t>
            </w:r>
          </w:p>
        </w:tc>
        <w:tc>
          <w:tcPr>
            <w:tcW w:w="936" w:type="dxa"/>
          </w:tcPr>
          <w:p w14:paraId="7E8E83A0"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3.D</w:t>
            </w:r>
          </w:p>
        </w:tc>
        <w:tc>
          <w:tcPr>
            <w:tcW w:w="936" w:type="dxa"/>
          </w:tcPr>
          <w:p w14:paraId="3C5C81E5"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4.A</w:t>
            </w:r>
          </w:p>
        </w:tc>
        <w:tc>
          <w:tcPr>
            <w:tcW w:w="936" w:type="dxa"/>
          </w:tcPr>
          <w:p w14:paraId="43EFEFE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5.A</w:t>
            </w:r>
          </w:p>
        </w:tc>
        <w:tc>
          <w:tcPr>
            <w:tcW w:w="936" w:type="dxa"/>
          </w:tcPr>
          <w:p w14:paraId="66D3563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6.C</w:t>
            </w:r>
          </w:p>
        </w:tc>
        <w:tc>
          <w:tcPr>
            <w:tcW w:w="936" w:type="dxa"/>
          </w:tcPr>
          <w:p w14:paraId="549F925C"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7.D</w:t>
            </w:r>
          </w:p>
        </w:tc>
        <w:tc>
          <w:tcPr>
            <w:tcW w:w="936" w:type="dxa"/>
          </w:tcPr>
          <w:p w14:paraId="08BEC27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8.A</w:t>
            </w:r>
          </w:p>
        </w:tc>
        <w:tc>
          <w:tcPr>
            <w:tcW w:w="936" w:type="dxa"/>
          </w:tcPr>
          <w:p w14:paraId="1937306A"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9.A</w:t>
            </w:r>
          </w:p>
        </w:tc>
        <w:tc>
          <w:tcPr>
            <w:tcW w:w="936" w:type="dxa"/>
          </w:tcPr>
          <w:p w14:paraId="75491C89"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10.C</w:t>
            </w:r>
          </w:p>
        </w:tc>
      </w:tr>
      <w:tr w:rsidR="000B1E59" w:rsidRPr="005E6C5C" w14:paraId="5A5D6EC7" w14:textId="77777777" w:rsidTr="001861E9">
        <w:trPr>
          <w:jc w:val="center"/>
        </w:trPr>
        <w:tc>
          <w:tcPr>
            <w:tcW w:w="936" w:type="dxa"/>
          </w:tcPr>
          <w:p w14:paraId="6163CCE5"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11.D</w:t>
            </w:r>
          </w:p>
        </w:tc>
        <w:tc>
          <w:tcPr>
            <w:tcW w:w="936" w:type="dxa"/>
          </w:tcPr>
          <w:p w14:paraId="4CB8666D"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12.B</w:t>
            </w:r>
          </w:p>
        </w:tc>
        <w:tc>
          <w:tcPr>
            <w:tcW w:w="936" w:type="dxa"/>
          </w:tcPr>
          <w:p w14:paraId="593E3964"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13.A</w:t>
            </w:r>
          </w:p>
        </w:tc>
        <w:tc>
          <w:tcPr>
            <w:tcW w:w="936" w:type="dxa"/>
          </w:tcPr>
          <w:p w14:paraId="432C8A5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14.D</w:t>
            </w:r>
          </w:p>
        </w:tc>
        <w:tc>
          <w:tcPr>
            <w:tcW w:w="936" w:type="dxa"/>
          </w:tcPr>
          <w:p w14:paraId="1EC423B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15.B</w:t>
            </w:r>
          </w:p>
        </w:tc>
        <w:tc>
          <w:tcPr>
            <w:tcW w:w="936" w:type="dxa"/>
          </w:tcPr>
          <w:p w14:paraId="659B03D6"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16.A</w:t>
            </w:r>
          </w:p>
        </w:tc>
        <w:tc>
          <w:tcPr>
            <w:tcW w:w="936" w:type="dxa"/>
          </w:tcPr>
          <w:p w14:paraId="06EF193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17.C</w:t>
            </w:r>
          </w:p>
        </w:tc>
        <w:tc>
          <w:tcPr>
            <w:tcW w:w="936" w:type="dxa"/>
          </w:tcPr>
          <w:p w14:paraId="1DA6F8BF"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18.B</w:t>
            </w:r>
          </w:p>
        </w:tc>
        <w:tc>
          <w:tcPr>
            <w:tcW w:w="936" w:type="dxa"/>
          </w:tcPr>
          <w:p w14:paraId="29A17FD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19.C</w:t>
            </w:r>
          </w:p>
        </w:tc>
        <w:tc>
          <w:tcPr>
            <w:tcW w:w="936" w:type="dxa"/>
          </w:tcPr>
          <w:p w14:paraId="33B24DBF"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20.D</w:t>
            </w:r>
          </w:p>
        </w:tc>
      </w:tr>
      <w:tr w:rsidR="000B1E59" w:rsidRPr="005E6C5C" w14:paraId="7875B608" w14:textId="77777777" w:rsidTr="001861E9">
        <w:trPr>
          <w:jc w:val="center"/>
        </w:trPr>
        <w:tc>
          <w:tcPr>
            <w:tcW w:w="936" w:type="dxa"/>
          </w:tcPr>
          <w:p w14:paraId="4D6FB2B1"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21.D</w:t>
            </w:r>
          </w:p>
        </w:tc>
        <w:tc>
          <w:tcPr>
            <w:tcW w:w="936" w:type="dxa"/>
          </w:tcPr>
          <w:p w14:paraId="51270771"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22.B</w:t>
            </w:r>
          </w:p>
        </w:tc>
        <w:tc>
          <w:tcPr>
            <w:tcW w:w="936" w:type="dxa"/>
          </w:tcPr>
          <w:p w14:paraId="61555D6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23.D</w:t>
            </w:r>
          </w:p>
        </w:tc>
        <w:tc>
          <w:tcPr>
            <w:tcW w:w="936" w:type="dxa"/>
          </w:tcPr>
          <w:p w14:paraId="22ED3314"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24.C</w:t>
            </w:r>
          </w:p>
        </w:tc>
        <w:tc>
          <w:tcPr>
            <w:tcW w:w="936" w:type="dxa"/>
          </w:tcPr>
          <w:p w14:paraId="00CD4702"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25.A</w:t>
            </w:r>
          </w:p>
        </w:tc>
        <w:tc>
          <w:tcPr>
            <w:tcW w:w="936" w:type="dxa"/>
          </w:tcPr>
          <w:p w14:paraId="5E29C8CE"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26.B</w:t>
            </w:r>
          </w:p>
        </w:tc>
        <w:tc>
          <w:tcPr>
            <w:tcW w:w="936" w:type="dxa"/>
          </w:tcPr>
          <w:p w14:paraId="04095FB5"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27.D</w:t>
            </w:r>
          </w:p>
        </w:tc>
        <w:tc>
          <w:tcPr>
            <w:tcW w:w="936" w:type="dxa"/>
          </w:tcPr>
          <w:p w14:paraId="76A94BA9"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28.B</w:t>
            </w:r>
          </w:p>
        </w:tc>
        <w:tc>
          <w:tcPr>
            <w:tcW w:w="936" w:type="dxa"/>
          </w:tcPr>
          <w:p w14:paraId="57C8995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29.A</w:t>
            </w:r>
          </w:p>
        </w:tc>
        <w:tc>
          <w:tcPr>
            <w:tcW w:w="936" w:type="dxa"/>
          </w:tcPr>
          <w:p w14:paraId="45AF7DB0"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30.B</w:t>
            </w:r>
          </w:p>
        </w:tc>
      </w:tr>
      <w:tr w:rsidR="000B1E59" w:rsidRPr="005E6C5C" w14:paraId="0E52C805" w14:textId="77777777" w:rsidTr="001861E9">
        <w:trPr>
          <w:jc w:val="center"/>
        </w:trPr>
        <w:tc>
          <w:tcPr>
            <w:tcW w:w="936" w:type="dxa"/>
          </w:tcPr>
          <w:p w14:paraId="56D53CBA"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31.B</w:t>
            </w:r>
          </w:p>
        </w:tc>
        <w:tc>
          <w:tcPr>
            <w:tcW w:w="936" w:type="dxa"/>
          </w:tcPr>
          <w:p w14:paraId="4D879418"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32.C</w:t>
            </w:r>
          </w:p>
        </w:tc>
        <w:tc>
          <w:tcPr>
            <w:tcW w:w="936" w:type="dxa"/>
          </w:tcPr>
          <w:p w14:paraId="6549457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33.B</w:t>
            </w:r>
          </w:p>
        </w:tc>
        <w:tc>
          <w:tcPr>
            <w:tcW w:w="936" w:type="dxa"/>
          </w:tcPr>
          <w:p w14:paraId="46FAE3E3"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34.A</w:t>
            </w:r>
          </w:p>
        </w:tc>
        <w:tc>
          <w:tcPr>
            <w:tcW w:w="936" w:type="dxa"/>
          </w:tcPr>
          <w:p w14:paraId="22054665"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35.C</w:t>
            </w:r>
          </w:p>
        </w:tc>
        <w:tc>
          <w:tcPr>
            <w:tcW w:w="936" w:type="dxa"/>
          </w:tcPr>
          <w:p w14:paraId="3F6A5CBE"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36.C</w:t>
            </w:r>
          </w:p>
        </w:tc>
        <w:tc>
          <w:tcPr>
            <w:tcW w:w="936" w:type="dxa"/>
          </w:tcPr>
          <w:p w14:paraId="6E74CCDF"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37.A</w:t>
            </w:r>
          </w:p>
        </w:tc>
        <w:tc>
          <w:tcPr>
            <w:tcW w:w="936" w:type="dxa"/>
          </w:tcPr>
          <w:p w14:paraId="11E47DC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38.B</w:t>
            </w:r>
          </w:p>
        </w:tc>
        <w:tc>
          <w:tcPr>
            <w:tcW w:w="936" w:type="dxa"/>
          </w:tcPr>
          <w:p w14:paraId="05B9EB07"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39.C</w:t>
            </w:r>
          </w:p>
        </w:tc>
        <w:tc>
          <w:tcPr>
            <w:tcW w:w="936" w:type="dxa"/>
          </w:tcPr>
          <w:p w14:paraId="487A13B4" w14:textId="77777777" w:rsidR="000B1E59" w:rsidRPr="005E6C5C" w:rsidRDefault="000B1E59" w:rsidP="001861E9">
            <w:pPr>
              <w:jc w:val="center"/>
              <w:rPr>
                <w:rFonts w:ascii="Times New Roman" w:hAnsi="Times New Roman" w:cs="Times New Roman"/>
                <w:sz w:val="24"/>
              </w:rPr>
            </w:pPr>
            <w:r w:rsidRPr="005E6C5C">
              <w:rPr>
                <w:rFonts w:ascii="Times New Roman" w:hAnsi="Times New Roman" w:cs="Times New Roman"/>
                <w:sz w:val="24"/>
              </w:rPr>
              <w:t>40.C</w:t>
            </w:r>
          </w:p>
        </w:tc>
      </w:tr>
    </w:tbl>
    <w:p w14:paraId="4414B9B0" w14:textId="77777777" w:rsidR="000B1E59" w:rsidRPr="000B1E59" w:rsidRDefault="000B1E59" w:rsidP="000B1E5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0B1E59" w:rsidRPr="000B1E59" w:rsidSect="00120D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79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61"/>
    <w:rsid w:val="00046A8B"/>
    <w:rsid w:val="00085EC0"/>
    <w:rsid w:val="000B1E59"/>
    <w:rsid w:val="000F2421"/>
    <w:rsid w:val="00120DA3"/>
    <w:rsid w:val="00165AA8"/>
    <w:rsid w:val="0022346E"/>
    <w:rsid w:val="003164E9"/>
    <w:rsid w:val="00401980"/>
    <w:rsid w:val="0042041F"/>
    <w:rsid w:val="004F5324"/>
    <w:rsid w:val="004F5E26"/>
    <w:rsid w:val="00573FF0"/>
    <w:rsid w:val="00587CBC"/>
    <w:rsid w:val="006D6BAA"/>
    <w:rsid w:val="0088335A"/>
    <w:rsid w:val="00913057"/>
    <w:rsid w:val="009C39E9"/>
    <w:rsid w:val="009E6815"/>
    <w:rsid w:val="00AA2DF3"/>
    <w:rsid w:val="00AF7B9F"/>
    <w:rsid w:val="00B106E8"/>
    <w:rsid w:val="00CD6200"/>
    <w:rsid w:val="00D73878"/>
    <w:rsid w:val="00D86D0B"/>
    <w:rsid w:val="00DF17FC"/>
    <w:rsid w:val="00EB2C61"/>
    <w:rsid w:val="00EC373A"/>
    <w:rsid w:val="00F7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532D"/>
  <w15:docId w15:val="{53FF7EFD-21AC-474E-80AA-357D3254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120DA3"/>
    <w:pPr>
      <w:ind w:left="720"/>
      <w:contextualSpacing/>
    </w:pPr>
  </w:style>
  <w:style w:type="character" w:styleId="PlaceholderText">
    <w:name w:val="Placeholder Text"/>
    <w:basedOn w:val="DefaultParagraphFont"/>
    <w:uiPriority w:val="99"/>
    <w:semiHidden/>
    <w:rsid w:val="00120DA3"/>
    <w:rPr>
      <w:color w:val="808080"/>
    </w:rPr>
  </w:style>
  <w:style w:type="table" w:styleId="TableGrid">
    <w:name w:val="Table Grid"/>
    <w:basedOn w:val="TableNormal"/>
    <w:uiPriority w:val="39"/>
    <w:rsid w:val="0012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3.wmf"/><Relationship Id="rId71" Type="http://schemas.openxmlformats.org/officeDocument/2006/relationships/image" Target="media/image35.e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4072</Words>
  <Characters>23214</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2023-02-20T04:12:00Z</dcterms:created>
  <dcterms:modified xsi:type="dcterms:W3CDTF">2023-03-14T09:13:00Z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