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E3DF" w14:textId="257B44E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MA TRẬN ĐỀ KIỂM TRA CUỐI</w:t>
      </w:r>
      <w:r w:rsidR="00914668">
        <w:rPr>
          <w:rFonts w:eastAsia="Calibri" w:cs="Times New Roman"/>
          <w:b/>
          <w:color w:val="000000"/>
          <w:sz w:val="26"/>
          <w:szCs w:val="26"/>
        </w:rPr>
        <w:t xml:space="preserve"> HỌC</w:t>
      </w:r>
      <w:r w:rsidRPr="007241A9">
        <w:rPr>
          <w:rFonts w:eastAsia="Calibri" w:cs="Times New Roman"/>
          <w:b/>
          <w:color w:val="000000"/>
          <w:sz w:val="26"/>
          <w:szCs w:val="26"/>
        </w:rPr>
        <w:t xml:space="preserve"> KÌ 2</w:t>
      </w:r>
    </w:p>
    <w:p w14:paraId="0527CD76"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MÔN: VẬT LÍ 11 – THỜI GIAN LÀM BÀI: 45 phút</w:t>
      </w:r>
    </w:p>
    <w:p w14:paraId="6301ED79" w14:textId="77777777" w:rsidR="007241A9" w:rsidRPr="007241A9" w:rsidRDefault="007241A9" w:rsidP="007241A9">
      <w:pPr>
        <w:widowControl w:val="0"/>
        <w:spacing w:before="20" w:after="80" w:line="240" w:lineRule="auto"/>
        <w:rPr>
          <w:rFonts w:eastAsia="Calibri" w:cs="Times New Roman"/>
          <w:b/>
          <w:color w:val="000000"/>
          <w:sz w:val="26"/>
          <w:szCs w:val="26"/>
        </w:rPr>
      </w:pP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232"/>
        <w:gridCol w:w="810"/>
        <w:gridCol w:w="900"/>
        <w:gridCol w:w="720"/>
        <w:gridCol w:w="1080"/>
        <w:gridCol w:w="742"/>
        <w:gridCol w:w="23"/>
        <w:gridCol w:w="765"/>
        <w:gridCol w:w="809"/>
        <w:gridCol w:w="900"/>
        <w:gridCol w:w="811"/>
        <w:gridCol w:w="720"/>
        <w:gridCol w:w="899"/>
        <w:gridCol w:w="901"/>
      </w:tblGrid>
      <w:tr w:rsidR="007241A9" w:rsidRPr="007241A9" w14:paraId="34B131D8" w14:textId="77777777" w:rsidTr="00904150">
        <w:trPr>
          <w:trHeight w:val="557"/>
        </w:trPr>
        <w:tc>
          <w:tcPr>
            <w:tcW w:w="703" w:type="dxa"/>
            <w:vMerge w:val="restart"/>
            <w:vAlign w:val="center"/>
          </w:tcPr>
          <w:p w14:paraId="5C00315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TT</w:t>
            </w:r>
          </w:p>
        </w:tc>
        <w:tc>
          <w:tcPr>
            <w:tcW w:w="1169" w:type="dxa"/>
            <w:vMerge w:val="restart"/>
            <w:vAlign w:val="center"/>
          </w:tcPr>
          <w:p w14:paraId="0E71D683"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Nội dung kiến thức</w:t>
            </w:r>
          </w:p>
        </w:tc>
        <w:tc>
          <w:tcPr>
            <w:tcW w:w="3232" w:type="dxa"/>
            <w:vMerge w:val="restart"/>
            <w:vAlign w:val="center"/>
          </w:tcPr>
          <w:p w14:paraId="403F156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Đơn vị kiến thức, kĩ năng</w:t>
            </w:r>
          </w:p>
        </w:tc>
        <w:tc>
          <w:tcPr>
            <w:tcW w:w="6749" w:type="dxa"/>
            <w:gridSpan w:val="9"/>
            <w:vAlign w:val="center"/>
          </w:tcPr>
          <w:p w14:paraId="4F2460D7"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câu hỏi theo các mức độ</w:t>
            </w:r>
          </w:p>
        </w:tc>
        <w:tc>
          <w:tcPr>
            <w:tcW w:w="2430" w:type="dxa"/>
            <w:gridSpan w:val="3"/>
            <w:vMerge w:val="restart"/>
            <w:shd w:val="clear" w:color="auto" w:fill="auto"/>
            <w:vAlign w:val="center"/>
          </w:tcPr>
          <w:p w14:paraId="41A3E4D5"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Tổng</w:t>
            </w:r>
          </w:p>
        </w:tc>
        <w:tc>
          <w:tcPr>
            <w:tcW w:w="901" w:type="dxa"/>
            <w:vMerge w:val="restart"/>
            <w:vAlign w:val="center"/>
          </w:tcPr>
          <w:p w14:paraId="478E993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 tổng</w:t>
            </w:r>
          </w:p>
          <w:p w14:paraId="4498CB0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điểm</w:t>
            </w:r>
          </w:p>
        </w:tc>
      </w:tr>
      <w:tr w:rsidR="007241A9" w:rsidRPr="007241A9" w14:paraId="308B86DF" w14:textId="77777777" w:rsidTr="00904150">
        <w:trPr>
          <w:trHeight w:val="458"/>
        </w:trPr>
        <w:tc>
          <w:tcPr>
            <w:tcW w:w="703" w:type="dxa"/>
            <w:vMerge/>
            <w:vAlign w:val="center"/>
          </w:tcPr>
          <w:p w14:paraId="0CD1F9B3"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169" w:type="dxa"/>
            <w:vMerge/>
            <w:vAlign w:val="center"/>
          </w:tcPr>
          <w:p w14:paraId="6E64ED6A"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3232" w:type="dxa"/>
            <w:vMerge/>
            <w:vAlign w:val="center"/>
          </w:tcPr>
          <w:p w14:paraId="30F4EDDA" w14:textId="77777777" w:rsidR="007241A9" w:rsidRPr="007241A9" w:rsidRDefault="007241A9" w:rsidP="007241A9">
            <w:pPr>
              <w:widowControl w:val="0"/>
              <w:spacing w:before="20" w:after="80" w:line="240" w:lineRule="auto"/>
              <w:rPr>
                <w:rFonts w:eastAsia="Calibri" w:cs="Times New Roman"/>
                <w:b/>
                <w:color w:val="000000"/>
                <w:sz w:val="26"/>
                <w:szCs w:val="26"/>
              </w:rPr>
            </w:pPr>
          </w:p>
        </w:tc>
        <w:tc>
          <w:tcPr>
            <w:tcW w:w="1710" w:type="dxa"/>
            <w:gridSpan w:val="2"/>
            <w:vMerge w:val="restart"/>
            <w:vAlign w:val="center"/>
          </w:tcPr>
          <w:p w14:paraId="3F557EDD"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Nhận biết</w:t>
            </w:r>
          </w:p>
        </w:tc>
        <w:tc>
          <w:tcPr>
            <w:tcW w:w="1800" w:type="dxa"/>
            <w:gridSpan w:val="2"/>
            <w:vMerge w:val="restart"/>
            <w:vAlign w:val="center"/>
          </w:tcPr>
          <w:p w14:paraId="4DF0C6BE"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Thông hiểu</w:t>
            </w:r>
          </w:p>
        </w:tc>
        <w:tc>
          <w:tcPr>
            <w:tcW w:w="1530" w:type="dxa"/>
            <w:gridSpan w:val="3"/>
            <w:vMerge w:val="restart"/>
            <w:vAlign w:val="center"/>
          </w:tcPr>
          <w:p w14:paraId="2905346D"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Vận dụng</w:t>
            </w:r>
          </w:p>
        </w:tc>
        <w:tc>
          <w:tcPr>
            <w:tcW w:w="1709" w:type="dxa"/>
            <w:gridSpan w:val="2"/>
            <w:vMerge w:val="restart"/>
            <w:vAlign w:val="center"/>
          </w:tcPr>
          <w:p w14:paraId="47B9056D"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Vận dụng cao</w:t>
            </w:r>
          </w:p>
        </w:tc>
        <w:tc>
          <w:tcPr>
            <w:tcW w:w="2430" w:type="dxa"/>
            <w:gridSpan w:val="3"/>
            <w:vMerge/>
            <w:shd w:val="clear" w:color="auto" w:fill="auto"/>
            <w:vAlign w:val="center"/>
          </w:tcPr>
          <w:p w14:paraId="2011F98C"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901" w:type="dxa"/>
            <w:vMerge/>
            <w:vAlign w:val="center"/>
          </w:tcPr>
          <w:p w14:paraId="6C9F2641"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r>
      <w:tr w:rsidR="007241A9" w:rsidRPr="007241A9" w14:paraId="23201AE8" w14:textId="77777777" w:rsidTr="00904150">
        <w:tc>
          <w:tcPr>
            <w:tcW w:w="703" w:type="dxa"/>
            <w:vMerge/>
            <w:vAlign w:val="center"/>
          </w:tcPr>
          <w:p w14:paraId="73C1EB35"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169" w:type="dxa"/>
            <w:vMerge/>
            <w:vAlign w:val="center"/>
          </w:tcPr>
          <w:p w14:paraId="7169340E"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3232" w:type="dxa"/>
            <w:vMerge/>
            <w:vAlign w:val="center"/>
          </w:tcPr>
          <w:p w14:paraId="6BFEFB30" w14:textId="77777777" w:rsidR="007241A9" w:rsidRPr="007241A9" w:rsidRDefault="007241A9" w:rsidP="007241A9">
            <w:pPr>
              <w:widowControl w:val="0"/>
              <w:spacing w:before="20" w:after="80" w:line="240" w:lineRule="auto"/>
              <w:rPr>
                <w:rFonts w:eastAsia="Calibri" w:cs="Times New Roman"/>
                <w:b/>
                <w:color w:val="000000"/>
                <w:sz w:val="26"/>
                <w:szCs w:val="26"/>
              </w:rPr>
            </w:pPr>
          </w:p>
        </w:tc>
        <w:tc>
          <w:tcPr>
            <w:tcW w:w="1710" w:type="dxa"/>
            <w:gridSpan w:val="2"/>
            <w:vMerge/>
            <w:vAlign w:val="center"/>
          </w:tcPr>
          <w:p w14:paraId="2FF75541"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800" w:type="dxa"/>
            <w:gridSpan w:val="2"/>
            <w:vMerge/>
            <w:vAlign w:val="center"/>
          </w:tcPr>
          <w:p w14:paraId="3E8E58FC"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530" w:type="dxa"/>
            <w:gridSpan w:val="3"/>
            <w:vMerge/>
            <w:vAlign w:val="center"/>
          </w:tcPr>
          <w:p w14:paraId="75F88220"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709" w:type="dxa"/>
            <w:gridSpan w:val="2"/>
            <w:vMerge/>
            <w:vAlign w:val="center"/>
          </w:tcPr>
          <w:p w14:paraId="59A509DF"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531" w:type="dxa"/>
            <w:gridSpan w:val="2"/>
            <w:shd w:val="clear" w:color="auto" w:fill="auto"/>
            <w:vAlign w:val="center"/>
          </w:tcPr>
          <w:p w14:paraId="2B78A0C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CH</w:t>
            </w:r>
          </w:p>
        </w:tc>
        <w:tc>
          <w:tcPr>
            <w:tcW w:w="899" w:type="dxa"/>
            <w:vMerge w:val="restart"/>
            <w:shd w:val="clear" w:color="auto" w:fill="auto"/>
            <w:vAlign w:val="center"/>
          </w:tcPr>
          <w:p w14:paraId="4DBCDA4B"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Thời gian (ph)</w:t>
            </w:r>
          </w:p>
        </w:tc>
        <w:tc>
          <w:tcPr>
            <w:tcW w:w="901" w:type="dxa"/>
            <w:vMerge/>
            <w:vAlign w:val="center"/>
          </w:tcPr>
          <w:p w14:paraId="610F4D9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r>
      <w:tr w:rsidR="007241A9" w:rsidRPr="007241A9" w14:paraId="1F81AEDE" w14:textId="77777777" w:rsidTr="00282AE3">
        <w:tc>
          <w:tcPr>
            <w:tcW w:w="703" w:type="dxa"/>
            <w:vMerge/>
            <w:vAlign w:val="center"/>
          </w:tcPr>
          <w:p w14:paraId="21B4FE97"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169" w:type="dxa"/>
            <w:vMerge/>
            <w:vAlign w:val="center"/>
          </w:tcPr>
          <w:p w14:paraId="3797A532"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3232" w:type="dxa"/>
            <w:vMerge/>
            <w:vAlign w:val="center"/>
          </w:tcPr>
          <w:p w14:paraId="4FA94DCC" w14:textId="77777777" w:rsidR="007241A9" w:rsidRPr="007241A9" w:rsidRDefault="007241A9" w:rsidP="007241A9">
            <w:pPr>
              <w:widowControl w:val="0"/>
              <w:spacing w:before="20" w:after="80" w:line="240" w:lineRule="auto"/>
              <w:rPr>
                <w:rFonts w:eastAsia="Calibri" w:cs="Times New Roman"/>
                <w:b/>
                <w:color w:val="000000"/>
                <w:sz w:val="26"/>
                <w:szCs w:val="26"/>
              </w:rPr>
            </w:pPr>
          </w:p>
        </w:tc>
        <w:tc>
          <w:tcPr>
            <w:tcW w:w="810" w:type="dxa"/>
            <w:shd w:val="clear" w:color="auto" w:fill="auto"/>
            <w:vAlign w:val="center"/>
          </w:tcPr>
          <w:p w14:paraId="2D1A74C2"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CH</w:t>
            </w:r>
          </w:p>
        </w:tc>
        <w:tc>
          <w:tcPr>
            <w:tcW w:w="900" w:type="dxa"/>
            <w:shd w:val="clear" w:color="auto" w:fill="auto"/>
            <w:vAlign w:val="center"/>
          </w:tcPr>
          <w:p w14:paraId="6AFE14A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Thời gian (ph)</w:t>
            </w:r>
          </w:p>
        </w:tc>
        <w:tc>
          <w:tcPr>
            <w:tcW w:w="720" w:type="dxa"/>
            <w:shd w:val="clear" w:color="auto" w:fill="auto"/>
            <w:vAlign w:val="center"/>
          </w:tcPr>
          <w:p w14:paraId="306B7D9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CH</w:t>
            </w:r>
          </w:p>
        </w:tc>
        <w:tc>
          <w:tcPr>
            <w:tcW w:w="1080" w:type="dxa"/>
            <w:shd w:val="clear" w:color="auto" w:fill="auto"/>
            <w:vAlign w:val="center"/>
          </w:tcPr>
          <w:p w14:paraId="26BE2722"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Thời gian (ph)</w:t>
            </w:r>
          </w:p>
        </w:tc>
        <w:tc>
          <w:tcPr>
            <w:tcW w:w="742" w:type="dxa"/>
            <w:shd w:val="clear" w:color="auto" w:fill="auto"/>
            <w:vAlign w:val="center"/>
          </w:tcPr>
          <w:p w14:paraId="67F000F1"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CH</w:t>
            </w:r>
          </w:p>
        </w:tc>
        <w:tc>
          <w:tcPr>
            <w:tcW w:w="788" w:type="dxa"/>
            <w:gridSpan w:val="2"/>
            <w:shd w:val="clear" w:color="auto" w:fill="auto"/>
            <w:vAlign w:val="center"/>
          </w:tcPr>
          <w:p w14:paraId="7D61033A"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Thời gian (ph)</w:t>
            </w:r>
          </w:p>
        </w:tc>
        <w:tc>
          <w:tcPr>
            <w:tcW w:w="809" w:type="dxa"/>
            <w:shd w:val="clear" w:color="auto" w:fill="auto"/>
            <w:vAlign w:val="center"/>
          </w:tcPr>
          <w:p w14:paraId="0DC5B492"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CH</w:t>
            </w:r>
          </w:p>
        </w:tc>
        <w:tc>
          <w:tcPr>
            <w:tcW w:w="900" w:type="dxa"/>
            <w:shd w:val="clear" w:color="auto" w:fill="auto"/>
            <w:vAlign w:val="center"/>
          </w:tcPr>
          <w:p w14:paraId="74ACF91D"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Thời gian (ph)</w:t>
            </w:r>
          </w:p>
        </w:tc>
        <w:tc>
          <w:tcPr>
            <w:tcW w:w="811" w:type="dxa"/>
            <w:shd w:val="clear" w:color="auto" w:fill="auto"/>
            <w:vAlign w:val="center"/>
          </w:tcPr>
          <w:p w14:paraId="2ADDB09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TN</w:t>
            </w:r>
          </w:p>
        </w:tc>
        <w:tc>
          <w:tcPr>
            <w:tcW w:w="720" w:type="dxa"/>
            <w:vAlign w:val="center"/>
          </w:tcPr>
          <w:p w14:paraId="15CC6FCB"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TL</w:t>
            </w:r>
          </w:p>
        </w:tc>
        <w:tc>
          <w:tcPr>
            <w:tcW w:w="899" w:type="dxa"/>
            <w:vMerge/>
            <w:vAlign w:val="center"/>
          </w:tcPr>
          <w:p w14:paraId="5EE9778A"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901" w:type="dxa"/>
            <w:vMerge/>
            <w:vAlign w:val="center"/>
          </w:tcPr>
          <w:p w14:paraId="3D9BDD32"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r>
      <w:tr w:rsidR="00705C00" w:rsidRPr="007241A9" w14:paraId="60CC1F4D" w14:textId="77777777" w:rsidTr="00531B11">
        <w:trPr>
          <w:trHeight w:val="467"/>
        </w:trPr>
        <w:tc>
          <w:tcPr>
            <w:tcW w:w="703" w:type="dxa"/>
            <w:vMerge w:val="restart"/>
            <w:vAlign w:val="center"/>
          </w:tcPr>
          <w:p w14:paraId="4D1E3D1C"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1</w:t>
            </w:r>
          </w:p>
        </w:tc>
        <w:tc>
          <w:tcPr>
            <w:tcW w:w="1169" w:type="dxa"/>
            <w:vMerge w:val="restart"/>
            <w:vAlign w:val="center"/>
          </w:tcPr>
          <w:p w14:paraId="1C1B396F"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Từ trường</w:t>
            </w:r>
          </w:p>
          <w:p w14:paraId="5B771E21"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03CBCAC8"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1.1. Từ trường</w:t>
            </w:r>
          </w:p>
        </w:tc>
        <w:tc>
          <w:tcPr>
            <w:tcW w:w="810" w:type="dxa"/>
            <w:shd w:val="clear" w:color="auto" w:fill="auto"/>
            <w:vAlign w:val="center"/>
          </w:tcPr>
          <w:p w14:paraId="3C2F189F" w14:textId="6B5AE7B6"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900" w:type="dxa"/>
            <w:shd w:val="clear" w:color="auto" w:fill="auto"/>
            <w:vAlign w:val="center"/>
          </w:tcPr>
          <w:p w14:paraId="75D06DEA" w14:textId="059D9EC2"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1,5</w:t>
            </w:r>
          </w:p>
        </w:tc>
        <w:tc>
          <w:tcPr>
            <w:tcW w:w="720" w:type="dxa"/>
            <w:shd w:val="clear" w:color="auto" w:fill="auto"/>
            <w:vAlign w:val="center"/>
          </w:tcPr>
          <w:p w14:paraId="5815A843" w14:textId="7297C86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1080" w:type="dxa"/>
            <w:shd w:val="clear" w:color="auto" w:fill="auto"/>
            <w:vAlign w:val="center"/>
          </w:tcPr>
          <w:p w14:paraId="51E4EEBA" w14:textId="2C096F1B"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65" w:type="dxa"/>
            <w:gridSpan w:val="2"/>
            <w:shd w:val="clear" w:color="auto" w:fill="auto"/>
            <w:vAlign w:val="center"/>
          </w:tcPr>
          <w:p w14:paraId="32CA320B"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765" w:type="dxa"/>
            <w:shd w:val="clear" w:color="auto" w:fill="auto"/>
            <w:vAlign w:val="center"/>
          </w:tcPr>
          <w:p w14:paraId="669C0346" w14:textId="1BFC22A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809" w:type="dxa"/>
            <w:shd w:val="clear" w:color="auto" w:fill="auto"/>
            <w:vAlign w:val="center"/>
          </w:tcPr>
          <w:p w14:paraId="0A366F65"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655C3CCC"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1E954669" w14:textId="1F4A6DE1"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6</w:t>
            </w:r>
          </w:p>
        </w:tc>
        <w:tc>
          <w:tcPr>
            <w:tcW w:w="720" w:type="dxa"/>
            <w:vAlign w:val="center"/>
          </w:tcPr>
          <w:p w14:paraId="5FBAFDFD" w14:textId="22A01F81"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899" w:type="dxa"/>
            <w:vMerge w:val="restart"/>
            <w:vAlign w:val="center"/>
          </w:tcPr>
          <w:p w14:paraId="23AEB691" w14:textId="19397DC8"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
                <w:color w:val="000000"/>
                <w:sz w:val="26"/>
                <w:szCs w:val="26"/>
              </w:rPr>
              <w:t>45</w:t>
            </w:r>
          </w:p>
        </w:tc>
        <w:tc>
          <w:tcPr>
            <w:tcW w:w="901" w:type="dxa"/>
            <w:vMerge w:val="restart"/>
            <w:vAlign w:val="center"/>
          </w:tcPr>
          <w:p w14:paraId="009EA27C" w14:textId="4B728910"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53</w:t>
            </w:r>
            <w:r w:rsidR="000A6FE7">
              <w:rPr>
                <w:rFonts w:eastAsia="Calibri" w:cs="Times New Roman"/>
                <w:bCs/>
                <w:color w:val="000000"/>
                <w:sz w:val="26"/>
                <w:szCs w:val="26"/>
              </w:rPr>
              <w:t>,1</w:t>
            </w:r>
            <w:r w:rsidRPr="007241A9">
              <w:rPr>
                <w:rFonts w:eastAsia="Calibri" w:cs="Times New Roman"/>
                <w:bCs/>
                <w:color w:val="000000"/>
                <w:sz w:val="26"/>
                <w:szCs w:val="26"/>
              </w:rPr>
              <w:t>%</w:t>
            </w:r>
          </w:p>
        </w:tc>
      </w:tr>
      <w:tr w:rsidR="00705C00" w:rsidRPr="007241A9" w14:paraId="56966696" w14:textId="77777777" w:rsidTr="00531B11">
        <w:trPr>
          <w:trHeight w:val="1124"/>
        </w:trPr>
        <w:tc>
          <w:tcPr>
            <w:tcW w:w="703" w:type="dxa"/>
            <w:vMerge/>
            <w:vAlign w:val="center"/>
          </w:tcPr>
          <w:p w14:paraId="11D9A5EB"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1169" w:type="dxa"/>
            <w:vMerge/>
            <w:vAlign w:val="center"/>
          </w:tcPr>
          <w:p w14:paraId="65BED840"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657AEBB6" w14:textId="77777777" w:rsidR="00705C00" w:rsidRPr="007241A9" w:rsidRDefault="00705C00" w:rsidP="007241A9">
            <w:pPr>
              <w:widowControl w:val="0"/>
              <w:spacing w:before="20" w:after="80" w:line="240" w:lineRule="auto"/>
              <w:jc w:val="both"/>
              <w:rPr>
                <w:rFonts w:eastAsia="Calibri" w:cs="Times New Roman"/>
                <w:bCs/>
                <w:color w:val="000000"/>
                <w:sz w:val="26"/>
                <w:szCs w:val="26"/>
                <w:lang w:val="fr-FR"/>
              </w:rPr>
            </w:pPr>
            <w:r w:rsidRPr="007241A9">
              <w:rPr>
                <w:rFonts w:eastAsia="Calibri" w:cs="Times New Roman"/>
                <w:bCs/>
                <w:color w:val="000000"/>
                <w:sz w:val="26"/>
                <w:szCs w:val="26"/>
              </w:rPr>
              <w:t xml:space="preserve">1.2. Lực từ. Cảm ứng từ. </w:t>
            </w:r>
            <w:r w:rsidRPr="007241A9">
              <w:rPr>
                <w:rFonts w:eastAsia="Calibri" w:cs="Times New Roman"/>
                <w:bCs/>
                <w:color w:val="000000"/>
                <w:sz w:val="26"/>
                <w:szCs w:val="26"/>
                <w:lang w:val="fr-FR"/>
              </w:rPr>
              <w:t>Từ trường của dòng điện chạy trong các dây dẫn có hình dạng đặc biệt.</w:t>
            </w:r>
          </w:p>
        </w:tc>
        <w:tc>
          <w:tcPr>
            <w:tcW w:w="810" w:type="dxa"/>
            <w:shd w:val="clear" w:color="auto" w:fill="auto"/>
            <w:vAlign w:val="center"/>
          </w:tcPr>
          <w:p w14:paraId="37B18480" w14:textId="4A497084"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900" w:type="dxa"/>
            <w:shd w:val="clear" w:color="auto" w:fill="auto"/>
            <w:vAlign w:val="center"/>
          </w:tcPr>
          <w:p w14:paraId="3035051B" w14:textId="49101B58"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20" w:type="dxa"/>
            <w:shd w:val="clear" w:color="auto" w:fill="auto"/>
            <w:vAlign w:val="center"/>
          </w:tcPr>
          <w:p w14:paraId="7D11B825" w14:textId="3543C920"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2BD24D64" w14:textId="23C8A2A3"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65" w:type="dxa"/>
            <w:gridSpan w:val="2"/>
            <w:shd w:val="clear" w:color="auto" w:fill="auto"/>
            <w:vAlign w:val="center"/>
          </w:tcPr>
          <w:p w14:paraId="59047B54" w14:textId="65F4384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765" w:type="dxa"/>
            <w:shd w:val="clear" w:color="auto" w:fill="auto"/>
            <w:vAlign w:val="center"/>
          </w:tcPr>
          <w:p w14:paraId="330580A4" w14:textId="20EC5E65"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8</w:t>
            </w:r>
          </w:p>
        </w:tc>
        <w:tc>
          <w:tcPr>
            <w:tcW w:w="809" w:type="dxa"/>
            <w:shd w:val="clear" w:color="auto" w:fill="auto"/>
            <w:vAlign w:val="center"/>
          </w:tcPr>
          <w:p w14:paraId="7524DD61"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224DCF39"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1E137049" w14:textId="3A48AF4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20" w:type="dxa"/>
            <w:vAlign w:val="center"/>
          </w:tcPr>
          <w:p w14:paraId="6AC76B4C" w14:textId="75243E5B"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99" w:type="dxa"/>
            <w:vMerge/>
            <w:vAlign w:val="center"/>
          </w:tcPr>
          <w:p w14:paraId="7F6C2716" w14:textId="659B7DE4"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Merge/>
            <w:vAlign w:val="center"/>
          </w:tcPr>
          <w:p w14:paraId="73246728"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r>
      <w:tr w:rsidR="00705C00" w:rsidRPr="007241A9" w14:paraId="0E8D7A0E" w14:textId="77777777" w:rsidTr="00531B11">
        <w:trPr>
          <w:trHeight w:val="269"/>
        </w:trPr>
        <w:tc>
          <w:tcPr>
            <w:tcW w:w="703" w:type="dxa"/>
            <w:vMerge/>
            <w:vAlign w:val="center"/>
          </w:tcPr>
          <w:p w14:paraId="62EA6879"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1169" w:type="dxa"/>
            <w:vMerge/>
            <w:vAlign w:val="center"/>
          </w:tcPr>
          <w:p w14:paraId="55B6DDF2"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636D6DA5"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lang w:val="fr-FR"/>
              </w:rPr>
              <w:t>1.3. Lực Lo-Ren-Xơ</w:t>
            </w:r>
          </w:p>
        </w:tc>
        <w:tc>
          <w:tcPr>
            <w:tcW w:w="810" w:type="dxa"/>
            <w:shd w:val="clear" w:color="auto" w:fill="auto"/>
            <w:vAlign w:val="center"/>
          </w:tcPr>
          <w:p w14:paraId="78143FE2" w14:textId="0A5A6D91"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900" w:type="dxa"/>
            <w:shd w:val="clear" w:color="auto" w:fill="auto"/>
            <w:vAlign w:val="center"/>
          </w:tcPr>
          <w:p w14:paraId="3BE3C55A" w14:textId="1FD8B6B5"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720" w:type="dxa"/>
            <w:shd w:val="clear" w:color="auto" w:fill="auto"/>
            <w:vAlign w:val="center"/>
          </w:tcPr>
          <w:p w14:paraId="2C16D81A" w14:textId="3001A0F4"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036D1F16" w14:textId="1546CD18"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65" w:type="dxa"/>
            <w:gridSpan w:val="2"/>
            <w:shd w:val="clear" w:color="auto" w:fill="auto"/>
            <w:vAlign w:val="center"/>
          </w:tcPr>
          <w:p w14:paraId="0AA59BBE" w14:textId="5836C186"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65" w:type="dxa"/>
            <w:shd w:val="clear" w:color="auto" w:fill="auto"/>
            <w:vAlign w:val="center"/>
          </w:tcPr>
          <w:p w14:paraId="32053F82" w14:textId="47AB072C"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09" w:type="dxa"/>
            <w:shd w:val="clear" w:color="auto" w:fill="auto"/>
            <w:vAlign w:val="center"/>
          </w:tcPr>
          <w:p w14:paraId="0E622689"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666D141C"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01A954CF" w14:textId="69862ACB"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20" w:type="dxa"/>
            <w:vAlign w:val="center"/>
          </w:tcPr>
          <w:p w14:paraId="58274C7C"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899" w:type="dxa"/>
            <w:vMerge/>
            <w:vAlign w:val="center"/>
          </w:tcPr>
          <w:p w14:paraId="76AE0F3B" w14:textId="00905361"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Merge/>
            <w:vAlign w:val="center"/>
          </w:tcPr>
          <w:p w14:paraId="0E8B3C1A"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r>
      <w:tr w:rsidR="00705C00" w:rsidRPr="007241A9" w14:paraId="6E7693FB" w14:textId="77777777" w:rsidTr="00531B11">
        <w:trPr>
          <w:trHeight w:val="589"/>
        </w:trPr>
        <w:tc>
          <w:tcPr>
            <w:tcW w:w="703" w:type="dxa"/>
            <w:vMerge w:val="restart"/>
            <w:vAlign w:val="center"/>
          </w:tcPr>
          <w:p w14:paraId="64901EEF"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2</w:t>
            </w:r>
          </w:p>
        </w:tc>
        <w:tc>
          <w:tcPr>
            <w:tcW w:w="1169" w:type="dxa"/>
            <w:vMerge w:val="restart"/>
            <w:vAlign w:val="center"/>
          </w:tcPr>
          <w:p w14:paraId="07FFAB57"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Cảm ứng điện từ</w:t>
            </w:r>
          </w:p>
        </w:tc>
        <w:tc>
          <w:tcPr>
            <w:tcW w:w="3232" w:type="dxa"/>
            <w:vAlign w:val="center"/>
          </w:tcPr>
          <w:p w14:paraId="765CED63"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lang w:val="fr-FR"/>
              </w:rPr>
              <w:t xml:space="preserve">2.1. Từ thông. Cảm ứng điện từ. </w:t>
            </w:r>
            <w:r w:rsidRPr="007241A9">
              <w:rPr>
                <w:rFonts w:eastAsia="Calibri" w:cs="Times New Roman"/>
                <w:bCs/>
                <w:color w:val="000000"/>
                <w:sz w:val="26"/>
                <w:szCs w:val="26"/>
              </w:rPr>
              <w:t>Suất điện động cảm ứng.</w:t>
            </w:r>
          </w:p>
        </w:tc>
        <w:tc>
          <w:tcPr>
            <w:tcW w:w="810" w:type="dxa"/>
            <w:shd w:val="clear" w:color="auto" w:fill="auto"/>
            <w:vAlign w:val="center"/>
          </w:tcPr>
          <w:p w14:paraId="660BE56D" w14:textId="26101908"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900" w:type="dxa"/>
            <w:shd w:val="clear" w:color="auto" w:fill="auto"/>
            <w:vAlign w:val="center"/>
          </w:tcPr>
          <w:p w14:paraId="716D672D" w14:textId="3F5F09E2"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r w:rsidRPr="007241A9">
              <w:rPr>
                <w:rFonts w:eastAsia="Calibri" w:cs="Times New Roman"/>
                <w:bCs/>
                <w:color w:val="000000"/>
                <w:sz w:val="26"/>
                <w:szCs w:val="26"/>
              </w:rPr>
              <w:t>5</w:t>
            </w:r>
          </w:p>
        </w:tc>
        <w:tc>
          <w:tcPr>
            <w:tcW w:w="720" w:type="dxa"/>
            <w:shd w:val="clear" w:color="auto" w:fill="auto"/>
            <w:vAlign w:val="center"/>
          </w:tcPr>
          <w:p w14:paraId="0D1C2EB9" w14:textId="0C1DC0A8"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0D392EF9" w14:textId="541E4BC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65" w:type="dxa"/>
            <w:gridSpan w:val="2"/>
            <w:shd w:val="clear" w:color="auto" w:fill="auto"/>
            <w:vAlign w:val="center"/>
          </w:tcPr>
          <w:p w14:paraId="4DAE77A1" w14:textId="6674F03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765" w:type="dxa"/>
            <w:shd w:val="clear" w:color="auto" w:fill="auto"/>
            <w:vAlign w:val="center"/>
          </w:tcPr>
          <w:p w14:paraId="56F8D158" w14:textId="4D7370A1"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6</w:t>
            </w:r>
          </w:p>
        </w:tc>
        <w:tc>
          <w:tcPr>
            <w:tcW w:w="809" w:type="dxa"/>
            <w:shd w:val="clear" w:color="auto" w:fill="auto"/>
            <w:vAlign w:val="center"/>
          </w:tcPr>
          <w:p w14:paraId="22840246"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3D580116"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742E71AB" w14:textId="726B8DCF"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5</w:t>
            </w:r>
          </w:p>
        </w:tc>
        <w:tc>
          <w:tcPr>
            <w:tcW w:w="720" w:type="dxa"/>
            <w:vAlign w:val="center"/>
          </w:tcPr>
          <w:p w14:paraId="34CBB4AB" w14:textId="0E926E5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99" w:type="dxa"/>
            <w:vMerge/>
            <w:vAlign w:val="center"/>
          </w:tcPr>
          <w:p w14:paraId="05DECE3B" w14:textId="48F8B1D4"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Merge/>
            <w:vAlign w:val="center"/>
          </w:tcPr>
          <w:p w14:paraId="4F9A5332"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r>
      <w:tr w:rsidR="00705C00" w:rsidRPr="007241A9" w14:paraId="1EA8FE74" w14:textId="77777777" w:rsidTr="00531B11">
        <w:trPr>
          <w:trHeight w:val="449"/>
        </w:trPr>
        <w:tc>
          <w:tcPr>
            <w:tcW w:w="703" w:type="dxa"/>
            <w:vMerge/>
            <w:vAlign w:val="center"/>
          </w:tcPr>
          <w:p w14:paraId="5617F6D3"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1169" w:type="dxa"/>
            <w:vMerge/>
            <w:vAlign w:val="center"/>
          </w:tcPr>
          <w:p w14:paraId="7064D331"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6706F722"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2.2. Tự cảm</w:t>
            </w:r>
          </w:p>
        </w:tc>
        <w:tc>
          <w:tcPr>
            <w:tcW w:w="810" w:type="dxa"/>
            <w:shd w:val="clear" w:color="auto" w:fill="auto"/>
            <w:vAlign w:val="center"/>
          </w:tcPr>
          <w:p w14:paraId="1143C8C4"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1</w:t>
            </w:r>
          </w:p>
        </w:tc>
        <w:tc>
          <w:tcPr>
            <w:tcW w:w="900" w:type="dxa"/>
            <w:shd w:val="clear" w:color="auto" w:fill="auto"/>
            <w:vAlign w:val="center"/>
          </w:tcPr>
          <w:p w14:paraId="7079D2E1" w14:textId="47A04BD1"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0,5</w:t>
            </w:r>
          </w:p>
        </w:tc>
        <w:tc>
          <w:tcPr>
            <w:tcW w:w="720" w:type="dxa"/>
            <w:shd w:val="clear" w:color="auto" w:fill="auto"/>
            <w:vAlign w:val="center"/>
          </w:tcPr>
          <w:p w14:paraId="0C9BED1D" w14:textId="11E8B1D8"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54E43040" w14:textId="1539B2CB"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65" w:type="dxa"/>
            <w:gridSpan w:val="2"/>
            <w:shd w:val="clear" w:color="auto" w:fill="auto"/>
            <w:vAlign w:val="center"/>
          </w:tcPr>
          <w:p w14:paraId="15BBFFD9" w14:textId="618CE372"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65" w:type="dxa"/>
            <w:shd w:val="clear" w:color="auto" w:fill="auto"/>
            <w:vAlign w:val="center"/>
          </w:tcPr>
          <w:p w14:paraId="35C7DED4" w14:textId="74FE741D"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09" w:type="dxa"/>
            <w:shd w:val="clear" w:color="auto" w:fill="auto"/>
            <w:vAlign w:val="center"/>
          </w:tcPr>
          <w:p w14:paraId="4FBC4B13"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0598EC80"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56B5A0BF"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2</w:t>
            </w:r>
          </w:p>
        </w:tc>
        <w:tc>
          <w:tcPr>
            <w:tcW w:w="720" w:type="dxa"/>
            <w:vAlign w:val="center"/>
          </w:tcPr>
          <w:p w14:paraId="10E4ACB6"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899" w:type="dxa"/>
            <w:vMerge/>
            <w:vAlign w:val="center"/>
          </w:tcPr>
          <w:p w14:paraId="2FC2761E" w14:textId="487047B2"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Merge/>
            <w:vAlign w:val="center"/>
          </w:tcPr>
          <w:p w14:paraId="523A38FC"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r>
      <w:tr w:rsidR="00705C00" w:rsidRPr="007241A9" w14:paraId="1781BFD1" w14:textId="77777777" w:rsidTr="00282AE3">
        <w:trPr>
          <w:trHeight w:val="589"/>
        </w:trPr>
        <w:tc>
          <w:tcPr>
            <w:tcW w:w="703" w:type="dxa"/>
            <w:vAlign w:val="center"/>
          </w:tcPr>
          <w:p w14:paraId="543678FD"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3</w:t>
            </w:r>
          </w:p>
        </w:tc>
        <w:tc>
          <w:tcPr>
            <w:tcW w:w="1169" w:type="dxa"/>
            <w:vAlign w:val="center"/>
          </w:tcPr>
          <w:p w14:paraId="48CC5B60"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Khúc xạ ánh sáng</w:t>
            </w:r>
          </w:p>
        </w:tc>
        <w:tc>
          <w:tcPr>
            <w:tcW w:w="3232" w:type="dxa"/>
            <w:vAlign w:val="center"/>
          </w:tcPr>
          <w:p w14:paraId="62DA4711"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3.1. Khúc xạ ánh sáng. Phản xạ toàn phần</w:t>
            </w:r>
          </w:p>
        </w:tc>
        <w:tc>
          <w:tcPr>
            <w:tcW w:w="810" w:type="dxa"/>
            <w:shd w:val="clear" w:color="auto" w:fill="auto"/>
            <w:vAlign w:val="center"/>
          </w:tcPr>
          <w:p w14:paraId="6AE5452B" w14:textId="5A2813AD"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4</w:t>
            </w:r>
          </w:p>
        </w:tc>
        <w:tc>
          <w:tcPr>
            <w:tcW w:w="900" w:type="dxa"/>
            <w:shd w:val="clear" w:color="auto" w:fill="auto"/>
            <w:vAlign w:val="center"/>
          </w:tcPr>
          <w:p w14:paraId="789B7555" w14:textId="0496D96C"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720" w:type="dxa"/>
            <w:shd w:val="clear" w:color="auto" w:fill="auto"/>
            <w:vAlign w:val="center"/>
          </w:tcPr>
          <w:p w14:paraId="7EF141AD" w14:textId="1E7E4B4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0871772C" w14:textId="229E2DEB"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42" w:type="dxa"/>
            <w:shd w:val="clear" w:color="auto" w:fill="auto"/>
            <w:vAlign w:val="center"/>
          </w:tcPr>
          <w:p w14:paraId="03F58710" w14:textId="091AF614"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788" w:type="dxa"/>
            <w:gridSpan w:val="2"/>
            <w:shd w:val="clear" w:color="auto" w:fill="auto"/>
            <w:vAlign w:val="center"/>
          </w:tcPr>
          <w:p w14:paraId="7D4B2D80" w14:textId="130C8E01"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8</w:t>
            </w:r>
          </w:p>
        </w:tc>
        <w:tc>
          <w:tcPr>
            <w:tcW w:w="809" w:type="dxa"/>
            <w:shd w:val="clear" w:color="auto" w:fill="auto"/>
            <w:vAlign w:val="center"/>
          </w:tcPr>
          <w:p w14:paraId="481D8CA6"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30A98D9A"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73AA29DB" w14:textId="49C260B5"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6</w:t>
            </w:r>
          </w:p>
        </w:tc>
        <w:tc>
          <w:tcPr>
            <w:tcW w:w="720" w:type="dxa"/>
            <w:vAlign w:val="center"/>
          </w:tcPr>
          <w:p w14:paraId="62149963" w14:textId="5AC1C9D3"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99" w:type="dxa"/>
            <w:vMerge/>
            <w:vAlign w:val="center"/>
          </w:tcPr>
          <w:p w14:paraId="4B4D5B48" w14:textId="5236C468"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Align w:val="center"/>
          </w:tcPr>
          <w:p w14:paraId="71B3BDB5" w14:textId="42C4739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lang w:bidi="hi-IN"/>
              </w:rPr>
              <w:t>2</w:t>
            </w:r>
            <w:r>
              <w:rPr>
                <w:rFonts w:eastAsia="Calibri" w:cs="Times New Roman"/>
                <w:bCs/>
                <w:color w:val="000000"/>
                <w:sz w:val="26"/>
                <w:szCs w:val="26"/>
                <w:lang w:bidi="hi-IN"/>
              </w:rPr>
              <w:t>1</w:t>
            </w:r>
            <w:r w:rsidRPr="007241A9">
              <w:rPr>
                <w:rFonts w:eastAsia="Calibri" w:cs="Times New Roman"/>
                <w:bCs/>
                <w:color w:val="000000"/>
                <w:sz w:val="26"/>
                <w:szCs w:val="26"/>
                <w:lang w:bidi="hi-IN"/>
              </w:rPr>
              <w:t>,</w:t>
            </w:r>
            <w:r>
              <w:rPr>
                <w:rFonts w:eastAsia="Calibri" w:cs="Times New Roman"/>
                <w:bCs/>
                <w:color w:val="000000"/>
                <w:sz w:val="26"/>
                <w:szCs w:val="26"/>
                <w:lang w:bidi="hi-IN"/>
              </w:rPr>
              <w:t>9</w:t>
            </w:r>
            <w:r w:rsidRPr="007241A9">
              <w:rPr>
                <w:rFonts w:eastAsia="Calibri" w:cs="Times New Roman"/>
                <w:bCs/>
                <w:color w:val="000000"/>
                <w:sz w:val="26"/>
                <w:szCs w:val="26"/>
                <w:lang w:bidi="hi-IN"/>
              </w:rPr>
              <w:t>%</w:t>
            </w:r>
          </w:p>
        </w:tc>
      </w:tr>
      <w:tr w:rsidR="00705C00" w:rsidRPr="007241A9" w14:paraId="6D2061A7" w14:textId="77777777" w:rsidTr="00282AE3">
        <w:trPr>
          <w:trHeight w:val="422"/>
        </w:trPr>
        <w:tc>
          <w:tcPr>
            <w:tcW w:w="703" w:type="dxa"/>
            <w:vMerge w:val="restart"/>
            <w:vAlign w:val="center"/>
          </w:tcPr>
          <w:p w14:paraId="67A88087"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4</w:t>
            </w:r>
          </w:p>
        </w:tc>
        <w:tc>
          <w:tcPr>
            <w:tcW w:w="1169" w:type="dxa"/>
            <w:vMerge w:val="restart"/>
            <w:vAlign w:val="center"/>
          </w:tcPr>
          <w:p w14:paraId="46579F72"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Mắt. Các dụng cụ quang</w:t>
            </w:r>
          </w:p>
        </w:tc>
        <w:tc>
          <w:tcPr>
            <w:tcW w:w="3232" w:type="dxa"/>
            <w:vAlign w:val="center"/>
          </w:tcPr>
          <w:p w14:paraId="2A8CC18A"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4.1. Lăng kính</w:t>
            </w:r>
          </w:p>
        </w:tc>
        <w:tc>
          <w:tcPr>
            <w:tcW w:w="810" w:type="dxa"/>
            <w:shd w:val="clear" w:color="auto" w:fill="auto"/>
            <w:vAlign w:val="center"/>
          </w:tcPr>
          <w:p w14:paraId="74E99EE6"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1</w:t>
            </w:r>
          </w:p>
        </w:tc>
        <w:tc>
          <w:tcPr>
            <w:tcW w:w="900" w:type="dxa"/>
            <w:shd w:val="clear" w:color="auto" w:fill="auto"/>
            <w:vAlign w:val="center"/>
          </w:tcPr>
          <w:p w14:paraId="4181E09B" w14:textId="488C7F2D"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0,5</w:t>
            </w:r>
          </w:p>
        </w:tc>
        <w:tc>
          <w:tcPr>
            <w:tcW w:w="720" w:type="dxa"/>
            <w:shd w:val="clear" w:color="auto" w:fill="auto"/>
            <w:vAlign w:val="center"/>
          </w:tcPr>
          <w:p w14:paraId="2E92684F" w14:textId="4D64549F"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1080" w:type="dxa"/>
            <w:shd w:val="clear" w:color="auto" w:fill="auto"/>
            <w:vAlign w:val="center"/>
          </w:tcPr>
          <w:p w14:paraId="41B87BE9"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742" w:type="dxa"/>
            <w:shd w:val="clear" w:color="auto" w:fill="auto"/>
            <w:vAlign w:val="center"/>
          </w:tcPr>
          <w:p w14:paraId="5D7671FC"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788" w:type="dxa"/>
            <w:gridSpan w:val="2"/>
            <w:shd w:val="clear" w:color="auto" w:fill="auto"/>
            <w:vAlign w:val="center"/>
          </w:tcPr>
          <w:p w14:paraId="23FFB04F"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809" w:type="dxa"/>
            <w:shd w:val="clear" w:color="auto" w:fill="auto"/>
            <w:vAlign w:val="center"/>
          </w:tcPr>
          <w:p w14:paraId="231B7F6C"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70F418F7"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rPr>
              <w:t>0</w:t>
            </w:r>
          </w:p>
        </w:tc>
        <w:tc>
          <w:tcPr>
            <w:tcW w:w="811" w:type="dxa"/>
            <w:shd w:val="clear" w:color="auto" w:fill="auto"/>
            <w:vAlign w:val="center"/>
          </w:tcPr>
          <w:p w14:paraId="5F6EA78D" w14:textId="6DC8D1C4"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20" w:type="dxa"/>
            <w:vAlign w:val="center"/>
          </w:tcPr>
          <w:p w14:paraId="331EB4C0"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899" w:type="dxa"/>
            <w:vMerge/>
            <w:vAlign w:val="center"/>
          </w:tcPr>
          <w:p w14:paraId="3C08EC23" w14:textId="5FE4FC8C"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Align w:val="center"/>
          </w:tcPr>
          <w:p w14:paraId="3D57D202" w14:textId="3BF7A10E"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r w:rsidRPr="007241A9">
              <w:rPr>
                <w:rFonts w:eastAsia="Calibri" w:cs="Times New Roman"/>
                <w:bCs/>
                <w:color w:val="000000"/>
                <w:sz w:val="26"/>
                <w:szCs w:val="26"/>
              </w:rPr>
              <w:t>,</w:t>
            </w:r>
            <w:r>
              <w:rPr>
                <w:rFonts w:eastAsia="Calibri" w:cs="Times New Roman"/>
                <w:bCs/>
                <w:color w:val="000000"/>
                <w:sz w:val="26"/>
                <w:szCs w:val="26"/>
              </w:rPr>
              <w:t>1</w:t>
            </w:r>
            <w:r w:rsidRPr="007241A9">
              <w:rPr>
                <w:rFonts w:eastAsia="Calibri" w:cs="Times New Roman"/>
                <w:bCs/>
                <w:color w:val="000000"/>
                <w:sz w:val="26"/>
                <w:szCs w:val="26"/>
              </w:rPr>
              <w:t>%</w:t>
            </w:r>
          </w:p>
        </w:tc>
      </w:tr>
      <w:tr w:rsidR="00705C00" w:rsidRPr="007241A9" w14:paraId="4A4F1583" w14:textId="77777777" w:rsidTr="00282AE3">
        <w:trPr>
          <w:trHeight w:val="431"/>
        </w:trPr>
        <w:tc>
          <w:tcPr>
            <w:tcW w:w="703" w:type="dxa"/>
            <w:vMerge/>
            <w:vAlign w:val="center"/>
          </w:tcPr>
          <w:p w14:paraId="0E4F3616"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1169" w:type="dxa"/>
            <w:vMerge/>
            <w:vAlign w:val="center"/>
          </w:tcPr>
          <w:p w14:paraId="0FDAAB8F"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52F43DF4"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4.2. Thấu kính mỏng</w:t>
            </w:r>
          </w:p>
        </w:tc>
        <w:tc>
          <w:tcPr>
            <w:tcW w:w="810" w:type="dxa"/>
            <w:shd w:val="clear" w:color="auto" w:fill="auto"/>
            <w:vAlign w:val="center"/>
          </w:tcPr>
          <w:p w14:paraId="7EF98B89" w14:textId="72C1C83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900" w:type="dxa"/>
            <w:shd w:val="clear" w:color="auto" w:fill="auto"/>
            <w:vAlign w:val="center"/>
          </w:tcPr>
          <w:p w14:paraId="466AF510" w14:textId="39D76320" w:rsidR="00705C00" w:rsidRPr="007241A9" w:rsidRDefault="00705C00" w:rsidP="006410BB">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720" w:type="dxa"/>
            <w:shd w:val="clear" w:color="auto" w:fill="auto"/>
            <w:vAlign w:val="center"/>
          </w:tcPr>
          <w:p w14:paraId="10484F0A" w14:textId="4BC23B9F"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iCs/>
                <w:color w:val="000000"/>
                <w:sz w:val="26"/>
                <w:szCs w:val="26"/>
                <w:lang w:bidi="hi-IN"/>
              </w:rPr>
              <w:t>0</w:t>
            </w:r>
          </w:p>
        </w:tc>
        <w:tc>
          <w:tcPr>
            <w:tcW w:w="1080" w:type="dxa"/>
            <w:shd w:val="clear" w:color="auto" w:fill="auto"/>
            <w:vAlign w:val="center"/>
          </w:tcPr>
          <w:p w14:paraId="410CFF82" w14:textId="4D00AAF7"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42" w:type="dxa"/>
            <w:shd w:val="clear" w:color="auto" w:fill="auto"/>
            <w:vAlign w:val="center"/>
          </w:tcPr>
          <w:p w14:paraId="2AB30601" w14:textId="08F9FCC4" w:rsidR="00705C00" w:rsidRPr="007241A9" w:rsidRDefault="000A77F8"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2</w:t>
            </w:r>
          </w:p>
        </w:tc>
        <w:tc>
          <w:tcPr>
            <w:tcW w:w="788" w:type="dxa"/>
            <w:gridSpan w:val="2"/>
            <w:shd w:val="clear" w:color="auto" w:fill="auto"/>
            <w:vAlign w:val="center"/>
          </w:tcPr>
          <w:p w14:paraId="30FA1DCB" w14:textId="0D854938" w:rsidR="00705C00" w:rsidRPr="007241A9" w:rsidRDefault="000A77F8"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w:t>
            </w:r>
          </w:p>
        </w:tc>
        <w:tc>
          <w:tcPr>
            <w:tcW w:w="809" w:type="dxa"/>
            <w:shd w:val="clear" w:color="auto" w:fill="auto"/>
            <w:vAlign w:val="center"/>
          </w:tcPr>
          <w:p w14:paraId="0655CEE4" w14:textId="10210693" w:rsidR="00705C00" w:rsidRPr="007241A9" w:rsidRDefault="000A77F8"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900" w:type="dxa"/>
            <w:shd w:val="clear" w:color="auto" w:fill="auto"/>
            <w:vAlign w:val="center"/>
          </w:tcPr>
          <w:p w14:paraId="24EEA1A6" w14:textId="24F1A3D5" w:rsidR="00705C00" w:rsidRPr="007241A9" w:rsidRDefault="000A77F8" w:rsidP="007241A9">
            <w:pPr>
              <w:widowControl w:val="0"/>
              <w:spacing w:before="20" w:after="80" w:line="240" w:lineRule="auto"/>
              <w:jc w:val="center"/>
              <w:rPr>
                <w:rFonts w:eastAsia="Calibri" w:cs="Times New Roman"/>
                <w:bCs/>
                <w:color w:val="000000"/>
                <w:sz w:val="26"/>
                <w:szCs w:val="26"/>
                <w:lang w:bidi="hi-IN"/>
              </w:rPr>
            </w:pPr>
            <w:r>
              <w:rPr>
                <w:rFonts w:eastAsia="Calibri" w:cs="Times New Roman"/>
                <w:bCs/>
                <w:color w:val="000000"/>
                <w:sz w:val="26"/>
                <w:szCs w:val="26"/>
                <w:lang w:bidi="hi-IN"/>
              </w:rPr>
              <w:t>7</w:t>
            </w:r>
          </w:p>
        </w:tc>
        <w:tc>
          <w:tcPr>
            <w:tcW w:w="811" w:type="dxa"/>
            <w:shd w:val="clear" w:color="auto" w:fill="auto"/>
            <w:vAlign w:val="center"/>
          </w:tcPr>
          <w:p w14:paraId="71BC2635" w14:textId="7AC7D683"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5</w:t>
            </w:r>
          </w:p>
        </w:tc>
        <w:tc>
          <w:tcPr>
            <w:tcW w:w="720" w:type="dxa"/>
            <w:vAlign w:val="center"/>
          </w:tcPr>
          <w:p w14:paraId="5A12B557"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1</w:t>
            </w:r>
          </w:p>
        </w:tc>
        <w:tc>
          <w:tcPr>
            <w:tcW w:w="899" w:type="dxa"/>
            <w:vMerge/>
            <w:vAlign w:val="center"/>
          </w:tcPr>
          <w:p w14:paraId="1AC3AEA3" w14:textId="2B46F809"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Align w:val="center"/>
          </w:tcPr>
          <w:p w14:paraId="600F697F" w14:textId="37242C75" w:rsidR="00705C00" w:rsidRPr="007241A9" w:rsidRDefault="000A6FE7"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18,8</w:t>
            </w:r>
            <w:r w:rsidR="00705C00" w:rsidRPr="007241A9">
              <w:rPr>
                <w:rFonts w:eastAsia="Calibri" w:cs="Times New Roman"/>
                <w:bCs/>
                <w:color w:val="000000"/>
                <w:sz w:val="26"/>
                <w:szCs w:val="26"/>
              </w:rPr>
              <w:t>%</w:t>
            </w:r>
          </w:p>
        </w:tc>
      </w:tr>
      <w:tr w:rsidR="00705C00" w:rsidRPr="007241A9" w14:paraId="0472F9CB" w14:textId="77777777" w:rsidTr="00282AE3">
        <w:trPr>
          <w:trHeight w:val="377"/>
        </w:trPr>
        <w:tc>
          <w:tcPr>
            <w:tcW w:w="703" w:type="dxa"/>
            <w:vMerge/>
            <w:vAlign w:val="center"/>
          </w:tcPr>
          <w:p w14:paraId="56F91D67"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1169" w:type="dxa"/>
            <w:vMerge/>
            <w:vAlign w:val="center"/>
          </w:tcPr>
          <w:p w14:paraId="2DE9D7F4"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3232" w:type="dxa"/>
            <w:vAlign w:val="center"/>
          </w:tcPr>
          <w:p w14:paraId="7F0E75D1" w14:textId="77777777" w:rsidR="00705C00" w:rsidRPr="007241A9" w:rsidRDefault="00705C00" w:rsidP="007241A9">
            <w:pPr>
              <w:widowControl w:val="0"/>
              <w:spacing w:before="20" w:after="80" w:line="240" w:lineRule="auto"/>
              <w:rPr>
                <w:rFonts w:eastAsia="Calibri" w:cs="Times New Roman"/>
                <w:bCs/>
                <w:color w:val="000000"/>
                <w:sz w:val="26"/>
                <w:szCs w:val="26"/>
              </w:rPr>
            </w:pPr>
            <w:r w:rsidRPr="007241A9">
              <w:rPr>
                <w:rFonts w:eastAsia="Calibri" w:cs="Times New Roman"/>
                <w:bCs/>
                <w:color w:val="000000"/>
                <w:sz w:val="26"/>
                <w:szCs w:val="26"/>
              </w:rPr>
              <w:t>4.3. Mắt</w:t>
            </w:r>
          </w:p>
        </w:tc>
        <w:tc>
          <w:tcPr>
            <w:tcW w:w="810" w:type="dxa"/>
            <w:shd w:val="clear" w:color="auto" w:fill="auto"/>
            <w:vAlign w:val="center"/>
          </w:tcPr>
          <w:p w14:paraId="68CACC62" w14:textId="5903611A"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900" w:type="dxa"/>
            <w:shd w:val="clear" w:color="auto" w:fill="auto"/>
            <w:vAlign w:val="center"/>
          </w:tcPr>
          <w:p w14:paraId="470FB660" w14:textId="1ADC8039"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720" w:type="dxa"/>
            <w:shd w:val="clear" w:color="auto" w:fill="auto"/>
            <w:vAlign w:val="center"/>
          </w:tcPr>
          <w:p w14:paraId="40D4547F" w14:textId="51F6084E"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1080" w:type="dxa"/>
            <w:shd w:val="clear" w:color="auto" w:fill="auto"/>
            <w:vAlign w:val="center"/>
          </w:tcPr>
          <w:p w14:paraId="2CBA5AE3" w14:textId="66A98A26"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0</w:t>
            </w:r>
          </w:p>
        </w:tc>
        <w:tc>
          <w:tcPr>
            <w:tcW w:w="742" w:type="dxa"/>
            <w:shd w:val="clear" w:color="auto" w:fill="auto"/>
            <w:vAlign w:val="center"/>
          </w:tcPr>
          <w:p w14:paraId="043D8CA3" w14:textId="33497445"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88" w:type="dxa"/>
            <w:gridSpan w:val="2"/>
            <w:shd w:val="clear" w:color="auto" w:fill="auto"/>
            <w:vAlign w:val="center"/>
          </w:tcPr>
          <w:p w14:paraId="4848F858" w14:textId="6EE6BBA2"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809" w:type="dxa"/>
            <w:shd w:val="clear" w:color="auto" w:fill="auto"/>
            <w:vAlign w:val="center"/>
          </w:tcPr>
          <w:p w14:paraId="326C2B7A"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900" w:type="dxa"/>
            <w:shd w:val="clear" w:color="auto" w:fill="auto"/>
            <w:vAlign w:val="center"/>
          </w:tcPr>
          <w:p w14:paraId="7ACCA32F" w14:textId="77777777" w:rsidR="00705C00" w:rsidRPr="007241A9" w:rsidRDefault="00705C00" w:rsidP="007241A9">
            <w:pPr>
              <w:widowControl w:val="0"/>
              <w:spacing w:before="20" w:after="80" w:line="240" w:lineRule="auto"/>
              <w:jc w:val="center"/>
              <w:rPr>
                <w:rFonts w:eastAsia="Calibri" w:cs="Times New Roman"/>
                <w:bCs/>
                <w:color w:val="000000"/>
                <w:sz w:val="26"/>
                <w:szCs w:val="26"/>
                <w:lang w:bidi="hi-IN"/>
              </w:rPr>
            </w:pPr>
            <w:r w:rsidRPr="007241A9">
              <w:rPr>
                <w:rFonts w:eastAsia="Calibri" w:cs="Times New Roman"/>
                <w:bCs/>
                <w:color w:val="000000"/>
                <w:sz w:val="26"/>
                <w:szCs w:val="26"/>
                <w:lang w:bidi="hi-IN"/>
              </w:rPr>
              <w:t>0</w:t>
            </w:r>
          </w:p>
        </w:tc>
        <w:tc>
          <w:tcPr>
            <w:tcW w:w="811" w:type="dxa"/>
            <w:shd w:val="clear" w:color="auto" w:fill="auto"/>
            <w:vAlign w:val="center"/>
          </w:tcPr>
          <w:p w14:paraId="179D474D" w14:textId="6CD2117E" w:rsidR="00705C00" w:rsidRPr="007241A9" w:rsidRDefault="00705C00"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1</w:t>
            </w:r>
          </w:p>
        </w:tc>
        <w:tc>
          <w:tcPr>
            <w:tcW w:w="720" w:type="dxa"/>
            <w:vAlign w:val="center"/>
          </w:tcPr>
          <w:p w14:paraId="07C506F4" w14:textId="77777777" w:rsidR="00705C00" w:rsidRPr="007241A9" w:rsidRDefault="00705C00" w:rsidP="007241A9">
            <w:pPr>
              <w:widowControl w:val="0"/>
              <w:spacing w:before="20" w:after="80" w:line="240" w:lineRule="auto"/>
              <w:jc w:val="center"/>
              <w:rPr>
                <w:rFonts w:eastAsia="Calibri" w:cs="Times New Roman"/>
                <w:bCs/>
                <w:color w:val="000000"/>
                <w:sz w:val="26"/>
                <w:szCs w:val="26"/>
              </w:rPr>
            </w:pPr>
            <w:r w:rsidRPr="007241A9">
              <w:rPr>
                <w:rFonts w:eastAsia="Calibri" w:cs="Times New Roman"/>
                <w:bCs/>
                <w:color w:val="000000"/>
                <w:sz w:val="26"/>
                <w:szCs w:val="26"/>
              </w:rPr>
              <w:t>0</w:t>
            </w:r>
          </w:p>
        </w:tc>
        <w:tc>
          <w:tcPr>
            <w:tcW w:w="899" w:type="dxa"/>
            <w:vMerge/>
            <w:vAlign w:val="center"/>
          </w:tcPr>
          <w:p w14:paraId="2CA8780A" w14:textId="693683AA" w:rsidR="00705C00" w:rsidRPr="007241A9" w:rsidRDefault="00705C00" w:rsidP="007241A9">
            <w:pPr>
              <w:widowControl w:val="0"/>
              <w:spacing w:before="20" w:after="80" w:line="240" w:lineRule="auto"/>
              <w:jc w:val="center"/>
              <w:rPr>
                <w:rFonts w:eastAsia="Calibri" w:cs="Times New Roman"/>
                <w:bCs/>
                <w:color w:val="000000"/>
                <w:sz w:val="26"/>
                <w:szCs w:val="26"/>
              </w:rPr>
            </w:pPr>
          </w:p>
        </w:tc>
        <w:tc>
          <w:tcPr>
            <w:tcW w:w="901" w:type="dxa"/>
            <w:vAlign w:val="center"/>
          </w:tcPr>
          <w:p w14:paraId="5611D05A" w14:textId="3CDA08F0" w:rsidR="00705C00" w:rsidRPr="007241A9" w:rsidRDefault="000A6FE7" w:rsidP="007241A9">
            <w:pPr>
              <w:widowControl w:val="0"/>
              <w:spacing w:before="20" w:after="80" w:line="240" w:lineRule="auto"/>
              <w:jc w:val="center"/>
              <w:rPr>
                <w:rFonts w:eastAsia="Calibri" w:cs="Times New Roman"/>
                <w:bCs/>
                <w:color w:val="000000"/>
                <w:sz w:val="26"/>
                <w:szCs w:val="26"/>
              </w:rPr>
            </w:pPr>
            <w:r>
              <w:rPr>
                <w:rFonts w:eastAsia="Calibri" w:cs="Times New Roman"/>
                <w:bCs/>
                <w:color w:val="000000"/>
                <w:sz w:val="26"/>
                <w:szCs w:val="26"/>
              </w:rPr>
              <w:t>3,1</w:t>
            </w:r>
            <w:r w:rsidR="00705C00" w:rsidRPr="007241A9">
              <w:rPr>
                <w:rFonts w:eastAsia="Calibri" w:cs="Times New Roman"/>
                <w:bCs/>
                <w:color w:val="000000"/>
                <w:sz w:val="26"/>
                <w:szCs w:val="26"/>
              </w:rPr>
              <w:t>%</w:t>
            </w:r>
          </w:p>
        </w:tc>
      </w:tr>
      <w:tr w:rsidR="00705C00" w:rsidRPr="007241A9" w14:paraId="0B1320DC" w14:textId="77777777" w:rsidTr="00282AE3">
        <w:trPr>
          <w:trHeight w:val="494"/>
        </w:trPr>
        <w:tc>
          <w:tcPr>
            <w:tcW w:w="1872" w:type="dxa"/>
            <w:gridSpan w:val="2"/>
            <w:vAlign w:val="center"/>
          </w:tcPr>
          <w:p w14:paraId="7DE25409" w14:textId="77777777" w:rsidR="00705C00" w:rsidRPr="007241A9" w:rsidRDefault="00705C00"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Tổng</w:t>
            </w:r>
          </w:p>
        </w:tc>
        <w:tc>
          <w:tcPr>
            <w:tcW w:w="3232" w:type="dxa"/>
            <w:vAlign w:val="center"/>
          </w:tcPr>
          <w:p w14:paraId="6EBEE6C3" w14:textId="77777777" w:rsidR="00705C00" w:rsidRPr="007241A9" w:rsidRDefault="00705C00" w:rsidP="007241A9">
            <w:pPr>
              <w:widowControl w:val="0"/>
              <w:spacing w:before="20" w:after="80" w:line="240" w:lineRule="auto"/>
              <w:rPr>
                <w:rFonts w:eastAsia="Calibri" w:cs="Times New Roman"/>
                <w:b/>
                <w:color w:val="000000"/>
                <w:sz w:val="26"/>
                <w:szCs w:val="26"/>
                <w:lang w:bidi="hi-IN"/>
              </w:rPr>
            </w:pPr>
          </w:p>
        </w:tc>
        <w:tc>
          <w:tcPr>
            <w:tcW w:w="810" w:type="dxa"/>
            <w:shd w:val="clear" w:color="auto" w:fill="auto"/>
            <w:vAlign w:val="center"/>
          </w:tcPr>
          <w:p w14:paraId="2CA7ACAB" w14:textId="44FC2E07" w:rsidR="00705C00" w:rsidRPr="007241A9" w:rsidRDefault="00705C00" w:rsidP="007241A9">
            <w:pPr>
              <w:widowControl w:val="0"/>
              <w:spacing w:before="20" w:after="80" w:line="240" w:lineRule="auto"/>
              <w:jc w:val="center"/>
              <w:rPr>
                <w:rFonts w:eastAsia="Calibri" w:cs="Times New Roman"/>
                <w:b/>
                <w:color w:val="000000"/>
                <w:sz w:val="26"/>
                <w:szCs w:val="26"/>
                <w:lang w:bidi="hi-IN"/>
              </w:rPr>
            </w:pPr>
            <w:r w:rsidRPr="007241A9">
              <w:rPr>
                <w:rFonts w:eastAsia="Calibri" w:cs="Times New Roman"/>
                <w:b/>
                <w:color w:val="000000"/>
                <w:sz w:val="26"/>
                <w:szCs w:val="26"/>
                <w:lang w:bidi="hi-IN"/>
              </w:rPr>
              <w:t>1</w:t>
            </w:r>
            <w:r>
              <w:rPr>
                <w:rFonts w:eastAsia="Calibri" w:cs="Times New Roman"/>
                <w:b/>
                <w:color w:val="000000"/>
                <w:sz w:val="26"/>
                <w:szCs w:val="26"/>
                <w:lang w:bidi="hi-IN"/>
              </w:rPr>
              <w:t>5</w:t>
            </w:r>
          </w:p>
        </w:tc>
        <w:tc>
          <w:tcPr>
            <w:tcW w:w="900" w:type="dxa"/>
            <w:shd w:val="clear" w:color="auto" w:fill="auto"/>
            <w:vAlign w:val="center"/>
          </w:tcPr>
          <w:p w14:paraId="3797F044" w14:textId="7FF176CA" w:rsidR="00705C00" w:rsidRPr="007241A9" w:rsidRDefault="00705C00" w:rsidP="007241A9">
            <w:pPr>
              <w:widowControl w:val="0"/>
              <w:spacing w:before="20" w:after="80" w:line="240" w:lineRule="auto"/>
              <w:jc w:val="center"/>
              <w:rPr>
                <w:rFonts w:eastAsia="Calibri" w:cs="Times New Roman"/>
                <w:b/>
                <w:color w:val="000000"/>
                <w:sz w:val="26"/>
                <w:szCs w:val="26"/>
                <w:lang w:bidi="hi-IN"/>
              </w:rPr>
            </w:pPr>
            <w:r>
              <w:rPr>
                <w:rFonts w:eastAsia="Calibri" w:cs="Times New Roman"/>
                <w:b/>
                <w:color w:val="000000"/>
                <w:sz w:val="26"/>
                <w:szCs w:val="26"/>
                <w:lang w:bidi="hi-IN"/>
              </w:rPr>
              <w:t>8</w:t>
            </w:r>
          </w:p>
        </w:tc>
        <w:tc>
          <w:tcPr>
            <w:tcW w:w="720" w:type="dxa"/>
            <w:shd w:val="clear" w:color="auto" w:fill="auto"/>
            <w:vAlign w:val="center"/>
          </w:tcPr>
          <w:p w14:paraId="5AE939DE" w14:textId="2BA95199" w:rsidR="00705C00" w:rsidRPr="007241A9" w:rsidRDefault="00705C00" w:rsidP="007241A9">
            <w:pPr>
              <w:widowControl w:val="0"/>
              <w:spacing w:before="20" w:after="80" w:line="240" w:lineRule="auto"/>
              <w:jc w:val="center"/>
              <w:rPr>
                <w:rFonts w:eastAsia="Calibri" w:cs="Times New Roman"/>
                <w:b/>
                <w:color w:val="000000"/>
                <w:sz w:val="26"/>
                <w:szCs w:val="26"/>
              </w:rPr>
            </w:pPr>
            <w:r>
              <w:rPr>
                <w:rFonts w:eastAsia="Calibri" w:cs="Times New Roman"/>
                <w:b/>
                <w:color w:val="000000"/>
                <w:sz w:val="26"/>
                <w:szCs w:val="26"/>
              </w:rPr>
              <w:t>1</w:t>
            </w:r>
          </w:p>
        </w:tc>
        <w:tc>
          <w:tcPr>
            <w:tcW w:w="1080" w:type="dxa"/>
            <w:shd w:val="clear" w:color="auto" w:fill="auto"/>
            <w:vAlign w:val="center"/>
          </w:tcPr>
          <w:p w14:paraId="405DD955" w14:textId="7E63E4E7" w:rsidR="00705C00" w:rsidRPr="007241A9" w:rsidRDefault="00705C00" w:rsidP="007241A9">
            <w:pPr>
              <w:widowControl w:val="0"/>
              <w:spacing w:before="20" w:after="80" w:line="240" w:lineRule="auto"/>
              <w:jc w:val="center"/>
              <w:rPr>
                <w:rFonts w:eastAsia="Calibri" w:cs="Times New Roman"/>
                <w:b/>
                <w:color w:val="000000"/>
                <w:sz w:val="26"/>
                <w:szCs w:val="26"/>
              </w:rPr>
            </w:pPr>
            <w:r>
              <w:rPr>
                <w:rFonts w:eastAsia="Calibri" w:cs="Times New Roman"/>
                <w:b/>
                <w:color w:val="000000"/>
                <w:sz w:val="26"/>
                <w:szCs w:val="26"/>
              </w:rPr>
              <w:t>1</w:t>
            </w:r>
          </w:p>
        </w:tc>
        <w:tc>
          <w:tcPr>
            <w:tcW w:w="742" w:type="dxa"/>
            <w:shd w:val="clear" w:color="auto" w:fill="auto"/>
            <w:vAlign w:val="center"/>
          </w:tcPr>
          <w:p w14:paraId="6B6769FE" w14:textId="21FA754A" w:rsidR="00705C00" w:rsidRPr="007241A9" w:rsidRDefault="00705C00" w:rsidP="007241A9">
            <w:pPr>
              <w:widowControl w:val="0"/>
              <w:spacing w:before="20" w:after="80" w:line="240" w:lineRule="auto"/>
              <w:jc w:val="center"/>
              <w:rPr>
                <w:rFonts w:eastAsia="Calibri" w:cs="Times New Roman"/>
                <w:b/>
                <w:color w:val="000000"/>
                <w:sz w:val="26"/>
                <w:szCs w:val="26"/>
                <w:lang w:bidi="hi-IN"/>
              </w:rPr>
            </w:pPr>
            <w:r>
              <w:rPr>
                <w:rFonts w:eastAsia="Calibri" w:cs="Times New Roman"/>
                <w:b/>
                <w:color w:val="000000"/>
                <w:sz w:val="26"/>
                <w:szCs w:val="26"/>
                <w:lang w:bidi="hi-IN"/>
              </w:rPr>
              <w:t>1</w:t>
            </w:r>
            <w:r w:rsidR="000A77F8">
              <w:rPr>
                <w:rFonts w:eastAsia="Calibri" w:cs="Times New Roman"/>
                <w:b/>
                <w:color w:val="000000"/>
                <w:sz w:val="26"/>
                <w:szCs w:val="26"/>
                <w:lang w:bidi="hi-IN"/>
              </w:rPr>
              <w:t>5</w:t>
            </w:r>
          </w:p>
        </w:tc>
        <w:tc>
          <w:tcPr>
            <w:tcW w:w="788" w:type="dxa"/>
            <w:gridSpan w:val="2"/>
            <w:shd w:val="clear" w:color="auto" w:fill="auto"/>
            <w:vAlign w:val="center"/>
          </w:tcPr>
          <w:p w14:paraId="795A267D" w14:textId="2637A3CA" w:rsidR="00705C00" w:rsidRPr="007241A9" w:rsidRDefault="00705C00" w:rsidP="007241A9">
            <w:pPr>
              <w:widowControl w:val="0"/>
              <w:spacing w:before="20" w:after="80" w:line="240" w:lineRule="auto"/>
              <w:jc w:val="center"/>
              <w:rPr>
                <w:rFonts w:eastAsia="Calibri" w:cs="Times New Roman"/>
                <w:b/>
                <w:color w:val="000000"/>
                <w:sz w:val="26"/>
                <w:szCs w:val="26"/>
                <w:lang w:bidi="hi-IN"/>
              </w:rPr>
            </w:pPr>
            <w:r>
              <w:rPr>
                <w:rFonts w:eastAsia="Calibri" w:cs="Times New Roman"/>
                <w:b/>
                <w:color w:val="000000"/>
                <w:sz w:val="26"/>
                <w:szCs w:val="26"/>
                <w:lang w:bidi="hi-IN"/>
              </w:rPr>
              <w:t>3</w:t>
            </w:r>
            <w:r w:rsidR="000A77F8">
              <w:rPr>
                <w:rFonts w:eastAsia="Calibri" w:cs="Times New Roman"/>
                <w:b/>
                <w:color w:val="000000"/>
                <w:sz w:val="26"/>
                <w:szCs w:val="26"/>
                <w:lang w:bidi="hi-IN"/>
              </w:rPr>
              <w:t>0</w:t>
            </w:r>
          </w:p>
        </w:tc>
        <w:tc>
          <w:tcPr>
            <w:tcW w:w="809" w:type="dxa"/>
            <w:shd w:val="clear" w:color="auto" w:fill="auto"/>
            <w:vAlign w:val="center"/>
          </w:tcPr>
          <w:p w14:paraId="128374EF" w14:textId="5BB93A7B" w:rsidR="00705C00" w:rsidRPr="007241A9" w:rsidRDefault="000A77F8" w:rsidP="007241A9">
            <w:pPr>
              <w:widowControl w:val="0"/>
              <w:spacing w:before="20" w:after="80" w:line="240" w:lineRule="auto"/>
              <w:jc w:val="center"/>
              <w:rPr>
                <w:rFonts w:eastAsia="Calibri" w:cs="Times New Roman"/>
                <w:b/>
                <w:color w:val="000000"/>
                <w:sz w:val="26"/>
                <w:szCs w:val="26"/>
                <w:lang w:bidi="hi-IN"/>
              </w:rPr>
            </w:pPr>
            <w:r>
              <w:rPr>
                <w:rFonts w:eastAsia="Calibri" w:cs="Times New Roman"/>
                <w:b/>
                <w:color w:val="000000"/>
                <w:sz w:val="26"/>
                <w:szCs w:val="26"/>
                <w:lang w:bidi="hi-IN"/>
              </w:rPr>
              <w:t>1</w:t>
            </w:r>
          </w:p>
        </w:tc>
        <w:tc>
          <w:tcPr>
            <w:tcW w:w="900" w:type="dxa"/>
            <w:shd w:val="clear" w:color="auto" w:fill="auto"/>
            <w:vAlign w:val="center"/>
          </w:tcPr>
          <w:p w14:paraId="5829C17A" w14:textId="11DB6055" w:rsidR="00705C00" w:rsidRPr="007241A9" w:rsidRDefault="000A77F8" w:rsidP="007241A9">
            <w:pPr>
              <w:widowControl w:val="0"/>
              <w:spacing w:before="20" w:after="80" w:line="240" w:lineRule="auto"/>
              <w:jc w:val="center"/>
              <w:rPr>
                <w:rFonts w:eastAsia="Calibri" w:cs="Times New Roman"/>
                <w:b/>
                <w:color w:val="000000"/>
                <w:sz w:val="26"/>
                <w:szCs w:val="26"/>
                <w:lang w:bidi="hi-IN"/>
              </w:rPr>
            </w:pPr>
            <w:r>
              <w:rPr>
                <w:rFonts w:eastAsia="Calibri" w:cs="Times New Roman"/>
                <w:b/>
                <w:color w:val="000000"/>
                <w:sz w:val="26"/>
                <w:szCs w:val="26"/>
                <w:lang w:bidi="hi-IN"/>
              </w:rPr>
              <w:t>7</w:t>
            </w:r>
          </w:p>
        </w:tc>
        <w:tc>
          <w:tcPr>
            <w:tcW w:w="811" w:type="dxa"/>
            <w:shd w:val="clear" w:color="auto" w:fill="auto"/>
            <w:vAlign w:val="center"/>
          </w:tcPr>
          <w:p w14:paraId="54F03831" w14:textId="77777777" w:rsidR="00705C00" w:rsidRPr="007241A9" w:rsidRDefault="00705C00"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28</w:t>
            </w:r>
          </w:p>
        </w:tc>
        <w:tc>
          <w:tcPr>
            <w:tcW w:w="720" w:type="dxa"/>
            <w:vAlign w:val="center"/>
          </w:tcPr>
          <w:p w14:paraId="1EA88599" w14:textId="6242088B" w:rsidR="00705C00" w:rsidRPr="007241A9" w:rsidRDefault="00705C00" w:rsidP="007241A9">
            <w:pPr>
              <w:widowControl w:val="0"/>
              <w:spacing w:before="20" w:after="80" w:line="240" w:lineRule="auto"/>
              <w:jc w:val="center"/>
              <w:rPr>
                <w:rFonts w:eastAsia="Calibri" w:cs="Times New Roman"/>
                <w:b/>
                <w:color w:val="000000"/>
                <w:sz w:val="26"/>
                <w:szCs w:val="26"/>
              </w:rPr>
            </w:pPr>
            <w:r>
              <w:rPr>
                <w:rFonts w:eastAsia="Calibri" w:cs="Times New Roman"/>
                <w:b/>
                <w:color w:val="000000"/>
                <w:sz w:val="26"/>
                <w:szCs w:val="26"/>
              </w:rPr>
              <w:t>4</w:t>
            </w:r>
          </w:p>
        </w:tc>
        <w:tc>
          <w:tcPr>
            <w:tcW w:w="899" w:type="dxa"/>
            <w:vMerge/>
            <w:vAlign w:val="center"/>
          </w:tcPr>
          <w:p w14:paraId="4219F13C" w14:textId="6075E829" w:rsidR="00705C00" w:rsidRPr="007241A9" w:rsidRDefault="00705C00" w:rsidP="007241A9">
            <w:pPr>
              <w:widowControl w:val="0"/>
              <w:spacing w:before="20" w:after="80" w:line="240" w:lineRule="auto"/>
              <w:jc w:val="center"/>
              <w:rPr>
                <w:rFonts w:eastAsia="Calibri" w:cs="Times New Roman"/>
                <w:b/>
                <w:color w:val="000000"/>
                <w:sz w:val="26"/>
                <w:szCs w:val="26"/>
              </w:rPr>
            </w:pPr>
          </w:p>
        </w:tc>
        <w:tc>
          <w:tcPr>
            <w:tcW w:w="901" w:type="dxa"/>
            <w:vAlign w:val="center"/>
          </w:tcPr>
          <w:p w14:paraId="78485C8A" w14:textId="77777777" w:rsidR="00705C00" w:rsidRPr="007241A9" w:rsidRDefault="00705C00"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100%</w:t>
            </w:r>
          </w:p>
        </w:tc>
      </w:tr>
    </w:tbl>
    <w:p w14:paraId="553F2651" w14:textId="77777777" w:rsidR="00BF3824" w:rsidRDefault="00BF3824" w:rsidP="007241A9">
      <w:pPr>
        <w:widowControl w:val="0"/>
        <w:spacing w:before="20" w:after="80" w:line="240" w:lineRule="auto"/>
        <w:jc w:val="center"/>
        <w:rPr>
          <w:rFonts w:eastAsia="Calibri" w:cs="Times New Roman"/>
          <w:b/>
          <w:color w:val="000000"/>
          <w:sz w:val="26"/>
          <w:szCs w:val="26"/>
        </w:rPr>
      </w:pPr>
    </w:p>
    <w:p w14:paraId="13DC9907" w14:textId="77777777" w:rsidR="00BF3824" w:rsidRDefault="00BF3824" w:rsidP="007241A9">
      <w:pPr>
        <w:widowControl w:val="0"/>
        <w:spacing w:before="20" w:after="80" w:line="240" w:lineRule="auto"/>
        <w:jc w:val="center"/>
        <w:rPr>
          <w:rFonts w:eastAsia="Calibri" w:cs="Times New Roman"/>
          <w:b/>
          <w:color w:val="000000"/>
          <w:sz w:val="26"/>
          <w:szCs w:val="26"/>
        </w:rPr>
      </w:pPr>
    </w:p>
    <w:p w14:paraId="60D90573" w14:textId="72ADE2A4"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lastRenderedPageBreak/>
        <w:t>BẢN ĐẶC TẢ ĐỀ KIỂM TRA CUỐI KÌ 2</w:t>
      </w:r>
    </w:p>
    <w:p w14:paraId="00B2E86B"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MÔN: VẬT LÍ 11 - THỜI GIAN LÀM BÀI: 45 PHÚT</w:t>
      </w:r>
    </w:p>
    <w:tbl>
      <w:tblPr>
        <w:tblW w:w="1419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063"/>
        <w:gridCol w:w="1635"/>
        <w:gridCol w:w="7"/>
        <w:gridCol w:w="6830"/>
        <w:gridCol w:w="7"/>
        <w:gridCol w:w="877"/>
        <w:gridCol w:w="1006"/>
        <w:gridCol w:w="7"/>
        <w:gridCol w:w="893"/>
        <w:gridCol w:w="7"/>
        <w:gridCol w:w="1301"/>
        <w:gridCol w:w="7"/>
      </w:tblGrid>
      <w:tr w:rsidR="007241A9" w:rsidRPr="007241A9" w14:paraId="3DAD1841" w14:textId="77777777" w:rsidTr="00914668">
        <w:trPr>
          <w:gridAfter w:val="1"/>
          <w:wAfter w:w="7" w:type="dxa"/>
          <w:cantSplit/>
        </w:trPr>
        <w:tc>
          <w:tcPr>
            <w:tcW w:w="555" w:type="dxa"/>
            <w:vMerge w:val="restart"/>
            <w:vAlign w:val="center"/>
          </w:tcPr>
          <w:p w14:paraId="6A8B09F7"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TT</w:t>
            </w:r>
          </w:p>
        </w:tc>
        <w:tc>
          <w:tcPr>
            <w:tcW w:w="1063" w:type="dxa"/>
            <w:vMerge w:val="restart"/>
            <w:vAlign w:val="center"/>
          </w:tcPr>
          <w:p w14:paraId="730A324E"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Nội dung kiến thức</w:t>
            </w:r>
          </w:p>
        </w:tc>
        <w:tc>
          <w:tcPr>
            <w:tcW w:w="1635" w:type="dxa"/>
            <w:vMerge w:val="restart"/>
            <w:shd w:val="clear" w:color="auto" w:fill="auto"/>
            <w:vAlign w:val="center"/>
          </w:tcPr>
          <w:p w14:paraId="6938BD0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Đơn vị kiến thức, kĩ năng</w:t>
            </w:r>
          </w:p>
        </w:tc>
        <w:tc>
          <w:tcPr>
            <w:tcW w:w="6837" w:type="dxa"/>
            <w:gridSpan w:val="2"/>
            <w:vMerge w:val="restart"/>
            <w:vAlign w:val="center"/>
          </w:tcPr>
          <w:p w14:paraId="40B824D6"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Mức độ kiến thức, kĩ năng</w:t>
            </w:r>
          </w:p>
          <w:p w14:paraId="7369EC2C"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cần kiểm tra, đánh giá</w:t>
            </w:r>
          </w:p>
        </w:tc>
        <w:tc>
          <w:tcPr>
            <w:tcW w:w="4098" w:type="dxa"/>
            <w:gridSpan w:val="7"/>
            <w:vAlign w:val="center"/>
          </w:tcPr>
          <w:p w14:paraId="41964A4C"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Số câu hỏi theo mức độ nhận thức</w:t>
            </w:r>
          </w:p>
        </w:tc>
      </w:tr>
      <w:tr w:rsidR="007241A9" w:rsidRPr="007241A9" w14:paraId="2F174A31" w14:textId="77777777" w:rsidTr="00DD4EA7">
        <w:trPr>
          <w:gridAfter w:val="1"/>
          <w:wAfter w:w="7" w:type="dxa"/>
          <w:cantSplit/>
        </w:trPr>
        <w:tc>
          <w:tcPr>
            <w:tcW w:w="555" w:type="dxa"/>
            <w:vMerge/>
            <w:vAlign w:val="center"/>
          </w:tcPr>
          <w:p w14:paraId="34885CDE"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6E5F6FA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635" w:type="dxa"/>
            <w:vMerge/>
            <w:shd w:val="clear" w:color="auto" w:fill="auto"/>
            <w:vAlign w:val="center"/>
          </w:tcPr>
          <w:p w14:paraId="5E4B9D61"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6837" w:type="dxa"/>
            <w:gridSpan w:val="2"/>
            <w:vMerge/>
            <w:vAlign w:val="center"/>
          </w:tcPr>
          <w:p w14:paraId="15E17D2A" w14:textId="77777777" w:rsidR="007241A9" w:rsidRPr="007241A9" w:rsidRDefault="007241A9" w:rsidP="007241A9">
            <w:pPr>
              <w:widowControl w:val="0"/>
              <w:spacing w:before="20" w:after="80" w:line="240" w:lineRule="auto"/>
              <w:jc w:val="both"/>
              <w:rPr>
                <w:rFonts w:eastAsia="Calibri" w:cs="Times New Roman"/>
                <w:b/>
                <w:color w:val="000000"/>
                <w:sz w:val="26"/>
                <w:szCs w:val="26"/>
              </w:rPr>
            </w:pPr>
          </w:p>
        </w:tc>
        <w:tc>
          <w:tcPr>
            <w:tcW w:w="884" w:type="dxa"/>
            <w:gridSpan w:val="2"/>
            <w:vAlign w:val="center"/>
          </w:tcPr>
          <w:p w14:paraId="068B6F7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Nhận biết</w:t>
            </w:r>
          </w:p>
        </w:tc>
        <w:tc>
          <w:tcPr>
            <w:tcW w:w="1006" w:type="dxa"/>
            <w:vAlign w:val="center"/>
          </w:tcPr>
          <w:p w14:paraId="2E3F7BA6"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Thông hiểu</w:t>
            </w:r>
          </w:p>
        </w:tc>
        <w:tc>
          <w:tcPr>
            <w:tcW w:w="900" w:type="dxa"/>
            <w:gridSpan w:val="2"/>
            <w:vAlign w:val="center"/>
          </w:tcPr>
          <w:p w14:paraId="5477663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Vận dụng</w:t>
            </w:r>
          </w:p>
        </w:tc>
        <w:tc>
          <w:tcPr>
            <w:tcW w:w="1308" w:type="dxa"/>
            <w:gridSpan w:val="2"/>
            <w:vAlign w:val="center"/>
          </w:tcPr>
          <w:p w14:paraId="0399672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Vận dụng cao</w:t>
            </w:r>
          </w:p>
        </w:tc>
      </w:tr>
      <w:tr w:rsidR="007241A9" w:rsidRPr="007241A9" w14:paraId="572589BF" w14:textId="77777777" w:rsidTr="00DD4EA7">
        <w:trPr>
          <w:gridAfter w:val="1"/>
          <w:wAfter w:w="7" w:type="dxa"/>
          <w:trHeight w:val="314"/>
        </w:trPr>
        <w:tc>
          <w:tcPr>
            <w:tcW w:w="555" w:type="dxa"/>
            <w:vMerge w:val="restart"/>
            <w:vAlign w:val="center"/>
          </w:tcPr>
          <w:p w14:paraId="2B85F96B"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1</w:t>
            </w:r>
          </w:p>
        </w:tc>
        <w:tc>
          <w:tcPr>
            <w:tcW w:w="1063" w:type="dxa"/>
            <w:vMerge w:val="restart"/>
            <w:vAlign w:val="center"/>
          </w:tcPr>
          <w:p w14:paraId="4DBE3983"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Từ trường</w:t>
            </w:r>
          </w:p>
          <w:p w14:paraId="15B146E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635" w:type="dxa"/>
            <w:shd w:val="clear" w:color="auto" w:fill="auto"/>
            <w:vAlign w:val="center"/>
          </w:tcPr>
          <w:p w14:paraId="4CFA16D6"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rPr>
              <w:t>1.1. Từ trường</w:t>
            </w:r>
          </w:p>
          <w:p w14:paraId="314AE071"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6837" w:type="dxa"/>
            <w:gridSpan w:val="2"/>
            <w:vAlign w:val="center"/>
          </w:tcPr>
          <w:p w14:paraId="20911A95"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color w:val="000000"/>
                <w:sz w:val="26"/>
                <w:szCs w:val="26"/>
                <w:lang w:val="nl-NL"/>
              </w:rPr>
              <w:t>Nhận biết:</w:t>
            </w:r>
          </w:p>
          <w:p w14:paraId="79B57D33"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Nêu được từ trường tồn tại ở đâu và có tính chất gì.</w:t>
            </w:r>
          </w:p>
          <w:p w14:paraId="4290FAC6"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Nêu được định nghĩa đường sức từ và các tính chất của nó.</w:t>
            </w:r>
          </w:p>
          <w:p w14:paraId="4EF15179"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Nêu được các đặc điểm của đường sức từ của thanh nam châm thẳng, của nam châm chữ U.</w:t>
            </w:r>
          </w:p>
          <w:p w14:paraId="0A59290E" w14:textId="77777777" w:rsidR="008F3D3A"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8F3D3A">
              <w:rPr>
                <w:rFonts w:eastAsia="Calibri" w:cs="Times New Roman"/>
                <w:color w:val="000000"/>
                <w:sz w:val="26"/>
                <w:szCs w:val="26"/>
              </w:rPr>
              <w:t xml:space="preserve">Phát biểu </w:t>
            </w:r>
            <w:r w:rsidRPr="007241A9">
              <w:rPr>
                <w:rFonts w:eastAsia="Calibri" w:cs="Times New Roman"/>
                <w:color w:val="000000"/>
                <w:sz w:val="26"/>
                <w:szCs w:val="26"/>
              </w:rPr>
              <w:t>được khái niệm từ trường đều.</w:t>
            </w:r>
          </w:p>
          <w:p w14:paraId="20D5A26C" w14:textId="77777777" w:rsidR="000D3CEB" w:rsidRPr="000D3CEB" w:rsidRDefault="000D3CEB" w:rsidP="007241A9">
            <w:pPr>
              <w:widowControl w:val="0"/>
              <w:spacing w:before="20" w:after="80" w:line="240" w:lineRule="auto"/>
              <w:jc w:val="both"/>
              <w:rPr>
                <w:rFonts w:eastAsia="Calibri" w:cs="Times New Roman"/>
                <w:b/>
                <w:bCs/>
                <w:color w:val="000000"/>
                <w:sz w:val="26"/>
                <w:szCs w:val="26"/>
              </w:rPr>
            </w:pPr>
            <w:r w:rsidRPr="000D3CEB">
              <w:rPr>
                <w:rFonts w:eastAsia="Calibri" w:cs="Times New Roman"/>
                <w:b/>
                <w:bCs/>
                <w:color w:val="000000"/>
                <w:sz w:val="26"/>
                <w:szCs w:val="26"/>
              </w:rPr>
              <w:t>Thông hiểu:</w:t>
            </w:r>
          </w:p>
          <w:p w14:paraId="43BEE354" w14:textId="7F71E4B0" w:rsidR="000D3CEB" w:rsidRPr="000D3CEB" w:rsidRDefault="000D3CEB" w:rsidP="000D3CEB">
            <w:pPr>
              <w:widowControl w:val="0"/>
              <w:spacing w:before="20" w:after="80" w:line="240" w:lineRule="auto"/>
              <w:jc w:val="both"/>
              <w:rPr>
                <w:rFonts w:eastAsia="Calibri" w:cs="Times New Roman"/>
                <w:color w:val="000000"/>
                <w:sz w:val="26"/>
                <w:szCs w:val="26"/>
              </w:rPr>
            </w:pPr>
            <w:r w:rsidRPr="000D3CEB">
              <w:rPr>
                <w:rFonts w:eastAsia="Calibri" w:cs="Times New Roman"/>
                <w:color w:val="000000"/>
                <w:sz w:val="26"/>
                <w:szCs w:val="26"/>
              </w:rPr>
              <w:t>-</w:t>
            </w:r>
            <w:r>
              <w:rPr>
                <w:rFonts w:eastAsia="Calibri" w:cs="Times New Roman"/>
                <w:color w:val="000000"/>
                <w:sz w:val="26"/>
                <w:szCs w:val="26"/>
              </w:rPr>
              <w:t xml:space="preserve"> Trình bày được sự tương tác từ.</w:t>
            </w:r>
          </w:p>
        </w:tc>
        <w:tc>
          <w:tcPr>
            <w:tcW w:w="884" w:type="dxa"/>
            <w:gridSpan w:val="2"/>
            <w:shd w:val="clear" w:color="auto" w:fill="auto"/>
            <w:vAlign w:val="center"/>
          </w:tcPr>
          <w:p w14:paraId="0D23DEBE" w14:textId="7361D49A"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3</w:t>
            </w:r>
          </w:p>
        </w:tc>
        <w:tc>
          <w:tcPr>
            <w:tcW w:w="1006" w:type="dxa"/>
            <w:shd w:val="clear" w:color="auto" w:fill="auto"/>
            <w:vAlign w:val="center"/>
          </w:tcPr>
          <w:p w14:paraId="3424CE9B" w14:textId="0B2606EB" w:rsidR="007241A9" w:rsidRPr="007241A9" w:rsidRDefault="000A6FE7" w:rsidP="007241A9">
            <w:pPr>
              <w:widowControl w:val="0"/>
              <w:spacing w:before="20" w:after="80" w:line="240" w:lineRule="auto"/>
              <w:jc w:val="center"/>
              <w:rPr>
                <w:rFonts w:eastAsia="Calibri" w:cs="Times New Roman"/>
                <w:bCs/>
                <w:iCs/>
                <w:color w:val="000000"/>
                <w:sz w:val="26"/>
                <w:szCs w:val="26"/>
                <w:lang w:bidi="hi-IN"/>
              </w:rPr>
            </w:pPr>
            <w:r>
              <w:rPr>
                <w:rFonts w:eastAsia="Calibri" w:cs="Times New Roman"/>
                <w:bCs/>
                <w:iCs/>
                <w:color w:val="000000"/>
                <w:sz w:val="26"/>
                <w:szCs w:val="26"/>
                <w:lang w:bidi="hi-IN"/>
              </w:rPr>
              <w:t>1</w:t>
            </w:r>
          </w:p>
        </w:tc>
        <w:tc>
          <w:tcPr>
            <w:tcW w:w="900" w:type="dxa"/>
            <w:gridSpan w:val="2"/>
            <w:vMerge w:val="restart"/>
            <w:shd w:val="clear" w:color="auto" w:fill="auto"/>
            <w:vAlign w:val="center"/>
          </w:tcPr>
          <w:p w14:paraId="0316D0E7"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1D58D110"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3A6A0104"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FB5B6D2"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9334AE3"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FCCD3EF"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FEB601F"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3D37F79"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63CE0252"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13BFAEC"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5162898" w14:textId="58F4D996" w:rsidR="007241A9" w:rsidRDefault="007241A9" w:rsidP="007241A9">
            <w:pPr>
              <w:widowControl w:val="0"/>
              <w:spacing w:before="20" w:after="80" w:line="240" w:lineRule="auto"/>
              <w:jc w:val="center"/>
              <w:rPr>
                <w:rFonts w:eastAsia="Calibri" w:cs="Times New Roman"/>
                <w:color w:val="000000"/>
                <w:sz w:val="26"/>
                <w:szCs w:val="26"/>
                <w:lang w:bidi="hi-IN"/>
              </w:rPr>
            </w:pPr>
          </w:p>
          <w:p w14:paraId="388E71FB" w14:textId="77777777" w:rsidR="000A6FE7" w:rsidRPr="007241A9" w:rsidRDefault="000A6FE7" w:rsidP="000A6FE7">
            <w:pPr>
              <w:widowControl w:val="0"/>
              <w:spacing w:before="20" w:after="80" w:line="240" w:lineRule="auto"/>
              <w:jc w:val="center"/>
              <w:rPr>
                <w:rFonts w:eastAsia="Calibri" w:cs="Times New Roman"/>
                <w:color w:val="000000"/>
                <w:sz w:val="26"/>
                <w:szCs w:val="26"/>
                <w:lang w:bidi="hi-IN"/>
              </w:rPr>
            </w:pPr>
          </w:p>
          <w:p w14:paraId="7E83AFC0" w14:textId="57DAC018" w:rsidR="008F3D3A" w:rsidRDefault="008F3D3A" w:rsidP="008F3D3A">
            <w:pPr>
              <w:widowControl w:val="0"/>
              <w:spacing w:before="20" w:after="80" w:line="240" w:lineRule="auto"/>
              <w:rPr>
                <w:rFonts w:eastAsia="Calibri" w:cs="Times New Roman"/>
                <w:color w:val="000000"/>
                <w:sz w:val="26"/>
                <w:szCs w:val="26"/>
                <w:lang w:bidi="hi-IN"/>
              </w:rPr>
            </w:pPr>
          </w:p>
          <w:p w14:paraId="7E083E8B" w14:textId="158A191E" w:rsidR="008F3D3A" w:rsidRPr="007241A9" w:rsidRDefault="000A6FE7" w:rsidP="00CB077A">
            <w:pPr>
              <w:widowControl w:val="0"/>
              <w:spacing w:before="20" w:after="80" w:line="240" w:lineRule="auto"/>
              <w:jc w:val="center"/>
              <w:rPr>
                <w:rFonts w:eastAsia="Calibri" w:cs="Times New Roman"/>
                <w:color w:val="000000"/>
                <w:sz w:val="26"/>
                <w:szCs w:val="26"/>
                <w:lang w:bidi="hi-IN"/>
              </w:rPr>
            </w:pPr>
            <w:r>
              <w:rPr>
                <w:rFonts w:eastAsia="Calibri" w:cs="Times New Roman"/>
                <w:color w:val="000000"/>
                <w:sz w:val="26"/>
                <w:szCs w:val="26"/>
                <w:lang w:bidi="hi-IN"/>
              </w:rPr>
              <w:t>9</w:t>
            </w:r>
          </w:p>
          <w:p w14:paraId="5E20289B"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12C2B6E6"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52EF614E"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474DFA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52B5D0BB"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4156A74"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64A1B9C8"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B611F19"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7F2DC12"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AF17E26"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D8148F4"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53D8879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34D77D1C"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9E7644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CFFC29A"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AD9659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511BFF71"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3A236FD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C8734A4"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69FB8318"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0E111F2"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57A7624"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4612F50E"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604FF9D8"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730B28D"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23EB852"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5B31E73F"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24814457"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E277907"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1B5AB698"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21BAFC7"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B330E80"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0C040F5"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1A88DC89"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0F812C0B"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69836548"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p w14:paraId="70D15957" w14:textId="6C1BBF8D"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c>
          <w:tcPr>
            <w:tcW w:w="1308" w:type="dxa"/>
            <w:gridSpan w:val="2"/>
            <w:shd w:val="clear" w:color="auto" w:fill="auto"/>
            <w:vAlign w:val="center"/>
          </w:tcPr>
          <w:p w14:paraId="2A5D44CF"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199A6FFF" w14:textId="77777777" w:rsidTr="00DD4EA7">
        <w:trPr>
          <w:gridAfter w:val="1"/>
          <w:wAfter w:w="7" w:type="dxa"/>
          <w:trHeight w:val="432"/>
        </w:trPr>
        <w:tc>
          <w:tcPr>
            <w:tcW w:w="555" w:type="dxa"/>
            <w:vMerge/>
            <w:vAlign w:val="center"/>
          </w:tcPr>
          <w:p w14:paraId="56224857"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7C3E1748" w14:textId="77777777" w:rsidR="007241A9" w:rsidRPr="007241A9" w:rsidRDefault="007241A9" w:rsidP="007241A9">
            <w:pPr>
              <w:widowControl w:val="0"/>
              <w:spacing w:before="20" w:after="80" w:line="240" w:lineRule="auto"/>
              <w:jc w:val="center"/>
              <w:rPr>
                <w:rFonts w:eastAsia="Calibri" w:cs="Times New Roman"/>
                <w:bCs/>
                <w:color w:val="000000"/>
                <w:sz w:val="26"/>
                <w:szCs w:val="26"/>
              </w:rPr>
            </w:pPr>
          </w:p>
        </w:tc>
        <w:tc>
          <w:tcPr>
            <w:tcW w:w="1635" w:type="dxa"/>
            <w:shd w:val="clear" w:color="auto" w:fill="auto"/>
            <w:vAlign w:val="center"/>
          </w:tcPr>
          <w:p w14:paraId="751011A6" w14:textId="77777777" w:rsidR="007241A9" w:rsidRPr="007241A9" w:rsidRDefault="007241A9" w:rsidP="007241A9">
            <w:pPr>
              <w:widowControl w:val="0"/>
              <w:spacing w:before="20" w:after="80" w:line="240" w:lineRule="auto"/>
              <w:jc w:val="center"/>
              <w:rPr>
                <w:rFonts w:eastAsia="Calibri" w:cs="Times New Roman"/>
                <w:color w:val="000000"/>
                <w:sz w:val="26"/>
                <w:szCs w:val="26"/>
                <w:lang w:val="fr-FR"/>
              </w:rPr>
            </w:pPr>
            <w:r w:rsidRPr="007241A9">
              <w:rPr>
                <w:rFonts w:eastAsia="Calibri" w:cs="Times New Roman"/>
                <w:color w:val="000000"/>
                <w:sz w:val="26"/>
                <w:szCs w:val="26"/>
              </w:rPr>
              <w:t xml:space="preserve">1.2. Lực từ. Cảm ứng từ. </w:t>
            </w:r>
            <w:r w:rsidRPr="007241A9">
              <w:rPr>
                <w:rFonts w:eastAsia="Calibri" w:cs="Times New Roman"/>
                <w:color w:val="000000"/>
                <w:sz w:val="26"/>
                <w:szCs w:val="26"/>
                <w:lang w:val="fr-FR"/>
              </w:rPr>
              <w:t>Từ trường của dòng điện chạy trong các dây dẫn có hình dạng đặc biệt.</w:t>
            </w:r>
          </w:p>
          <w:p w14:paraId="04820E1C" w14:textId="77777777" w:rsidR="007241A9" w:rsidRPr="007241A9" w:rsidRDefault="007241A9" w:rsidP="007241A9">
            <w:pPr>
              <w:widowControl w:val="0"/>
              <w:spacing w:before="20" w:after="80" w:line="240" w:lineRule="auto"/>
              <w:jc w:val="center"/>
              <w:rPr>
                <w:rFonts w:eastAsia="Calibri" w:cs="Times New Roman"/>
                <w:color w:val="000000"/>
                <w:sz w:val="26"/>
                <w:szCs w:val="26"/>
                <w:lang w:val="fr-FR"/>
              </w:rPr>
            </w:pPr>
          </w:p>
          <w:p w14:paraId="0C6404F1"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6837" w:type="dxa"/>
            <w:gridSpan w:val="2"/>
          </w:tcPr>
          <w:p w14:paraId="741E50F0" w14:textId="77777777" w:rsidR="007241A9" w:rsidRP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 xml:space="preserve">Nhận biết: </w:t>
            </w:r>
          </w:p>
          <w:p w14:paraId="4A13FAA7" w14:textId="77777777" w:rsidR="007241A9" w:rsidRP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color w:val="000000"/>
                <w:sz w:val="26"/>
                <w:szCs w:val="26"/>
                <w:lang w:val="nl-NL"/>
              </w:rPr>
              <w:t>- Phát biểu được định nghĩa và nêu được phương, chiều của cảm ứng từ tại một điểm của từ trường. Nêu được đơn vị đo cảm ứng từ.</w:t>
            </w:r>
          </w:p>
          <w:p w14:paraId="7B83AF0F" w14:textId="776A8CB0"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8F3D3A">
              <w:rPr>
                <w:rFonts w:eastAsia="Calibri" w:cs="Times New Roman"/>
                <w:color w:val="000000"/>
                <w:sz w:val="26"/>
                <w:szCs w:val="26"/>
                <w:lang w:val="nl-NL"/>
              </w:rPr>
              <w:t xml:space="preserve">Viết được </w:t>
            </w:r>
            <w:r w:rsidRPr="007241A9">
              <w:rPr>
                <w:rFonts w:eastAsia="Calibri" w:cs="Times New Roman"/>
                <w:color w:val="000000"/>
                <w:sz w:val="26"/>
                <w:szCs w:val="26"/>
                <w:lang w:val="nl-NL"/>
              </w:rPr>
              <w:t>công thức tính lực từ tác dụng lên đoạn dây dẫn có dòng điện chạy qua đặt trong từ trường đều.</w:t>
            </w:r>
          </w:p>
          <w:p w14:paraId="255A949E" w14:textId="660CE8C3" w:rsidR="008F3D3A" w:rsidRPr="007241A9" w:rsidRDefault="008F3D3A" w:rsidP="007241A9">
            <w:pPr>
              <w:widowControl w:val="0"/>
              <w:spacing w:before="20" w:after="80" w:line="240" w:lineRule="auto"/>
              <w:jc w:val="both"/>
              <w:rPr>
                <w:rFonts w:eastAsia="Calibri" w:cs="Times New Roman"/>
                <w:color w:val="000000"/>
                <w:sz w:val="26"/>
                <w:szCs w:val="26"/>
                <w:lang w:val="nl-NL"/>
              </w:rPr>
            </w:pPr>
            <w:r>
              <w:rPr>
                <w:color w:val="000000"/>
                <w:sz w:val="26"/>
                <w:szCs w:val="26"/>
              </w:rPr>
              <w:t>− Viết được công thức tính cảm ứng từ tại một điểm trong từ trường gây bởi dòng điện thẳng dài vô hạn và tại một điểm trong lòng ống dây có dòng điện chạy qua.</w:t>
            </w:r>
          </w:p>
          <w:p w14:paraId="44A4DED0" w14:textId="6C94AE7E" w:rsid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1EF6FE0E" w14:textId="6A3A484E" w:rsidR="008F3D3A" w:rsidRPr="008F3D3A" w:rsidRDefault="008F3D3A" w:rsidP="007241A9">
            <w:pPr>
              <w:widowControl w:val="0"/>
              <w:spacing w:before="20" w:after="80" w:line="240" w:lineRule="auto"/>
              <w:jc w:val="both"/>
              <w:rPr>
                <w:rFonts w:eastAsia="Calibri" w:cs="Times New Roman"/>
                <w:color w:val="000000"/>
                <w:sz w:val="26"/>
                <w:szCs w:val="26"/>
                <w:lang w:val="nl-NL"/>
              </w:rPr>
            </w:pPr>
            <w:r w:rsidRPr="008F3D3A">
              <w:rPr>
                <w:rFonts w:eastAsia="Calibri" w:cs="Times New Roman"/>
                <w:color w:val="000000"/>
                <w:sz w:val="26"/>
                <w:szCs w:val="26"/>
                <w:lang w:val="nl-NL"/>
              </w:rPr>
              <w:t>-</w:t>
            </w:r>
            <w:r>
              <w:rPr>
                <w:rFonts w:eastAsia="Calibri" w:cs="Times New Roman"/>
                <w:color w:val="000000"/>
                <w:sz w:val="26"/>
                <w:szCs w:val="26"/>
                <w:lang w:val="nl-NL"/>
              </w:rPr>
              <w:t xml:space="preserve"> Phân biệt </w:t>
            </w:r>
            <w:r w:rsidRPr="008F3D3A">
              <w:rPr>
                <w:rFonts w:eastAsia="Calibri" w:cs="Times New Roman"/>
                <w:color w:val="000000"/>
                <w:sz w:val="26"/>
                <w:szCs w:val="26"/>
                <w:lang w:val="nl-NL"/>
              </w:rPr>
              <w:t>được đặc điểm của từ trường của dòng điện chạy trong dây dẫn thẳng, dây dẫn được uốn thành vòng dây, ống dây.</w:t>
            </w:r>
          </w:p>
          <w:p w14:paraId="50F754A4" w14:textId="76C824D9" w:rsid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b/>
                <w:bCs/>
                <w:color w:val="000000"/>
                <w:sz w:val="26"/>
                <w:szCs w:val="26"/>
              </w:rPr>
              <w:t xml:space="preserve">Vận dụng: </w:t>
            </w:r>
          </w:p>
          <w:p w14:paraId="025F6BC2" w14:textId="064756AB" w:rsidR="00CB077A" w:rsidRPr="007241A9" w:rsidRDefault="00CB077A" w:rsidP="00CB077A">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Pr>
                <w:rFonts w:eastAsia="Calibri" w:cs="Times New Roman"/>
                <w:color w:val="000000"/>
                <w:sz w:val="26"/>
                <w:szCs w:val="26"/>
                <w:lang w:val="nl-NL"/>
              </w:rPr>
              <w:t>Vận dụng được quy tắc Bàn tay trái để x</w:t>
            </w:r>
            <w:r w:rsidRPr="007241A9">
              <w:rPr>
                <w:rFonts w:eastAsia="Calibri" w:cs="Times New Roman"/>
                <w:color w:val="000000"/>
                <w:sz w:val="26"/>
                <w:szCs w:val="26"/>
                <w:lang w:val="nl-NL"/>
              </w:rPr>
              <w:t xml:space="preserve">ác định được vectơ </w:t>
            </w:r>
            <w:r w:rsidRPr="007241A9">
              <w:rPr>
                <w:rFonts w:eastAsia="Calibri" w:cs="Times New Roman"/>
                <w:color w:val="000000"/>
                <w:sz w:val="26"/>
                <w:szCs w:val="26"/>
                <w:lang w:val="nl-NL"/>
              </w:rPr>
              <w:lastRenderedPageBreak/>
              <w:t>lực từ tác dụng lên một đoạn dây dẫn thẳng có dòng điện chạy qua được đặt trong từ trường đều.</w:t>
            </w:r>
          </w:p>
          <w:p w14:paraId="376668FC" w14:textId="4FDB490C" w:rsidR="00CB077A" w:rsidRPr="00CB077A" w:rsidRDefault="00CB077A" w:rsidP="007241A9">
            <w:pPr>
              <w:widowControl w:val="0"/>
              <w:spacing w:before="20" w:after="80" w:line="240" w:lineRule="auto"/>
              <w:jc w:val="both"/>
              <w:rPr>
                <w:rFonts w:eastAsia="Calibri" w:cs="Times New Roman"/>
                <w:color w:val="000000"/>
                <w:sz w:val="26"/>
                <w:szCs w:val="26"/>
              </w:rPr>
            </w:pPr>
            <w:r>
              <w:rPr>
                <w:rFonts w:eastAsia="Calibri" w:cs="Times New Roman"/>
                <w:b/>
                <w:bCs/>
                <w:color w:val="000000"/>
                <w:sz w:val="26"/>
                <w:szCs w:val="26"/>
              </w:rPr>
              <w:t xml:space="preserve">- </w:t>
            </w:r>
            <w:r w:rsidRPr="00CB077A">
              <w:rPr>
                <w:rFonts w:eastAsia="Calibri" w:cs="Times New Roman"/>
                <w:color w:val="000000"/>
                <w:sz w:val="26"/>
                <w:szCs w:val="26"/>
              </w:rPr>
              <w:t>Vận dụng được quy tắc Nắm tay phải để xác định phương, chiều của vectơ cảm ứng từ tại một điểm của dòng điện thẳng, tại tâm của dòng điện tròn và tại một điểm trong lòng ống dây có dòng điện chạy qua.</w:t>
            </w:r>
          </w:p>
          <w:p w14:paraId="29B7A53D" w14:textId="77777777" w:rsid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Xác định được độ lớn, phương, chiều của vectơ cảm ứng từ tại một điểm của từ trường do nhiều dòng điện gây ra.</w:t>
            </w:r>
          </w:p>
          <w:p w14:paraId="292A392F" w14:textId="77777777" w:rsidR="00CB077A" w:rsidRDefault="00CB077A" w:rsidP="007241A9">
            <w:pPr>
              <w:widowControl w:val="0"/>
              <w:spacing w:before="20" w:after="80" w:line="240" w:lineRule="auto"/>
              <w:jc w:val="both"/>
              <w:rPr>
                <w:rFonts w:eastAsia="Calibri" w:cs="Times New Roman"/>
                <w:color w:val="000000"/>
                <w:sz w:val="26"/>
                <w:szCs w:val="26"/>
                <w:lang w:val="nl-NL"/>
              </w:rPr>
            </w:pPr>
            <w:r>
              <w:rPr>
                <w:rFonts w:eastAsia="Calibri" w:cs="Times New Roman"/>
                <w:color w:val="000000"/>
                <w:sz w:val="26"/>
                <w:szCs w:val="26"/>
                <w:lang w:val="nl-NL"/>
              </w:rPr>
              <w:t>- Vận dụng được công thức tính lực từ và công thức tính cảm ứng từ của các dây dẫn có hình dạng đặc biệt để giải các bài tập liên quan.</w:t>
            </w:r>
          </w:p>
          <w:p w14:paraId="3F7ABD2A" w14:textId="5EB8FD70" w:rsidR="005340CD" w:rsidRPr="005340CD" w:rsidRDefault="005340CD" w:rsidP="005340CD">
            <w:pPr>
              <w:widowControl w:val="0"/>
              <w:spacing w:before="20" w:after="80" w:line="240" w:lineRule="auto"/>
              <w:jc w:val="both"/>
              <w:rPr>
                <w:rFonts w:eastAsia="Calibri" w:cs="Times New Roman"/>
                <w:color w:val="000000"/>
                <w:sz w:val="26"/>
                <w:szCs w:val="26"/>
                <w:lang w:val="nl-NL"/>
              </w:rPr>
            </w:pPr>
            <w:r w:rsidRPr="005340CD">
              <w:rPr>
                <w:rFonts w:eastAsia="Calibri" w:cs="Times New Roman"/>
                <w:color w:val="000000"/>
                <w:sz w:val="26"/>
                <w:szCs w:val="26"/>
                <w:lang w:val="nl-NL"/>
              </w:rPr>
              <w:t>-</w:t>
            </w:r>
            <w:r>
              <w:rPr>
                <w:rFonts w:eastAsia="Calibri" w:cs="Times New Roman"/>
                <w:color w:val="000000"/>
                <w:sz w:val="26"/>
                <w:szCs w:val="26"/>
                <w:lang w:val="nl-NL"/>
              </w:rPr>
              <w:t xml:space="preserve"> Vận dụng được nguyên lý chồng chất từ trường để giải bài tập.</w:t>
            </w:r>
          </w:p>
        </w:tc>
        <w:tc>
          <w:tcPr>
            <w:tcW w:w="884" w:type="dxa"/>
            <w:gridSpan w:val="2"/>
            <w:shd w:val="clear" w:color="auto" w:fill="auto"/>
            <w:vAlign w:val="center"/>
          </w:tcPr>
          <w:p w14:paraId="62B7DA75" w14:textId="3B71B3B1"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1006" w:type="dxa"/>
            <w:shd w:val="clear" w:color="auto" w:fill="auto"/>
            <w:vAlign w:val="center"/>
          </w:tcPr>
          <w:p w14:paraId="4244B16A" w14:textId="14075396"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vMerge/>
            <w:shd w:val="clear" w:color="auto" w:fill="auto"/>
            <w:vAlign w:val="center"/>
          </w:tcPr>
          <w:p w14:paraId="60571376"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c>
          <w:tcPr>
            <w:tcW w:w="1308" w:type="dxa"/>
            <w:gridSpan w:val="2"/>
            <w:shd w:val="clear" w:color="auto" w:fill="auto"/>
            <w:vAlign w:val="center"/>
          </w:tcPr>
          <w:p w14:paraId="07927B8C"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3557C1CB" w14:textId="77777777" w:rsidTr="00DD4EA7">
        <w:trPr>
          <w:gridAfter w:val="1"/>
          <w:wAfter w:w="7" w:type="dxa"/>
          <w:trHeight w:val="314"/>
        </w:trPr>
        <w:tc>
          <w:tcPr>
            <w:tcW w:w="555" w:type="dxa"/>
            <w:vMerge/>
            <w:vAlign w:val="center"/>
          </w:tcPr>
          <w:p w14:paraId="54C73DB6"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7A97522B" w14:textId="77777777" w:rsidR="007241A9" w:rsidRPr="007241A9" w:rsidRDefault="007241A9" w:rsidP="007241A9">
            <w:pPr>
              <w:widowControl w:val="0"/>
              <w:spacing w:before="20" w:after="80" w:line="240" w:lineRule="auto"/>
              <w:jc w:val="center"/>
              <w:rPr>
                <w:rFonts w:eastAsia="Calibri" w:cs="Times New Roman"/>
                <w:bCs/>
                <w:color w:val="000000"/>
                <w:sz w:val="26"/>
                <w:szCs w:val="26"/>
              </w:rPr>
            </w:pPr>
          </w:p>
        </w:tc>
        <w:tc>
          <w:tcPr>
            <w:tcW w:w="1635" w:type="dxa"/>
            <w:shd w:val="clear" w:color="auto" w:fill="auto"/>
            <w:vAlign w:val="center"/>
          </w:tcPr>
          <w:p w14:paraId="1A3840C5"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lang w:val="fr-FR"/>
              </w:rPr>
              <w:t>1.3. Lực Lo-Ren-Xơ.</w:t>
            </w:r>
          </w:p>
          <w:p w14:paraId="7B1996DC"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6837" w:type="dxa"/>
            <w:gridSpan w:val="2"/>
            <w:vAlign w:val="center"/>
          </w:tcPr>
          <w:p w14:paraId="1FBD7933"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t xml:space="preserve">Nhận biết: </w:t>
            </w:r>
          </w:p>
          <w:p w14:paraId="42DF55FF"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pacing w:val="-8"/>
                <w:sz w:val="26"/>
                <w:szCs w:val="26"/>
                <w:lang w:val="nl-NL"/>
              </w:rPr>
              <w:t>- Nêu được khái niệm lực Lo-ren-</w:t>
            </w:r>
            <w:r w:rsidRPr="007241A9">
              <w:rPr>
                <w:rFonts w:eastAsia="Calibri" w:cs="Times New Roman"/>
                <w:color w:val="000000"/>
                <w:sz w:val="26"/>
                <w:szCs w:val="26"/>
                <w:lang w:val="nl-NL"/>
              </w:rPr>
              <w:t>xơ.</w:t>
            </w:r>
          </w:p>
          <w:p w14:paraId="0CF2E185" w14:textId="025AFCB8"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B91804">
              <w:rPr>
                <w:rFonts w:eastAsia="Calibri" w:cs="Times New Roman"/>
                <w:color w:val="000000"/>
                <w:sz w:val="26"/>
                <w:szCs w:val="26"/>
                <w:lang w:val="nl-NL"/>
              </w:rPr>
              <w:t xml:space="preserve">Viết được </w:t>
            </w:r>
            <w:r w:rsidRPr="007241A9">
              <w:rPr>
                <w:rFonts w:eastAsia="Calibri" w:cs="Times New Roman"/>
                <w:color w:val="000000"/>
                <w:sz w:val="26"/>
                <w:szCs w:val="26"/>
                <w:lang w:val="nl-NL"/>
              </w:rPr>
              <w:t>công thức tính lực Lo-ren-xơ.</w:t>
            </w:r>
          </w:p>
          <w:p w14:paraId="5CC2628A" w14:textId="77777777" w:rsidR="007241A9" w:rsidRP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09636BC9" w14:textId="77777777" w:rsid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Xác định được cường độ, phương, chiều của lực Lo-ren-xơ tác dụng lên một điện tích q chuyển động với vận tốc </w:t>
            </w:r>
            <m:oMath>
              <m:acc>
                <m:accPr>
                  <m:chr m:val="⃗"/>
                  <m:ctrlPr>
                    <w:rPr>
                      <w:rFonts w:ascii="Cambria Math" w:eastAsia="Calibri" w:hAnsi="Cambria Math" w:cs="Times New Roman"/>
                      <w:i/>
                      <w:color w:val="000000"/>
                      <w:sz w:val="26"/>
                      <w:szCs w:val="26"/>
                      <w:lang w:val="nl-NL"/>
                    </w:rPr>
                  </m:ctrlPr>
                </m:accPr>
                <m:e>
                  <m:r>
                    <w:rPr>
                      <w:rFonts w:ascii="Cambria Math" w:eastAsia="Calibri" w:hAnsi="Cambria Math" w:cs="Times New Roman"/>
                      <w:color w:val="000000"/>
                      <w:sz w:val="26"/>
                      <w:szCs w:val="26"/>
                      <w:lang w:val="nl-NL"/>
                    </w:rPr>
                    <m:t>v</m:t>
                  </m:r>
                </m:e>
              </m:acc>
            </m:oMath>
            <w:r w:rsidR="00B91804">
              <w:rPr>
                <w:rFonts w:eastAsia="Calibri" w:cs="Times New Roman"/>
                <w:color w:val="000000"/>
                <w:sz w:val="26"/>
                <w:szCs w:val="26"/>
                <w:lang w:val="nl-NL"/>
              </w:rPr>
              <w:t xml:space="preserve"> </w:t>
            </w:r>
            <w:r w:rsidRPr="007241A9">
              <w:rPr>
                <w:rFonts w:eastAsia="Calibri" w:cs="Times New Roman"/>
                <w:color w:val="000000"/>
                <w:sz w:val="26"/>
                <w:szCs w:val="26"/>
                <w:lang w:val="nl-NL"/>
              </w:rPr>
              <w:t>trong mặt phẳng vuông góc với các đường sức của từ trường đều.</w:t>
            </w:r>
          </w:p>
          <w:p w14:paraId="027F2797" w14:textId="77777777" w:rsidR="000D3CEB" w:rsidRPr="000D3CEB" w:rsidRDefault="000D3CEB" w:rsidP="007241A9">
            <w:pPr>
              <w:widowControl w:val="0"/>
              <w:spacing w:before="20" w:after="80" w:line="240" w:lineRule="auto"/>
              <w:jc w:val="both"/>
              <w:rPr>
                <w:rFonts w:eastAsia="Calibri" w:cs="Times New Roman"/>
                <w:b/>
                <w:bCs/>
                <w:color w:val="000000"/>
                <w:sz w:val="26"/>
                <w:szCs w:val="26"/>
                <w:lang w:val="nl-NL"/>
              </w:rPr>
            </w:pPr>
            <w:r w:rsidRPr="000D3CEB">
              <w:rPr>
                <w:rFonts w:eastAsia="Calibri" w:cs="Times New Roman"/>
                <w:b/>
                <w:bCs/>
                <w:color w:val="000000"/>
                <w:sz w:val="26"/>
                <w:szCs w:val="26"/>
                <w:lang w:val="nl-NL"/>
              </w:rPr>
              <w:t>Vận dụng:</w:t>
            </w:r>
          </w:p>
          <w:p w14:paraId="284B1CF4" w14:textId="0E23E742" w:rsidR="000D3CEB" w:rsidRPr="000D3CEB" w:rsidRDefault="000D3CEB" w:rsidP="000D3CEB">
            <w:pPr>
              <w:widowControl w:val="0"/>
              <w:spacing w:before="20" w:after="80" w:line="240" w:lineRule="auto"/>
              <w:jc w:val="both"/>
              <w:rPr>
                <w:rFonts w:eastAsia="Calibri" w:cs="Times New Roman"/>
                <w:color w:val="000000"/>
                <w:sz w:val="26"/>
                <w:szCs w:val="26"/>
                <w:lang w:val="nl-NL"/>
              </w:rPr>
            </w:pPr>
            <w:r w:rsidRPr="000D3CEB">
              <w:rPr>
                <w:rFonts w:eastAsia="Calibri" w:cs="Times New Roman"/>
                <w:color w:val="000000"/>
                <w:sz w:val="26"/>
                <w:szCs w:val="26"/>
                <w:lang w:val="nl-NL"/>
              </w:rPr>
              <w:t>-</w:t>
            </w:r>
            <w:r>
              <w:rPr>
                <w:rFonts w:eastAsia="Calibri" w:cs="Times New Roman"/>
                <w:color w:val="000000"/>
                <w:sz w:val="26"/>
                <w:szCs w:val="26"/>
                <w:lang w:val="nl-NL"/>
              </w:rPr>
              <w:t xml:space="preserve"> Vận dụng được công thức lực Lorenxo để giải bài tập.</w:t>
            </w:r>
          </w:p>
        </w:tc>
        <w:tc>
          <w:tcPr>
            <w:tcW w:w="884" w:type="dxa"/>
            <w:gridSpan w:val="2"/>
            <w:shd w:val="clear" w:color="auto" w:fill="auto"/>
            <w:vAlign w:val="center"/>
          </w:tcPr>
          <w:p w14:paraId="64A287CB" w14:textId="781E6380"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1006" w:type="dxa"/>
            <w:shd w:val="clear" w:color="auto" w:fill="auto"/>
            <w:vAlign w:val="center"/>
          </w:tcPr>
          <w:p w14:paraId="4A4057B4" w14:textId="40DC26AD" w:rsidR="007241A9" w:rsidRPr="007241A9" w:rsidRDefault="007241A9" w:rsidP="000D3CEB">
            <w:pPr>
              <w:widowControl w:val="0"/>
              <w:spacing w:before="20" w:after="80" w:line="240" w:lineRule="auto"/>
              <w:rPr>
                <w:rFonts w:eastAsia="Calibri" w:cs="Times New Roman"/>
                <w:bCs/>
                <w:iCs/>
                <w:color w:val="000000"/>
                <w:sz w:val="26"/>
                <w:szCs w:val="26"/>
                <w:lang w:bidi="hi-IN"/>
              </w:rPr>
            </w:pPr>
          </w:p>
        </w:tc>
        <w:tc>
          <w:tcPr>
            <w:tcW w:w="900" w:type="dxa"/>
            <w:gridSpan w:val="2"/>
            <w:vMerge/>
            <w:shd w:val="clear" w:color="auto" w:fill="auto"/>
            <w:vAlign w:val="center"/>
          </w:tcPr>
          <w:p w14:paraId="21716FE1"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c>
          <w:tcPr>
            <w:tcW w:w="1308" w:type="dxa"/>
            <w:gridSpan w:val="2"/>
            <w:shd w:val="clear" w:color="auto" w:fill="auto"/>
            <w:vAlign w:val="center"/>
          </w:tcPr>
          <w:p w14:paraId="17DDDC43"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6DAA48B7" w14:textId="77777777" w:rsidTr="00DD4EA7">
        <w:trPr>
          <w:gridAfter w:val="1"/>
          <w:wAfter w:w="7" w:type="dxa"/>
          <w:trHeight w:val="576"/>
        </w:trPr>
        <w:tc>
          <w:tcPr>
            <w:tcW w:w="555" w:type="dxa"/>
            <w:vMerge w:val="restart"/>
            <w:vAlign w:val="center"/>
          </w:tcPr>
          <w:p w14:paraId="02B25F3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2</w:t>
            </w:r>
          </w:p>
        </w:tc>
        <w:tc>
          <w:tcPr>
            <w:tcW w:w="1063" w:type="dxa"/>
            <w:vMerge w:val="restart"/>
            <w:vAlign w:val="center"/>
          </w:tcPr>
          <w:p w14:paraId="0FFB8BFD"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Cs/>
                <w:color w:val="000000"/>
                <w:sz w:val="26"/>
                <w:szCs w:val="26"/>
              </w:rPr>
              <w:t>Cảm ứng điện từ</w:t>
            </w:r>
          </w:p>
        </w:tc>
        <w:tc>
          <w:tcPr>
            <w:tcW w:w="1635" w:type="dxa"/>
            <w:shd w:val="clear" w:color="auto" w:fill="auto"/>
            <w:vAlign w:val="center"/>
          </w:tcPr>
          <w:p w14:paraId="40361592" w14:textId="77777777" w:rsidR="007241A9" w:rsidRPr="007241A9" w:rsidRDefault="007241A9" w:rsidP="007241A9">
            <w:pPr>
              <w:widowControl w:val="0"/>
              <w:spacing w:before="20" w:after="80" w:line="240" w:lineRule="auto"/>
              <w:jc w:val="center"/>
              <w:rPr>
                <w:rFonts w:eastAsia="Calibri" w:cs="Times New Roman"/>
                <w:color w:val="000000"/>
                <w:sz w:val="26"/>
                <w:szCs w:val="26"/>
                <w:lang w:val="fr-FR"/>
              </w:rPr>
            </w:pPr>
          </w:p>
          <w:p w14:paraId="75E65668"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lang w:val="fr-FR"/>
              </w:rPr>
              <w:t xml:space="preserve">2.1. Từ thông. Cảm ứng điện từ. </w:t>
            </w:r>
            <w:r w:rsidRPr="007241A9">
              <w:rPr>
                <w:rFonts w:eastAsia="Calibri" w:cs="Times New Roman"/>
                <w:color w:val="000000"/>
                <w:sz w:val="26"/>
                <w:szCs w:val="26"/>
              </w:rPr>
              <w:t>Suất điện động cảm ứng.</w:t>
            </w:r>
          </w:p>
          <w:p w14:paraId="208DC1DA"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6837" w:type="dxa"/>
            <w:gridSpan w:val="2"/>
          </w:tcPr>
          <w:p w14:paraId="79529B96"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lastRenderedPageBreak/>
              <w:t>Nhận biết:</w:t>
            </w:r>
          </w:p>
          <w:p w14:paraId="7127D010"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Viết được công thức tính từ thông qua một diện tích và nêu được đơn vị đo từ thông. </w:t>
            </w:r>
          </w:p>
          <w:p w14:paraId="21297C6A"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Phát biểu được định luật Len-xơ.</w:t>
            </w:r>
          </w:p>
          <w:p w14:paraId="4F96BD2F"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Phát biểu được định luật Fa-ra-đây về cảm ứng điện từ.</w:t>
            </w:r>
          </w:p>
          <w:p w14:paraId="64E48346" w14:textId="476B2AE9"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lang w:val="nl-NL"/>
              </w:rPr>
              <w:t xml:space="preserve">- </w:t>
            </w:r>
            <w:r w:rsidR="00B91804">
              <w:rPr>
                <w:rFonts w:eastAsia="Calibri" w:cs="Times New Roman"/>
                <w:color w:val="000000"/>
                <w:sz w:val="26"/>
                <w:szCs w:val="26"/>
                <w:lang w:val="nl-NL"/>
              </w:rPr>
              <w:t>Nêu được đ</w:t>
            </w:r>
            <w:r w:rsidRPr="007241A9">
              <w:rPr>
                <w:rFonts w:eastAsia="Calibri" w:cs="Times New Roman"/>
                <w:color w:val="000000"/>
                <w:sz w:val="26"/>
                <w:szCs w:val="26"/>
                <w:lang w:val="nl-NL"/>
              </w:rPr>
              <w:t>ịnh nghĩa dòng điện Fu-cô.</w:t>
            </w:r>
          </w:p>
          <w:p w14:paraId="2D8CEE0C"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b/>
                <w:bCs/>
                <w:color w:val="000000"/>
                <w:sz w:val="26"/>
                <w:szCs w:val="26"/>
                <w:lang w:val="nl-NL"/>
              </w:rPr>
              <w:t>Thông hiểu:</w:t>
            </w:r>
          </w:p>
          <w:p w14:paraId="690DDA56"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lastRenderedPageBreak/>
              <w:t>- Nêu được các cách làm biến đổi từ thông.</w:t>
            </w:r>
          </w:p>
          <w:p w14:paraId="537E11FF"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Mô tả được thí nghiệm về hiện tượng cảm ứng điện từ.</w:t>
            </w:r>
          </w:p>
          <w:p w14:paraId="26854E09"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Xác định được chiều của dòng điện cảm ứng theo định luật Len-xơ.</w:t>
            </w:r>
          </w:p>
          <w:p w14:paraId="230F3947" w14:textId="77777777" w:rsidR="007241A9" w:rsidRP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b/>
                <w:bCs/>
                <w:color w:val="000000"/>
                <w:sz w:val="26"/>
                <w:szCs w:val="26"/>
              </w:rPr>
              <w:t xml:space="preserve">Vận dụng: </w:t>
            </w:r>
          </w:p>
          <w:p w14:paraId="2E02A652" w14:textId="77777777" w:rsidR="007241A9" w:rsidRDefault="007241A9" w:rsidP="00B91804">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B91804">
              <w:rPr>
                <w:rFonts w:eastAsia="Calibri" w:cs="Times New Roman"/>
                <w:color w:val="000000"/>
                <w:sz w:val="26"/>
                <w:szCs w:val="26"/>
              </w:rPr>
              <w:t>Vận dụng được công thức tính suất điện động cảm ứng để giải bài tập liên quan.</w:t>
            </w:r>
          </w:p>
          <w:p w14:paraId="345F266C" w14:textId="613348E6" w:rsidR="003F71B3" w:rsidRPr="007241A9" w:rsidRDefault="003F71B3" w:rsidP="00B91804">
            <w:pPr>
              <w:widowControl w:val="0"/>
              <w:spacing w:before="20" w:after="80" w:line="240" w:lineRule="auto"/>
              <w:jc w:val="both"/>
              <w:rPr>
                <w:rFonts w:eastAsia="Calibri" w:cs="Times New Roman"/>
                <w:color w:val="000000"/>
                <w:sz w:val="26"/>
                <w:szCs w:val="26"/>
                <w:lang w:val="nl-NL"/>
              </w:rPr>
            </w:pPr>
            <w:r>
              <w:rPr>
                <w:color w:val="000000"/>
                <w:sz w:val="26"/>
                <w:szCs w:val="26"/>
              </w:rPr>
              <w:t>- Giải thích được sự chuyển hóa năng lượng trong hiện tượng cảm ứng điện từ.</w:t>
            </w:r>
          </w:p>
        </w:tc>
        <w:tc>
          <w:tcPr>
            <w:tcW w:w="884" w:type="dxa"/>
            <w:gridSpan w:val="2"/>
            <w:shd w:val="clear" w:color="auto" w:fill="auto"/>
            <w:vAlign w:val="center"/>
          </w:tcPr>
          <w:p w14:paraId="4151BF79" w14:textId="5CA8C0CE"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lastRenderedPageBreak/>
              <w:t>3</w:t>
            </w:r>
          </w:p>
        </w:tc>
        <w:tc>
          <w:tcPr>
            <w:tcW w:w="1006" w:type="dxa"/>
            <w:shd w:val="clear" w:color="auto" w:fill="auto"/>
            <w:vAlign w:val="center"/>
          </w:tcPr>
          <w:p w14:paraId="782B4E4F" w14:textId="4F5F3A35"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vMerge/>
            <w:shd w:val="clear" w:color="auto" w:fill="auto"/>
            <w:vAlign w:val="center"/>
          </w:tcPr>
          <w:p w14:paraId="3068263C" w14:textId="77777777" w:rsidR="007241A9" w:rsidRPr="007241A9" w:rsidRDefault="007241A9" w:rsidP="007241A9">
            <w:pPr>
              <w:widowControl w:val="0"/>
              <w:spacing w:before="20" w:after="80" w:line="240" w:lineRule="auto"/>
              <w:jc w:val="center"/>
              <w:rPr>
                <w:rFonts w:eastAsia="Calibri" w:cs="Times New Roman"/>
                <w:color w:val="000000"/>
                <w:sz w:val="26"/>
                <w:szCs w:val="26"/>
                <w:vertAlign w:val="superscript"/>
                <w:lang w:bidi="hi-IN"/>
              </w:rPr>
            </w:pPr>
          </w:p>
        </w:tc>
        <w:tc>
          <w:tcPr>
            <w:tcW w:w="1308" w:type="dxa"/>
            <w:gridSpan w:val="2"/>
            <w:vMerge w:val="restart"/>
            <w:shd w:val="clear" w:color="auto" w:fill="auto"/>
            <w:vAlign w:val="center"/>
          </w:tcPr>
          <w:p w14:paraId="268F9740"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0953C3B8" w14:textId="77777777" w:rsidTr="00DD4EA7">
        <w:trPr>
          <w:gridAfter w:val="1"/>
          <w:wAfter w:w="7" w:type="dxa"/>
          <w:trHeight w:val="629"/>
        </w:trPr>
        <w:tc>
          <w:tcPr>
            <w:tcW w:w="555" w:type="dxa"/>
            <w:vMerge/>
            <w:vAlign w:val="center"/>
          </w:tcPr>
          <w:p w14:paraId="38B485D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007FA8EF"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635" w:type="dxa"/>
            <w:shd w:val="clear" w:color="auto" w:fill="auto"/>
            <w:vAlign w:val="center"/>
          </w:tcPr>
          <w:p w14:paraId="3C8076CC" w14:textId="77777777" w:rsidR="007241A9" w:rsidRPr="007241A9" w:rsidRDefault="007241A9" w:rsidP="007241A9">
            <w:pPr>
              <w:widowControl w:val="0"/>
              <w:spacing w:before="20" w:after="80" w:line="240" w:lineRule="auto"/>
              <w:jc w:val="center"/>
              <w:rPr>
                <w:rFonts w:eastAsia="Calibri" w:cs="Times New Roman"/>
                <w:color w:val="000000"/>
                <w:sz w:val="26"/>
                <w:szCs w:val="26"/>
                <w:lang w:val="fr-FR"/>
              </w:rPr>
            </w:pPr>
            <w:r w:rsidRPr="007241A9">
              <w:rPr>
                <w:rFonts w:eastAsia="Calibri" w:cs="Times New Roman"/>
                <w:color w:val="000000"/>
                <w:sz w:val="26"/>
                <w:szCs w:val="26"/>
              </w:rPr>
              <w:t>2.2. Tự cảm.</w:t>
            </w:r>
          </w:p>
        </w:tc>
        <w:tc>
          <w:tcPr>
            <w:tcW w:w="6837" w:type="dxa"/>
            <w:gridSpan w:val="2"/>
            <w:vAlign w:val="center"/>
          </w:tcPr>
          <w:p w14:paraId="275A3CC4"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t xml:space="preserve">Nhận biết: </w:t>
            </w:r>
          </w:p>
          <w:p w14:paraId="4BD9E32D" w14:textId="16E3BE33"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B91804">
              <w:rPr>
                <w:rFonts w:eastAsia="Calibri" w:cs="Times New Roman"/>
                <w:color w:val="000000"/>
                <w:sz w:val="26"/>
                <w:szCs w:val="26"/>
              </w:rPr>
              <w:t xml:space="preserve">Nêu được </w:t>
            </w:r>
            <w:r w:rsidRPr="007241A9">
              <w:rPr>
                <w:rFonts w:eastAsia="Calibri" w:cs="Times New Roman"/>
                <w:color w:val="000000"/>
                <w:sz w:val="26"/>
                <w:szCs w:val="26"/>
              </w:rPr>
              <w:t>khái niệm từ thông riêng.</w:t>
            </w:r>
          </w:p>
          <w:p w14:paraId="00ED0321" w14:textId="6C66574B"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B91804">
              <w:rPr>
                <w:rFonts w:eastAsia="Calibri" w:cs="Times New Roman"/>
                <w:color w:val="000000"/>
                <w:sz w:val="26"/>
                <w:szCs w:val="26"/>
              </w:rPr>
              <w:t>Phát biểu được k</w:t>
            </w:r>
            <w:r w:rsidRPr="007241A9">
              <w:rPr>
                <w:rFonts w:eastAsia="Calibri" w:cs="Times New Roman"/>
                <w:color w:val="000000"/>
                <w:sz w:val="26"/>
                <w:szCs w:val="26"/>
              </w:rPr>
              <w:t>hái niệm độ tự cảm,</w:t>
            </w:r>
            <w:r w:rsidRPr="007241A9">
              <w:rPr>
                <w:rFonts w:eastAsia="Calibri" w:cs="Times New Roman"/>
                <w:color w:val="000000"/>
                <w:sz w:val="26"/>
                <w:szCs w:val="26"/>
                <w:lang w:val="nl-NL"/>
              </w:rPr>
              <w:t xml:space="preserve"> đơn vị đo độ tự cảm.</w:t>
            </w:r>
            <w:r w:rsidRPr="007241A9">
              <w:rPr>
                <w:rFonts w:eastAsia="Calibri" w:cs="Times New Roman"/>
                <w:color w:val="000000"/>
                <w:sz w:val="26"/>
                <w:szCs w:val="26"/>
              </w:rPr>
              <w:t>.</w:t>
            </w:r>
          </w:p>
          <w:p w14:paraId="1F9DAAEF" w14:textId="77777777"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Nêu được định nghĩa hiện tượng tự cảm</w:t>
            </w:r>
          </w:p>
          <w:p w14:paraId="7EB3512A" w14:textId="5917A5AC"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C72D77">
              <w:rPr>
                <w:rFonts w:eastAsia="Calibri" w:cs="Times New Roman"/>
                <w:color w:val="000000"/>
                <w:sz w:val="26"/>
                <w:szCs w:val="26"/>
                <w:lang w:val="nl-NL"/>
              </w:rPr>
              <w:t xml:space="preserve">Nêu được </w:t>
            </w:r>
            <w:r w:rsidRPr="007241A9">
              <w:rPr>
                <w:rFonts w:eastAsia="Calibri" w:cs="Times New Roman"/>
                <w:color w:val="000000"/>
                <w:sz w:val="26"/>
                <w:szCs w:val="26"/>
                <w:lang w:val="nl-NL"/>
              </w:rPr>
              <w:t>khái niệm suất điện động tự cảm</w:t>
            </w:r>
          </w:p>
          <w:p w14:paraId="403DA265" w14:textId="77777777" w:rsidR="007241A9" w:rsidRP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6986FE87" w14:textId="76EDEAF0" w:rsidR="007241A9" w:rsidRPr="007241A9" w:rsidRDefault="007241A9" w:rsidP="00C72D77">
            <w:pPr>
              <w:widowControl w:val="0"/>
              <w:spacing w:before="20" w:after="80" w:line="240" w:lineRule="auto"/>
              <w:rPr>
                <w:rFonts w:eastAsia="Calibri" w:cs="Times New Roman"/>
                <w:color w:val="000000"/>
                <w:sz w:val="26"/>
                <w:szCs w:val="26"/>
                <w:lang w:val="nl-NL"/>
              </w:rPr>
            </w:pPr>
            <w:r w:rsidRPr="007241A9">
              <w:rPr>
                <w:rFonts w:eastAsia="Calibri" w:cs="Times New Roman"/>
                <w:color w:val="000000"/>
                <w:sz w:val="26"/>
                <w:szCs w:val="26"/>
              </w:rPr>
              <w:t xml:space="preserve">- Hiểu </w:t>
            </w:r>
            <w:r w:rsidR="00C72D77">
              <w:rPr>
                <w:rFonts w:eastAsia="Calibri" w:cs="Times New Roman"/>
                <w:color w:val="000000"/>
                <w:sz w:val="26"/>
                <w:szCs w:val="26"/>
              </w:rPr>
              <w:t xml:space="preserve">và viết được </w:t>
            </w:r>
            <w:r w:rsidRPr="007241A9">
              <w:rPr>
                <w:rFonts w:eastAsia="Calibri" w:cs="Times New Roman"/>
                <w:color w:val="000000"/>
                <w:sz w:val="26"/>
                <w:szCs w:val="26"/>
              </w:rPr>
              <w:t xml:space="preserve">công thức: </w:t>
            </w:r>
            <w:r w:rsidRPr="007241A9">
              <w:rPr>
                <w:rFonts w:eastAsia="Calibri" w:cs="Times New Roman"/>
                <w:color w:val="000000"/>
                <w:sz w:val="26"/>
                <w:szCs w:val="26"/>
                <w:lang w:val="nl-NL"/>
              </w:rPr>
              <w:sym w:font="Symbol" w:char="F046"/>
            </w:r>
            <w:r w:rsidRPr="007241A9">
              <w:rPr>
                <w:rFonts w:eastAsia="Calibri" w:cs="Times New Roman"/>
                <w:color w:val="000000"/>
                <w:sz w:val="26"/>
                <w:szCs w:val="26"/>
                <w:lang w:val="nl-NL"/>
              </w:rPr>
              <w:t xml:space="preserve"> = Li</w:t>
            </w:r>
            <w:r w:rsidR="00C72D77">
              <w:rPr>
                <w:rFonts w:eastAsia="Calibri" w:cs="Times New Roman"/>
                <w:color w:val="000000"/>
                <w:sz w:val="26"/>
                <w:szCs w:val="26"/>
                <w:lang w:val="nl-NL"/>
              </w:rPr>
              <w:t xml:space="preserve">, </w:t>
            </w:r>
            <w:r w:rsidRPr="007241A9">
              <w:rPr>
                <w:rFonts w:eastAsia="Calibri" w:cs="Times New Roman"/>
                <w:iCs/>
                <w:color w:val="000000"/>
                <w:sz w:val="26"/>
                <w:szCs w:val="26"/>
                <w:lang w:val="nl-NL"/>
              </w:rPr>
              <w:t>c</w:t>
            </w:r>
            <w:r w:rsidRPr="007241A9">
              <w:rPr>
                <w:rFonts w:eastAsia="Calibri" w:cs="Times New Roman"/>
                <w:color w:val="000000"/>
                <w:sz w:val="26"/>
                <w:szCs w:val="26"/>
                <w:lang w:val="nl-NL"/>
              </w:rPr>
              <w:t>ông thức tính suất điện động tự cảm:</w:t>
            </w:r>
          </w:p>
          <w:p w14:paraId="7ADF6106" w14:textId="77777777" w:rsidR="007241A9" w:rsidRPr="007241A9" w:rsidRDefault="007241A9" w:rsidP="007241A9">
            <w:pPr>
              <w:widowControl w:val="0"/>
              <w:spacing w:before="20" w:after="80" w:line="240" w:lineRule="auto"/>
              <w:jc w:val="center"/>
              <w:rPr>
                <w:rFonts w:eastAsia="Calibri" w:cs="Times New Roman"/>
                <w:color w:val="000000"/>
                <w:sz w:val="26"/>
                <w:szCs w:val="26"/>
                <w:lang w:val="nl-NL"/>
              </w:rPr>
            </w:pPr>
            <w:r w:rsidRPr="007241A9">
              <w:rPr>
                <w:rFonts w:eastAsia="Calibri" w:cs="Times New Roman"/>
                <w:noProof/>
                <w:color w:val="000000"/>
                <w:position w:val="-24"/>
                <w:sz w:val="26"/>
                <w:szCs w:val="26"/>
              </w:rPr>
              <w:object w:dxaOrig="1900" w:dyaOrig="620" w14:anchorId="3507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5pt;height:30.6pt" o:ole="">
                  <v:imagedata r:id="rId5" o:title=""/>
                </v:shape>
                <o:OLEObject Type="Embed" ProgID="Equation.DSMT4" ShapeID="_x0000_i1025" DrawAspect="Content" ObjectID="_1742491609" r:id="rId6"/>
              </w:object>
            </w:r>
          </w:p>
          <w:p w14:paraId="669A172B" w14:textId="77777777" w:rsidR="007241A9" w:rsidRP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b/>
                <w:bCs/>
                <w:color w:val="000000"/>
                <w:sz w:val="26"/>
                <w:szCs w:val="26"/>
              </w:rPr>
              <w:t xml:space="preserve">Vận dụng: </w:t>
            </w:r>
          </w:p>
          <w:p w14:paraId="2C36E537" w14:textId="77777777" w:rsid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rPr>
              <w:t xml:space="preserve">- </w:t>
            </w:r>
            <w:r w:rsidR="00C72D77">
              <w:rPr>
                <w:rFonts w:eastAsia="Calibri" w:cs="Times New Roman"/>
                <w:color w:val="000000"/>
                <w:sz w:val="26"/>
                <w:szCs w:val="26"/>
                <w:lang w:val="nl-NL"/>
              </w:rPr>
              <w:t>Áp dụng công thức tính từ thông riêng và công thức suất điện động tự cảm để giải bài tập.</w:t>
            </w:r>
          </w:p>
          <w:p w14:paraId="4077AD5B" w14:textId="2BFD36E0" w:rsidR="00B44791" w:rsidRPr="007241A9" w:rsidRDefault="00B44791" w:rsidP="00B44791">
            <w:pPr>
              <w:widowControl w:val="0"/>
              <w:spacing w:before="20" w:after="80" w:line="240" w:lineRule="auto"/>
              <w:jc w:val="both"/>
              <w:rPr>
                <w:rFonts w:eastAsia="Calibri" w:cs="Times New Roman"/>
                <w:b/>
                <w:color w:val="000000"/>
                <w:sz w:val="26"/>
                <w:szCs w:val="26"/>
              </w:rPr>
            </w:pPr>
            <w:r w:rsidRPr="00F72934">
              <w:rPr>
                <w:rFonts w:eastAsia="Calibri" w:cs="Times New Roman"/>
                <w:color w:val="000000"/>
                <w:sz w:val="26"/>
                <w:szCs w:val="26"/>
                <w:lang w:val="nl-NL"/>
              </w:rPr>
              <w:t>- Vận dụng các kiến thức về tự cảm và suất điện động tự cảm để giải bài tập.</w:t>
            </w:r>
          </w:p>
        </w:tc>
        <w:tc>
          <w:tcPr>
            <w:tcW w:w="884" w:type="dxa"/>
            <w:gridSpan w:val="2"/>
            <w:shd w:val="clear" w:color="auto" w:fill="auto"/>
            <w:vAlign w:val="center"/>
          </w:tcPr>
          <w:p w14:paraId="4A4242A4" w14:textId="0EF8E69E"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1</w:t>
            </w:r>
          </w:p>
        </w:tc>
        <w:tc>
          <w:tcPr>
            <w:tcW w:w="1006" w:type="dxa"/>
            <w:shd w:val="clear" w:color="auto" w:fill="auto"/>
            <w:vAlign w:val="center"/>
          </w:tcPr>
          <w:p w14:paraId="6B036B76" w14:textId="1348F047"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vMerge/>
            <w:shd w:val="clear" w:color="auto" w:fill="auto"/>
            <w:vAlign w:val="center"/>
          </w:tcPr>
          <w:p w14:paraId="7D3E7E8E"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c>
          <w:tcPr>
            <w:tcW w:w="1308" w:type="dxa"/>
            <w:gridSpan w:val="2"/>
            <w:vMerge/>
            <w:shd w:val="clear" w:color="auto" w:fill="auto"/>
            <w:vAlign w:val="center"/>
          </w:tcPr>
          <w:p w14:paraId="618A14FB"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481BD596" w14:textId="77777777" w:rsidTr="00DD4EA7">
        <w:trPr>
          <w:gridAfter w:val="1"/>
          <w:wAfter w:w="7" w:type="dxa"/>
          <w:trHeight w:val="1268"/>
        </w:trPr>
        <w:tc>
          <w:tcPr>
            <w:tcW w:w="555" w:type="dxa"/>
            <w:vAlign w:val="center"/>
          </w:tcPr>
          <w:p w14:paraId="6D8817D9"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3</w:t>
            </w:r>
          </w:p>
        </w:tc>
        <w:tc>
          <w:tcPr>
            <w:tcW w:w="1063" w:type="dxa"/>
            <w:vAlign w:val="center"/>
          </w:tcPr>
          <w:p w14:paraId="1907CDE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Cs/>
                <w:color w:val="000000"/>
                <w:sz w:val="26"/>
                <w:szCs w:val="26"/>
              </w:rPr>
              <w:t>Khúc xạ ánh sáng</w:t>
            </w:r>
          </w:p>
        </w:tc>
        <w:tc>
          <w:tcPr>
            <w:tcW w:w="1635" w:type="dxa"/>
            <w:shd w:val="clear" w:color="auto" w:fill="auto"/>
            <w:vAlign w:val="center"/>
          </w:tcPr>
          <w:p w14:paraId="5B72EA50"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rPr>
              <w:t>3.1. Khúc xạ ánh sáng. Phản xạ toàn phần</w:t>
            </w:r>
          </w:p>
        </w:tc>
        <w:tc>
          <w:tcPr>
            <w:tcW w:w="6837" w:type="dxa"/>
            <w:gridSpan w:val="2"/>
            <w:vAlign w:val="center"/>
          </w:tcPr>
          <w:p w14:paraId="6293DF45" w14:textId="0B6ECF5A" w:rsid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 xml:space="preserve">Nhận biết: </w:t>
            </w:r>
          </w:p>
          <w:p w14:paraId="35157814" w14:textId="21D66B39" w:rsidR="00EC5783" w:rsidRDefault="00EC5783" w:rsidP="007241A9">
            <w:pPr>
              <w:widowControl w:val="0"/>
              <w:spacing w:before="20" w:after="80" w:line="240" w:lineRule="auto"/>
              <w:jc w:val="both"/>
              <w:rPr>
                <w:rFonts w:eastAsia="Calibri" w:cs="Times New Roman"/>
                <w:color w:val="000000"/>
                <w:sz w:val="26"/>
                <w:szCs w:val="26"/>
                <w:lang w:val="nl-NL"/>
              </w:rPr>
            </w:pPr>
            <w:r>
              <w:rPr>
                <w:rFonts w:eastAsia="Calibri" w:cs="Times New Roman"/>
                <w:color w:val="000000"/>
                <w:sz w:val="26"/>
                <w:szCs w:val="26"/>
                <w:lang w:val="nl-NL"/>
              </w:rPr>
              <w:t>- Nhận biết được hiện tượng khúc xạ ánh sáng.</w:t>
            </w:r>
          </w:p>
          <w:p w14:paraId="5DE93C98"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Phát biểu được định luật khúc xạ ánh sáng</w:t>
            </w:r>
          </w:p>
          <w:p w14:paraId="77409158" w14:textId="1B92A7B3" w:rsidR="007241A9" w:rsidRPr="007241A9" w:rsidRDefault="007241A9" w:rsidP="00EC5783">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EC5783">
              <w:rPr>
                <w:rFonts w:eastAsia="Calibri" w:cs="Times New Roman"/>
                <w:color w:val="000000"/>
                <w:sz w:val="26"/>
                <w:szCs w:val="26"/>
                <w:lang w:val="nl-NL"/>
              </w:rPr>
              <w:t>Nêu được khái niệm chiết suất tỉ đối, chiết suất tuyệt đối.</w:t>
            </w:r>
          </w:p>
          <w:p w14:paraId="3EFA926B" w14:textId="69945741" w:rsidR="003F71B3" w:rsidRPr="007241A9" w:rsidRDefault="003F71B3" w:rsidP="003F71B3">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lang w:val="nl-NL"/>
              </w:rPr>
              <w:lastRenderedPageBreak/>
              <w:t>-</w:t>
            </w:r>
            <w:r w:rsidRPr="007241A9">
              <w:rPr>
                <w:rFonts w:eastAsia="Calibri" w:cs="Times New Roman"/>
                <w:color w:val="000000"/>
                <w:sz w:val="26"/>
                <w:szCs w:val="26"/>
              </w:rPr>
              <w:t xml:space="preserve"> </w:t>
            </w:r>
            <w:r>
              <w:rPr>
                <w:rFonts w:eastAsia="Calibri" w:cs="Times New Roman"/>
                <w:color w:val="000000"/>
                <w:sz w:val="26"/>
                <w:szCs w:val="26"/>
              </w:rPr>
              <w:t xml:space="preserve">Nhận </w:t>
            </w:r>
            <w:r w:rsidRPr="007241A9">
              <w:rPr>
                <w:rFonts w:eastAsia="Calibri" w:cs="Times New Roman"/>
                <w:color w:val="000000"/>
                <w:sz w:val="26"/>
                <w:szCs w:val="26"/>
              </w:rPr>
              <w:t>dạng các trường hợp xảy ra hiện tượng phản xạ toàn phần của tia sáng khi qua mặt phân cách.</w:t>
            </w:r>
          </w:p>
          <w:p w14:paraId="0E65B3F0" w14:textId="74F34984"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EC5783">
              <w:rPr>
                <w:rFonts w:eastAsia="Calibri" w:cs="Times New Roman"/>
                <w:color w:val="000000"/>
                <w:sz w:val="26"/>
                <w:szCs w:val="26"/>
              </w:rPr>
              <w:t xml:space="preserve">Nhận biết </w:t>
            </w:r>
            <w:r w:rsidRPr="007241A9">
              <w:rPr>
                <w:rFonts w:eastAsia="Calibri" w:cs="Times New Roman"/>
                <w:color w:val="000000"/>
                <w:sz w:val="26"/>
                <w:szCs w:val="26"/>
              </w:rPr>
              <w:t xml:space="preserve">điều kiện để xảy ra phản xạ toàn phần </w:t>
            </w:r>
          </w:p>
          <w:p w14:paraId="6EB4C2D2" w14:textId="7DD50D0D" w:rsidR="007241A9" w:rsidRP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xml:space="preserve">- </w:t>
            </w:r>
            <w:r w:rsidR="00EC5783">
              <w:rPr>
                <w:rFonts w:eastAsia="Calibri" w:cs="Times New Roman"/>
                <w:color w:val="000000"/>
                <w:sz w:val="26"/>
                <w:szCs w:val="26"/>
              </w:rPr>
              <w:t>Viết được c</w:t>
            </w:r>
            <w:r w:rsidRPr="007241A9">
              <w:rPr>
                <w:rFonts w:eastAsia="Calibri" w:cs="Times New Roman"/>
                <w:color w:val="000000"/>
                <w:sz w:val="26"/>
                <w:szCs w:val="26"/>
              </w:rPr>
              <w:t>ông thức tính góc giới hạn phản xạ toàn phần.</w:t>
            </w:r>
          </w:p>
          <w:p w14:paraId="27A2DAD1" w14:textId="77777777" w:rsidR="007241A9" w:rsidRP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0BBBD1E2" w14:textId="7162A94D" w:rsid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color w:val="000000"/>
                <w:sz w:val="26"/>
                <w:szCs w:val="26"/>
              </w:rPr>
              <w:t>- Mô tả được thí nghiệm về hiện tượng phản xạ toàn phần.</w:t>
            </w:r>
          </w:p>
          <w:p w14:paraId="177D3075" w14:textId="6A825EAF" w:rsidR="003F71B3" w:rsidRPr="007241A9" w:rsidRDefault="00EC5783" w:rsidP="007241A9">
            <w:pPr>
              <w:widowControl w:val="0"/>
              <w:spacing w:before="20" w:after="80" w:line="240" w:lineRule="auto"/>
              <w:jc w:val="both"/>
              <w:rPr>
                <w:rFonts w:eastAsia="Calibri" w:cs="Times New Roman"/>
                <w:color w:val="000000"/>
                <w:sz w:val="26"/>
                <w:szCs w:val="26"/>
              </w:rPr>
            </w:pPr>
            <w:r>
              <w:rPr>
                <w:rFonts w:eastAsia="Calibri" w:cs="Times New Roman"/>
                <w:color w:val="000000"/>
                <w:sz w:val="26"/>
                <w:szCs w:val="26"/>
              </w:rPr>
              <w:t>- Giải thích được hiện tượng khúc xạ ánh sáng và phản xạ toàn phần.</w:t>
            </w:r>
          </w:p>
          <w:p w14:paraId="31553C97" w14:textId="77777777" w:rsidR="007241A9" w:rsidRP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b/>
                <w:bCs/>
                <w:color w:val="000000"/>
                <w:sz w:val="26"/>
                <w:szCs w:val="26"/>
              </w:rPr>
              <w:t xml:space="preserve">Vận dụng: </w:t>
            </w:r>
          </w:p>
          <w:p w14:paraId="2E0228A6"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Vận dụng các hệ thức trong định luật khúc xạ ánh sáng để tính chiết suất, góc tới, góc khúc xạ ...</w:t>
            </w:r>
          </w:p>
          <w:p w14:paraId="75A00BC4" w14:textId="7AE435AC" w:rsidR="007241A9" w:rsidRPr="003F71B3" w:rsidRDefault="007241A9" w:rsidP="007241A9">
            <w:pPr>
              <w:widowControl w:val="0"/>
              <w:spacing w:before="20" w:after="80" w:line="240" w:lineRule="auto"/>
              <w:jc w:val="both"/>
              <w:rPr>
                <w:rFonts w:eastAsia="Calibri" w:cs="Times New Roman"/>
                <w:color w:val="000000"/>
                <w:spacing w:val="-4"/>
                <w:sz w:val="26"/>
                <w:szCs w:val="26"/>
              </w:rPr>
            </w:pPr>
            <w:r w:rsidRPr="007241A9">
              <w:rPr>
                <w:rFonts w:eastAsia="Calibri" w:cs="Times New Roman"/>
                <w:color w:val="000000"/>
                <w:sz w:val="26"/>
                <w:szCs w:val="26"/>
              </w:rPr>
              <w:t>-</w:t>
            </w:r>
            <w:r w:rsidRPr="007241A9">
              <w:rPr>
                <w:rFonts w:eastAsia="Calibri" w:cs="Times New Roman"/>
                <w:color w:val="000000"/>
                <w:spacing w:val="-4"/>
                <w:sz w:val="26"/>
                <w:szCs w:val="26"/>
              </w:rPr>
              <w:t xml:space="preserve"> Tính được góc giới hạn phản xạ toàn phần và các đại lượng trong công thức tính góc giới hạn.</w:t>
            </w:r>
          </w:p>
        </w:tc>
        <w:tc>
          <w:tcPr>
            <w:tcW w:w="884" w:type="dxa"/>
            <w:gridSpan w:val="2"/>
            <w:shd w:val="clear" w:color="auto" w:fill="auto"/>
            <w:vAlign w:val="center"/>
          </w:tcPr>
          <w:p w14:paraId="17F0490E" w14:textId="799547EB"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lastRenderedPageBreak/>
              <w:t>4</w:t>
            </w:r>
          </w:p>
        </w:tc>
        <w:tc>
          <w:tcPr>
            <w:tcW w:w="1006" w:type="dxa"/>
            <w:shd w:val="clear" w:color="auto" w:fill="auto"/>
            <w:vAlign w:val="center"/>
          </w:tcPr>
          <w:p w14:paraId="782F5275" w14:textId="738CACC8"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shd w:val="clear" w:color="auto" w:fill="auto"/>
            <w:vAlign w:val="center"/>
          </w:tcPr>
          <w:p w14:paraId="4A7B516F" w14:textId="6EF4E965" w:rsidR="007241A9" w:rsidRPr="007241A9" w:rsidRDefault="000A6FE7" w:rsidP="007241A9">
            <w:pPr>
              <w:widowControl w:val="0"/>
              <w:spacing w:before="20" w:after="80" w:line="240" w:lineRule="auto"/>
              <w:jc w:val="center"/>
              <w:rPr>
                <w:rFonts w:eastAsia="Calibri" w:cs="Times New Roman"/>
                <w:color w:val="000000"/>
                <w:sz w:val="26"/>
                <w:szCs w:val="26"/>
                <w:lang w:bidi="hi-IN"/>
              </w:rPr>
            </w:pPr>
            <w:r>
              <w:rPr>
                <w:rFonts w:eastAsia="Calibri" w:cs="Times New Roman"/>
                <w:color w:val="000000"/>
                <w:sz w:val="26"/>
                <w:szCs w:val="26"/>
                <w:lang w:bidi="hi-IN"/>
              </w:rPr>
              <w:t>3</w:t>
            </w:r>
          </w:p>
        </w:tc>
        <w:tc>
          <w:tcPr>
            <w:tcW w:w="1308" w:type="dxa"/>
            <w:gridSpan w:val="2"/>
            <w:shd w:val="clear" w:color="auto" w:fill="auto"/>
            <w:vAlign w:val="center"/>
          </w:tcPr>
          <w:p w14:paraId="77EFDDC5"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74C11C82" w14:textId="77777777" w:rsidTr="00DD4EA7">
        <w:trPr>
          <w:gridAfter w:val="1"/>
          <w:wAfter w:w="7" w:type="dxa"/>
          <w:trHeight w:val="20"/>
        </w:trPr>
        <w:tc>
          <w:tcPr>
            <w:tcW w:w="555" w:type="dxa"/>
            <w:vMerge w:val="restart"/>
            <w:vAlign w:val="center"/>
          </w:tcPr>
          <w:p w14:paraId="6EDDC19E"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4</w:t>
            </w:r>
          </w:p>
        </w:tc>
        <w:tc>
          <w:tcPr>
            <w:tcW w:w="1063" w:type="dxa"/>
            <w:vMerge w:val="restart"/>
            <w:vAlign w:val="center"/>
          </w:tcPr>
          <w:p w14:paraId="4C59BA57"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Cs/>
                <w:color w:val="000000"/>
                <w:sz w:val="26"/>
                <w:szCs w:val="26"/>
              </w:rPr>
              <w:t>Mắt. Các dụng cụ quang</w:t>
            </w:r>
          </w:p>
        </w:tc>
        <w:tc>
          <w:tcPr>
            <w:tcW w:w="1635" w:type="dxa"/>
            <w:shd w:val="clear" w:color="auto" w:fill="auto"/>
            <w:vAlign w:val="center"/>
          </w:tcPr>
          <w:p w14:paraId="294E83D5"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rPr>
              <w:t>4.1. Lăng kính</w:t>
            </w:r>
          </w:p>
        </w:tc>
        <w:tc>
          <w:tcPr>
            <w:tcW w:w="6837" w:type="dxa"/>
            <w:gridSpan w:val="2"/>
            <w:vAlign w:val="center"/>
          </w:tcPr>
          <w:p w14:paraId="44244F41"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t xml:space="preserve">Nhận biết: </w:t>
            </w:r>
          </w:p>
          <w:p w14:paraId="40015864" w14:textId="22843D5F"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N</w:t>
            </w:r>
            <w:r w:rsidR="003F71B3">
              <w:rPr>
                <w:rFonts w:eastAsia="Calibri" w:cs="Times New Roman"/>
                <w:color w:val="000000"/>
                <w:sz w:val="26"/>
                <w:szCs w:val="26"/>
                <w:lang w:val="nl-NL"/>
              </w:rPr>
              <w:t xml:space="preserve">êu </w:t>
            </w:r>
            <w:r w:rsidRPr="007241A9">
              <w:rPr>
                <w:rFonts w:eastAsia="Calibri" w:cs="Times New Roman"/>
                <w:color w:val="000000"/>
                <w:sz w:val="26"/>
                <w:szCs w:val="26"/>
                <w:lang w:val="nl-NL"/>
              </w:rPr>
              <w:t>được cấu tạo của lăng kính</w:t>
            </w:r>
          </w:p>
          <w:p w14:paraId="0EA8BDC3"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Biết đ</w:t>
            </w:r>
            <w:r w:rsidRPr="007241A9">
              <w:rPr>
                <w:rFonts w:eastAsia="Calibri" w:cs="Times New Roman"/>
                <w:color w:val="000000"/>
                <w:sz w:val="26"/>
                <w:szCs w:val="26"/>
              </w:rPr>
              <w:t>ường truyền của tia sáng qua lăng kính,</w:t>
            </w:r>
            <w:r w:rsidRPr="007241A9">
              <w:rPr>
                <w:rFonts w:eastAsia="Calibri" w:cs="Times New Roman"/>
                <w:color w:val="000000"/>
                <w:sz w:val="26"/>
                <w:szCs w:val="26"/>
                <w:lang w:val="nl-NL"/>
              </w:rPr>
              <w:t xml:space="preserve"> khi có tia ló ra khỏi lăng kính, thì tia ló bao giờ cũng lệch về phía đáy lăng kính so với tia tới.</w:t>
            </w:r>
          </w:p>
          <w:p w14:paraId="7A84959D" w14:textId="74F351F3"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w:t>
            </w:r>
            <w:r w:rsidR="003F71B3">
              <w:rPr>
                <w:rFonts w:eastAsia="Calibri" w:cs="Times New Roman"/>
                <w:color w:val="000000"/>
                <w:sz w:val="26"/>
                <w:szCs w:val="26"/>
                <w:lang w:val="nl-NL"/>
              </w:rPr>
              <w:t xml:space="preserve"> Xác định được góc t</w:t>
            </w:r>
            <w:r w:rsidRPr="007241A9">
              <w:rPr>
                <w:rFonts w:eastAsia="Calibri" w:cs="Times New Roman"/>
                <w:color w:val="000000"/>
                <w:sz w:val="26"/>
                <w:szCs w:val="26"/>
                <w:lang w:val="nl-NL"/>
              </w:rPr>
              <w:t xml:space="preserve">ạo bởi tia ló ra khỏi lăng kính và tia tới đi vào lăng kính, gọi là </w:t>
            </w:r>
            <w:r w:rsidRPr="007241A9">
              <w:rPr>
                <w:rFonts w:eastAsia="Calibri" w:cs="Times New Roman"/>
                <w:iCs/>
                <w:color w:val="000000"/>
                <w:sz w:val="26"/>
                <w:szCs w:val="26"/>
                <w:lang w:val="nl-NL"/>
              </w:rPr>
              <w:t>góc lệch</w:t>
            </w:r>
            <w:r w:rsidRPr="007241A9">
              <w:rPr>
                <w:rFonts w:eastAsia="Calibri" w:cs="Times New Roman"/>
                <w:color w:val="000000"/>
                <w:sz w:val="26"/>
                <w:szCs w:val="26"/>
                <w:lang w:val="nl-NL"/>
              </w:rPr>
              <w:t xml:space="preserve"> D của tia sáng khi truyền qua lăng kính.</w:t>
            </w:r>
          </w:p>
          <w:p w14:paraId="33D1FC06" w14:textId="77777777" w:rsidR="007241A9" w:rsidRDefault="007241A9" w:rsidP="007241A9">
            <w:pPr>
              <w:widowControl w:val="0"/>
              <w:spacing w:before="20" w:after="80" w:line="240" w:lineRule="auto"/>
              <w:jc w:val="both"/>
              <w:rPr>
                <w:rFonts w:eastAsia="Calibri" w:cs="Times New Roman"/>
                <w:color w:val="000000"/>
                <w:sz w:val="26"/>
                <w:szCs w:val="26"/>
              </w:rPr>
            </w:pPr>
            <w:r w:rsidRPr="007241A9">
              <w:rPr>
                <w:rFonts w:eastAsia="Calibri" w:cs="Times New Roman"/>
                <w:iCs/>
                <w:color w:val="000000"/>
                <w:sz w:val="26"/>
                <w:szCs w:val="26"/>
                <w:lang w:val="nl-NL"/>
              </w:rPr>
              <w:t xml:space="preserve">- </w:t>
            </w:r>
            <w:r w:rsidR="003F71B3">
              <w:rPr>
                <w:rFonts w:eastAsia="Calibri" w:cs="Times New Roman"/>
                <w:iCs/>
                <w:color w:val="000000"/>
                <w:sz w:val="26"/>
                <w:szCs w:val="26"/>
                <w:lang w:val="nl-NL"/>
              </w:rPr>
              <w:t xml:space="preserve">Nhận biết </w:t>
            </w:r>
            <w:r w:rsidRPr="007241A9">
              <w:rPr>
                <w:rFonts w:eastAsia="Calibri" w:cs="Times New Roman"/>
                <w:color w:val="000000"/>
                <w:sz w:val="26"/>
                <w:szCs w:val="26"/>
              </w:rPr>
              <w:t>đường truyền của tia sáng qua lăng kính</w:t>
            </w:r>
            <w:r w:rsidR="003F71B3">
              <w:rPr>
                <w:rFonts w:eastAsia="Calibri" w:cs="Times New Roman"/>
                <w:color w:val="000000"/>
                <w:sz w:val="26"/>
                <w:szCs w:val="26"/>
              </w:rPr>
              <w:t>.</w:t>
            </w:r>
          </w:p>
          <w:p w14:paraId="5FCBD87C" w14:textId="77777777" w:rsidR="00576797" w:rsidRPr="00576797" w:rsidRDefault="00576797" w:rsidP="007241A9">
            <w:pPr>
              <w:widowControl w:val="0"/>
              <w:spacing w:before="20" w:after="80" w:line="240" w:lineRule="auto"/>
              <w:jc w:val="both"/>
              <w:rPr>
                <w:rFonts w:eastAsia="Calibri" w:cs="Times New Roman"/>
                <w:b/>
                <w:bCs/>
                <w:color w:val="000000"/>
                <w:sz w:val="26"/>
                <w:szCs w:val="26"/>
              </w:rPr>
            </w:pPr>
            <w:r w:rsidRPr="00576797">
              <w:rPr>
                <w:rFonts w:eastAsia="Calibri" w:cs="Times New Roman"/>
                <w:b/>
                <w:bCs/>
                <w:color w:val="000000"/>
                <w:sz w:val="26"/>
                <w:szCs w:val="26"/>
              </w:rPr>
              <w:t>Thông hiểu:</w:t>
            </w:r>
          </w:p>
          <w:p w14:paraId="1CCB5885" w14:textId="77777777" w:rsidR="00576797" w:rsidRDefault="00576797" w:rsidP="00576797">
            <w:pPr>
              <w:widowControl w:val="0"/>
              <w:spacing w:before="20" w:after="80" w:line="240" w:lineRule="auto"/>
              <w:jc w:val="both"/>
              <w:rPr>
                <w:rFonts w:eastAsia="Calibri" w:cs="Times New Roman"/>
                <w:color w:val="000000"/>
                <w:sz w:val="26"/>
                <w:szCs w:val="26"/>
              </w:rPr>
            </w:pPr>
            <w:r w:rsidRPr="00576797">
              <w:rPr>
                <w:rFonts w:eastAsia="Calibri" w:cs="Times New Roman"/>
                <w:i/>
                <w:iCs/>
                <w:color w:val="000000"/>
                <w:sz w:val="26"/>
                <w:szCs w:val="26"/>
              </w:rPr>
              <w:t>-</w:t>
            </w:r>
            <w:r>
              <w:rPr>
                <w:rFonts w:eastAsia="Calibri" w:cs="Times New Roman"/>
                <w:i/>
                <w:iCs/>
                <w:color w:val="000000"/>
                <w:sz w:val="26"/>
                <w:szCs w:val="26"/>
              </w:rPr>
              <w:t xml:space="preserve"> </w:t>
            </w:r>
            <w:r>
              <w:rPr>
                <w:rFonts w:eastAsia="Calibri" w:cs="Times New Roman"/>
                <w:color w:val="000000"/>
                <w:sz w:val="26"/>
                <w:szCs w:val="26"/>
              </w:rPr>
              <w:t>Trình bày được ứng dụng của lăng kính trong đời sống.</w:t>
            </w:r>
          </w:p>
          <w:p w14:paraId="1B228B32" w14:textId="77777777" w:rsidR="00576797" w:rsidRPr="00576797" w:rsidRDefault="00576797" w:rsidP="00576797">
            <w:pPr>
              <w:widowControl w:val="0"/>
              <w:spacing w:before="20" w:after="80" w:line="240" w:lineRule="auto"/>
              <w:jc w:val="both"/>
              <w:rPr>
                <w:rFonts w:eastAsia="Calibri" w:cs="Times New Roman"/>
                <w:b/>
                <w:bCs/>
                <w:color w:val="000000"/>
                <w:sz w:val="26"/>
                <w:szCs w:val="26"/>
              </w:rPr>
            </w:pPr>
            <w:r w:rsidRPr="00576797">
              <w:rPr>
                <w:rFonts w:eastAsia="Calibri" w:cs="Times New Roman"/>
                <w:b/>
                <w:bCs/>
                <w:color w:val="000000"/>
                <w:sz w:val="26"/>
                <w:szCs w:val="26"/>
              </w:rPr>
              <w:t xml:space="preserve">Vận dụng: </w:t>
            </w:r>
          </w:p>
          <w:p w14:paraId="2CC30E2A" w14:textId="77777777" w:rsidR="00576797" w:rsidRDefault="00576797" w:rsidP="00576797">
            <w:pPr>
              <w:widowControl w:val="0"/>
              <w:spacing w:before="20" w:after="80" w:line="240" w:lineRule="auto"/>
              <w:jc w:val="both"/>
              <w:rPr>
                <w:rFonts w:eastAsia="Calibri" w:cs="Times New Roman"/>
                <w:color w:val="000000"/>
                <w:sz w:val="26"/>
                <w:szCs w:val="26"/>
              </w:rPr>
            </w:pPr>
            <w:r w:rsidRPr="00576797">
              <w:rPr>
                <w:rFonts w:eastAsia="Calibri" w:cs="Times New Roman"/>
                <w:color w:val="000000"/>
                <w:sz w:val="26"/>
                <w:szCs w:val="26"/>
              </w:rPr>
              <w:t>-</w:t>
            </w:r>
            <w:r>
              <w:rPr>
                <w:rFonts w:eastAsia="Calibri" w:cs="Times New Roman"/>
                <w:color w:val="000000"/>
                <w:sz w:val="26"/>
                <w:szCs w:val="26"/>
              </w:rPr>
              <w:t xml:space="preserve"> Áp dụng được các công thức góc lệch D, góc chiết quang A để tính toán.</w:t>
            </w:r>
          </w:p>
          <w:p w14:paraId="4B6C9594" w14:textId="43519B63" w:rsidR="00C90660" w:rsidRPr="00576797" w:rsidRDefault="00C90660" w:rsidP="00576797">
            <w:pPr>
              <w:widowControl w:val="0"/>
              <w:spacing w:before="20" w:after="80" w:line="240" w:lineRule="auto"/>
              <w:jc w:val="both"/>
              <w:rPr>
                <w:rFonts w:eastAsia="Calibri" w:cs="Times New Roman"/>
                <w:color w:val="000000"/>
                <w:sz w:val="26"/>
                <w:szCs w:val="26"/>
              </w:rPr>
            </w:pPr>
          </w:p>
        </w:tc>
        <w:tc>
          <w:tcPr>
            <w:tcW w:w="884" w:type="dxa"/>
            <w:gridSpan w:val="2"/>
            <w:shd w:val="clear" w:color="auto" w:fill="auto"/>
            <w:vAlign w:val="center"/>
          </w:tcPr>
          <w:p w14:paraId="1FB33E30" w14:textId="44AABE9A"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1</w:t>
            </w:r>
          </w:p>
        </w:tc>
        <w:tc>
          <w:tcPr>
            <w:tcW w:w="1006" w:type="dxa"/>
            <w:shd w:val="clear" w:color="auto" w:fill="auto"/>
            <w:vAlign w:val="center"/>
          </w:tcPr>
          <w:p w14:paraId="3A656EBC" w14:textId="77777777"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shd w:val="clear" w:color="auto" w:fill="auto"/>
            <w:vAlign w:val="center"/>
          </w:tcPr>
          <w:p w14:paraId="6055FE15"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c>
          <w:tcPr>
            <w:tcW w:w="1308" w:type="dxa"/>
            <w:gridSpan w:val="2"/>
            <w:shd w:val="clear" w:color="auto" w:fill="auto"/>
            <w:vAlign w:val="center"/>
          </w:tcPr>
          <w:p w14:paraId="5E015906"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0A599D38" w14:textId="77777777" w:rsidTr="00DD4EA7">
        <w:trPr>
          <w:gridAfter w:val="1"/>
          <w:wAfter w:w="7" w:type="dxa"/>
          <w:trHeight w:val="629"/>
        </w:trPr>
        <w:tc>
          <w:tcPr>
            <w:tcW w:w="555" w:type="dxa"/>
            <w:vMerge/>
            <w:vAlign w:val="center"/>
          </w:tcPr>
          <w:p w14:paraId="2F6FA58F"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692F1C03"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635" w:type="dxa"/>
            <w:shd w:val="clear" w:color="auto" w:fill="auto"/>
            <w:vAlign w:val="center"/>
          </w:tcPr>
          <w:p w14:paraId="4F52A0B7"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rPr>
              <w:t>4.2. Thấu kính mỏng.</w:t>
            </w:r>
          </w:p>
          <w:p w14:paraId="2FEC6F76"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6837" w:type="dxa"/>
            <w:gridSpan w:val="2"/>
            <w:vAlign w:val="center"/>
          </w:tcPr>
          <w:p w14:paraId="1C7CD9B0"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t xml:space="preserve">Nhận biết: </w:t>
            </w:r>
          </w:p>
          <w:p w14:paraId="7CB7E3EA"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Nêu được định nghĩa thấu kính.</w:t>
            </w:r>
          </w:p>
          <w:p w14:paraId="35AF83F1" w14:textId="4452633C"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3F71B3">
              <w:rPr>
                <w:rFonts w:eastAsia="Calibri" w:cs="Times New Roman"/>
                <w:color w:val="000000"/>
                <w:sz w:val="26"/>
                <w:szCs w:val="26"/>
                <w:lang w:val="nl-NL"/>
              </w:rPr>
              <w:t xml:space="preserve">Trình bày </w:t>
            </w:r>
            <w:r w:rsidRPr="007241A9">
              <w:rPr>
                <w:rFonts w:eastAsia="Calibri" w:cs="Times New Roman"/>
                <w:color w:val="000000"/>
                <w:sz w:val="26"/>
                <w:szCs w:val="26"/>
                <w:lang w:val="nl-NL"/>
              </w:rPr>
              <w:t>được các khái niệm: Quang tâm, tiêu điểm chính, tiêu điểm phụ, tiêu diện.</w:t>
            </w:r>
          </w:p>
          <w:p w14:paraId="296578D0" w14:textId="20B61703"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N</w:t>
            </w:r>
            <w:r w:rsidR="003F71B3">
              <w:rPr>
                <w:rFonts w:eastAsia="Calibri" w:cs="Times New Roman"/>
                <w:color w:val="000000"/>
                <w:sz w:val="26"/>
                <w:szCs w:val="26"/>
                <w:lang w:val="nl-NL"/>
              </w:rPr>
              <w:t xml:space="preserve">êu </w:t>
            </w:r>
            <w:r w:rsidRPr="007241A9">
              <w:rPr>
                <w:rFonts w:eastAsia="Calibri" w:cs="Times New Roman"/>
                <w:color w:val="000000"/>
                <w:sz w:val="26"/>
                <w:szCs w:val="26"/>
                <w:lang w:val="nl-NL"/>
              </w:rPr>
              <w:t>được đặc điểm của các tia sáng truyền qua thấu kính.</w:t>
            </w:r>
          </w:p>
          <w:p w14:paraId="72160CE0" w14:textId="6BDE9CB4" w:rsidR="007241A9" w:rsidRPr="007241A9" w:rsidRDefault="007241A9" w:rsidP="003F71B3">
            <w:pPr>
              <w:widowControl w:val="0"/>
              <w:spacing w:before="20" w:after="80" w:line="240" w:lineRule="auto"/>
              <w:jc w:val="both"/>
              <w:rPr>
                <w:rFonts w:eastAsia="Calibri" w:cs="Times New Roman"/>
                <w:color w:val="000000"/>
                <w:sz w:val="26"/>
                <w:szCs w:val="26"/>
                <w:lang w:val="nl-NL"/>
              </w:rPr>
            </w:pPr>
            <w:r w:rsidRPr="007241A9">
              <w:rPr>
                <w:rFonts w:eastAsia="Calibri" w:cs="Times New Roman"/>
                <w:color w:val="000000"/>
                <w:sz w:val="26"/>
                <w:szCs w:val="26"/>
                <w:lang w:val="nl-NL"/>
              </w:rPr>
              <w:t xml:space="preserve">- </w:t>
            </w:r>
            <w:r w:rsidR="003F71B3">
              <w:rPr>
                <w:rFonts w:eastAsia="Calibri" w:cs="Times New Roman"/>
                <w:color w:val="000000"/>
                <w:sz w:val="26"/>
                <w:szCs w:val="26"/>
                <w:lang w:val="nl-NL"/>
              </w:rPr>
              <w:t>Viết được công thức tính độ tụ của thấu kính, đơn vị của độ tụ.</w:t>
            </w:r>
          </w:p>
          <w:p w14:paraId="32158012" w14:textId="200524BC" w:rsidR="007241A9" w:rsidRPr="007241A9" w:rsidRDefault="003F71B3" w:rsidP="007241A9">
            <w:pPr>
              <w:widowControl w:val="0"/>
              <w:spacing w:before="20" w:after="80" w:line="240" w:lineRule="auto"/>
              <w:jc w:val="both"/>
              <w:rPr>
                <w:rFonts w:eastAsia="Calibri" w:cs="Times New Roman"/>
                <w:color w:val="000000"/>
                <w:sz w:val="26"/>
                <w:szCs w:val="26"/>
                <w:lang w:val="nl-NL"/>
              </w:rPr>
            </w:pPr>
            <w:r>
              <w:rPr>
                <w:rFonts w:eastAsia="Calibri" w:cs="Times New Roman"/>
                <w:iCs/>
                <w:color w:val="000000"/>
                <w:sz w:val="26"/>
                <w:szCs w:val="26"/>
                <w:lang w:val="nl-NL"/>
              </w:rPr>
              <w:t>- Viết được các công thức thấu kính.</w:t>
            </w:r>
          </w:p>
          <w:p w14:paraId="7DDEF286" w14:textId="005F1678" w:rsid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455632BF" w14:textId="570E9578" w:rsidR="00C4127A" w:rsidRPr="003F71B3" w:rsidRDefault="003F71B3" w:rsidP="003F71B3">
            <w:pPr>
              <w:widowControl w:val="0"/>
              <w:spacing w:before="20" w:after="80" w:line="240" w:lineRule="auto"/>
              <w:jc w:val="both"/>
              <w:rPr>
                <w:rFonts w:eastAsia="Calibri" w:cs="Times New Roman"/>
                <w:color w:val="000000"/>
                <w:sz w:val="26"/>
                <w:szCs w:val="26"/>
                <w:lang w:val="nl-NL"/>
              </w:rPr>
            </w:pPr>
            <w:r w:rsidRPr="003F71B3">
              <w:rPr>
                <w:rFonts w:eastAsia="Calibri" w:cs="Times New Roman"/>
                <w:color w:val="000000"/>
                <w:sz w:val="26"/>
                <w:szCs w:val="26"/>
                <w:lang w:val="nl-NL"/>
              </w:rPr>
              <w:t xml:space="preserve">- Phân biệt được </w:t>
            </w:r>
            <w:r>
              <w:rPr>
                <w:rFonts w:eastAsia="Calibri" w:cs="Times New Roman"/>
                <w:color w:val="000000"/>
                <w:sz w:val="26"/>
                <w:szCs w:val="26"/>
                <w:lang w:val="nl-NL"/>
              </w:rPr>
              <w:t>tiêu điểm ảnh và tiêu điểm vật của các thấu kính hội tụ và phân kỳ.</w:t>
            </w:r>
          </w:p>
          <w:p w14:paraId="1CA2362E" w14:textId="77777777" w:rsidR="007241A9" w:rsidRPr="007241A9" w:rsidRDefault="007241A9" w:rsidP="007241A9">
            <w:pPr>
              <w:widowControl w:val="0"/>
              <w:spacing w:before="20" w:after="80" w:line="240" w:lineRule="auto"/>
              <w:jc w:val="both"/>
              <w:rPr>
                <w:rFonts w:eastAsia="Calibri" w:cs="Times New Roman"/>
                <w:b/>
                <w:bCs/>
                <w:color w:val="000000"/>
                <w:sz w:val="26"/>
                <w:szCs w:val="26"/>
              </w:rPr>
            </w:pPr>
            <w:r w:rsidRPr="007241A9">
              <w:rPr>
                <w:rFonts w:eastAsia="Calibri" w:cs="Times New Roman"/>
                <w:b/>
                <w:bCs/>
                <w:color w:val="000000"/>
                <w:sz w:val="26"/>
                <w:szCs w:val="26"/>
              </w:rPr>
              <w:t xml:space="preserve">Vận dụng: </w:t>
            </w:r>
          </w:p>
          <w:p w14:paraId="61217E33" w14:textId="77777777" w:rsidR="007241A9" w:rsidRDefault="00C4127A" w:rsidP="007241A9">
            <w:pPr>
              <w:widowControl w:val="0"/>
              <w:spacing w:before="20" w:after="80" w:line="240" w:lineRule="auto"/>
              <w:jc w:val="both"/>
              <w:rPr>
                <w:rFonts w:eastAsia="Calibri" w:cs="Times New Roman"/>
                <w:color w:val="000000"/>
                <w:sz w:val="26"/>
                <w:szCs w:val="26"/>
              </w:rPr>
            </w:pPr>
            <w:r w:rsidRPr="00C4127A">
              <w:rPr>
                <w:rFonts w:eastAsia="Calibri" w:cs="Times New Roman"/>
                <w:color w:val="000000"/>
                <w:sz w:val="26"/>
                <w:szCs w:val="26"/>
                <w:lang w:val="nl-NL"/>
              </w:rPr>
              <w:t>-</w:t>
            </w:r>
            <w:r>
              <w:rPr>
                <w:rFonts w:eastAsia="Calibri" w:cs="Times New Roman"/>
                <w:color w:val="000000"/>
                <w:sz w:val="26"/>
                <w:szCs w:val="26"/>
              </w:rPr>
              <w:t xml:space="preserve"> Giải được các bài toán cơ bản về thấu kính.</w:t>
            </w:r>
          </w:p>
          <w:p w14:paraId="2D7819C6" w14:textId="77777777" w:rsidR="00C90660" w:rsidRPr="00C90660" w:rsidRDefault="00C90660" w:rsidP="007241A9">
            <w:pPr>
              <w:widowControl w:val="0"/>
              <w:spacing w:before="20" w:after="80" w:line="240" w:lineRule="auto"/>
              <w:jc w:val="both"/>
              <w:rPr>
                <w:rFonts w:eastAsia="Calibri" w:cs="Times New Roman"/>
                <w:b/>
                <w:bCs/>
                <w:color w:val="000000"/>
                <w:sz w:val="26"/>
                <w:szCs w:val="26"/>
              </w:rPr>
            </w:pPr>
            <w:r w:rsidRPr="00C90660">
              <w:rPr>
                <w:rFonts w:eastAsia="Calibri" w:cs="Times New Roman"/>
                <w:b/>
                <w:bCs/>
                <w:color w:val="000000"/>
                <w:sz w:val="26"/>
                <w:szCs w:val="26"/>
              </w:rPr>
              <w:t>Vận dụng cao:</w:t>
            </w:r>
          </w:p>
          <w:p w14:paraId="2E74E308" w14:textId="2CF0657A" w:rsidR="00C90660" w:rsidRPr="00C90660" w:rsidRDefault="00C90660" w:rsidP="00C90660">
            <w:pPr>
              <w:widowControl w:val="0"/>
              <w:spacing w:before="20" w:after="80" w:line="240" w:lineRule="auto"/>
              <w:jc w:val="both"/>
              <w:rPr>
                <w:rFonts w:eastAsia="Calibri" w:cs="Times New Roman"/>
                <w:color w:val="000000"/>
                <w:sz w:val="26"/>
                <w:szCs w:val="26"/>
              </w:rPr>
            </w:pPr>
            <w:r w:rsidRPr="00C90660">
              <w:rPr>
                <w:rFonts w:eastAsia="Calibri" w:cs="Times New Roman"/>
                <w:color w:val="000000"/>
                <w:sz w:val="26"/>
                <w:szCs w:val="26"/>
              </w:rPr>
              <w:t>-</w:t>
            </w:r>
            <w:r>
              <w:rPr>
                <w:rFonts w:eastAsia="Calibri" w:cs="Times New Roman"/>
                <w:color w:val="000000"/>
                <w:sz w:val="26"/>
                <w:szCs w:val="26"/>
              </w:rPr>
              <w:t xml:space="preserve"> Áp dụng các công thức thấu kính để giải bài toán liên quan trong thực tế.</w:t>
            </w:r>
          </w:p>
        </w:tc>
        <w:tc>
          <w:tcPr>
            <w:tcW w:w="884" w:type="dxa"/>
            <w:gridSpan w:val="2"/>
            <w:shd w:val="clear" w:color="auto" w:fill="auto"/>
            <w:vAlign w:val="center"/>
          </w:tcPr>
          <w:p w14:paraId="55366FF7" w14:textId="655EFDF9" w:rsidR="007241A9" w:rsidRPr="007241A9" w:rsidRDefault="000A6FE7" w:rsidP="007241A9">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3</w:t>
            </w:r>
          </w:p>
        </w:tc>
        <w:tc>
          <w:tcPr>
            <w:tcW w:w="1006" w:type="dxa"/>
            <w:shd w:val="clear" w:color="auto" w:fill="auto"/>
            <w:vAlign w:val="center"/>
          </w:tcPr>
          <w:p w14:paraId="24722A34" w14:textId="676879AD"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shd w:val="clear" w:color="auto" w:fill="auto"/>
            <w:vAlign w:val="center"/>
          </w:tcPr>
          <w:p w14:paraId="4AC9CDB4" w14:textId="0842261B" w:rsidR="007241A9" w:rsidRPr="007241A9" w:rsidRDefault="000A6FE7" w:rsidP="007241A9">
            <w:pPr>
              <w:widowControl w:val="0"/>
              <w:spacing w:before="20" w:after="80" w:line="240" w:lineRule="auto"/>
              <w:jc w:val="center"/>
              <w:rPr>
                <w:rFonts w:eastAsia="Calibri" w:cs="Times New Roman"/>
                <w:color w:val="000000"/>
                <w:sz w:val="26"/>
                <w:szCs w:val="26"/>
                <w:lang w:bidi="hi-IN"/>
              </w:rPr>
            </w:pPr>
            <w:r>
              <w:rPr>
                <w:rFonts w:eastAsia="Calibri" w:cs="Times New Roman"/>
                <w:color w:val="000000"/>
                <w:sz w:val="26"/>
                <w:szCs w:val="26"/>
                <w:lang w:bidi="hi-IN"/>
              </w:rPr>
              <w:t>3</w:t>
            </w:r>
          </w:p>
        </w:tc>
        <w:tc>
          <w:tcPr>
            <w:tcW w:w="1308" w:type="dxa"/>
            <w:gridSpan w:val="2"/>
            <w:shd w:val="clear" w:color="auto" w:fill="auto"/>
            <w:vAlign w:val="center"/>
          </w:tcPr>
          <w:p w14:paraId="3AE550CD" w14:textId="280B4DA9" w:rsidR="007241A9" w:rsidRPr="007241A9" w:rsidRDefault="000A77F8" w:rsidP="007241A9">
            <w:pPr>
              <w:widowControl w:val="0"/>
              <w:spacing w:before="20" w:after="80" w:line="240" w:lineRule="auto"/>
              <w:jc w:val="center"/>
              <w:rPr>
                <w:rFonts w:eastAsia="Calibri" w:cs="Times New Roman"/>
                <w:color w:val="000000"/>
                <w:sz w:val="26"/>
                <w:szCs w:val="26"/>
                <w:lang w:bidi="hi-IN"/>
              </w:rPr>
            </w:pPr>
            <w:r>
              <w:rPr>
                <w:rFonts w:eastAsia="Calibri" w:cs="Times New Roman"/>
                <w:color w:val="000000"/>
                <w:sz w:val="26"/>
                <w:szCs w:val="26"/>
                <w:lang w:bidi="hi-IN"/>
              </w:rPr>
              <w:t>1</w:t>
            </w:r>
          </w:p>
        </w:tc>
      </w:tr>
      <w:tr w:rsidR="007241A9" w:rsidRPr="007241A9" w14:paraId="76E11E3F" w14:textId="77777777" w:rsidTr="00DD4EA7">
        <w:trPr>
          <w:gridAfter w:val="1"/>
          <w:wAfter w:w="7" w:type="dxa"/>
          <w:trHeight w:val="629"/>
        </w:trPr>
        <w:tc>
          <w:tcPr>
            <w:tcW w:w="555" w:type="dxa"/>
            <w:vMerge/>
            <w:vAlign w:val="center"/>
          </w:tcPr>
          <w:p w14:paraId="2AF1318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063" w:type="dxa"/>
            <w:vMerge/>
            <w:vAlign w:val="center"/>
          </w:tcPr>
          <w:p w14:paraId="0205ED20"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p>
        </w:tc>
        <w:tc>
          <w:tcPr>
            <w:tcW w:w="1635" w:type="dxa"/>
            <w:shd w:val="clear" w:color="auto" w:fill="auto"/>
            <w:vAlign w:val="center"/>
          </w:tcPr>
          <w:p w14:paraId="38669960" w14:textId="77777777" w:rsidR="007241A9" w:rsidRPr="007241A9" w:rsidRDefault="007241A9" w:rsidP="007241A9">
            <w:pPr>
              <w:widowControl w:val="0"/>
              <w:spacing w:before="20" w:after="80" w:line="240" w:lineRule="auto"/>
              <w:jc w:val="center"/>
              <w:rPr>
                <w:rFonts w:eastAsia="Calibri" w:cs="Times New Roman"/>
                <w:color w:val="000000"/>
                <w:sz w:val="26"/>
                <w:szCs w:val="26"/>
              </w:rPr>
            </w:pPr>
            <w:r w:rsidRPr="007241A9">
              <w:rPr>
                <w:rFonts w:eastAsia="Calibri" w:cs="Times New Roman"/>
                <w:color w:val="000000"/>
                <w:sz w:val="26"/>
                <w:szCs w:val="26"/>
              </w:rPr>
              <w:t>4.3. Mắt</w:t>
            </w:r>
          </w:p>
        </w:tc>
        <w:tc>
          <w:tcPr>
            <w:tcW w:w="6837" w:type="dxa"/>
            <w:gridSpan w:val="2"/>
            <w:vAlign w:val="center"/>
          </w:tcPr>
          <w:p w14:paraId="5316CCEC" w14:textId="77777777" w:rsidR="007241A9" w:rsidRPr="007241A9" w:rsidRDefault="007241A9" w:rsidP="007241A9">
            <w:pPr>
              <w:widowControl w:val="0"/>
              <w:spacing w:before="20" w:after="80" w:line="240" w:lineRule="auto"/>
              <w:jc w:val="both"/>
              <w:rPr>
                <w:rFonts w:eastAsia="Calibri" w:cs="Times New Roman"/>
                <w:color w:val="000000"/>
                <w:sz w:val="26"/>
                <w:szCs w:val="26"/>
                <w:lang w:val="nl-NL"/>
              </w:rPr>
            </w:pPr>
            <w:r w:rsidRPr="007241A9">
              <w:rPr>
                <w:rFonts w:eastAsia="Calibri" w:cs="Times New Roman"/>
                <w:b/>
                <w:bCs/>
                <w:color w:val="000000"/>
                <w:sz w:val="26"/>
                <w:szCs w:val="26"/>
                <w:lang w:val="nl-NL"/>
              </w:rPr>
              <w:t xml:space="preserve">Nhận biết: </w:t>
            </w:r>
          </w:p>
          <w:p w14:paraId="3303855D" w14:textId="77777777" w:rsidR="00C4127A" w:rsidRDefault="00C4127A" w:rsidP="00C4127A">
            <w:pPr>
              <w:pStyle w:val="NormalWeb"/>
              <w:spacing w:before="0" w:beforeAutospacing="0" w:after="0" w:afterAutospacing="0"/>
            </w:pPr>
            <w:r>
              <w:rPr>
                <w:color w:val="000000"/>
                <w:sz w:val="26"/>
                <w:szCs w:val="26"/>
              </w:rPr>
              <w:t>- Nêu được sự điều tiết của mắt khi nhìn vật ở điểm cực cận và ở điểm cực viễn.</w:t>
            </w:r>
          </w:p>
          <w:p w14:paraId="29200040" w14:textId="77777777" w:rsidR="00C4127A" w:rsidRDefault="00C4127A" w:rsidP="00C4127A">
            <w:pPr>
              <w:pStyle w:val="NormalWeb"/>
              <w:spacing w:before="0" w:beforeAutospacing="0" w:after="0" w:afterAutospacing="0"/>
              <w:jc w:val="both"/>
            </w:pPr>
            <w:r>
              <w:rPr>
                <w:color w:val="000000"/>
                <w:sz w:val="26"/>
                <w:szCs w:val="26"/>
              </w:rPr>
              <w:t>- Nêu được góc trông và năng suất phân li là gì.</w:t>
            </w:r>
          </w:p>
          <w:p w14:paraId="4BB66B52" w14:textId="77777777" w:rsidR="00C4127A" w:rsidRDefault="00C4127A" w:rsidP="00C4127A">
            <w:pPr>
              <w:pStyle w:val="NormalWeb"/>
              <w:spacing w:before="0" w:beforeAutospacing="0" w:after="0" w:afterAutospacing="0"/>
              <w:jc w:val="both"/>
            </w:pPr>
            <w:r>
              <w:rPr>
                <w:color w:val="000000"/>
                <w:sz w:val="26"/>
                <w:szCs w:val="26"/>
              </w:rPr>
              <w:t>- Trình bày các đặc điểm của mắt cận, mắt viễn, mắt lão về mặt quang học và nêu tác dụng của kính cần đeo để khắc phục các tật này.</w:t>
            </w:r>
          </w:p>
          <w:p w14:paraId="303FFAFD" w14:textId="77777777" w:rsidR="00C4127A" w:rsidRDefault="00C4127A" w:rsidP="00C4127A">
            <w:pPr>
              <w:pStyle w:val="NormalWeb"/>
              <w:spacing w:before="0" w:beforeAutospacing="0" w:after="0" w:afterAutospacing="0"/>
              <w:jc w:val="both"/>
            </w:pPr>
            <w:r>
              <w:rPr>
                <w:color w:val="000000"/>
                <w:sz w:val="26"/>
                <w:szCs w:val="26"/>
              </w:rPr>
              <w:t>- Nêu được sự lưu ảnh trên màng lưới là gì và nêu được ví dụ thực tế ứng dụng hiện tượng này.</w:t>
            </w:r>
          </w:p>
          <w:p w14:paraId="7C2CC653" w14:textId="77777777" w:rsidR="007241A9" w:rsidRDefault="007241A9" w:rsidP="007241A9">
            <w:pPr>
              <w:widowControl w:val="0"/>
              <w:spacing w:before="20" w:after="80" w:line="240" w:lineRule="auto"/>
              <w:jc w:val="both"/>
              <w:rPr>
                <w:rFonts w:eastAsia="Calibri" w:cs="Times New Roman"/>
                <w:b/>
                <w:bCs/>
                <w:color w:val="000000"/>
                <w:sz w:val="26"/>
                <w:szCs w:val="26"/>
                <w:lang w:val="nl-NL"/>
              </w:rPr>
            </w:pPr>
            <w:r w:rsidRPr="007241A9">
              <w:rPr>
                <w:rFonts w:eastAsia="Calibri" w:cs="Times New Roman"/>
                <w:b/>
                <w:bCs/>
                <w:color w:val="000000"/>
                <w:sz w:val="26"/>
                <w:szCs w:val="26"/>
                <w:lang w:val="nl-NL"/>
              </w:rPr>
              <w:t>Thông hiểu:</w:t>
            </w:r>
          </w:p>
          <w:p w14:paraId="3051B981" w14:textId="77777777" w:rsidR="00C4127A" w:rsidRDefault="00C4127A" w:rsidP="00C4127A">
            <w:pPr>
              <w:widowControl w:val="0"/>
              <w:spacing w:before="20" w:after="80" w:line="240" w:lineRule="auto"/>
              <w:jc w:val="both"/>
              <w:rPr>
                <w:rFonts w:eastAsia="Calibri" w:cs="Times New Roman"/>
                <w:color w:val="000000"/>
                <w:sz w:val="26"/>
                <w:szCs w:val="26"/>
                <w:lang w:val="nl-NL"/>
              </w:rPr>
            </w:pPr>
            <w:r w:rsidRPr="00C4127A">
              <w:rPr>
                <w:rFonts w:eastAsia="Calibri" w:cs="Times New Roman"/>
                <w:color w:val="000000"/>
                <w:sz w:val="26"/>
                <w:szCs w:val="26"/>
                <w:lang w:val="nl-NL"/>
              </w:rPr>
              <w:t>-</w:t>
            </w:r>
            <w:r>
              <w:rPr>
                <w:rFonts w:eastAsia="Calibri" w:cs="Times New Roman"/>
                <w:color w:val="000000"/>
                <w:sz w:val="26"/>
                <w:szCs w:val="26"/>
                <w:lang w:val="nl-NL"/>
              </w:rPr>
              <w:t xml:space="preserve"> Phân biệt được các tật liên quan đến mắt.</w:t>
            </w:r>
          </w:p>
          <w:p w14:paraId="2901C89E" w14:textId="77777777" w:rsidR="00C90660" w:rsidRPr="00C90660" w:rsidRDefault="00C90660" w:rsidP="00C4127A">
            <w:pPr>
              <w:widowControl w:val="0"/>
              <w:spacing w:before="20" w:after="80" w:line="240" w:lineRule="auto"/>
              <w:jc w:val="both"/>
              <w:rPr>
                <w:rFonts w:eastAsia="Calibri" w:cs="Times New Roman"/>
                <w:b/>
                <w:bCs/>
                <w:color w:val="000000"/>
                <w:sz w:val="26"/>
                <w:szCs w:val="26"/>
                <w:lang w:val="nl-NL"/>
              </w:rPr>
            </w:pPr>
            <w:r w:rsidRPr="00C90660">
              <w:rPr>
                <w:rFonts w:eastAsia="Calibri" w:cs="Times New Roman"/>
                <w:b/>
                <w:bCs/>
                <w:color w:val="000000"/>
                <w:sz w:val="26"/>
                <w:szCs w:val="26"/>
                <w:lang w:val="nl-NL"/>
              </w:rPr>
              <w:t xml:space="preserve">Vận dụng: </w:t>
            </w:r>
          </w:p>
          <w:p w14:paraId="1858D88B" w14:textId="4AED70E9" w:rsidR="00C90660" w:rsidRPr="00C90660" w:rsidRDefault="00C90660" w:rsidP="00C90660">
            <w:pPr>
              <w:widowControl w:val="0"/>
              <w:spacing w:before="20" w:after="80" w:line="240" w:lineRule="auto"/>
              <w:jc w:val="both"/>
              <w:rPr>
                <w:rFonts w:eastAsia="Calibri" w:cs="Times New Roman"/>
                <w:color w:val="000000"/>
                <w:sz w:val="26"/>
                <w:szCs w:val="26"/>
                <w:lang w:val="nl-NL"/>
              </w:rPr>
            </w:pPr>
            <w:r w:rsidRPr="00C90660">
              <w:rPr>
                <w:rFonts w:eastAsia="Calibri" w:cs="Times New Roman"/>
                <w:color w:val="000000"/>
                <w:sz w:val="26"/>
                <w:szCs w:val="26"/>
                <w:lang w:val="nl-NL"/>
              </w:rPr>
              <w:t>-</w:t>
            </w:r>
            <w:r>
              <w:rPr>
                <w:rFonts w:eastAsia="Calibri" w:cs="Times New Roman"/>
                <w:color w:val="000000"/>
                <w:sz w:val="26"/>
                <w:szCs w:val="26"/>
                <w:lang w:val="nl-NL"/>
              </w:rPr>
              <w:t xml:space="preserve"> Áp dụng các công thức về độ tụ, tiêu cự, điểm cực cận, điểm </w:t>
            </w:r>
            <w:r>
              <w:rPr>
                <w:rFonts w:eastAsia="Calibri" w:cs="Times New Roman"/>
                <w:color w:val="000000"/>
                <w:sz w:val="26"/>
                <w:szCs w:val="26"/>
                <w:lang w:val="nl-NL"/>
              </w:rPr>
              <w:lastRenderedPageBreak/>
              <w:t>cực viễn để giải bài tập liên quan đến mắt.</w:t>
            </w:r>
          </w:p>
        </w:tc>
        <w:tc>
          <w:tcPr>
            <w:tcW w:w="884" w:type="dxa"/>
            <w:gridSpan w:val="2"/>
            <w:shd w:val="clear" w:color="auto" w:fill="auto"/>
            <w:vAlign w:val="center"/>
          </w:tcPr>
          <w:p w14:paraId="2377F988" w14:textId="1FD3520C" w:rsidR="007241A9" w:rsidRPr="007241A9" w:rsidRDefault="007241A9" w:rsidP="007241A9">
            <w:pPr>
              <w:widowControl w:val="0"/>
              <w:spacing w:before="20" w:after="80" w:line="240" w:lineRule="auto"/>
              <w:jc w:val="center"/>
              <w:rPr>
                <w:rFonts w:eastAsia="Calibri" w:cs="Times New Roman"/>
                <w:color w:val="000000"/>
                <w:sz w:val="26"/>
                <w:szCs w:val="26"/>
              </w:rPr>
            </w:pPr>
          </w:p>
        </w:tc>
        <w:tc>
          <w:tcPr>
            <w:tcW w:w="1006" w:type="dxa"/>
            <w:shd w:val="clear" w:color="auto" w:fill="auto"/>
            <w:vAlign w:val="center"/>
          </w:tcPr>
          <w:p w14:paraId="4CAC9040" w14:textId="08FF687C" w:rsidR="007241A9" w:rsidRPr="007241A9" w:rsidRDefault="007241A9" w:rsidP="007241A9">
            <w:pPr>
              <w:widowControl w:val="0"/>
              <w:spacing w:before="20" w:after="80" w:line="240" w:lineRule="auto"/>
              <w:jc w:val="center"/>
              <w:rPr>
                <w:rFonts w:eastAsia="Calibri" w:cs="Times New Roman"/>
                <w:bCs/>
                <w:iCs/>
                <w:color w:val="000000"/>
                <w:sz w:val="26"/>
                <w:szCs w:val="26"/>
                <w:lang w:bidi="hi-IN"/>
              </w:rPr>
            </w:pPr>
          </w:p>
        </w:tc>
        <w:tc>
          <w:tcPr>
            <w:tcW w:w="900" w:type="dxa"/>
            <w:gridSpan w:val="2"/>
            <w:shd w:val="clear" w:color="auto" w:fill="auto"/>
            <w:vAlign w:val="center"/>
          </w:tcPr>
          <w:p w14:paraId="1326C9C9" w14:textId="6CBC9BD1" w:rsidR="007241A9" w:rsidRPr="007241A9" w:rsidRDefault="000A6FE7" w:rsidP="007241A9">
            <w:pPr>
              <w:widowControl w:val="0"/>
              <w:spacing w:before="20" w:after="80" w:line="240" w:lineRule="auto"/>
              <w:jc w:val="center"/>
              <w:rPr>
                <w:rFonts w:eastAsia="Calibri" w:cs="Times New Roman"/>
                <w:bCs/>
                <w:color w:val="000000"/>
                <w:sz w:val="26"/>
                <w:szCs w:val="26"/>
                <w:lang w:bidi="hi-IN"/>
              </w:rPr>
            </w:pPr>
            <w:r>
              <w:rPr>
                <w:rFonts w:eastAsia="Calibri" w:cs="Times New Roman"/>
                <w:bCs/>
                <w:color w:val="000000"/>
                <w:sz w:val="26"/>
                <w:szCs w:val="26"/>
                <w:lang w:bidi="hi-IN"/>
              </w:rPr>
              <w:t>1</w:t>
            </w:r>
          </w:p>
        </w:tc>
        <w:tc>
          <w:tcPr>
            <w:tcW w:w="1308" w:type="dxa"/>
            <w:gridSpan w:val="2"/>
            <w:shd w:val="clear" w:color="auto" w:fill="auto"/>
            <w:vAlign w:val="center"/>
          </w:tcPr>
          <w:p w14:paraId="5217D206" w14:textId="77777777" w:rsidR="007241A9" w:rsidRPr="007241A9" w:rsidRDefault="007241A9" w:rsidP="007241A9">
            <w:pPr>
              <w:widowControl w:val="0"/>
              <w:spacing w:before="20" w:after="80" w:line="240" w:lineRule="auto"/>
              <w:jc w:val="center"/>
              <w:rPr>
                <w:rFonts w:eastAsia="Calibri" w:cs="Times New Roman"/>
                <w:color w:val="000000"/>
                <w:sz w:val="26"/>
                <w:szCs w:val="26"/>
                <w:lang w:bidi="hi-IN"/>
              </w:rPr>
            </w:pPr>
          </w:p>
        </w:tc>
      </w:tr>
      <w:tr w:rsidR="007241A9" w:rsidRPr="007241A9" w14:paraId="7609C477" w14:textId="77777777" w:rsidTr="00DD4EA7">
        <w:trPr>
          <w:trHeight w:val="70"/>
        </w:trPr>
        <w:tc>
          <w:tcPr>
            <w:tcW w:w="3260" w:type="dxa"/>
            <w:gridSpan w:val="4"/>
            <w:vAlign w:val="center"/>
          </w:tcPr>
          <w:p w14:paraId="10E70368"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Tổng</w:t>
            </w:r>
          </w:p>
        </w:tc>
        <w:tc>
          <w:tcPr>
            <w:tcW w:w="6837" w:type="dxa"/>
            <w:gridSpan w:val="2"/>
            <w:vAlign w:val="center"/>
          </w:tcPr>
          <w:p w14:paraId="097A5B2A" w14:textId="77777777" w:rsidR="007241A9" w:rsidRPr="007241A9" w:rsidRDefault="007241A9" w:rsidP="007241A9">
            <w:pPr>
              <w:widowControl w:val="0"/>
              <w:spacing w:before="20" w:after="80" w:line="240" w:lineRule="auto"/>
              <w:jc w:val="both"/>
              <w:rPr>
                <w:rFonts w:eastAsia="Calibri" w:cs="Times New Roman"/>
                <w:bCs/>
                <w:color w:val="000000"/>
                <w:sz w:val="26"/>
                <w:szCs w:val="26"/>
                <w:lang w:bidi="hi-IN"/>
              </w:rPr>
            </w:pPr>
          </w:p>
        </w:tc>
        <w:tc>
          <w:tcPr>
            <w:tcW w:w="877" w:type="dxa"/>
            <w:shd w:val="clear" w:color="auto" w:fill="auto"/>
            <w:vAlign w:val="center"/>
          </w:tcPr>
          <w:p w14:paraId="36081E72" w14:textId="2D21009D" w:rsidR="007241A9" w:rsidRPr="007241A9" w:rsidRDefault="007241A9" w:rsidP="007241A9">
            <w:pPr>
              <w:widowControl w:val="0"/>
              <w:spacing w:before="20" w:after="80" w:line="240" w:lineRule="auto"/>
              <w:jc w:val="center"/>
              <w:rPr>
                <w:rFonts w:eastAsia="Calibri" w:cs="Times New Roman"/>
                <w:b/>
                <w:iCs/>
                <w:color w:val="000000"/>
                <w:sz w:val="26"/>
                <w:szCs w:val="26"/>
                <w:lang w:bidi="hi-IN"/>
              </w:rPr>
            </w:pPr>
            <w:r w:rsidRPr="007241A9">
              <w:rPr>
                <w:rFonts w:eastAsia="Calibri" w:cs="Times New Roman"/>
                <w:b/>
                <w:iCs/>
                <w:color w:val="000000"/>
                <w:sz w:val="26"/>
                <w:szCs w:val="26"/>
                <w:lang w:bidi="hi-IN"/>
              </w:rPr>
              <w:t>1</w:t>
            </w:r>
            <w:r w:rsidR="000A77F8">
              <w:rPr>
                <w:rFonts w:eastAsia="Calibri" w:cs="Times New Roman"/>
                <w:b/>
                <w:iCs/>
                <w:color w:val="000000"/>
                <w:sz w:val="26"/>
                <w:szCs w:val="26"/>
                <w:lang w:bidi="hi-IN"/>
              </w:rPr>
              <w:t>5</w:t>
            </w:r>
          </w:p>
        </w:tc>
        <w:tc>
          <w:tcPr>
            <w:tcW w:w="1013" w:type="dxa"/>
            <w:gridSpan w:val="2"/>
            <w:shd w:val="clear" w:color="auto" w:fill="auto"/>
            <w:vAlign w:val="center"/>
          </w:tcPr>
          <w:p w14:paraId="7084BA20" w14:textId="284F3167"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1</w:t>
            </w:r>
          </w:p>
        </w:tc>
        <w:tc>
          <w:tcPr>
            <w:tcW w:w="900" w:type="dxa"/>
            <w:gridSpan w:val="2"/>
            <w:shd w:val="clear" w:color="auto" w:fill="auto"/>
            <w:vAlign w:val="center"/>
          </w:tcPr>
          <w:p w14:paraId="2EE55F1A" w14:textId="652E3239" w:rsidR="007241A9" w:rsidRPr="007241A9" w:rsidRDefault="000A77F8" w:rsidP="007241A9">
            <w:pPr>
              <w:widowControl w:val="0"/>
              <w:spacing w:before="20" w:after="80" w:line="240" w:lineRule="auto"/>
              <w:jc w:val="center"/>
              <w:rPr>
                <w:rFonts w:eastAsia="Calibri" w:cs="Times New Roman"/>
                <w:b/>
                <w:iCs/>
                <w:color w:val="000000"/>
                <w:sz w:val="26"/>
                <w:szCs w:val="26"/>
                <w:lang w:bidi="hi-IN"/>
              </w:rPr>
            </w:pPr>
            <w:r>
              <w:rPr>
                <w:rFonts w:eastAsia="Calibri" w:cs="Times New Roman"/>
                <w:b/>
                <w:iCs/>
                <w:color w:val="000000"/>
                <w:sz w:val="26"/>
                <w:szCs w:val="26"/>
                <w:lang w:bidi="hi-IN"/>
              </w:rPr>
              <w:t>15</w:t>
            </w:r>
          </w:p>
        </w:tc>
        <w:tc>
          <w:tcPr>
            <w:tcW w:w="1308" w:type="dxa"/>
            <w:gridSpan w:val="2"/>
            <w:shd w:val="clear" w:color="auto" w:fill="auto"/>
            <w:vAlign w:val="center"/>
          </w:tcPr>
          <w:p w14:paraId="307E3D7D" w14:textId="5A07EF42" w:rsidR="007241A9" w:rsidRPr="007241A9" w:rsidRDefault="000A77F8" w:rsidP="007241A9">
            <w:pPr>
              <w:widowControl w:val="0"/>
              <w:spacing w:before="20" w:after="80" w:line="240" w:lineRule="auto"/>
              <w:jc w:val="center"/>
              <w:rPr>
                <w:rFonts w:eastAsia="Calibri" w:cs="Times New Roman"/>
                <w:b/>
                <w:iCs/>
                <w:color w:val="000000"/>
                <w:sz w:val="26"/>
                <w:szCs w:val="26"/>
                <w:lang w:bidi="hi-IN"/>
              </w:rPr>
            </w:pPr>
            <w:r>
              <w:rPr>
                <w:rFonts w:eastAsia="Calibri" w:cs="Times New Roman"/>
                <w:b/>
                <w:iCs/>
                <w:color w:val="000000"/>
                <w:sz w:val="26"/>
                <w:szCs w:val="26"/>
                <w:lang w:bidi="hi-IN"/>
              </w:rPr>
              <w:t>1</w:t>
            </w:r>
          </w:p>
        </w:tc>
      </w:tr>
      <w:tr w:rsidR="007241A9" w:rsidRPr="007241A9" w14:paraId="0F8EB38D" w14:textId="77777777" w:rsidTr="00DD4EA7">
        <w:trPr>
          <w:trHeight w:val="70"/>
        </w:trPr>
        <w:tc>
          <w:tcPr>
            <w:tcW w:w="3260" w:type="dxa"/>
            <w:gridSpan w:val="4"/>
            <w:vAlign w:val="center"/>
          </w:tcPr>
          <w:p w14:paraId="6FC3042F"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Tỉ lệ %</w:t>
            </w:r>
          </w:p>
        </w:tc>
        <w:tc>
          <w:tcPr>
            <w:tcW w:w="6837" w:type="dxa"/>
            <w:gridSpan w:val="2"/>
            <w:vAlign w:val="center"/>
          </w:tcPr>
          <w:p w14:paraId="27848220" w14:textId="77777777" w:rsidR="007241A9" w:rsidRPr="007241A9" w:rsidRDefault="007241A9" w:rsidP="007241A9">
            <w:pPr>
              <w:widowControl w:val="0"/>
              <w:spacing w:before="20" w:after="80" w:line="240" w:lineRule="auto"/>
              <w:jc w:val="both"/>
              <w:rPr>
                <w:rFonts w:eastAsia="Calibri" w:cs="Times New Roman"/>
                <w:color w:val="000000"/>
                <w:sz w:val="26"/>
                <w:szCs w:val="26"/>
              </w:rPr>
            </w:pPr>
          </w:p>
        </w:tc>
        <w:tc>
          <w:tcPr>
            <w:tcW w:w="877" w:type="dxa"/>
            <w:vAlign w:val="center"/>
          </w:tcPr>
          <w:p w14:paraId="2180D3A1" w14:textId="33D41523"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46,9</w:t>
            </w:r>
            <w:r w:rsidR="007241A9" w:rsidRPr="007241A9">
              <w:rPr>
                <w:rFonts w:eastAsia="Calibri" w:cs="Times New Roman"/>
                <w:b/>
                <w:iCs/>
                <w:color w:val="000000"/>
                <w:sz w:val="26"/>
                <w:szCs w:val="26"/>
              </w:rPr>
              <w:t>%</w:t>
            </w:r>
          </w:p>
        </w:tc>
        <w:tc>
          <w:tcPr>
            <w:tcW w:w="1013" w:type="dxa"/>
            <w:gridSpan w:val="2"/>
            <w:vAlign w:val="center"/>
          </w:tcPr>
          <w:p w14:paraId="66437E55" w14:textId="7840D23C" w:rsidR="007241A9" w:rsidRPr="007241A9" w:rsidRDefault="007241A9" w:rsidP="007241A9">
            <w:pPr>
              <w:widowControl w:val="0"/>
              <w:spacing w:before="20" w:after="80" w:line="240" w:lineRule="auto"/>
              <w:jc w:val="center"/>
              <w:rPr>
                <w:rFonts w:eastAsia="Calibri" w:cs="Times New Roman"/>
                <w:b/>
                <w:iCs/>
                <w:color w:val="000000"/>
                <w:sz w:val="26"/>
                <w:szCs w:val="26"/>
              </w:rPr>
            </w:pPr>
            <w:r w:rsidRPr="007241A9">
              <w:rPr>
                <w:rFonts w:eastAsia="Calibri" w:cs="Times New Roman"/>
                <w:b/>
                <w:iCs/>
                <w:color w:val="000000"/>
                <w:sz w:val="26"/>
                <w:szCs w:val="26"/>
              </w:rPr>
              <w:t>3</w:t>
            </w:r>
            <w:r w:rsidR="000A77F8">
              <w:rPr>
                <w:rFonts w:eastAsia="Calibri" w:cs="Times New Roman"/>
                <w:b/>
                <w:iCs/>
                <w:color w:val="000000"/>
                <w:sz w:val="26"/>
                <w:szCs w:val="26"/>
              </w:rPr>
              <w:t>,1</w:t>
            </w:r>
            <w:r w:rsidRPr="007241A9">
              <w:rPr>
                <w:rFonts w:eastAsia="Calibri" w:cs="Times New Roman"/>
                <w:b/>
                <w:iCs/>
                <w:color w:val="000000"/>
                <w:sz w:val="26"/>
                <w:szCs w:val="26"/>
              </w:rPr>
              <w:t>%</w:t>
            </w:r>
          </w:p>
        </w:tc>
        <w:tc>
          <w:tcPr>
            <w:tcW w:w="900" w:type="dxa"/>
            <w:gridSpan w:val="2"/>
            <w:vAlign w:val="center"/>
          </w:tcPr>
          <w:p w14:paraId="46528195" w14:textId="1994E1E0"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46,9</w:t>
            </w:r>
            <w:r w:rsidR="007241A9" w:rsidRPr="007241A9">
              <w:rPr>
                <w:rFonts w:eastAsia="Calibri" w:cs="Times New Roman"/>
                <w:b/>
                <w:iCs/>
                <w:color w:val="000000"/>
                <w:sz w:val="26"/>
                <w:szCs w:val="26"/>
              </w:rPr>
              <w:t>%</w:t>
            </w:r>
          </w:p>
        </w:tc>
        <w:tc>
          <w:tcPr>
            <w:tcW w:w="1308" w:type="dxa"/>
            <w:gridSpan w:val="2"/>
            <w:vAlign w:val="center"/>
          </w:tcPr>
          <w:p w14:paraId="664210E3" w14:textId="19DC7738"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3,1</w:t>
            </w:r>
            <w:r w:rsidR="007241A9" w:rsidRPr="007241A9">
              <w:rPr>
                <w:rFonts w:eastAsia="Calibri" w:cs="Times New Roman"/>
                <w:b/>
                <w:iCs/>
                <w:color w:val="000000"/>
                <w:sz w:val="26"/>
                <w:szCs w:val="26"/>
              </w:rPr>
              <w:t>%</w:t>
            </w:r>
          </w:p>
        </w:tc>
      </w:tr>
      <w:tr w:rsidR="007241A9" w:rsidRPr="007241A9" w14:paraId="0DB5508F" w14:textId="77777777" w:rsidTr="00AA0B65">
        <w:trPr>
          <w:trHeight w:val="70"/>
        </w:trPr>
        <w:tc>
          <w:tcPr>
            <w:tcW w:w="3260" w:type="dxa"/>
            <w:gridSpan w:val="4"/>
            <w:vAlign w:val="center"/>
          </w:tcPr>
          <w:p w14:paraId="708AEEF4" w14:textId="77777777" w:rsidR="007241A9" w:rsidRPr="007241A9" w:rsidRDefault="007241A9" w:rsidP="007241A9">
            <w:pPr>
              <w:widowControl w:val="0"/>
              <w:spacing w:before="20" w:after="80" w:line="240" w:lineRule="auto"/>
              <w:jc w:val="center"/>
              <w:rPr>
                <w:rFonts w:eastAsia="Calibri" w:cs="Times New Roman"/>
                <w:b/>
                <w:color w:val="000000"/>
                <w:sz w:val="26"/>
                <w:szCs w:val="26"/>
              </w:rPr>
            </w:pPr>
            <w:r w:rsidRPr="007241A9">
              <w:rPr>
                <w:rFonts w:eastAsia="Calibri" w:cs="Times New Roman"/>
                <w:b/>
                <w:color w:val="000000"/>
                <w:sz w:val="26"/>
                <w:szCs w:val="26"/>
              </w:rPr>
              <w:t>Tỉ lệ chung</w:t>
            </w:r>
          </w:p>
        </w:tc>
        <w:tc>
          <w:tcPr>
            <w:tcW w:w="6837" w:type="dxa"/>
            <w:gridSpan w:val="2"/>
            <w:vAlign w:val="center"/>
          </w:tcPr>
          <w:p w14:paraId="1CFDF277" w14:textId="77777777" w:rsidR="007241A9" w:rsidRPr="007241A9" w:rsidRDefault="007241A9" w:rsidP="007241A9">
            <w:pPr>
              <w:widowControl w:val="0"/>
              <w:spacing w:before="20" w:after="80" w:line="240" w:lineRule="auto"/>
              <w:jc w:val="both"/>
              <w:rPr>
                <w:rFonts w:eastAsia="Calibri" w:cs="Times New Roman"/>
                <w:color w:val="000000"/>
                <w:sz w:val="26"/>
                <w:szCs w:val="26"/>
              </w:rPr>
            </w:pPr>
          </w:p>
        </w:tc>
        <w:tc>
          <w:tcPr>
            <w:tcW w:w="1890" w:type="dxa"/>
            <w:gridSpan w:val="3"/>
            <w:vAlign w:val="center"/>
          </w:tcPr>
          <w:p w14:paraId="554B8164" w14:textId="71B2AF87"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50</w:t>
            </w:r>
            <w:r w:rsidR="007241A9" w:rsidRPr="007241A9">
              <w:rPr>
                <w:rFonts w:eastAsia="Calibri" w:cs="Times New Roman"/>
                <w:b/>
                <w:iCs/>
                <w:color w:val="000000"/>
                <w:sz w:val="26"/>
                <w:szCs w:val="26"/>
              </w:rPr>
              <w:t>%</w:t>
            </w:r>
          </w:p>
        </w:tc>
        <w:tc>
          <w:tcPr>
            <w:tcW w:w="2208" w:type="dxa"/>
            <w:gridSpan w:val="4"/>
            <w:vAlign w:val="center"/>
          </w:tcPr>
          <w:p w14:paraId="4CAFC214" w14:textId="2AC7DB6C" w:rsidR="007241A9" w:rsidRPr="007241A9" w:rsidRDefault="000A77F8" w:rsidP="007241A9">
            <w:pPr>
              <w:widowControl w:val="0"/>
              <w:spacing w:before="20" w:after="80" w:line="240" w:lineRule="auto"/>
              <w:jc w:val="center"/>
              <w:rPr>
                <w:rFonts w:eastAsia="Calibri" w:cs="Times New Roman"/>
                <w:b/>
                <w:iCs/>
                <w:color w:val="000000"/>
                <w:sz w:val="26"/>
                <w:szCs w:val="26"/>
              </w:rPr>
            </w:pPr>
            <w:r>
              <w:rPr>
                <w:rFonts w:eastAsia="Calibri" w:cs="Times New Roman"/>
                <w:b/>
                <w:iCs/>
                <w:color w:val="000000"/>
                <w:sz w:val="26"/>
                <w:szCs w:val="26"/>
              </w:rPr>
              <w:t>50</w:t>
            </w:r>
            <w:r w:rsidR="007241A9" w:rsidRPr="007241A9">
              <w:rPr>
                <w:rFonts w:eastAsia="Calibri" w:cs="Times New Roman"/>
                <w:b/>
                <w:iCs/>
                <w:color w:val="000000"/>
                <w:sz w:val="26"/>
                <w:szCs w:val="26"/>
              </w:rPr>
              <w:t>%</w:t>
            </w:r>
          </w:p>
        </w:tc>
      </w:tr>
    </w:tbl>
    <w:p w14:paraId="2DAB0028" w14:textId="3514C5C8" w:rsidR="00890158" w:rsidRDefault="00890158"/>
    <w:p w14:paraId="05DF704D" w14:textId="4933491D" w:rsidR="00890158" w:rsidRDefault="00890158"/>
    <w:sectPr w:rsidR="00890158" w:rsidSect="00914668">
      <w:pgSz w:w="16840" w:h="11907" w:orient="landscape" w:code="9"/>
      <w:pgMar w:top="993"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AE3"/>
    <w:multiLevelType w:val="hybridMultilevel"/>
    <w:tmpl w:val="9BF21F74"/>
    <w:lvl w:ilvl="0" w:tplc="0614AF68">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02201D"/>
    <w:multiLevelType w:val="hybridMultilevel"/>
    <w:tmpl w:val="C7DAB194"/>
    <w:lvl w:ilvl="0" w:tplc="E0B40608">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4D8325E"/>
    <w:multiLevelType w:val="hybridMultilevel"/>
    <w:tmpl w:val="D424F9AA"/>
    <w:lvl w:ilvl="0" w:tplc="23D6545C">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A45512A"/>
    <w:multiLevelType w:val="hybridMultilevel"/>
    <w:tmpl w:val="E8C45890"/>
    <w:lvl w:ilvl="0" w:tplc="3D46FEF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E2F7085"/>
    <w:multiLevelType w:val="hybridMultilevel"/>
    <w:tmpl w:val="42E6E698"/>
    <w:lvl w:ilvl="0" w:tplc="F398D7E0">
      <w:numFmt w:val="bullet"/>
      <w:lvlText w:val="-"/>
      <w:lvlJc w:val="left"/>
      <w:pPr>
        <w:ind w:left="720" w:hanging="360"/>
      </w:pPr>
      <w:rPr>
        <w:rFonts w:ascii="Times New Roman" w:eastAsia="Calibri"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5537F62"/>
    <w:multiLevelType w:val="hybridMultilevel"/>
    <w:tmpl w:val="0E8A1E2C"/>
    <w:lvl w:ilvl="0" w:tplc="2D4AD7B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CC16B93"/>
    <w:multiLevelType w:val="hybridMultilevel"/>
    <w:tmpl w:val="7A8EF66C"/>
    <w:lvl w:ilvl="0" w:tplc="480E9FD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B511E29"/>
    <w:multiLevelType w:val="hybridMultilevel"/>
    <w:tmpl w:val="3102A482"/>
    <w:lvl w:ilvl="0" w:tplc="98B278C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7429DA"/>
    <w:multiLevelType w:val="hybridMultilevel"/>
    <w:tmpl w:val="3DCAC0F8"/>
    <w:lvl w:ilvl="0" w:tplc="FE800FC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8B60363"/>
    <w:multiLevelType w:val="hybridMultilevel"/>
    <w:tmpl w:val="5EBA779C"/>
    <w:lvl w:ilvl="0" w:tplc="910CF0E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C445D1F"/>
    <w:multiLevelType w:val="hybridMultilevel"/>
    <w:tmpl w:val="4356AE48"/>
    <w:lvl w:ilvl="0" w:tplc="74881A7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2895C6B"/>
    <w:multiLevelType w:val="hybridMultilevel"/>
    <w:tmpl w:val="2A743280"/>
    <w:lvl w:ilvl="0" w:tplc="E228A97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3A4260B"/>
    <w:multiLevelType w:val="hybridMultilevel"/>
    <w:tmpl w:val="A09C16DE"/>
    <w:lvl w:ilvl="0" w:tplc="8D707A5C">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750274831">
    <w:abstractNumId w:val="8"/>
  </w:num>
  <w:num w:numId="2" w16cid:durableId="690180488">
    <w:abstractNumId w:val="5"/>
  </w:num>
  <w:num w:numId="3" w16cid:durableId="1783380894">
    <w:abstractNumId w:val="7"/>
  </w:num>
  <w:num w:numId="4" w16cid:durableId="1440176640">
    <w:abstractNumId w:val="0"/>
  </w:num>
  <w:num w:numId="5" w16cid:durableId="1941405352">
    <w:abstractNumId w:val="10"/>
  </w:num>
  <w:num w:numId="6" w16cid:durableId="505903308">
    <w:abstractNumId w:val="4"/>
  </w:num>
  <w:num w:numId="7" w16cid:durableId="1509715218">
    <w:abstractNumId w:val="6"/>
  </w:num>
  <w:num w:numId="8" w16cid:durableId="482476145">
    <w:abstractNumId w:val="3"/>
  </w:num>
  <w:num w:numId="9" w16cid:durableId="899557473">
    <w:abstractNumId w:val="12"/>
  </w:num>
  <w:num w:numId="10" w16cid:durableId="65347253">
    <w:abstractNumId w:val="9"/>
  </w:num>
  <w:num w:numId="11" w16cid:durableId="760874840">
    <w:abstractNumId w:val="1"/>
  </w:num>
  <w:num w:numId="12" w16cid:durableId="1958095204">
    <w:abstractNumId w:val="2"/>
  </w:num>
  <w:num w:numId="13" w16cid:durableId="116917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1A9"/>
    <w:rsid w:val="000A6FE7"/>
    <w:rsid w:val="000A77F8"/>
    <w:rsid w:val="000D3CEB"/>
    <w:rsid w:val="00264DE7"/>
    <w:rsid w:val="00282AE3"/>
    <w:rsid w:val="00346080"/>
    <w:rsid w:val="003F71B3"/>
    <w:rsid w:val="005340CD"/>
    <w:rsid w:val="00576797"/>
    <w:rsid w:val="006108BB"/>
    <w:rsid w:val="006410BB"/>
    <w:rsid w:val="006E70AC"/>
    <w:rsid w:val="00705C00"/>
    <w:rsid w:val="007241A9"/>
    <w:rsid w:val="008447B1"/>
    <w:rsid w:val="00890158"/>
    <w:rsid w:val="008F3D3A"/>
    <w:rsid w:val="00914668"/>
    <w:rsid w:val="009A5E09"/>
    <w:rsid w:val="00AA0B65"/>
    <w:rsid w:val="00B44791"/>
    <w:rsid w:val="00B91804"/>
    <w:rsid w:val="00BA2620"/>
    <w:rsid w:val="00BF3824"/>
    <w:rsid w:val="00C4127A"/>
    <w:rsid w:val="00C72D77"/>
    <w:rsid w:val="00C90660"/>
    <w:rsid w:val="00CB077A"/>
    <w:rsid w:val="00DD4EA7"/>
    <w:rsid w:val="00E61837"/>
    <w:rsid w:val="00EC5783"/>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5DB8"/>
  <w15:docId w15:val="{DB3C53DB-D740-49BA-9C4F-5890112E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3A"/>
    <w:pPr>
      <w:ind w:left="720"/>
      <w:contextualSpacing/>
    </w:pPr>
  </w:style>
  <w:style w:type="character" w:styleId="PlaceholderText">
    <w:name w:val="Placeholder Text"/>
    <w:basedOn w:val="DefaultParagraphFont"/>
    <w:uiPriority w:val="99"/>
    <w:semiHidden/>
    <w:rsid w:val="00B91804"/>
    <w:rPr>
      <w:color w:val="808080"/>
    </w:rPr>
  </w:style>
  <w:style w:type="paragraph" w:styleId="NormalWeb">
    <w:name w:val="Normal (Web)"/>
    <w:basedOn w:val="Normal"/>
    <w:uiPriority w:val="99"/>
    <w:semiHidden/>
    <w:unhideWhenUsed/>
    <w:rsid w:val="00C4127A"/>
    <w:pPr>
      <w:spacing w:before="100" w:beforeAutospacing="1" w:after="100" w:afterAutospacing="1" w:line="240" w:lineRule="auto"/>
    </w:pPr>
    <w:rPr>
      <w:rFonts w:eastAsia="Times New Roman" w:cs="Times New Roman"/>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55808">
      <w:bodyDiv w:val="1"/>
      <w:marLeft w:val="0"/>
      <w:marRight w:val="0"/>
      <w:marTop w:val="0"/>
      <w:marBottom w:val="0"/>
      <w:divBdr>
        <w:top w:val="none" w:sz="0" w:space="0" w:color="auto"/>
        <w:left w:val="none" w:sz="0" w:space="0" w:color="auto"/>
        <w:bottom w:val="none" w:sz="0" w:space="0" w:color="auto"/>
        <w:right w:val="none" w:sz="0" w:space="0" w:color="auto"/>
      </w:divBdr>
    </w:div>
    <w:div w:id="20180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7</Pages>
  <Words>1054</Words>
  <Characters>6014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2022-04-18T12:37:00Z</dcterms:created>
  <dcterms:modified xsi:type="dcterms:W3CDTF">2023-04-08T13:40:00Z</dcterms:modified>
</cp:coreProperties>
</file>