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8"/>
        <w:gridCol w:w="7234"/>
      </w:tblGrid>
      <w:tr w:rsidR="0079340C">
        <w:tc>
          <w:tcPr>
            <w:tcW w:w="7513" w:type="dxa"/>
          </w:tcPr>
          <w:p w:rsidR="0079340C" w:rsidRDefault="006A2270">
            <w:pPr>
              <w:pStyle w:val="Heading1"/>
              <w:tabs>
                <w:tab w:val="left" w:pos="284"/>
              </w:tabs>
              <w:spacing w:before="89"/>
              <w:ind w:left="0"/>
              <w:outlineLvl w:val="0"/>
              <w:rPr>
                <w:sz w:val="28"/>
                <w:szCs w:val="28"/>
              </w:rPr>
            </w:pPr>
            <w:r>
              <w:rPr>
                <w:sz w:val="28"/>
                <w:szCs w:val="28"/>
              </w:rPr>
              <w:t>TRƯỜNG THPT BA TƠ</w:t>
            </w:r>
          </w:p>
          <w:p w:rsidR="006A2270" w:rsidRPr="006A2270" w:rsidRDefault="006A2270" w:rsidP="006A2270">
            <w:r>
              <w:t>TỔ : SỬ - ĐỊA -CD</w:t>
            </w:r>
          </w:p>
        </w:tc>
        <w:tc>
          <w:tcPr>
            <w:tcW w:w="7513" w:type="dxa"/>
          </w:tcPr>
          <w:p w:rsidR="006A2270" w:rsidRDefault="00017160" w:rsidP="006A2270">
            <w:pPr>
              <w:pStyle w:val="Heading1"/>
              <w:tabs>
                <w:tab w:val="left" w:pos="284"/>
              </w:tabs>
              <w:spacing w:before="89"/>
              <w:ind w:left="0"/>
              <w:jc w:val="center"/>
              <w:outlineLvl w:val="0"/>
              <w:rPr>
                <w:sz w:val="28"/>
                <w:szCs w:val="28"/>
              </w:rPr>
            </w:pPr>
            <w:r>
              <w:rPr>
                <w:sz w:val="28"/>
                <w:szCs w:val="28"/>
              </w:rPr>
              <w:t>CỘNG HÒA XÃ HỘI CHỦ NGHĨA VIỆT NAM</w:t>
            </w:r>
          </w:p>
          <w:p w:rsidR="0079340C" w:rsidRDefault="00017160" w:rsidP="006A2270">
            <w:pPr>
              <w:pStyle w:val="Heading1"/>
              <w:tabs>
                <w:tab w:val="left" w:pos="284"/>
              </w:tabs>
              <w:spacing w:before="89"/>
              <w:ind w:left="0"/>
              <w:jc w:val="center"/>
              <w:outlineLvl w:val="0"/>
              <w:rPr>
                <w:sz w:val="28"/>
                <w:szCs w:val="28"/>
              </w:rPr>
            </w:pPr>
            <w:r>
              <w:rPr>
                <w:noProof/>
                <w:sz w:val="28"/>
                <w:szCs w:val="28"/>
              </w:rPr>
              <mc:AlternateContent>
                <mc:Choice Requires="wps">
                  <w:drawing>
                    <wp:anchor distT="0" distB="0" distL="114300" distR="114300" simplePos="0" relativeHeight="251659264" behindDoc="0" locked="0" layoutInCell="1" allowOverlap="1" wp14:anchorId="646436F1" wp14:editId="739CA2E0">
                      <wp:simplePos x="0" y="0"/>
                      <wp:positionH relativeFrom="column">
                        <wp:posOffset>1394460</wp:posOffset>
                      </wp:positionH>
                      <wp:positionV relativeFrom="paragraph">
                        <wp:posOffset>285750</wp:posOffset>
                      </wp:positionV>
                      <wp:extent cx="1876425" cy="0"/>
                      <wp:effectExtent l="38100" t="38100" r="66675" b="95250"/>
                      <wp:wrapNone/>
                      <wp:docPr id="4" name="Straight Connector 4"/>
                      <wp:cNvGraphicFramePr/>
                      <a:graphic xmlns:a="http://schemas.openxmlformats.org/drawingml/2006/main">
                        <a:graphicData uri="http://schemas.microsoft.com/office/word/2010/wordprocessingShape">
                          <wps:wsp>
                            <wps:cNvCnPr/>
                            <wps:spPr>
                              <a:xfrm>
                                <a:off x="0" y="0"/>
                                <a:ext cx="1876425" cy="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E05B1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8pt,22.5pt" to="25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" strokecolor="black [3213]" strokeweight="1pt">
                      <v:shadow on="t" color="black" opacity="24903f" origin=",.5" offset="0,.55556mm"/>
                    </v:line>
                  </w:pict>
                </mc:Fallback>
              </mc:AlternateContent>
            </w:r>
            <w:r>
              <w:rPr>
                <w:sz w:val="28"/>
                <w:szCs w:val="28"/>
              </w:rPr>
              <w:t>Độc lập - Tự do - Hạnh phúc</w:t>
            </w:r>
          </w:p>
        </w:tc>
      </w:tr>
    </w:tbl>
    <w:p w:rsidR="006A2270" w:rsidRPr="006A2270" w:rsidRDefault="006A2270">
      <w:pPr>
        <w:pStyle w:val="Heading1"/>
        <w:tabs>
          <w:tab w:val="left" w:pos="284"/>
        </w:tabs>
        <w:spacing w:before="89"/>
        <w:ind w:left="0"/>
        <w:jc w:val="center"/>
        <w:rPr>
          <w:b w:val="0"/>
          <w:i/>
        </w:rPr>
      </w:pPr>
      <w:r w:rsidRPr="006A2270">
        <w:rPr>
          <w:b w:val="0"/>
          <w:i/>
        </w:rPr>
        <w:t>( Kèm theo Công ăn số 5512/BGDĐT-GDTrH ngày 18 tháng 12 năm 2020 của Bộ GDĐT)</w:t>
      </w:r>
    </w:p>
    <w:p w:rsidR="0079340C" w:rsidRDefault="00017160">
      <w:pPr>
        <w:pStyle w:val="Heading1"/>
        <w:tabs>
          <w:tab w:val="left" w:pos="284"/>
        </w:tabs>
        <w:spacing w:before="89"/>
        <w:ind w:left="0"/>
        <w:jc w:val="center"/>
        <w:rPr>
          <w:sz w:val="32"/>
          <w:szCs w:val="28"/>
        </w:rPr>
      </w:pPr>
      <w:r>
        <w:rPr>
          <w:sz w:val="32"/>
          <w:szCs w:val="28"/>
        </w:rPr>
        <w:t>KHUNG KẾ HOẠCH TỔ CHỨC CÁC HOẠT ĐỘNG GIÁO DỤC</w:t>
      </w:r>
      <w:r w:rsidR="006A2270">
        <w:rPr>
          <w:sz w:val="32"/>
          <w:szCs w:val="28"/>
        </w:rPr>
        <w:t xml:space="preserve"> CỦA TỔ CHUYÊN MÔN</w:t>
      </w:r>
    </w:p>
    <w:p w:rsidR="0079340C" w:rsidRDefault="00017160">
      <w:pPr>
        <w:pStyle w:val="Heading1"/>
        <w:tabs>
          <w:tab w:val="left" w:pos="284"/>
        </w:tabs>
        <w:spacing w:before="89"/>
        <w:ind w:left="0"/>
        <w:jc w:val="center"/>
        <w:rPr>
          <w:sz w:val="32"/>
          <w:szCs w:val="28"/>
        </w:rPr>
      </w:pPr>
      <w:r>
        <w:rPr>
          <w:sz w:val="32"/>
          <w:szCs w:val="28"/>
        </w:rPr>
        <w:t>NĂM HỌC 202</w:t>
      </w:r>
      <w:r w:rsidR="006A2270">
        <w:rPr>
          <w:sz w:val="32"/>
          <w:szCs w:val="28"/>
        </w:rPr>
        <w:t>2</w:t>
      </w:r>
      <w:r>
        <w:rPr>
          <w:sz w:val="32"/>
          <w:szCs w:val="28"/>
        </w:rPr>
        <w:t xml:space="preserve"> - 202</w:t>
      </w:r>
      <w:r w:rsidR="006A2270">
        <w:rPr>
          <w:sz w:val="32"/>
          <w:szCs w:val="28"/>
        </w:rPr>
        <w:t>3</w:t>
      </w:r>
    </w:p>
    <w:p w:rsidR="0079340C" w:rsidRDefault="00017160">
      <w:pPr>
        <w:pStyle w:val="Heading1"/>
        <w:tabs>
          <w:tab w:val="left" w:pos="284"/>
        </w:tabs>
        <w:spacing w:before="89"/>
        <w:ind w:left="0"/>
        <w:rPr>
          <w:spacing w:val="1"/>
          <w:sz w:val="28"/>
          <w:szCs w:val="28"/>
        </w:rPr>
      </w:pPr>
      <w:r>
        <w:rPr>
          <w:sz w:val="28"/>
          <w:szCs w:val="28"/>
        </w:rPr>
        <w:t xml:space="preserve">Khối lớp: </w:t>
      </w:r>
      <w:r w:rsidR="006A2270">
        <w:rPr>
          <w:sz w:val="28"/>
          <w:szCs w:val="28"/>
        </w:rPr>
        <w:t>1</w:t>
      </w:r>
      <w:r w:rsidR="005B471C">
        <w:rPr>
          <w:sz w:val="28"/>
          <w:szCs w:val="28"/>
        </w:rPr>
        <w:t>1</w:t>
      </w:r>
      <w:r>
        <w:rPr>
          <w:sz w:val="28"/>
          <w:szCs w:val="28"/>
        </w:rPr>
        <w:t xml:space="preserve"> - Số học sinh: </w:t>
      </w:r>
      <w:r w:rsidR="005B471C">
        <w:rPr>
          <w:sz w:val="28"/>
          <w:szCs w:val="28"/>
        </w:rPr>
        <w:t>280</w:t>
      </w:r>
    </w:p>
    <w:tbl>
      <w:tblPr>
        <w:tblStyle w:val="TableGrid"/>
        <w:tblW w:w="14283" w:type="dxa"/>
        <w:tblLook w:val="04A0" w:firstRow="1" w:lastRow="0" w:firstColumn="1" w:lastColumn="0" w:noHBand="0" w:noVBand="1"/>
      </w:tblPr>
      <w:tblGrid>
        <w:gridCol w:w="841"/>
        <w:gridCol w:w="1506"/>
        <w:gridCol w:w="5100"/>
        <w:gridCol w:w="839"/>
        <w:gridCol w:w="1232"/>
        <w:gridCol w:w="881"/>
        <w:gridCol w:w="1061"/>
        <w:gridCol w:w="920"/>
        <w:gridCol w:w="1903"/>
      </w:tblGrid>
      <w:tr w:rsidR="00D365DC">
        <w:trPr>
          <w:trHeight w:val="1167"/>
        </w:trPr>
        <w:tc>
          <w:tcPr>
            <w:tcW w:w="846" w:type="dxa"/>
            <w:vAlign w:val="center"/>
          </w:tcPr>
          <w:p w:rsidR="0079340C" w:rsidRDefault="00017160">
            <w:pPr>
              <w:pStyle w:val="Heading1"/>
              <w:tabs>
                <w:tab w:val="left" w:pos="284"/>
              </w:tabs>
              <w:spacing w:before="89"/>
              <w:ind w:left="0"/>
              <w:jc w:val="center"/>
              <w:outlineLvl w:val="0"/>
              <w:rPr>
                <w:spacing w:val="1"/>
              </w:rPr>
            </w:pPr>
            <w:r>
              <w:rPr>
                <w:spacing w:val="1"/>
              </w:rPr>
              <w:t>STT</w:t>
            </w:r>
          </w:p>
        </w:tc>
        <w:tc>
          <w:tcPr>
            <w:tcW w:w="1530" w:type="dxa"/>
            <w:vAlign w:val="center"/>
          </w:tcPr>
          <w:p w:rsidR="0079340C" w:rsidRDefault="00017160">
            <w:pPr>
              <w:pStyle w:val="Heading1"/>
              <w:tabs>
                <w:tab w:val="left" w:pos="284"/>
              </w:tabs>
              <w:spacing w:before="89"/>
              <w:ind w:left="0"/>
              <w:jc w:val="center"/>
              <w:outlineLvl w:val="0"/>
              <w:rPr>
                <w:spacing w:val="1"/>
              </w:rPr>
            </w:pPr>
            <w:r>
              <w:rPr>
                <w:spacing w:val="1"/>
              </w:rPr>
              <w:t>Chủ đề</w:t>
            </w:r>
          </w:p>
          <w:p w:rsidR="0079340C" w:rsidRDefault="00017160">
            <w:pPr>
              <w:pStyle w:val="Heading1"/>
              <w:tabs>
                <w:tab w:val="left" w:pos="284"/>
              </w:tabs>
              <w:spacing w:before="89"/>
              <w:ind w:left="0"/>
              <w:jc w:val="center"/>
              <w:outlineLvl w:val="0"/>
              <w:rPr>
                <w:spacing w:val="1"/>
              </w:rPr>
            </w:pPr>
            <w:r>
              <w:rPr>
                <w:spacing w:val="1"/>
              </w:rPr>
              <w:t>(1)</w:t>
            </w:r>
          </w:p>
        </w:tc>
        <w:tc>
          <w:tcPr>
            <w:tcW w:w="5245" w:type="dxa"/>
            <w:vAlign w:val="center"/>
          </w:tcPr>
          <w:p w:rsidR="0079340C" w:rsidRDefault="00017160">
            <w:pPr>
              <w:pStyle w:val="Heading1"/>
              <w:tabs>
                <w:tab w:val="left" w:pos="284"/>
              </w:tabs>
              <w:spacing w:before="89"/>
              <w:ind w:left="0"/>
              <w:jc w:val="center"/>
              <w:outlineLvl w:val="0"/>
              <w:rPr>
                <w:spacing w:val="1"/>
              </w:rPr>
            </w:pPr>
            <w:r>
              <w:rPr>
                <w:spacing w:val="1"/>
              </w:rPr>
              <w:t>Yêu cầu cần đạt</w:t>
            </w:r>
          </w:p>
          <w:p w:rsidR="0079340C" w:rsidRDefault="00017160">
            <w:pPr>
              <w:pStyle w:val="Heading1"/>
              <w:tabs>
                <w:tab w:val="left" w:pos="284"/>
              </w:tabs>
              <w:spacing w:before="89"/>
              <w:ind w:left="0"/>
              <w:jc w:val="center"/>
              <w:outlineLvl w:val="0"/>
              <w:rPr>
                <w:spacing w:val="1"/>
              </w:rPr>
            </w:pPr>
            <w:r>
              <w:rPr>
                <w:spacing w:val="1"/>
              </w:rPr>
              <w:t>(2)</w:t>
            </w:r>
          </w:p>
        </w:tc>
        <w:tc>
          <w:tcPr>
            <w:tcW w:w="851" w:type="dxa"/>
            <w:vAlign w:val="center"/>
          </w:tcPr>
          <w:p w:rsidR="0079340C" w:rsidRDefault="00017160">
            <w:pPr>
              <w:pStyle w:val="Heading1"/>
              <w:tabs>
                <w:tab w:val="left" w:pos="284"/>
              </w:tabs>
              <w:spacing w:before="89"/>
              <w:ind w:left="0"/>
              <w:jc w:val="center"/>
              <w:outlineLvl w:val="0"/>
              <w:rPr>
                <w:spacing w:val="1"/>
              </w:rPr>
            </w:pPr>
            <w:r>
              <w:rPr>
                <w:spacing w:val="1"/>
              </w:rPr>
              <w:t>Số tiết</w:t>
            </w:r>
          </w:p>
          <w:p w:rsidR="0079340C" w:rsidRDefault="00017160">
            <w:pPr>
              <w:pStyle w:val="Heading1"/>
              <w:tabs>
                <w:tab w:val="left" w:pos="284"/>
              </w:tabs>
              <w:spacing w:before="89"/>
              <w:ind w:left="0"/>
              <w:jc w:val="center"/>
              <w:outlineLvl w:val="0"/>
              <w:rPr>
                <w:spacing w:val="1"/>
              </w:rPr>
            </w:pPr>
            <w:r>
              <w:rPr>
                <w:spacing w:val="1"/>
              </w:rPr>
              <w:t>(3)</w:t>
            </w:r>
          </w:p>
        </w:tc>
        <w:tc>
          <w:tcPr>
            <w:tcW w:w="1240" w:type="dxa"/>
            <w:vAlign w:val="center"/>
          </w:tcPr>
          <w:p w:rsidR="0079340C" w:rsidRDefault="00017160">
            <w:pPr>
              <w:pStyle w:val="Heading1"/>
              <w:tabs>
                <w:tab w:val="left" w:pos="284"/>
              </w:tabs>
              <w:spacing w:before="89"/>
              <w:ind w:left="0"/>
              <w:jc w:val="center"/>
              <w:outlineLvl w:val="0"/>
              <w:rPr>
                <w:spacing w:val="1"/>
              </w:rPr>
            </w:pPr>
            <w:r>
              <w:rPr>
                <w:spacing w:val="1"/>
              </w:rPr>
              <w:t>Thời điểm</w:t>
            </w:r>
          </w:p>
          <w:p w:rsidR="0079340C" w:rsidRDefault="00017160">
            <w:pPr>
              <w:pStyle w:val="Heading1"/>
              <w:tabs>
                <w:tab w:val="left" w:pos="284"/>
              </w:tabs>
              <w:spacing w:before="89"/>
              <w:ind w:left="0"/>
              <w:jc w:val="center"/>
              <w:outlineLvl w:val="0"/>
              <w:rPr>
                <w:spacing w:val="1"/>
              </w:rPr>
            </w:pPr>
            <w:r>
              <w:rPr>
                <w:spacing w:val="1"/>
              </w:rPr>
              <w:t>(4)</w:t>
            </w:r>
          </w:p>
        </w:tc>
        <w:tc>
          <w:tcPr>
            <w:tcW w:w="886" w:type="dxa"/>
            <w:vAlign w:val="center"/>
          </w:tcPr>
          <w:p w:rsidR="0079340C" w:rsidRDefault="00017160">
            <w:pPr>
              <w:pStyle w:val="Heading1"/>
              <w:tabs>
                <w:tab w:val="left" w:pos="284"/>
              </w:tabs>
              <w:spacing w:before="89"/>
              <w:ind w:left="0"/>
              <w:jc w:val="center"/>
              <w:outlineLvl w:val="0"/>
              <w:rPr>
                <w:spacing w:val="1"/>
              </w:rPr>
            </w:pPr>
            <w:r>
              <w:rPr>
                <w:spacing w:val="1"/>
              </w:rPr>
              <w:t>Địa điểm</w:t>
            </w:r>
          </w:p>
          <w:p w:rsidR="0079340C" w:rsidRDefault="00017160">
            <w:pPr>
              <w:pStyle w:val="Heading1"/>
              <w:tabs>
                <w:tab w:val="left" w:pos="284"/>
              </w:tabs>
              <w:spacing w:before="89"/>
              <w:ind w:left="0"/>
              <w:jc w:val="center"/>
              <w:outlineLvl w:val="0"/>
              <w:rPr>
                <w:spacing w:val="1"/>
              </w:rPr>
            </w:pPr>
            <w:r>
              <w:rPr>
                <w:spacing w:val="1"/>
              </w:rPr>
              <w:t>(5)</w:t>
            </w:r>
          </w:p>
        </w:tc>
        <w:tc>
          <w:tcPr>
            <w:tcW w:w="1064" w:type="dxa"/>
            <w:vAlign w:val="center"/>
          </w:tcPr>
          <w:p w:rsidR="0079340C" w:rsidRDefault="00017160">
            <w:pPr>
              <w:pStyle w:val="Heading1"/>
              <w:tabs>
                <w:tab w:val="left" w:pos="284"/>
              </w:tabs>
              <w:spacing w:before="89"/>
              <w:ind w:left="0"/>
              <w:jc w:val="center"/>
              <w:outlineLvl w:val="0"/>
              <w:rPr>
                <w:spacing w:val="1"/>
              </w:rPr>
            </w:pPr>
            <w:r>
              <w:rPr>
                <w:spacing w:val="1"/>
              </w:rPr>
              <w:t>Chủ trì</w:t>
            </w:r>
          </w:p>
          <w:p w:rsidR="0079340C" w:rsidRDefault="00017160">
            <w:pPr>
              <w:pStyle w:val="Heading1"/>
              <w:tabs>
                <w:tab w:val="left" w:pos="284"/>
              </w:tabs>
              <w:spacing w:before="89"/>
              <w:ind w:left="0"/>
              <w:jc w:val="center"/>
              <w:outlineLvl w:val="0"/>
              <w:rPr>
                <w:spacing w:val="1"/>
              </w:rPr>
            </w:pPr>
            <w:r>
              <w:rPr>
                <w:spacing w:val="1"/>
              </w:rPr>
              <w:t>(6)</w:t>
            </w:r>
          </w:p>
        </w:tc>
        <w:tc>
          <w:tcPr>
            <w:tcW w:w="779" w:type="dxa"/>
            <w:vAlign w:val="center"/>
          </w:tcPr>
          <w:p w:rsidR="0079340C" w:rsidRDefault="00017160">
            <w:pPr>
              <w:pStyle w:val="Heading1"/>
              <w:tabs>
                <w:tab w:val="left" w:pos="284"/>
              </w:tabs>
              <w:spacing w:before="89"/>
              <w:ind w:left="0"/>
              <w:jc w:val="center"/>
              <w:outlineLvl w:val="0"/>
              <w:rPr>
                <w:spacing w:val="1"/>
              </w:rPr>
            </w:pPr>
            <w:r>
              <w:rPr>
                <w:spacing w:val="1"/>
              </w:rPr>
              <w:t>Phối hợp</w:t>
            </w:r>
          </w:p>
          <w:p w:rsidR="0079340C" w:rsidRDefault="00017160">
            <w:pPr>
              <w:pStyle w:val="Heading1"/>
              <w:tabs>
                <w:tab w:val="left" w:pos="284"/>
              </w:tabs>
              <w:spacing w:before="89"/>
              <w:ind w:left="0"/>
              <w:jc w:val="center"/>
              <w:outlineLvl w:val="0"/>
              <w:rPr>
                <w:spacing w:val="1"/>
              </w:rPr>
            </w:pPr>
            <w:r>
              <w:rPr>
                <w:spacing w:val="1"/>
              </w:rPr>
              <w:t>(7)</w:t>
            </w:r>
          </w:p>
        </w:tc>
        <w:tc>
          <w:tcPr>
            <w:tcW w:w="1842" w:type="dxa"/>
            <w:vAlign w:val="center"/>
          </w:tcPr>
          <w:p w:rsidR="0079340C" w:rsidRDefault="00017160">
            <w:pPr>
              <w:pStyle w:val="Heading1"/>
              <w:tabs>
                <w:tab w:val="left" w:pos="284"/>
              </w:tabs>
              <w:spacing w:before="89"/>
              <w:ind w:left="0"/>
              <w:jc w:val="center"/>
              <w:outlineLvl w:val="0"/>
              <w:rPr>
                <w:spacing w:val="1"/>
              </w:rPr>
            </w:pPr>
            <w:r>
              <w:rPr>
                <w:spacing w:val="1"/>
              </w:rPr>
              <w:t>Điều kiện thực hiện</w:t>
            </w:r>
          </w:p>
          <w:p w:rsidR="0079340C" w:rsidRDefault="00017160">
            <w:pPr>
              <w:pStyle w:val="Heading1"/>
              <w:tabs>
                <w:tab w:val="left" w:pos="284"/>
              </w:tabs>
              <w:spacing w:before="89"/>
              <w:ind w:left="0"/>
              <w:jc w:val="center"/>
              <w:outlineLvl w:val="0"/>
              <w:rPr>
                <w:spacing w:val="1"/>
              </w:rPr>
            </w:pPr>
            <w:r>
              <w:rPr>
                <w:spacing w:val="1"/>
              </w:rPr>
              <w:t>(8)</w:t>
            </w:r>
          </w:p>
        </w:tc>
      </w:tr>
      <w:tr w:rsidR="00D365DC">
        <w:trPr>
          <w:trHeight w:val="427"/>
        </w:trPr>
        <w:tc>
          <w:tcPr>
            <w:tcW w:w="846" w:type="dxa"/>
            <w:vAlign w:val="center"/>
          </w:tcPr>
          <w:p w:rsidR="0079340C" w:rsidRDefault="00017160">
            <w:pPr>
              <w:pStyle w:val="Heading1"/>
              <w:tabs>
                <w:tab w:val="left" w:pos="284"/>
              </w:tabs>
              <w:spacing w:before="89"/>
              <w:ind w:left="0"/>
              <w:jc w:val="center"/>
              <w:outlineLvl w:val="0"/>
              <w:rPr>
                <w:spacing w:val="1"/>
              </w:rPr>
            </w:pPr>
            <w:r>
              <w:rPr>
                <w:spacing w:val="1"/>
              </w:rPr>
              <w:t>1</w:t>
            </w:r>
          </w:p>
        </w:tc>
        <w:tc>
          <w:tcPr>
            <w:tcW w:w="1530" w:type="dxa"/>
            <w:vAlign w:val="center"/>
          </w:tcPr>
          <w:p w:rsidR="0079340C" w:rsidRDefault="005B471C">
            <w:pPr>
              <w:pStyle w:val="Heading1"/>
              <w:tabs>
                <w:tab w:val="left" w:pos="284"/>
              </w:tabs>
              <w:spacing w:before="89"/>
              <w:ind w:left="0"/>
              <w:jc w:val="center"/>
              <w:outlineLvl w:val="0"/>
              <w:rPr>
                <w:spacing w:val="1"/>
              </w:rPr>
            </w:pPr>
            <w:r>
              <w:t>Một số vấn đề về khu vực Đông Nam Á</w:t>
            </w:r>
          </w:p>
        </w:tc>
        <w:tc>
          <w:tcPr>
            <w:tcW w:w="5245" w:type="dxa"/>
            <w:vAlign w:val="center"/>
          </w:tcPr>
          <w:p w:rsidR="006A2270" w:rsidRPr="005B471C" w:rsidRDefault="006A2270" w:rsidP="005B471C">
            <w:pPr>
              <w:pStyle w:val="ListParagraph"/>
              <w:numPr>
                <w:ilvl w:val="0"/>
                <w:numId w:val="4"/>
              </w:numPr>
              <w:tabs>
                <w:tab w:val="left" w:pos="567"/>
                <w:tab w:val="left" w:pos="1134"/>
              </w:tabs>
              <w:spacing w:after="0" w:line="240" w:lineRule="auto"/>
              <w:jc w:val="both"/>
              <w:rPr>
                <w:szCs w:val="24"/>
              </w:rPr>
            </w:pPr>
            <w:r w:rsidRPr="005B471C">
              <w:rPr>
                <w:b/>
                <w:szCs w:val="24"/>
              </w:rPr>
              <w:t>Kiến thức:</w:t>
            </w:r>
            <w:r w:rsidRPr="005B471C">
              <w:rPr>
                <w:szCs w:val="24"/>
              </w:rPr>
              <w:t xml:space="preserve"> </w:t>
            </w:r>
          </w:p>
          <w:p w:rsidR="00930D87" w:rsidRPr="003D7AAC" w:rsidRDefault="00930D87" w:rsidP="00930D87">
            <w:pPr>
              <w:tabs>
                <w:tab w:val="left" w:pos="567"/>
                <w:tab w:val="left" w:pos="1134"/>
              </w:tabs>
              <w:spacing w:after="0" w:line="240" w:lineRule="auto"/>
              <w:contextualSpacing/>
              <w:rPr>
                <w:szCs w:val="24"/>
              </w:rPr>
            </w:pPr>
            <w:r w:rsidRPr="003D7AAC">
              <w:rPr>
                <w:szCs w:val="24"/>
                <w:lang w:val="vi-VN"/>
              </w:rPr>
              <w:t xml:space="preserve">- </w:t>
            </w:r>
            <w:r w:rsidRPr="003D7AAC">
              <w:rPr>
                <w:szCs w:val="24"/>
              </w:rPr>
              <w:t>Nêu được khái quát về lưu vực sông Mê Công.</w:t>
            </w:r>
          </w:p>
          <w:p w:rsidR="00930D87" w:rsidRPr="003D7AAC" w:rsidRDefault="00930D87" w:rsidP="00930D87">
            <w:pPr>
              <w:tabs>
                <w:tab w:val="left" w:pos="567"/>
                <w:tab w:val="left" w:pos="1134"/>
              </w:tabs>
              <w:spacing w:after="0" w:line="240" w:lineRule="auto"/>
              <w:contextualSpacing/>
              <w:rPr>
                <w:szCs w:val="24"/>
              </w:rPr>
            </w:pPr>
            <w:r w:rsidRPr="003D7AAC">
              <w:rPr>
                <w:szCs w:val="24"/>
              </w:rPr>
              <w:t>- Trình bày được lí do ra đời, mục tiêu của Uỷ hội sông Mê Công.</w:t>
            </w:r>
          </w:p>
          <w:p w:rsidR="00930D87" w:rsidRPr="003D7AAC" w:rsidRDefault="00930D87" w:rsidP="00930D87">
            <w:pPr>
              <w:tabs>
                <w:tab w:val="left" w:pos="567"/>
                <w:tab w:val="left" w:pos="1134"/>
              </w:tabs>
              <w:spacing w:after="0" w:line="240" w:lineRule="auto"/>
              <w:contextualSpacing/>
              <w:rPr>
                <w:szCs w:val="24"/>
              </w:rPr>
            </w:pPr>
            <w:r w:rsidRPr="003D7AAC">
              <w:rPr>
                <w:szCs w:val="24"/>
              </w:rPr>
              <w:t>- Giới thiệu được một số hoạt động của Uỷ hội sông Mê Công.</w:t>
            </w:r>
          </w:p>
          <w:p w:rsidR="00930D87" w:rsidRPr="003D7AAC" w:rsidRDefault="00930D87" w:rsidP="00930D87">
            <w:pPr>
              <w:tabs>
                <w:tab w:val="left" w:pos="567"/>
                <w:tab w:val="left" w:pos="1134"/>
              </w:tabs>
              <w:spacing w:after="0" w:line="240" w:lineRule="auto"/>
              <w:contextualSpacing/>
              <w:rPr>
                <w:szCs w:val="24"/>
              </w:rPr>
            </w:pPr>
            <w:r w:rsidRPr="003D7AAC">
              <w:rPr>
                <w:szCs w:val="24"/>
              </w:rPr>
              <w:t>- Xác định được vai trò của Việt Nam trong Uỷ hội sông Mê Công.</w:t>
            </w:r>
          </w:p>
          <w:p w:rsidR="00930D87" w:rsidRPr="003D7AAC" w:rsidRDefault="00930D87" w:rsidP="00930D87">
            <w:pPr>
              <w:tabs>
                <w:tab w:val="left" w:pos="567"/>
                <w:tab w:val="left" w:pos="1134"/>
              </w:tabs>
              <w:spacing w:after="0" w:line="240" w:lineRule="auto"/>
              <w:contextualSpacing/>
              <w:rPr>
                <w:szCs w:val="24"/>
              </w:rPr>
            </w:pPr>
            <w:r w:rsidRPr="003D7AAC">
              <w:rPr>
                <w:szCs w:val="24"/>
              </w:rPr>
              <w:t>- Nêu và đánh giá được các biểu hiện của sự hợp tác trong khai thác tài nguyên thiên nhiên, phát triển giao thông vận tải, bảo vệ chủ quyền và an ninh quốc phòng ở Biển Đông.</w:t>
            </w:r>
          </w:p>
          <w:p w:rsidR="006A2270" w:rsidRPr="005B471C" w:rsidRDefault="006A2270" w:rsidP="005B471C">
            <w:pPr>
              <w:tabs>
                <w:tab w:val="left" w:pos="567"/>
                <w:tab w:val="left" w:pos="1134"/>
              </w:tabs>
              <w:spacing w:after="0" w:line="240" w:lineRule="auto"/>
              <w:ind w:firstLine="49"/>
              <w:contextualSpacing/>
              <w:jc w:val="both"/>
              <w:rPr>
                <w:color w:val="auto"/>
                <w:szCs w:val="24"/>
              </w:rPr>
            </w:pPr>
            <w:r w:rsidRPr="005B471C">
              <w:rPr>
                <w:b/>
                <w:color w:val="auto"/>
                <w:szCs w:val="24"/>
                <w:lang w:val="pt-BR"/>
              </w:rPr>
              <w:t>2. Năng lực:</w:t>
            </w:r>
            <w:r w:rsidRPr="005B471C">
              <w:rPr>
                <w:color w:val="auto"/>
                <w:szCs w:val="24"/>
              </w:rPr>
              <w:t xml:space="preserve"> </w:t>
            </w:r>
          </w:p>
          <w:p w:rsidR="006A2270" w:rsidRPr="005B471C" w:rsidRDefault="006A2270" w:rsidP="005B471C">
            <w:pPr>
              <w:tabs>
                <w:tab w:val="left" w:pos="567"/>
                <w:tab w:val="left" w:pos="1134"/>
              </w:tabs>
              <w:spacing w:after="0" w:line="240" w:lineRule="auto"/>
              <w:ind w:firstLine="49"/>
              <w:contextualSpacing/>
              <w:jc w:val="both"/>
              <w:rPr>
                <w:b/>
                <w:color w:val="auto"/>
                <w:szCs w:val="24"/>
              </w:rPr>
            </w:pPr>
            <w:r w:rsidRPr="005B471C">
              <w:rPr>
                <w:b/>
                <w:color w:val="auto"/>
                <w:szCs w:val="24"/>
              </w:rPr>
              <w:t xml:space="preserve">* Năng lực chung: </w:t>
            </w:r>
          </w:p>
          <w:p w:rsidR="005B471C" w:rsidRPr="005B471C" w:rsidRDefault="005B471C" w:rsidP="005B471C">
            <w:pPr>
              <w:shd w:val="clear" w:color="auto" w:fill="FFFFFF"/>
              <w:spacing w:after="0" w:line="240" w:lineRule="auto"/>
              <w:rPr>
                <w:szCs w:val="24"/>
              </w:rPr>
            </w:pPr>
            <w:r w:rsidRPr="005B471C">
              <w:rPr>
                <w:i/>
                <w:iCs/>
                <w:szCs w:val="24"/>
              </w:rPr>
              <w:t>- Năng lực giao tiếp và hợp tác:</w:t>
            </w:r>
            <w:r w:rsidRPr="005B471C">
              <w:rPr>
                <w:szCs w:val="24"/>
              </w:rPr>
              <w:t> khả năng thực hiện nhiệm vụ một cách độc lập hay theo nhóm; Trao đổi tích cực với giáo viên và các bạn khác trong lớp.</w:t>
            </w:r>
          </w:p>
          <w:p w:rsidR="005B471C" w:rsidRPr="005B471C" w:rsidRDefault="005B471C" w:rsidP="005B471C">
            <w:pPr>
              <w:shd w:val="clear" w:color="auto" w:fill="FFFFFF"/>
              <w:spacing w:after="0" w:line="240" w:lineRule="auto"/>
              <w:rPr>
                <w:szCs w:val="24"/>
              </w:rPr>
            </w:pPr>
            <w:r w:rsidRPr="005B471C">
              <w:rPr>
                <w:i/>
                <w:iCs/>
                <w:szCs w:val="24"/>
              </w:rPr>
              <w:t>- Năng lực tự chủ và tự học:</w:t>
            </w:r>
            <w:r w:rsidRPr="005B471C">
              <w:rPr>
                <w:szCs w:val="24"/>
              </w:rPr>
              <w:t> biết lắng nghe và chia sẻ ý kiến cá nhân với bạn, nhóm và GV. Tích cực tham gia các hoạt động trong lớp.</w:t>
            </w:r>
          </w:p>
          <w:p w:rsidR="005B471C" w:rsidRPr="005B471C" w:rsidRDefault="005B471C" w:rsidP="005B471C">
            <w:pPr>
              <w:shd w:val="clear" w:color="auto" w:fill="FFFFFF"/>
              <w:spacing w:after="0" w:line="240" w:lineRule="auto"/>
              <w:rPr>
                <w:szCs w:val="24"/>
              </w:rPr>
            </w:pPr>
            <w:r w:rsidRPr="005B471C">
              <w:rPr>
                <w:i/>
                <w:iCs/>
                <w:szCs w:val="24"/>
              </w:rPr>
              <w:t>- Năng lực giải quyết vấn đề và sáng tạo:</w:t>
            </w:r>
            <w:r w:rsidRPr="005B471C">
              <w:rPr>
                <w:szCs w:val="24"/>
              </w:rPr>
              <w:t> biết phối hợp với bạn bè khi làm việc nhóm, tư duy logic, sáng tạo khi giải quyết vấn đề</w:t>
            </w:r>
          </w:p>
          <w:p w:rsidR="006A2270" w:rsidRDefault="006A2270" w:rsidP="005B471C">
            <w:pPr>
              <w:tabs>
                <w:tab w:val="left" w:pos="567"/>
                <w:tab w:val="left" w:pos="1134"/>
              </w:tabs>
              <w:spacing w:after="0" w:line="240" w:lineRule="auto"/>
              <w:ind w:firstLine="49"/>
              <w:contextualSpacing/>
              <w:jc w:val="both"/>
              <w:rPr>
                <w:b/>
                <w:color w:val="auto"/>
                <w:szCs w:val="24"/>
              </w:rPr>
            </w:pPr>
            <w:r w:rsidRPr="00306492">
              <w:rPr>
                <w:b/>
                <w:color w:val="auto"/>
                <w:szCs w:val="24"/>
              </w:rPr>
              <w:t xml:space="preserve">* Năng lực chuyên biệt: </w:t>
            </w:r>
          </w:p>
          <w:p w:rsidR="005B471C" w:rsidRPr="00320411" w:rsidRDefault="005B471C" w:rsidP="005B471C">
            <w:pPr>
              <w:shd w:val="clear" w:color="auto" w:fill="FFFFFF"/>
              <w:spacing w:after="0" w:line="240" w:lineRule="auto"/>
              <w:rPr>
                <w:szCs w:val="24"/>
              </w:rPr>
            </w:pPr>
            <w:r w:rsidRPr="00320411">
              <w:rPr>
                <w:i/>
                <w:iCs/>
                <w:szCs w:val="24"/>
              </w:rPr>
              <w:t>- Nhận thức khoa học Địa lí:</w:t>
            </w:r>
            <w:r w:rsidRPr="00320411">
              <w:rPr>
                <w:szCs w:val="24"/>
              </w:rPr>
              <w:t xml:space="preserve"> nhận thức thế giới </w:t>
            </w:r>
            <w:r w:rsidRPr="00320411">
              <w:rPr>
                <w:szCs w:val="24"/>
              </w:rPr>
              <w:lastRenderedPageBreak/>
              <w:t>theo quan điểm không gian (xác định được vị trí địa lí của sự vật, hiện tượng địa lí trên bản đồ liên quan đến Biển Đông; xác định và lý giải được sự phân bố các đối tượng trên bản đồ.</w:t>
            </w:r>
          </w:p>
          <w:p w:rsidR="005B471C" w:rsidRPr="00320411" w:rsidRDefault="005B471C" w:rsidP="005B471C">
            <w:pPr>
              <w:shd w:val="clear" w:color="auto" w:fill="FFFFFF"/>
              <w:spacing w:after="0" w:line="240" w:lineRule="auto"/>
              <w:rPr>
                <w:szCs w:val="24"/>
              </w:rPr>
            </w:pPr>
            <w:r w:rsidRPr="00320411">
              <w:rPr>
                <w:i/>
                <w:iCs/>
                <w:szCs w:val="24"/>
              </w:rPr>
              <w:t>- Tìm hiểu địa lí:</w:t>
            </w:r>
          </w:p>
          <w:p w:rsidR="005B471C" w:rsidRPr="00320411" w:rsidRDefault="005B471C" w:rsidP="005B471C">
            <w:pPr>
              <w:shd w:val="clear" w:color="auto" w:fill="FFFFFF"/>
              <w:spacing w:after="0" w:line="240" w:lineRule="auto"/>
              <w:rPr>
                <w:szCs w:val="24"/>
              </w:rPr>
            </w:pPr>
            <w:r w:rsidRPr="00320411">
              <w:rPr>
                <w:szCs w:val="24"/>
              </w:rPr>
              <w:t xml:space="preserve">+ Sử dụng các công cụ địa lí học: đọc được bản đồ và rút ra nhận xét </w:t>
            </w:r>
            <w:r w:rsidRPr="00320411">
              <w:rPr>
                <w:szCs w:val="24"/>
                <w:lang w:val="vi-VN"/>
              </w:rPr>
              <w:t>các nguồn tài nguyên thiên nhiên ở biển Đông.</w:t>
            </w:r>
          </w:p>
          <w:p w:rsidR="005B471C" w:rsidRPr="00320411" w:rsidRDefault="005B471C" w:rsidP="005B471C">
            <w:pPr>
              <w:shd w:val="clear" w:color="auto" w:fill="FFFFFF"/>
              <w:spacing w:after="0" w:line="240" w:lineRule="auto"/>
              <w:rPr>
                <w:szCs w:val="24"/>
              </w:rPr>
            </w:pPr>
            <w:r w:rsidRPr="00320411">
              <w:rPr>
                <w:szCs w:val="24"/>
              </w:rPr>
              <w:t>+ Khai thác internet phục vụ môn học: tìm kiếm, chọn lọc thông tin từ các trang web về nội dung chuyên đề.</w:t>
            </w:r>
          </w:p>
          <w:p w:rsidR="005B471C" w:rsidRPr="00320411" w:rsidRDefault="005B471C" w:rsidP="005B471C">
            <w:pPr>
              <w:shd w:val="clear" w:color="auto" w:fill="FFFFFF"/>
              <w:spacing w:after="0" w:line="240" w:lineRule="auto"/>
              <w:rPr>
                <w:szCs w:val="24"/>
              </w:rPr>
            </w:pPr>
            <w:r w:rsidRPr="00320411">
              <w:rPr>
                <w:i/>
                <w:iCs/>
                <w:szCs w:val="24"/>
              </w:rPr>
              <w:t>+ Vận dụng kiến thức, kĩ năng đã học:</w:t>
            </w:r>
            <w:r w:rsidRPr="00320411">
              <w:rPr>
                <w:szCs w:val="24"/>
              </w:rPr>
              <w:t> cập nhật thông tin và liên hệ thực tế (tìm kiếm thông tin từ các nguồn tin cậy để cập nhật số liệu, tri thức về nội dung liên quan; liên hệ được thực tế địa phương, đất nước,….để làm sáng rõ kiến thức địa lí).</w:t>
            </w:r>
          </w:p>
          <w:p w:rsidR="0079340C" w:rsidRDefault="0079340C" w:rsidP="006A2270">
            <w:pPr>
              <w:pStyle w:val="ListParagraph"/>
              <w:tabs>
                <w:tab w:val="left" w:pos="354"/>
              </w:tabs>
              <w:spacing w:after="0" w:line="312" w:lineRule="auto"/>
              <w:ind w:left="0"/>
              <w:rPr>
                <w:rFonts w:eastAsia="Times New Roman"/>
                <w:sz w:val="26"/>
                <w:szCs w:val="26"/>
              </w:rPr>
            </w:pPr>
          </w:p>
        </w:tc>
        <w:tc>
          <w:tcPr>
            <w:tcW w:w="851" w:type="dxa"/>
            <w:vAlign w:val="center"/>
          </w:tcPr>
          <w:p w:rsidR="0079340C" w:rsidRDefault="00754ABC" w:rsidP="00D365DC">
            <w:pPr>
              <w:pStyle w:val="Heading1"/>
              <w:tabs>
                <w:tab w:val="left" w:pos="284"/>
              </w:tabs>
              <w:spacing w:before="89"/>
              <w:ind w:left="0"/>
              <w:jc w:val="center"/>
              <w:outlineLvl w:val="0"/>
              <w:rPr>
                <w:spacing w:val="1"/>
              </w:rPr>
            </w:pPr>
            <w:r>
              <w:rPr>
                <w:spacing w:val="1"/>
              </w:rPr>
              <w:lastRenderedPageBreak/>
              <w:t>1</w:t>
            </w:r>
            <w:r w:rsidR="00D365DC">
              <w:rPr>
                <w:spacing w:val="1"/>
              </w:rPr>
              <w:t>5</w:t>
            </w:r>
          </w:p>
        </w:tc>
        <w:tc>
          <w:tcPr>
            <w:tcW w:w="1240" w:type="dxa"/>
            <w:vAlign w:val="center"/>
          </w:tcPr>
          <w:p w:rsidR="00754ABC" w:rsidRPr="00D365DC" w:rsidRDefault="00D365DC" w:rsidP="00D365DC">
            <w:r>
              <w:t>Nên dạy sau phần khu vực ĐNA của sgk Địa lí 11</w:t>
            </w:r>
          </w:p>
        </w:tc>
        <w:tc>
          <w:tcPr>
            <w:tcW w:w="886" w:type="dxa"/>
            <w:vAlign w:val="center"/>
          </w:tcPr>
          <w:p w:rsidR="0079340C" w:rsidRDefault="00754ABC">
            <w:pPr>
              <w:pStyle w:val="Heading1"/>
              <w:tabs>
                <w:tab w:val="left" w:pos="284"/>
              </w:tabs>
              <w:spacing w:before="89"/>
              <w:ind w:left="0"/>
              <w:jc w:val="center"/>
              <w:outlineLvl w:val="0"/>
              <w:rPr>
                <w:b w:val="0"/>
                <w:spacing w:val="1"/>
              </w:rPr>
            </w:pPr>
            <w:r>
              <w:rPr>
                <w:b w:val="0"/>
                <w:spacing w:val="1"/>
              </w:rPr>
              <w:t>Lớp học</w:t>
            </w:r>
          </w:p>
        </w:tc>
        <w:tc>
          <w:tcPr>
            <w:tcW w:w="1064" w:type="dxa"/>
            <w:vAlign w:val="center"/>
          </w:tcPr>
          <w:p w:rsidR="0079340C" w:rsidRDefault="00754ABC">
            <w:pPr>
              <w:pStyle w:val="Heading1"/>
              <w:tabs>
                <w:tab w:val="left" w:pos="284"/>
              </w:tabs>
              <w:spacing w:before="89"/>
              <w:ind w:left="0"/>
              <w:jc w:val="center"/>
              <w:outlineLvl w:val="0"/>
              <w:rPr>
                <w:b w:val="0"/>
                <w:spacing w:val="1"/>
              </w:rPr>
            </w:pPr>
            <w:r>
              <w:rPr>
                <w:b w:val="0"/>
                <w:spacing w:val="1"/>
              </w:rPr>
              <w:t>GVBM</w:t>
            </w:r>
          </w:p>
        </w:tc>
        <w:tc>
          <w:tcPr>
            <w:tcW w:w="779" w:type="dxa"/>
            <w:vAlign w:val="center"/>
          </w:tcPr>
          <w:p w:rsidR="0079340C" w:rsidRDefault="00754ABC">
            <w:pPr>
              <w:pStyle w:val="Heading1"/>
              <w:tabs>
                <w:tab w:val="left" w:pos="284"/>
              </w:tabs>
              <w:spacing w:before="89"/>
              <w:ind w:left="0"/>
              <w:jc w:val="center"/>
              <w:outlineLvl w:val="0"/>
              <w:rPr>
                <w:b w:val="0"/>
                <w:spacing w:val="1"/>
              </w:rPr>
            </w:pPr>
            <w:r>
              <w:rPr>
                <w:b w:val="0"/>
                <w:spacing w:val="1"/>
              </w:rPr>
              <w:t>Đoàn trường</w:t>
            </w:r>
          </w:p>
        </w:tc>
        <w:tc>
          <w:tcPr>
            <w:tcW w:w="1842" w:type="dxa"/>
            <w:vAlign w:val="center"/>
          </w:tcPr>
          <w:p w:rsidR="0079340C" w:rsidRDefault="00754ABC" w:rsidP="00754ABC">
            <w:pPr>
              <w:pStyle w:val="Heading1"/>
              <w:numPr>
                <w:ilvl w:val="0"/>
                <w:numId w:val="2"/>
              </w:numPr>
              <w:tabs>
                <w:tab w:val="left" w:pos="284"/>
              </w:tabs>
              <w:spacing w:before="89"/>
              <w:outlineLvl w:val="0"/>
              <w:rPr>
                <w:b w:val="0"/>
                <w:spacing w:val="1"/>
              </w:rPr>
            </w:pPr>
            <w:r>
              <w:rPr>
                <w:b w:val="0"/>
                <w:spacing w:val="1"/>
              </w:rPr>
              <w:t>Máy vi tính</w:t>
            </w:r>
          </w:p>
          <w:p w:rsidR="00754ABC" w:rsidRDefault="00754ABC" w:rsidP="00754ABC">
            <w:pPr>
              <w:pStyle w:val="ListParagraph"/>
              <w:numPr>
                <w:ilvl w:val="0"/>
                <w:numId w:val="2"/>
              </w:numPr>
            </w:pPr>
            <w:r>
              <w:t>Máy chiếu</w:t>
            </w:r>
          </w:p>
          <w:p w:rsidR="00754ABC" w:rsidRDefault="00754ABC" w:rsidP="00754ABC">
            <w:pPr>
              <w:pStyle w:val="ListParagraph"/>
              <w:numPr>
                <w:ilvl w:val="0"/>
                <w:numId w:val="2"/>
              </w:numPr>
            </w:pPr>
            <w:r>
              <w:t>Mạng internet</w:t>
            </w:r>
          </w:p>
          <w:p w:rsidR="00754ABC" w:rsidRPr="00754ABC" w:rsidRDefault="00754ABC" w:rsidP="00754ABC">
            <w:pPr>
              <w:pStyle w:val="ListParagraph"/>
              <w:numPr>
                <w:ilvl w:val="0"/>
                <w:numId w:val="2"/>
              </w:numPr>
            </w:pPr>
            <w:r>
              <w:t>Tài liệu liên quan</w:t>
            </w:r>
          </w:p>
        </w:tc>
      </w:tr>
      <w:tr w:rsidR="00D365DC">
        <w:trPr>
          <w:trHeight w:val="427"/>
        </w:trPr>
        <w:tc>
          <w:tcPr>
            <w:tcW w:w="846" w:type="dxa"/>
            <w:vAlign w:val="center"/>
          </w:tcPr>
          <w:p w:rsidR="0079340C" w:rsidRDefault="00017160">
            <w:pPr>
              <w:pStyle w:val="Heading1"/>
              <w:tabs>
                <w:tab w:val="left" w:pos="284"/>
              </w:tabs>
              <w:spacing w:before="89"/>
              <w:ind w:left="0"/>
              <w:jc w:val="center"/>
              <w:outlineLvl w:val="0"/>
              <w:rPr>
                <w:spacing w:val="1"/>
              </w:rPr>
            </w:pPr>
            <w:r>
              <w:rPr>
                <w:spacing w:val="1"/>
              </w:rPr>
              <w:lastRenderedPageBreak/>
              <w:t>2</w:t>
            </w:r>
          </w:p>
        </w:tc>
        <w:tc>
          <w:tcPr>
            <w:tcW w:w="1530" w:type="dxa"/>
            <w:vAlign w:val="center"/>
          </w:tcPr>
          <w:p w:rsidR="0079340C" w:rsidRDefault="005B471C">
            <w:pPr>
              <w:pStyle w:val="Heading1"/>
              <w:tabs>
                <w:tab w:val="left" w:pos="284"/>
              </w:tabs>
              <w:spacing w:before="89"/>
              <w:ind w:left="0"/>
              <w:jc w:val="center"/>
              <w:outlineLvl w:val="0"/>
              <w:rPr>
                <w:spacing w:val="1"/>
              </w:rPr>
            </w:pPr>
            <w:r>
              <w:t>Một số vấn đề về du lịch thế giới</w:t>
            </w:r>
          </w:p>
        </w:tc>
        <w:tc>
          <w:tcPr>
            <w:tcW w:w="5245" w:type="dxa"/>
            <w:vAlign w:val="center"/>
          </w:tcPr>
          <w:p w:rsidR="006A2270" w:rsidRPr="00A618D9" w:rsidRDefault="00A618D9" w:rsidP="00A618D9">
            <w:pPr>
              <w:tabs>
                <w:tab w:val="left" w:pos="567"/>
                <w:tab w:val="left" w:pos="1134"/>
              </w:tabs>
              <w:spacing w:after="0" w:line="240" w:lineRule="auto"/>
              <w:jc w:val="both"/>
              <w:rPr>
                <w:szCs w:val="24"/>
              </w:rPr>
            </w:pPr>
            <w:r>
              <w:rPr>
                <w:b/>
                <w:szCs w:val="24"/>
              </w:rPr>
              <w:t>1.</w:t>
            </w:r>
            <w:r w:rsidR="006A2270" w:rsidRPr="00A618D9">
              <w:rPr>
                <w:b/>
                <w:szCs w:val="24"/>
              </w:rPr>
              <w:t>Kiến thức:</w:t>
            </w:r>
            <w:r w:rsidR="006A2270" w:rsidRPr="00A618D9">
              <w:rPr>
                <w:szCs w:val="24"/>
              </w:rPr>
              <w:t xml:space="preserve"> </w:t>
            </w:r>
          </w:p>
          <w:p w:rsidR="00A618D9" w:rsidRPr="00A618D9" w:rsidRDefault="00A618D9" w:rsidP="00A618D9">
            <w:pPr>
              <w:tabs>
                <w:tab w:val="left" w:pos="567"/>
                <w:tab w:val="left" w:pos="1134"/>
              </w:tabs>
              <w:spacing w:after="0" w:line="240" w:lineRule="auto"/>
              <w:contextualSpacing/>
              <w:rPr>
                <w:szCs w:val="24"/>
              </w:rPr>
            </w:pPr>
            <w:r w:rsidRPr="00A618D9">
              <w:rPr>
                <w:rFonts w:eastAsia="Calibri"/>
                <w:szCs w:val="24"/>
              </w:rPr>
              <w:t xml:space="preserve">- Chứng minh sự đa dạng, phong phú của tài nguyên du lịch văn hóa thế giới và </w:t>
            </w:r>
            <w:r w:rsidRPr="00A618D9">
              <w:rPr>
                <w:szCs w:val="24"/>
              </w:rPr>
              <w:t>cơ sở để phát triển sản phẩm, loại hình du lịch</w:t>
            </w:r>
          </w:p>
          <w:p w:rsidR="00A618D9" w:rsidRPr="00A618D9" w:rsidRDefault="00A618D9" w:rsidP="00A618D9">
            <w:pPr>
              <w:tabs>
                <w:tab w:val="left" w:pos="567"/>
                <w:tab w:val="left" w:pos="1134"/>
              </w:tabs>
              <w:spacing w:after="0" w:line="240" w:lineRule="auto"/>
              <w:contextualSpacing/>
              <w:rPr>
                <w:rFonts w:eastAsia="Calibri"/>
                <w:szCs w:val="24"/>
              </w:rPr>
            </w:pPr>
            <w:r w:rsidRPr="00A618D9">
              <w:rPr>
                <w:rFonts w:eastAsia="Calibri"/>
                <w:szCs w:val="24"/>
              </w:rPr>
              <w:t>- Liên hệ tài nguyên du lịch Việt Nam</w:t>
            </w:r>
          </w:p>
          <w:p w:rsidR="006A2270" w:rsidRPr="00306492" w:rsidRDefault="006A2270" w:rsidP="00A618D9">
            <w:pPr>
              <w:tabs>
                <w:tab w:val="left" w:pos="567"/>
                <w:tab w:val="left" w:pos="1134"/>
              </w:tabs>
              <w:spacing w:after="0" w:line="240" w:lineRule="auto"/>
              <w:contextualSpacing/>
              <w:jc w:val="both"/>
              <w:rPr>
                <w:color w:val="auto"/>
                <w:szCs w:val="24"/>
              </w:rPr>
            </w:pPr>
            <w:r w:rsidRPr="00306492">
              <w:rPr>
                <w:b/>
                <w:color w:val="auto"/>
                <w:szCs w:val="24"/>
                <w:lang w:val="pt-BR"/>
              </w:rPr>
              <w:t>2. Năng lực:</w:t>
            </w:r>
            <w:r w:rsidRPr="00306492">
              <w:rPr>
                <w:color w:val="auto"/>
                <w:szCs w:val="24"/>
              </w:rPr>
              <w:t xml:space="preserve"> </w:t>
            </w:r>
          </w:p>
          <w:p w:rsidR="006A2270" w:rsidRDefault="006A2270" w:rsidP="00A618D9">
            <w:pPr>
              <w:tabs>
                <w:tab w:val="left" w:pos="567"/>
                <w:tab w:val="left" w:pos="1134"/>
              </w:tabs>
              <w:spacing w:after="0" w:line="240" w:lineRule="auto"/>
              <w:contextualSpacing/>
              <w:jc w:val="both"/>
              <w:rPr>
                <w:b/>
                <w:color w:val="auto"/>
                <w:szCs w:val="24"/>
              </w:rPr>
            </w:pPr>
            <w:r w:rsidRPr="00306492">
              <w:rPr>
                <w:b/>
                <w:color w:val="auto"/>
                <w:szCs w:val="24"/>
              </w:rPr>
              <w:t xml:space="preserve">* Năng lực chung: </w:t>
            </w:r>
          </w:p>
          <w:p w:rsidR="00A618D9" w:rsidRPr="0073634D" w:rsidRDefault="00A618D9" w:rsidP="00A618D9">
            <w:pPr>
              <w:tabs>
                <w:tab w:val="left" w:pos="567"/>
                <w:tab w:val="left" w:pos="1134"/>
              </w:tabs>
              <w:spacing w:after="0" w:line="240" w:lineRule="auto"/>
              <w:contextualSpacing/>
              <w:rPr>
                <w:szCs w:val="24"/>
              </w:rPr>
            </w:pPr>
            <w:r w:rsidRPr="0073634D">
              <w:rPr>
                <w:szCs w:val="24"/>
              </w:rPr>
              <w:t xml:space="preserve">- Năng lực tự chủ và tự học: </w:t>
            </w:r>
          </w:p>
          <w:p w:rsidR="00A618D9" w:rsidRPr="0073634D" w:rsidRDefault="00A618D9" w:rsidP="00A618D9">
            <w:pPr>
              <w:tabs>
                <w:tab w:val="left" w:pos="567"/>
                <w:tab w:val="left" w:pos="1134"/>
              </w:tabs>
              <w:spacing w:after="0" w:line="240" w:lineRule="auto"/>
              <w:contextualSpacing/>
              <w:rPr>
                <w:szCs w:val="24"/>
              </w:rPr>
            </w:pPr>
            <w:r w:rsidRPr="0073634D">
              <w:rPr>
                <w:szCs w:val="24"/>
              </w:rPr>
              <w:t>+ Giúp đỡ được các bạn khác vươn lên, tự lực trong học tập thông qua các hoạt động cá nhân/nhóm.</w:t>
            </w:r>
          </w:p>
          <w:p w:rsidR="00A618D9" w:rsidRPr="0073634D" w:rsidRDefault="00A618D9" w:rsidP="00A618D9">
            <w:pPr>
              <w:tabs>
                <w:tab w:val="left" w:pos="567"/>
                <w:tab w:val="left" w:pos="1134"/>
              </w:tabs>
              <w:spacing w:after="0" w:line="240" w:lineRule="auto"/>
              <w:contextualSpacing/>
              <w:rPr>
                <w:szCs w:val="24"/>
              </w:rPr>
            </w:pPr>
            <w:r w:rsidRPr="0073634D">
              <w:rPr>
                <w:szCs w:val="24"/>
              </w:rPr>
              <w:t>+ Tự khẳng định và bảo vệ quyền, nhu cầu chính đáng: biết khẳng định và bảo vệ quan điểm, nhu cầu tự học, tự tìm hiểu của bản thân.</w:t>
            </w:r>
          </w:p>
          <w:p w:rsidR="00A618D9" w:rsidRPr="0073634D" w:rsidRDefault="00A618D9" w:rsidP="00A618D9">
            <w:pPr>
              <w:tabs>
                <w:tab w:val="left" w:pos="567"/>
                <w:tab w:val="left" w:pos="1134"/>
              </w:tabs>
              <w:spacing w:after="0" w:line="240" w:lineRule="auto"/>
              <w:contextualSpacing/>
              <w:rPr>
                <w:szCs w:val="24"/>
              </w:rPr>
            </w:pPr>
            <w:r w:rsidRPr="0073634D">
              <w:rPr>
                <w:szCs w:val="24"/>
              </w:rPr>
              <w:t>- Năng lực giao tiếp và hợp tác: Xác định mục đích, nội dung, phương tiện và thái độ giao tiếp: biết lựa chọn nội dung giao tiếp phù hợp với hình thức hoạt động cá nhân/cặp/nhóm.</w:t>
            </w:r>
          </w:p>
          <w:p w:rsidR="00A618D9" w:rsidRPr="00D365DC" w:rsidRDefault="00A618D9" w:rsidP="00D365DC">
            <w:pPr>
              <w:tabs>
                <w:tab w:val="left" w:pos="567"/>
                <w:tab w:val="left" w:pos="1134"/>
              </w:tabs>
              <w:spacing w:after="0" w:line="240" w:lineRule="auto"/>
              <w:contextualSpacing/>
              <w:rPr>
                <w:szCs w:val="24"/>
              </w:rPr>
            </w:pPr>
            <w:r w:rsidRPr="0073634D">
              <w:rPr>
                <w:szCs w:val="24"/>
              </w:rPr>
              <w:t>- Năng lực giải quyết vấn đề và sáng tạo: Biết xác định và làm rõ thông tin từ nguồn thông tin SGK, Atlat, bản đồ,…</w:t>
            </w:r>
          </w:p>
          <w:p w:rsidR="006A2270" w:rsidRDefault="006A2270" w:rsidP="00A618D9">
            <w:pPr>
              <w:tabs>
                <w:tab w:val="left" w:pos="567"/>
                <w:tab w:val="left" w:pos="1134"/>
              </w:tabs>
              <w:spacing w:after="0" w:line="240" w:lineRule="auto"/>
              <w:contextualSpacing/>
              <w:jc w:val="both"/>
              <w:rPr>
                <w:b/>
                <w:color w:val="auto"/>
                <w:szCs w:val="24"/>
              </w:rPr>
            </w:pPr>
            <w:r w:rsidRPr="00306492">
              <w:rPr>
                <w:b/>
                <w:color w:val="auto"/>
                <w:szCs w:val="24"/>
              </w:rPr>
              <w:lastRenderedPageBreak/>
              <w:t xml:space="preserve">* Năng lực chuyên biệt: </w:t>
            </w:r>
          </w:p>
          <w:p w:rsidR="00A618D9" w:rsidRPr="0073634D" w:rsidRDefault="00A618D9" w:rsidP="00A618D9">
            <w:pPr>
              <w:tabs>
                <w:tab w:val="left" w:pos="567"/>
                <w:tab w:val="left" w:pos="1134"/>
              </w:tabs>
              <w:spacing w:after="0" w:line="240" w:lineRule="auto"/>
              <w:contextualSpacing/>
              <w:rPr>
                <w:i/>
                <w:iCs/>
                <w:szCs w:val="24"/>
              </w:rPr>
            </w:pPr>
            <w:r w:rsidRPr="0073634D">
              <w:rPr>
                <w:i/>
                <w:iCs/>
                <w:szCs w:val="24"/>
              </w:rPr>
              <w:t xml:space="preserve">* Năng lực đặc thù: </w:t>
            </w:r>
          </w:p>
          <w:p w:rsidR="00A618D9" w:rsidRPr="0073634D" w:rsidRDefault="00A618D9" w:rsidP="00A618D9">
            <w:pPr>
              <w:tabs>
                <w:tab w:val="left" w:pos="567"/>
                <w:tab w:val="left" w:pos="1134"/>
              </w:tabs>
              <w:spacing w:after="0" w:line="240" w:lineRule="auto"/>
              <w:contextualSpacing/>
              <w:rPr>
                <w:szCs w:val="24"/>
              </w:rPr>
            </w:pPr>
            <w:r w:rsidRPr="0073634D">
              <w:rPr>
                <w:szCs w:val="24"/>
              </w:rPr>
              <w:t>- Nhận thức khoa học địa lí:</w:t>
            </w:r>
          </w:p>
          <w:p w:rsidR="00A618D9" w:rsidRPr="0073634D" w:rsidRDefault="00A618D9" w:rsidP="00A618D9">
            <w:pPr>
              <w:tabs>
                <w:tab w:val="left" w:pos="567"/>
                <w:tab w:val="left" w:pos="1134"/>
              </w:tabs>
              <w:spacing w:after="0" w:line="240" w:lineRule="auto"/>
              <w:rPr>
                <w:color w:val="000000" w:themeColor="text1"/>
                <w:szCs w:val="24"/>
                <w:lang w:val="pt-BR"/>
              </w:rPr>
            </w:pPr>
            <w:r w:rsidRPr="0073634D">
              <w:rPr>
                <w:bCs/>
                <w:color w:val="000000" w:themeColor="text1"/>
                <w:szCs w:val="24"/>
              </w:rPr>
              <w:t>+ T</w:t>
            </w:r>
            <w:r w:rsidRPr="0073634D">
              <w:rPr>
                <w:bCs/>
                <w:color w:val="000000" w:themeColor="text1"/>
                <w:szCs w:val="24"/>
                <w:lang w:val="pt-BR"/>
              </w:rPr>
              <w:t>rình</w:t>
            </w:r>
            <w:r w:rsidRPr="0073634D">
              <w:rPr>
                <w:color w:val="000000" w:themeColor="text1"/>
                <w:szCs w:val="24"/>
                <w:lang w:val="pt-BR"/>
              </w:rPr>
              <w:t xml:space="preserve"> bày được khái niệm về tài nguyên du lịch</w:t>
            </w:r>
          </w:p>
          <w:p w:rsidR="00A618D9" w:rsidRPr="0073634D" w:rsidRDefault="00A618D9" w:rsidP="00A618D9">
            <w:pPr>
              <w:tabs>
                <w:tab w:val="left" w:pos="567"/>
                <w:tab w:val="left" w:pos="1134"/>
              </w:tabs>
              <w:spacing w:after="0" w:line="240" w:lineRule="auto"/>
              <w:contextualSpacing/>
              <w:rPr>
                <w:szCs w:val="24"/>
              </w:rPr>
            </w:pPr>
            <w:r w:rsidRPr="0073634D">
              <w:rPr>
                <w:szCs w:val="24"/>
              </w:rPr>
              <w:t>+ Chứng minh được sự đa dạng, phong phú của các loại tài nguyên du lịch trên thế giới</w:t>
            </w:r>
          </w:p>
          <w:p w:rsidR="00A618D9" w:rsidRPr="0073634D" w:rsidRDefault="00A618D9" w:rsidP="00A618D9">
            <w:pPr>
              <w:tabs>
                <w:tab w:val="left" w:pos="567"/>
                <w:tab w:val="left" w:pos="1134"/>
              </w:tabs>
              <w:spacing w:after="0" w:line="240" w:lineRule="auto"/>
              <w:contextualSpacing/>
              <w:rPr>
                <w:szCs w:val="24"/>
              </w:rPr>
            </w:pPr>
            <w:r w:rsidRPr="0073634D">
              <w:rPr>
                <w:szCs w:val="24"/>
              </w:rPr>
              <w:t>+ Trình bày được một số loại hình du lịch phổ biến trên thế giới hiện nay</w:t>
            </w:r>
          </w:p>
          <w:p w:rsidR="00A618D9" w:rsidRPr="0073634D" w:rsidRDefault="00A618D9" w:rsidP="00A618D9">
            <w:pPr>
              <w:tabs>
                <w:tab w:val="left" w:pos="567"/>
                <w:tab w:val="left" w:pos="1134"/>
              </w:tabs>
              <w:spacing w:after="0" w:line="240" w:lineRule="auto"/>
              <w:contextualSpacing/>
              <w:rPr>
                <w:szCs w:val="24"/>
              </w:rPr>
            </w:pPr>
            <w:r w:rsidRPr="0073634D">
              <w:rPr>
                <w:szCs w:val="24"/>
              </w:rPr>
              <w:t>+ Trình bày được một số xu hướng phát triển du lịch trên thế giới</w:t>
            </w:r>
          </w:p>
          <w:p w:rsidR="00A618D9" w:rsidRPr="0073634D" w:rsidRDefault="00A618D9" w:rsidP="00A618D9">
            <w:pPr>
              <w:tabs>
                <w:tab w:val="left" w:pos="567"/>
                <w:tab w:val="left" w:pos="1134"/>
              </w:tabs>
              <w:spacing w:after="0" w:line="240" w:lineRule="auto"/>
              <w:contextualSpacing/>
              <w:rPr>
                <w:szCs w:val="24"/>
              </w:rPr>
            </w:pPr>
            <w:r w:rsidRPr="0073634D">
              <w:rPr>
                <w:szCs w:val="24"/>
              </w:rPr>
              <w:t xml:space="preserve">- Vận dụng kiến thức, kĩ năng đã học: </w:t>
            </w:r>
          </w:p>
          <w:p w:rsidR="00A618D9" w:rsidRPr="0073634D" w:rsidRDefault="00A618D9" w:rsidP="00A618D9">
            <w:pPr>
              <w:tabs>
                <w:tab w:val="left" w:pos="567"/>
                <w:tab w:val="left" w:pos="1134"/>
              </w:tabs>
              <w:spacing w:after="0" w:line="240" w:lineRule="auto"/>
              <w:contextualSpacing/>
              <w:rPr>
                <w:szCs w:val="24"/>
              </w:rPr>
            </w:pPr>
            <w:r w:rsidRPr="0073634D">
              <w:rPr>
                <w:szCs w:val="24"/>
              </w:rPr>
              <w:t>+ Liên hệ được với tài nguyên du lịch Việt Nam</w:t>
            </w:r>
          </w:p>
          <w:p w:rsidR="00A618D9" w:rsidRPr="0073634D" w:rsidRDefault="00A618D9" w:rsidP="00A618D9">
            <w:pPr>
              <w:tabs>
                <w:tab w:val="left" w:pos="567"/>
                <w:tab w:val="left" w:pos="1134"/>
              </w:tabs>
              <w:spacing w:after="0" w:line="240" w:lineRule="auto"/>
              <w:contextualSpacing/>
              <w:rPr>
                <w:szCs w:val="24"/>
              </w:rPr>
            </w:pPr>
            <w:r w:rsidRPr="0073634D">
              <w:rPr>
                <w:szCs w:val="24"/>
              </w:rPr>
              <w:t>+ Liên hệ được với hoạt động du lịch ở Việt Nam</w:t>
            </w:r>
          </w:p>
          <w:p w:rsidR="00A618D9" w:rsidRPr="0073634D" w:rsidRDefault="00A618D9" w:rsidP="00A618D9">
            <w:pPr>
              <w:tabs>
                <w:tab w:val="left" w:pos="567"/>
                <w:tab w:val="left" w:pos="1134"/>
              </w:tabs>
              <w:spacing w:after="0" w:line="240" w:lineRule="auto"/>
              <w:contextualSpacing/>
              <w:rPr>
                <w:szCs w:val="24"/>
              </w:rPr>
            </w:pPr>
            <w:r w:rsidRPr="0073634D">
              <w:rPr>
                <w:szCs w:val="24"/>
              </w:rPr>
              <w:t>+ Liên hệ để hiểu được các định hướng phát triển du lịch Việt Nam</w:t>
            </w:r>
          </w:p>
          <w:p w:rsidR="00A618D9" w:rsidRPr="0073634D" w:rsidRDefault="00A618D9" w:rsidP="00A618D9">
            <w:pPr>
              <w:tabs>
                <w:tab w:val="left" w:pos="567"/>
                <w:tab w:val="left" w:pos="1134"/>
              </w:tabs>
              <w:spacing w:after="0" w:line="240" w:lineRule="auto"/>
              <w:contextualSpacing/>
              <w:rPr>
                <w:szCs w:val="24"/>
              </w:rPr>
            </w:pPr>
            <w:r w:rsidRPr="0073634D">
              <w:rPr>
                <w:szCs w:val="24"/>
              </w:rPr>
              <w:t>+ Liên hệ được các ngành nghề liên quan đến du lịch</w:t>
            </w:r>
          </w:p>
          <w:p w:rsidR="00A618D9" w:rsidRPr="00306492" w:rsidRDefault="00A618D9" w:rsidP="006A2270">
            <w:pPr>
              <w:tabs>
                <w:tab w:val="left" w:pos="567"/>
                <w:tab w:val="left" w:pos="1134"/>
              </w:tabs>
              <w:spacing w:after="0"/>
              <w:contextualSpacing/>
              <w:jc w:val="both"/>
              <w:rPr>
                <w:b/>
                <w:color w:val="auto"/>
                <w:szCs w:val="24"/>
              </w:rPr>
            </w:pPr>
          </w:p>
          <w:p w:rsidR="0079340C" w:rsidRDefault="0079340C" w:rsidP="006A2270">
            <w:pPr>
              <w:pStyle w:val="ListParagraph"/>
              <w:tabs>
                <w:tab w:val="left" w:pos="354"/>
              </w:tabs>
              <w:spacing w:after="0" w:line="312" w:lineRule="auto"/>
              <w:ind w:left="0"/>
              <w:rPr>
                <w:rFonts w:eastAsia="Times New Roman"/>
                <w:sz w:val="26"/>
                <w:szCs w:val="26"/>
              </w:rPr>
            </w:pPr>
          </w:p>
        </w:tc>
        <w:tc>
          <w:tcPr>
            <w:tcW w:w="851" w:type="dxa"/>
            <w:vAlign w:val="center"/>
          </w:tcPr>
          <w:p w:rsidR="0079340C" w:rsidRDefault="00754ABC" w:rsidP="00D365DC">
            <w:pPr>
              <w:pStyle w:val="Heading1"/>
              <w:tabs>
                <w:tab w:val="left" w:pos="284"/>
              </w:tabs>
              <w:spacing w:before="89"/>
              <w:ind w:left="0"/>
              <w:jc w:val="center"/>
              <w:outlineLvl w:val="0"/>
              <w:rPr>
                <w:spacing w:val="1"/>
              </w:rPr>
            </w:pPr>
            <w:r>
              <w:rPr>
                <w:spacing w:val="1"/>
              </w:rPr>
              <w:lastRenderedPageBreak/>
              <w:t>1</w:t>
            </w:r>
            <w:r w:rsidR="00D365DC">
              <w:rPr>
                <w:spacing w:val="1"/>
              </w:rPr>
              <w:t>0</w:t>
            </w:r>
          </w:p>
        </w:tc>
        <w:tc>
          <w:tcPr>
            <w:tcW w:w="1240" w:type="dxa"/>
            <w:vAlign w:val="center"/>
          </w:tcPr>
          <w:p w:rsidR="00754ABC" w:rsidRPr="00754ABC" w:rsidRDefault="00D365DC" w:rsidP="00754ABC">
            <w:r>
              <w:t xml:space="preserve">Nên dạy sau phần một.Một số vấn đề về KTXH thế giới trong sgk Địa lí 11 để trang bị cho HS các kiến thức cơ bản về du lịch,áp dụng vào tìm hiểu ngành Dl của 1 khu </w:t>
            </w:r>
            <w:r>
              <w:lastRenderedPageBreak/>
              <w:t>vực và quốc gia cụ thể</w:t>
            </w:r>
          </w:p>
        </w:tc>
        <w:tc>
          <w:tcPr>
            <w:tcW w:w="886" w:type="dxa"/>
            <w:vAlign w:val="center"/>
          </w:tcPr>
          <w:p w:rsidR="0079340C" w:rsidRDefault="00754ABC">
            <w:pPr>
              <w:pStyle w:val="Heading1"/>
              <w:tabs>
                <w:tab w:val="left" w:pos="284"/>
              </w:tabs>
              <w:spacing w:before="89"/>
              <w:ind w:left="0"/>
              <w:jc w:val="center"/>
              <w:outlineLvl w:val="0"/>
              <w:rPr>
                <w:b w:val="0"/>
                <w:spacing w:val="1"/>
              </w:rPr>
            </w:pPr>
            <w:r>
              <w:rPr>
                <w:b w:val="0"/>
                <w:spacing w:val="1"/>
              </w:rPr>
              <w:lastRenderedPageBreak/>
              <w:t>Lớp học</w:t>
            </w:r>
          </w:p>
        </w:tc>
        <w:tc>
          <w:tcPr>
            <w:tcW w:w="1064" w:type="dxa"/>
            <w:vAlign w:val="center"/>
          </w:tcPr>
          <w:p w:rsidR="0079340C" w:rsidRDefault="00754ABC">
            <w:pPr>
              <w:pStyle w:val="Heading1"/>
              <w:tabs>
                <w:tab w:val="left" w:pos="284"/>
              </w:tabs>
              <w:spacing w:before="89"/>
              <w:ind w:left="0"/>
              <w:jc w:val="center"/>
              <w:outlineLvl w:val="0"/>
              <w:rPr>
                <w:b w:val="0"/>
                <w:spacing w:val="1"/>
              </w:rPr>
            </w:pPr>
            <w:r>
              <w:rPr>
                <w:b w:val="0"/>
                <w:spacing w:val="1"/>
              </w:rPr>
              <w:t>GVBM</w:t>
            </w:r>
          </w:p>
        </w:tc>
        <w:tc>
          <w:tcPr>
            <w:tcW w:w="779" w:type="dxa"/>
            <w:vAlign w:val="center"/>
          </w:tcPr>
          <w:p w:rsidR="0079340C" w:rsidRDefault="00754ABC">
            <w:pPr>
              <w:pStyle w:val="Heading1"/>
              <w:tabs>
                <w:tab w:val="left" w:pos="284"/>
              </w:tabs>
              <w:spacing w:before="89"/>
              <w:ind w:left="0"/>
              <w:jc w:val="center"/>
              <w:outlineLvl w:val="0"/>
              <w:rPr>
                <w:b w:val="0"/>
                <w:spacing w:val="1"/>
              </w:rPr>
            </w:pPr>
            <w:r>
              <w:rPr>
                <w:b w:val="0"/>
                <w:spacing w:val="1"/>
              </w:rPr>
              <w:t>Đoàn trường</w:t>
            </w:r>
          </w:p>
        </w:tc>
        <w:tc>
          <w:tcPr>
            <w:tcW w:w="1842" w:type="dxa"/>
            <w:vAlign w:val="center"/>
          </w:tcPr>
          <w:p w:rsidR="00754ABC" w:rsidRPr="00754ABC" w:rsidRDefault="00754ABC" w:rsidP="00754ABC">
            <w:pPr>
              <w:pStyle w:val="Heading1"/>
              <w:numPr>
                <w:ilvl w:val="0"/>
                <w:numId w:val="2"/>
              </w:numPr>
              <w:tabs>
                <w:tab w:val="left" w:pos="284"/>
              </w:tabs>
              <w:spacing w:before="89"/>
              <w:outlineLvl w:val="0"/>
              <w:rPr>
                <w:b w:val="0"/>
                <w:spacing w:val="1"/>
              </w:rPr>
            </w:pPr>
            <w:r w:rsidRPr="00754ABC">
              <w:rPr>
                <w:b w:val="0"/>
                <w:spacing w:val="1"/>
              </w:rPr>
              <w:t>Máy vi tính</w:t>
            </w:r>
          </w:p>
          <w:p w:rsidR="00754ABC" w:rsidRPr="00754ABC" w:rsidRDefault="00754ABC" w:rsidP="00754ABC">
            <w:pPr>
              <w:pStyle w:val="ListParagraph"/>
              <w:numPr>
                <w:ilvl w:val="0"/>
                <w:numId w:val="2"/>
              </w:numPr>
              <w:rPr>
                <w:sz w:val="26"/>
                <w:szCs w:val="26"/>
              </w:rPr>
            </w:pPr>
            <w:r w:rsidRPr="00754ABC">
              <w:rPr>
                <w:sz w:val="26"/>
                <w:szCs w:val="26"/>
              </w:rPr>
              <w:t>Máy chiếu</w:t>
            </w:r>
          </w:p>
          <w:p w:rsidR="00754ABC" w:rsidRPr="00754ABC" w:rsidRDefault="00754ABC" w:rsidP="00754ABC">
            <w:pPr>
              <w:pStyle w:val="ListParagraph"/>
              <w:numPr>
                <w:ilvl w:val="0"/>
                <w:numId w:val="2"/>
              </w:numPr>
              <w:rPr>
                <w:sz w:val="26"/>
                <w:szCs w:val="26"/>
              </w:rPr>
            </w:pPr>
            <w:r w:rsidRPr="00754ABC">
              <w:rPr>
                <w:sz w:val="26"/>
                <w:szCs w:val="26"/>
              </w:rPr>
              <w:t>Mạng internet</w:t>
            </w:r>
          </w:p>
          <w:p w:rsidR="0079340C" w:rsidRPr="00754ABC" w:rsidRDefault="00754ABC" w:rsidP="00754ABC">
            <w:pPr>
              <w:pStyle w:val="Heading1"/>
              <w:tabs>
                <w:tab w:val="left" w:pos="284"/>
              </w:tabs>
              <w:spacing w:before="89"/>
              <w:ind w:left="0"/>
              <w:outlineLvl w:val="0"/>
              <w:rPr>
                <w:b w:val="0"/>
                <w:spacing w:val="1"/>
              </w:rPr>
            </w:pPr>
            <w:r>
              <w:rPr>
                <w:b w:val="0"/>
              </w:rPr>
              <w:t>-</w:t>
            </w:r>
            <w:r w:rsidRPr="00754ABC">
              <w:rPr>
                <w:b w:val="0"/>
              </w:rPr>
              <w:t>Tài liệu liên quan</w:t>
            </w:r>
          </w:p>
        </w:tc>
      </w:tr>
      <w:tr w:rsidR="00D365DC">
        <w:trPr>
          <w:trHeight w:val="427"/>
        </w:trPr>
        <w:tc>
          <w:tcPr>
            <w:tcW w:w="846" w:type="dxa"/>
            <w:vAlign w:val="center"/>
          </w:tcPr>
          <w:p w:rsidR="006A2270" w:rsidRDefault="006A2270">
            <w:pPr>
              <w:pStyle w:val="Heading1"/>
              <w:tabs>
                <w:tab w:val="left" w:pos="284"/>
              </w:tabs>
              <w:spacing w:before="89"/>
              <w:ind w:left="0"/>
              <w:jc w:val="center"/>
              <w:outlineLvl w:val="0"/>
              <w:rPr>
                <w:spacing w:val="1"/>
              </w:rPr>
            </w:pPr>
            <w:r>
              <w:rPr>
                <w:spacing w:val="1"/>
              </w:rPr>
              <w:lastRenderedPageBreak/>
              <w:t>3</w:t>
            </w:r>
          </w:p>
        </w:tc>
        <w:tc>
          <w:tcPr>
            <w:tcW w:w="1530" w:type="dxa"/>
            <w:vAlign w:val="center"/>
          </w:tcPr>
          <w:p w:rsidR="006A2270" w:rsidRDefault="00A618D9">
            <w:pPr>
              <w:pStyle w:val="Heading1"/>
              <w:tabs>
                <w:tab w:val="left" w:pos="284"/>
              </w:tabs>
              <w:spacing w:before="89"/>
              <w:ind w:left="0"/>
              <w:jc w:val="center"/>
              <w:outlineLvl w:val="0"/>
              <w:rPr>
                <w:spacing w:val="1"/>
              </w:rPr>
            </w:pPr>
            <w:r>
              <w:rPr>
                <w:spacing w:val="1"/>
              </w:rPr>
              <w:t>Cuộc cách mạng công nghiệp lần thứ tư (4.0)</w:t>
            </w:r>
          </w:p>
        </w:tc>
        <w:tc>
          <w:tcPr>
            <w:tcW w:w="5245" w:type="dxa"/>
            <w:vAlign w:val="center"/>
          </w:tcPr>
          <w:p w:rsidR="00D365DC" w:rsidRPr="00D365DC" w:rsidRDefault="00D365DC" w:rsidP="00D365DC">
            <w:pPr>
              <w:tabs>
                <w:tab w:val="left" w:pos="567"/>
                <w:tab w:val="left" w:pos="1134"/>
              </w:tabs>
              <w:spacing w:after="0" w:line="240" w:lineRule="auto"/>
              <w:jc w:val="both"/>
              <w:rPr>
                <w:szCs w:val="24"/>
              </w:rPr>
            </w:pPr>
            <w:r>
              <w:rPr>
                <w:b/>
                <w:szCs w:val="24"/>
              </w:rPr>
              <w:t>1.</w:t>
            </w:r>
            <w:r w:rsidRPr="00A618D9">
              <w:rPr>
                <w:b/>
                <w:szCs w:val="24"/>
              </w:rPr>
              <w:t>Kiến thức:</w:t>
            </w:r>
            <w:r w:rsidRPr="00A618D9">
              <w:rPr>
                <w:szCs w:val="24"/>
              </w:rPr>
              <w:t xml:space="preserve"> </w:t>
            </w:r>
          </w:p>
          <w:p w:rsidR="00D365DC" w:rsidRDefault="00D365DC" w:rsidP="00D365DC">
            <w:pPr>
              <w:tabs>
                <w:tab w:val="left" w:pos="567"/>
                <w:tab w:val="left" w:pos="1134"/>
              </w:tabs>
              <w:contextualSpacing/>
              <w:rPr>
                <w:bCs/>
                <w:sz w:val="26"/>
                <w:szCs w:val="26"/>
                <w:lang w:val="vi-VN"/>
              </w:rPr>
            </w:pPr>
            <w:r>
              <w:rPr>
                <w:bCs/>
                <w:sz w:val="26"/>
                <w:szCs w:val="26"/>
                <w:lang w:val="vi-VN"/>
              </w:rPr>
              <w:t>- Học sinh trình bày được quan niệm về cuộc cách mạng công nghiệp lần thứ 4 (4.0)</w:t>
            </w:r>
          </w:p>
          <w:p w:rsidR="00D365DC" w:rsidRDefault="00D365DC" w:rsidP="00D365DC">
            <w:pPr>
              <w:tabs>
                <w:tab w:val="left" w:pos="567"/>
                <w:tab w:val="left" w:pos="1134"/>
              </w:tabs>
              <w:contextualSpacing/>
              <w:rPr>
                <w:bCs/>
                <w:sz w:val="26"/>
                <w:szCs w:val="26"/>
                <w:lang w:val="vi-VN"/>
              </w:rPr>
            </w:pPr>
            <w:r>
              <w:rPr>
                <w:bCs/>
                <w:sz w:val="26"/>
                <w:szCs w:val="26"/>
                <w:lang w:val="vi-VN"/>
              </w:rPr>
              <w:t>- Biết và nhận thức rõ được nội dung và đặc điểm của cuộc cách mạng công nghiệp lần thứ 4. So sánh được với nội dung và đặc điểm các cuộc cách mạng công nghiệp trước.</w:t>
            </w:r>
          </w:p>
          <w:p w:rsidR="00D365DC" w:rsidRDefault="00D365DC" w:rsidP="00D365DC">
            <w:pPr>
              <w:tabs>
                <w:tab w:val="left" w:pos="567"/>
                <w:tab w:val="left" w:pos="1134"/>
              </w:tabs>
              <w:contextualSpacing/>
              <w:rPr>
                <w:bCs/>
                <w:sz w:val="26"/>
                <w:szCs w:val="26"/>
                <w:lang w:val="vi-VN"/>
              </w:rPr>
            </w:pPr>
            <w:r>
              <w:rPr>
                <w:bCs/>
                <w:sz w:val="26"/>
                <w:szCs w:val="26"/>
                <w:lang w:val="vi-VN"/>
              </w:rPr>
              <w:t>- Phân tích được tác động của cuộc cách mạng công nghiệp lần thứ 4 (4.0) đối với kinh tế - xã hội thế giới.</w:t>
            </w:r>
          </w:p>
          <w:p w:rsidR="00D365DC" w:rsidRDefault="00D365DC" w:rsidP="00D365DC">
            <w:pPr>
              <w:tabs>
                <w:tab w:val="left" w:pos="567"/>
                <w:tab w:val="left" w:pos="1134"/>
              </w:tabs>
              <w:contextualSpacing/>
              <w:rPr>
                <w:bCs/>
                <w:sz w:val="26"/>
                <w:szCs w:val="26"/>
                <w:lang w:val="vi-VN"/>
              </w:rPr>
            </w:pPr>
            <w:r>
              <w:rPr>
                <w:bCs/>
                <w:sz w:val="26"/>
                <w:szCs w:val="26"/>
                <w:lang w:val="vi-VN"/>
              </w:rPr>
              <w:t>-  Nêu được một số xu hướng chính của cuộc cách mạng 4.0.</w:t>
            </w:r>
          </w:p>
          <w:p w:rsidR="00D365DC" w:rsidRDefault="00D365DC" w:rsidP="00D365DC">
            <w:pPr>
              <w:tabs>
                <w:tab w:val="left" w:pos="567"/>
                <w:tab w:val="left" w:pos="1134"/>
              </w:tabs>
              <w:contextualSpacing/>
              <w:rPr>
                <w:bCs/>
                <w:sz w:val="26"/>
                <w:szCs w:val="26"/>
                <w:lang w:val="vi-VN"/>
              </w:rPr>
            </w:pPr>
            <w:r>
              <w:rPr>
                <w:bCs/>
                <w:sz w:val="26"/>
                <w:szCs w:val="26"/>
                <w:lang w:val="vi-VN"/>
              </w:rPr>
              <w:t>- Vận dụng được hiểu biết về cuộc cách mạng công nghiệp 4.0 vào việc định hướng nghề nghiệp và liên hệ với việc học tập.</w:t>
            </w:r>
          </w:p>
          <w:p w:rsidR="00D365DC" w:rsidRDefault="00D365DC" w:rsidP="00D365DC">
            <w:pPr>
              <w:tabs>
                <w:tab w:val="left" w:pos="567"/>
                <w:tab w:val="left" w:pos="1134"/>
              </w:tabs>
              <w:contextualSpacing/>
              <w:rPr>
                <w:b/>
                <w:sz w:val="26"/>
                <w:szCs w:val="26"/>
              </w:rPr>
            </w:pPr>
            <w:r>
              <w:rPr>
                <w:b/>
                <w:sz w:val="26"/>
                <w:szCs w:val="26"/>
                <w:lang w:val="vi-VN"/>
              </w:rPr>
              <w:t xml:space="preserve">2. </w:t>
            </w:r>
            <w:r>
              <w:rPr>
                <w:b/>
                <w:sz w:val="26"/>
                <w:szCs w:val="26"/>
              </w:rPr>
              <w:t xml:space="preserve">Năng lực: </w:t>
            </w:r>
          </w:p>
          <w:p w:rsidR="00D365DC" w:rsidRPr="00D365DC" w:rsidRDefault="00D365DC" w:rsidP="00D365DC">
            <w:pPr>
              <w:tabs>
                <w:tab w:val="left" w:pos="567"/>
                <w:tab w:val="left" w:pos="1134"/>
              </w:tabs>
              <w:contextualSpacing/>
              <w:rPr>
                <w:b/>
                <w:iCs/>
                <w:sz w:val="26"/>
                <w:szCs w:val="26"/>
              </w:rPr>
            </w:pPr>
            <w:r w:rsidRPr="00D365DC">
              <w:rPr>
                <w:b/>
                <w:iCs/>
                <w:sz w:val="26"/>
                <w:szCs w:val="26"/>
              </w:rPr>
              <w:lastRenderedPageBreak/>
              <w:t xml:space="preserve">* Năng lực chung: </w:t>
            </w:r>
          </w:p>
          <w:p w:rsidR="00D365DC" w:rsidRDefault="00D365DC" w:rsidP="00D365DC">
            <w:pPr>
              <w:tabs>
                <w:tab w:val="left" w:pos="567"/>
                <w:tab w:val="left" w:pos="1134"/>
              </w:tabs>
              <w:contextualSpacing/>
              <w:rPr>
                <w:sz w:val="26"/>
                <w:szCs w:val="26"/>
              </w:rPr>
            </w:pPr>
            <w:r>
              <w:rPr>
                <w:sz w:val="26"/>
                <w:szCs w:val="26"/>
              </w:rPr>
              <w:t xml:space="preserve">- Năng lực tự chủ và tự học: </w:t>
            </w:r>
          </w:p>
          <w:p w:rsidR="00D365DC" w:rsidRDefault="00D365DC" w:rsidP="00D365DC">
            <w:pPr>
              <w:tabs>
                <w:tab w:val="left" w:pos="567"/>
                <w:tab w:val="left" w:pos="1134"/>
              </w:tabs>
              <w:contextualSpacing/>
              <w:rPr>
                <w:sz w:val="26"/>
                <w:szCs w:val="26"/>
              </w:rPr>
            </w:pPr>
            <w:r>
              <w:rPr>
                <w:sz w:val="26"/>
                <w:szCs w:val="26"/>
              </w:rPr>
              <w:t>+ Giúp đỡ được các bạn khác vươn lên, tự lực trong học tập thông qua các hoạt động cá nhân/nhóm.</w:t>
            </w:r>
          </w:p>
          <w:p w:rsidR="00D365DC" w:rsidRDefault="00D365DC" w:rsidP="00D365DC">
            <w:pPr>
              <w:tabs>
                <w:tab w:val="left" w:pos="567"/>
                <w:tab w:val="left" w:pos="1134"/>
              </w:tabs>
              <w:contextualSpacing/>
              <w:rPr>
                <w:sz w:val="26"/>
                <w:szCs w:val="26"/>
              </w:rPr>
            </w:pPr>
            <w:r>
              <w:rPr>
                <w:sz w:val="26"/>
                <w:szCs w:val="26"/>
              </w:rPr>
              <w:t>+ Tự khẳng định và bảo vệ quyền, nhu cầu chính đáng: biết khẳng định và bảo vệ quan điểm, nhu cầu tự học, tự tìm hiểu của bản thân.</w:t>
            </w:r>
          </w:p>
          <w:p w:rsidR="00D365DC" w:rsidRDefault="00D365DC" w:rsidP="00D365DC">
            <w:pPr>
              <w:tabs>
                <w:tab w:val="left" w:pos="567"/>
                <w:tab w:val="left" w:pos="1134"/>
              </w:tabs>
              <w:contextualSpacing/>
              <w:rPr>
                <w:sz w:val="26"/>
                <w:szCs w:val="26"/>
              </w:rPr>
            </w:pPr>
            <w:r>
              <w:rPr>
                <w:sz w:val="26"/>
                <w:szCs w:val="26"/>
              </w:rPr>
              <w:t>- Năng lực giao tiếp và hợp tác: Xác định mục đích, nội dung, phương tiện và thái độ giao tiếp: biết lựa chọn nội dung giao tiếp phù hợp với hình thức hoạt động cá nhân/cặp/nhóm.</w:t>
            </w:r>
          </w:p>
          <w:p w:rsidR="00D365DC" w:rsidRDefault="00D365DC" w:rsidP="00D365DC">
            <w:pPr>
              <w:tabs>
                <w:tab w:val="left" w:pos="567"/>
                <w:tab w:val="left" w:pos="1134"/>
              </w:tabs>
              <w:contextualSpacing/>
              <w:rPr>
                <w:sz w:val="26"/>
                <w:szCs w:val="26"/>
              </w:rPr>
            </w:pPr>
            <w:r>
              <w:rPr>
                <w:sz w:val="26"/>
                <w:szCs w:val="26"/>
              </w:rPr>
              <w:t xml:space="preserve">- Năng lực giải quyết vấn đề và sáng tạo: Biết xác định và làm rõ thông tin từ nguồn thông tin SGK, </w:t>
            </w:r>
            <w:r>
              <w:rPr>
                <w:sz w:val="26"/>
                <w:szCs w:val="26"/>
                <w:lang w:val="vi-VN"/>
              </w:rPr>
              <w:t>sơ đồ,</w:t>
            </w:r>
            <w:r>
              <w:rPr>
                <w:sz w:val="26"/>
                <w:szCs w:val="26"/>
              </w:rPr>
              <w:t xml:space="preserve"> bản đồ,…</w:t>
            </w:r>
          </w:p>
          <w:p w:rsidR="00D365DC" w:rsidRPr="00D365DC" w:rsidRDefault="00D365DC" w:rsidP="00D365DC">
            <w:pPr>
              <w:tabs>
                <w:tab w:val="left" w:pos="567"/>
                <w:tab w:val="left" w:pos="1134"/>
              </w:tabs>
              <w:spacing w:after="0" w:line="240" w:lineRule="auto"/>
              <w:contextualSpacing/>
              <w:jc w:val="both"/>
              <w:rPr>
                <w:b/>
                <w:color w:val="auto"/>
                <w:szCs w:val="24"/>
              </w:rPr>
            </w:pPr>
            <w:r w:rsidRPr="00306492">
              <w:rPr>
                <w:b/>
                <w:color w:val="auto"/>
                <w:szCs w:val="24"/>
              </w:rPr>
              <w:t xml:space="preserve">* Năng lực chuyên biệt: </w:t>
            </w:r>
          </w:p>
          <w:p w:rsidR="00D365DC" w:rsidRDefault="00D365DC" w:rsidP="00D365DC">
            <w:pPr>
              <w:tabs>
                <w:tab w:val="left" w:pos="567"/>
                <w:tab w:val="left" w:pos="1134"/>
              </w:tabs>
              <w:contextualSpacing/>
              <w:rPr>
                <w:i/>
                <w:iCs/>
                <w:sz w:val="26"/>
                <w:szCs w:val="26"/>
              </w:rPr>
            </w:pPr>
            <w:r>
              <w:rPr>
                <w:i/>
                <w:iCs/>
                <w:sz w:val="26"/>
                <w:szCs w:val="26"/>
              </w:rPr>
              <w:t xml:space="preserve">* Năng lực đặc thù: </w:t>
            </w:r>
          </w:p>
          <w:p w:rsidR="00D365DC" w:rsidRDefault="00D365DC" w:rsidP="00D365DC">
            <w:pPr>
              <w:tabs>
                <w:tab w:val="left" w:pos="567"/>
                <w:tab w:val="left" w:pos="1134"/>
              </w:tabs>
              <w:contextualSpacing/>
              <w:rPr>
                <w:sz w:val="26"/>
                <w:szCs w:val="26"/>
                <w:lang w:val="vi-VN"/>
              </w:rPr>
            </w:pPr>
            <w:r>
              <w:rPr>
                <w:sz w:val="26"/>
                <w:szCs w:val="26"/>
              </w:rPr>
              <w:t>- Nhận thức khoa học địa lí</w:t>
            </w:r>
            <w:r>
              <w:rPr>
                <w:sz w:val="26"/>
                <w:szCs w:val="26"/>
                <w:lang w:val="vi-VN"/>
              </w:rPr>
              <w:t xml:space="preserve"> về các nội dung của chuyên đề.</w:t>
            </w:r>
          </w:p>
          <w:p w:rsidR="006A2270" w:rsidRPr="00D365DC" w:rsidRDefault="00D365DC" w:rsidP="00D365DC">
            <w:pPr>
              <w:tabs>
                <w:tab w:val="left" w:pos="567"/>
                <w:tab w:val="left" w:pos="1134"/>
              </w:tabs>
              <w:contextualSpacing/>
              <w:rPr>
                <w:sz w:val="26"/>
                <w:szCs w:val="26"/>
                <w:lang w:val="vi-VN"/>
              </w:rPr>
            </w:pPr>
            <w:r>
              <w:rPr>
                <w:sz w:val="26"/>
                <w:szCs w:val="26"/>
              </w:rPr>
              <w:t xml:space="preserve">- Vận dụng kiến thức, kĩ năng đã học: Liên hệ để hiểu được các </w:t>
            </w:r>
            <w:r>
              <w:rPr>
                <w:sz w:val="26"/>
                <w:szCs w:val="26"/>
                <w:lang w:val="vi-VN"/>
              </w:rPr>
              <w:t>tác động của cuộc cách mạng công nghiệp lần thứ 4 đối với kinh tế - xã hội Việt Nam và địa phương.</w:t>
            </w:r>
          </w:p>
        </w:tc>
        <w:tc>
          <w:tcPr>
            <w:tcW w:w="851" w:type="dxa"/>
            <w:vAlign w:val="center"/>
          </w:tcPr>
          <w:p w:rsidR="006A2270" w:rsidRDefault="00754ABC">
            <w:pPr>
              <w:pStyle w:val="Heading1"/>
              <w:tabs>
                <w:tab w:val="left" w:pos="284"/>
              </w:tabs>
              <w:spacing w:before="89"/>
              <w:ind w:left="0"/>
              <w:jc w:val="center"/>
              <w:outlineLvl w:val="0"/>
              <w:rPr>
                <w:spacing w:val="1"/>
              </w:rPr>
            </w:pPr>
            <w:r>
              <w:rPr>
                <w:spacing w:val="1"/>
              </w:rPr>
              <w:lastRenderedPageBreak/>
              <w:t>10</w:t>
            </w:r>
          </w:p>
        </w:tc>
        <w:tc>
          <w:tcPr>
            <w:tcW w:w="1240" w:type="dxa"/>
            <w:vAlign w:val="center"/>
          </w:tcPr>
          <w:p w:rsidR="006A2270" w:rsidRDefault="000D2B9A">
            <w:pPr>
              <w:pStyle w:val="Heading1"/>
              <w:tabs>
                <w:tab w:val="left" w:pos="284"/>
              </w:tabs>
              <w:spacing w:before="89"/>
              <w:ind w:left="0"/>
              <w:jc w:val="center"/>
              <w:outlineLvl w:val="0"/>
              <w:rPr>
                <w:b w:val="0"/>
                <w:spacing w:val="1"/>
              </w:rPr>
            </w:pPr>
            <w:r>
              <w:rPr>
                <w:b w:val="0"/>
                <w:spacing w:val="1"/>
              </w:rPr>
              <w:t>Nên bố trí dạy sau phần một trong sgk Địa lí 11 và coi đó như là một vấn đề kinh tế thế giới hiện nay</w:t>
            </w:r>
          </w:p>
        </w:tc>
        <w:tc>
          <w:tcPr>
            <w:tcW w:w="886" w:type="dxa"/>
            <w:vAlign w:val="center"/>
          </w:tcPr>
          <w:p w:rsidR="006A2270" w:rsidRDefault="00754ABC">
            <w:pPr>
              <w:pStyle w:val="Heading1"/>
              <w:tabs>
                <w:tab w:val="left" w:pos="284"/>
              </w:tabs>
              <w:spacing w:before="89"/>
              <w:ind w:left="0"/>
              <w:jc w:val="center"/>
              <w:outlineLvl w:val="0"/>
              <w:rPr>
                <w:b w:val="0"/>
                <w:spacing w:val="1"/>
              </w:rPr>
            </w:pPr>
            <w:r>
              <w:rPr>
                <w:b w:val="0"/>
                <w:spacing w:val="1"/>
              </w:rPr>
              <w:t>Lớp học</w:t>
            </w:r>
          </w:p>
        </w:tc>
        <w:tc>
          <w:tcPr>
            <w:tcW w:w="1064" w:type="dxa"/>
            <w:vAlign w:val="center"/>
          </w:tcPr>
          <w:p w:rsidR="006A2270" w:rsidRDefault="00754ABC">
            <w:pPr>
              <w:pStyle w:val="Heading1"/>
              <w:tabs>
                <w:tab w:val="left" w:pos="284"/>
              </w:tabs>
              <w:spacing w:before="89"/>
              <w:ind w:left="0"/>
              <w:jc w:val="center"/>
              <w:outlineLvl w:val="0"/>
              <w:rPr>
                <w:b w:val="0"/>
                <w:spacing w:val="1"/>
              </w:rPr>
            </w:pPr>
            <w:r>
              <w:rPr>
                <w:b w:val="0"/>
                <w:spacing w:val="1"/>
              </w:rPr>
              <w:t>GVBM</w:t>
            </w:r>
          </w:p>
        </w:tc>
        <w:tc>
          <w:tcPr>
            <w:tcW w:w="779" w:type="dxa"/>
            <w:vAlign w:val="center"/>
          </w:tcPr>
          <w:p w:rsidR="006A2270" w:rsidRDefault="00754ABC">
            <w:pPr>
              <w:pStyle w:val="Heading1"/>
              <w:tabs>
                <w:tab w:val="left" w:pos="284"/>
              </w:tabs>
              <w:spacing w:before="89"/>
              <w:ind w:left="0"/>
              <w:jc w:val="center"/>
              <w:outlineLvl w:val="0"/>
              <w:rPr>
                <w:b w:val="0"/>
                <w:spacing w:val="1"/>
              </w:rPr>
            </w:pPr>
            <w:r>
              <w:rPr>
                <w:b w:val="0"/>
                <w:spacing w:val="1"/>
              </w:rPr>
              <w:t>Đoàn trường</w:t>
            </w:r>
          </w:p>
        </w:tc>
        <w:tc>
          <w:tcPr>
            <w:tcW w:w="1842" w:type="dxa"/>
            <w:vAlign w:val="center"/>
          </w:tcPr>
          <w:p w:rsidR="00754ABC" w:rsidRDefault="00754ABC" w:rsidP="00754ABC">
            <w:pPr>
              <w:pStyle w:val="Heading1"/>
              <w:numPr>
                <w:ilvl w:val="0"/>
                <w:numId w:val="2"/>
              </w:numPr>
              <w:tabs>
                <w:tab w:val="left" w:pos="284"/>
              </w:tabs>
              <w:spacing w:before="89"/>
              <w:outlineLvl w:val="0"/>
              <w:rPr>
                <w:b w:val="0"/>
                <w:spacing w:val="1"/>
              </w:rPr>
            </w:pPr>
            <w:r>
              <w:rPr>
                <w:b w:val="0"/>
                <w:spacing w:val="1"/>
              </w:rPr>
              <w:t>Máy vi tính</w:t>
            </w:r>
          </w:p>
          <w:p w:rsidR="00754ABC" w:rsidRDefault="00754ABC" w:rsidP="00754ABC">
            <w:pPr>
              <w:pStyle w:val="ListParagraph"/>
              <w:numPr>
                <w:ilvl w:val="0"/>
                <w:numId w:val="2"/>
              </w:numPr>
            </w:pPr>
            <w:r>
              <w:t>Máy chiếu</w:t>
            </w:r>
          </w:p>
          <w:p w:rsidR="00754ABC" w:rsidRDefault="00754ABC" w:rsidP="00754ABC">
            <w:pPr>
              <w:pStyle w:val="ListParagraph"/>
              <w:numPr>
                <w:ilvl w:val="0"/>
                <w:numId w:val="2"/>
              </w:numPr>
            </w:pPr>
            <w:r>
              <w:t>Mạng internet</w:t>
            </w:r>
          </w:p>
          <w:p w:rsidR="006A2270" w:rsidRDefault="00754ABC" w:rsidP="00754ABC">
            <w:pPr>
              <w:pStyle w:val="Heading1"/>
              <w:tabs>
                <w:tab w:val="left" w:pos="284"/>
              </w:tabs>
              <w:spacing w:before="89"/>
              <w:ind w:left="0"/>
              <w:outlineLvl w:val="0"/>
              <w:rPr>
                <w:b w:val="0"/>
                <w:spacing w:val="1"/>
              </w:rPr>
            </w:pPr>
            <w:r>
              <w:t>-</w:t>
            </w:r>
            <w:r w:rsidRPr="00754ABC">
              <w:rPr>
                <w:b w:val="0"/>
                <w:sz w:val="22"/>
                <w:szCs w:val="22"/>
              </w:rPr>
              <w:t>Tài liệu liên quan</w:t>
            </w:r>
          </w:p>
        </w:tc>
      </w:tr>
    </w:tbl>
    <w:p w:rsidR="0079340C" w:rsidRDefault="0079340C">
      <w:pPr>
        <w:pStyle w:val="Heading1"/>
        <w:tabs>
          <w:tab w:val="left" w:pos="284"/>
        </w:tabs>
        <w:spacing w:before="89"/>
        <w:ind w:left="0"/>
        <w:rPr>
          <w:sz w:val="14"/>
          <w:szCs w:val="28"/>
        </w:rPr>
      </w:pPr>
    </w:p>
    <w:tbl>
      <w:tblPr>
        <w:tblStyle w:val="TableGrid"/>
        <w:tblpPr w:leftFromText="180" w:rightFromText="180" w:vertAnchor="text" w:horzAnchor="margin" w:tblpXSpec="center" w:tblpY="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9"/>
        <w:gridCol w:w="6430"/>
      </w:tblGrid>
      <w:tr w:rsidR="0079340C">
        <w:tc>
          <w:tcPr>
            <w:tcW w:w="6179" w:type="dxa"/>
          </w:tcPr>
          <w:p w:rsidR="003C10CE" w:rsidRDefault="003C10CE">
            <w:pPr>
              <w:spacing w:after="0" w:line="240" w:lineRule="auto"/>
              <w:jc w:val="center"/>
              <w:rPr>
                <w:b/>
                <w:bCs/>
                <w:sz w:val="28"/>
                <w:szCs w:val="28"/>
              </w:rPr>
            </w:pPr>
          </w:p>
          <w:p w:rsidR="003C10CE" w:rsidRDefault="003C10CE">
            <w:pPr>
              <w:spacing w:after="0" w:line="240" w:lineRule="auto"/>
              <w:jc w:val="center"/>
              <w:rPr>
                <w:b/>
                <w:bCs/>
                <w:sz w:val="28"/>
                <w:szCs w:val="28"/>
              </w:rPr>
            </w:pPr>
          </w:p>
          <w:p w:rsidR="003C10CE" w:rsidRDefault="003C10CE">
            <w:pPr>
              <w:spacing w:after="0" w:line="240" w:lineRule="auto"/>
              <w:jc w:val="center"/>
              <w:rPr>
                <w:b/>
                <w:bCs/>
                <w:sz w:val="28"/>
                <w:szCs w:val="28"/>
              </w:rPr>
            </w:pPr>
          </w:p>
          <w:p w:rsidR="003C10CE" w:rsidRDefault="003C10CE">
            <w:pPr>
              <w:spacing w:after="0" w:line="240" w:lineRule="auto"/>
              <w:jc w:val="center"/>
              <w:rPr>
                <w:b/>
                <w:bCs/>
                <w:sz w:val="28"/>
                <w:szCs w:val="28"/>
              </w:rPr>
            </w:pPr>
          </w:p>
          <w:p w:rsidR="003C10CE" w:rsidRDefault="003C10CE">
            <w:pPr>
              <w:spacing w:after="0" w:line="240" w:lineRule="auto"/>
              <w:jc w:val="center"/>
              <w:rPr>
                <w:b/>
                <w:bCs/>
                <w:sz w:val="28"/>
                <w:szCs w:val="28"/>
              </w:rPr>
            </w:pPr>
          </w:p>
          <w:p w:rsidR="003C10CE" w:rsidRDefault="003C10CE">
            <w:pPr>
              <w:spacing w:after="0" w:line="240" w:lineRule="auto"/>
              <w:jc w:val="center"/>
              <w:rPr>
                <w:b/>
                <w:bCs/>
                <w:sz w:val="28"/>
                <w:szCs w:val="28"/>
              </w:rPr>
            </w:pPr>
          </w:p>
          <w:p w:rsidR="0079340C" w:rsidRPr="00754ABC" w:rsidRDefault="00754ABC">
            <w:pPr>
              <w:spacing w:after="0" w:line="240" w:lineRule="auto"/>
              <w:jc w:val="center"/>
              <w:rPr>
                <w:b/>
                <w:bCs/>
                <w:sz w:val="28"/>
                <w:szCs w:val="28"/>
              </w:rPr>
            </w:pPr>
            <w:r>
              <w:rPr>
                <w:b/>
                <w:bCs/>
                <w:sz w:val="28"/>
                <w:szCs w:val="28"/>
              </w:rPr>
              <w:lastRenderedPageBreak/>
              <w:t>CHUYÊN MÔN NHÀ TRƯỜNG</w:t>
            </w:r>
          </w:p>
          <w:p w:rsidR="0079340C" w:rsidRDefault="00017160">
            <w:pPr>
              <w:spacing w:after="0" w:line="240" w:lineRule="auto"/>
              <w:jc w:val="center"/>
              <w:rPr>
                <w:i/>
                <w:iCs/>
                <w:sz w:val="28"/>
                <w:szCs w:val="28"/>
                <w:lang w:val="vi-VN"/>
              </w:rPr>
            </w:pPr>
            <w:r>
              <w:rPr>
                <w:i/>
                <w:iCs/>
                <w:sz w:val="28"/>
                <w:szCs w:val="28"/>
                <w:lang w:val="vi-VN"/>
              </w:rPr>
              <w:t>(Ký và ghi rõ họ tên)</w:t>
            </w:r>
          </w:p>
          <w:p w:rsidR="003C10CE" w:rsidRDefault="003C10CE">
            <w:pPr>
              <w:spacing w:after="0" w:line="240" w:lineRule="auto"/>
              <w:jc w:val="center"/>
              <w:rPr>
                <w:i/>
                <w:iCs/>
                <w:sz w:val="28"/>
                <w:szCs w:val="28"/>
                <w:lang w:val="vi-VN"/>
              </w:rPr>
            </w:pPr>
          </w:p>
          <w:p w:rsidR="003C10CE" w:rsidRDefault="003C10CE">
            <w:pPr>
              <w:spacing w:after="0" w:line="240" w:lineRule="auto"/>
              <w:jc w:val="center"/>
              <w:rPr>
                <w:i/>
                <w:iCs/>
                <w:sz w:val="28"/>
                <w:szCs w:val="28"/>
                <w:lang w:val="vi-VN"/>
              </w:rPr>
            </w:pPr>
          </w:p>
          <w:p w:rsidR="003C10CE" w:rsidRDefault="003C10CE">
            <w:pPr>
              <w:spacing w:after="0" w:line="240" w:lineRule="auto"/>
              <w:jc w:val="center"/>
              <w:rPr>
                <w:i/>
                <w:iCs/>
                <w:sz w:val="28"/>
                <w:szCs w:val="28"/>
                <w:lang w:val="vi-VN"/>
              </w:rPr>
            </w:pPr>
          </w:p>
          <w:p w:rsidR="003C10CE" w:rsidRPr="003C10CE" w:rsidRDefault="003C10CE" w:rsidP="008A6EA2">
            <w:pPr>
              <w:spacing w:after="0" w:line="240" w:lineRule="auto"/>
              <w:rPr>
                <w:b/>
                <w:bCs/>
                <w:sz w:val="28"/>
                <w:szCs w:val="28"/>
                <w:vertAlign w:val="subscript"/>
              </w:rPr>
            </w:pPr>
            <w:r>
              <w:rPr>
                <w:i/>
                <w:iCs/>
                <w:sz w:val="28"/>
                <w:szCs w:val="28"/>
                <w:lang w:val="vi-VN"/>
              </w:rPr>
              <w:t xml:space="preserve">                </w:t>
            </w:r>
            <w:r w:rsidR="008A6EA2">
              <w:rPr>
                <w:i/>
                <w:iCs/>
                <w:sz w:val="28"/>
                <w:szCs w:val="28"/>
              </w:rPr>
              <w:t xml:space="preserve">            </w:t>
            </w:r>
            <w:bookmarkStart w:id="0" w:name="_GoBack"/>
            <w:bookmarkEnd w:id="0"/>
            <w:r w:rsidR="008A6EA2">
              <w:rPr>
                <w:i/>
                <w:iCs/>
                <w:sz w:val="28"/>
                <w:szCs w:val="28"/>
              </w:rPr>
              <w:t>Võ Thiện Hải</w:t>
            </w:r>
            <w:r>
              <w:rPr>
                <w:i/>
                <w:iCs/>
                <w:sz w:val="28"/>
                <w:szCs w:val="28"/>
                <w:lang w:val="vi-VN"/>
              </w:rPr>
              <w:t xml:space="preserve">     </w:t>
            </w:r>
            <w:r>
              <w:rPr>
                <w:i/>
                <w:iCs/>
                <w:sz w:val="28"/>
                <w:szCs w:val="28"/>
              </w:rPr>
              <w:t xml:space="preserve">   </w:t>
            </w:r>
          </w:p>
        </w:tc>
        <w:tc>
          <w:tcPr>
            <w:tcW w:w="6430" w:type="dxa"/>
          </w:tcPr>
          <w:p w:rsidR="003C10CE" w:rsidRDefault="003C10CE">
            <w:pPr>
              <w:spacing w:after="0" w:line="240" w:lineRule="auto"/>
              <w:jc w:val="center"/>
              <w:rPr>
                <w:bCs/>
                <w:i/>
                <w:sz w:val="28"/>
                <w:szCs w:val="28"/>
              </w:rPr>
            </w:pPr>
          </w:p>
          <w:p w:rsidR="003C10CE" w:rsidRDefault="003C10CE">
            <w:pPr>
              <w:spacing w:after="0" w:line="240" w:lineRule="auto"/>
              <w:jc w:val="center"/>
              <w:rPr>
                <w:bCs/>
                <w:i/>
                <w:sz w:val="28"/>
                <w:szCs w:val="28"/>
              </w:rPr>
            </w:pPr>
          </w:p>
          <w:p w:rsidR="003C10CE" w:rsidRDefault="003C10CE">
            <w:pPr>
              <w:spacing w:after="0" w:line="240" w:lineRule="auto"/>
              <w:jc w:val="center"/>
              <w:rPr>
                <w:bCs/>
                <w:i/>
                <w:sz w:val="28"/>
                <w:szCs w:val="28"/>
              </w:rPr>
            </w:pPr>
          </w:p>
          <w:p w:rsidR="003C10CE" w:rsidRDefault="003C10CE">
            <w:pPr>
              <w:spacing w:after="0" w:line="240" w:lineRule="auto"/>
              <w:jc w:val="center"/>
              <w:rPr>
                <w:bCs/>
                <w:i/>
                <w:sz w:val="28"/>
                <w:szCs w:val="28"/>
              </w:rPr>
            </w:pPr>
          </w:p>
          <w:p w:rsidR="003C10CE" w:rsidRDefault="003C10CE">
            <w:pPr>
              <w:spacing w:after="0" w:line="240" w:lineRule="auto"/>
              <w:jc w:val="center"/>
              <w:rPr>
                <w:bCs/>
                <w:i/>
                <w:sz w:val="28"/>
                <w:szCs w:val="28"/>
              </w:rPr>
            </w:pPr>
          </w:p>
          <w:p w:rsidR="003C10CE" w:rsidRDefault="003C10CE">
            <w:pPr>
              <w:spacing w:after="0" w:line="240" w:lineRule="auto"/>
              <w:jc w:val="center"/>
              <w:rPr>
                <w:bCs/>
                <w:i/>
                <w:sz w:val="28"/>
                <w:szCs w:val="28"/>
              </w:rPr>
            </w:pPr>
          </w:p>
          <w:p w:rsidR="0079340C" w:rsidRDefault="00754ABC">
            <w:pPr>
              <w:spacing w:after="0" w:line="240" w:lineRule="auto"/>
              <w:jc w:val="center"/>
              <w:rPr>
                <w:bCs/>
                <w:i/>
                <w:sz w:val="28"/>
                <w:szCs w:val="28"/>
              </w:rPr>
            </w:pPr>
            <w:r>
              <w:rPr>
                <w:bCs/>
                <w:i/>
                <w:sz w:val="28"/>
                <w:szCs w:val="28"/>
              </w:rPr>
              <w:lastRenderedPageBreak/>
              <w:t>Quảng Ngãi</w:t>
            </w:r>
            <w:r w:rsidR="00017160">
              <w:rPr>
                <w:bCs/>
                <w:i/>
                <w:sz w:val="28"/>
                <w:szCs w:val="28"/>
              </w:rPr>
              <w:t xml:space="preserve">, ngày </w:t>
            </w:r>
            <w:r w:rsidR="003C10CE">
              <w:rPr>
                <w:bCs/>
                <w:i/>
                <w:sz w:val="28"/>
                <w:szCs w:val="28"/>
              </w:rPr>
              <w:t>10</w:t>
            </w:r>
            <w:r w:rsidR="00017160">
              <w:rPr>
                <w:bCs/>
                <w:i/>
                <w:sz w:val="28"/>
                <w:szCs w:val="28"/>
              </w:rPr>
              <w:t xml:space="preserve"> tháng 0</w:t>
            </w:r>
            <w:r w:rsidR="003C10CE">
              <w:rPr>
                <w:bCs/>
                <w:i/>
                <w:sz w:val="28"/>
                <w:szCs w:val="28"/>
              </w:rPr>
              <w:t>8</w:t>
            </w:r>
            <w:r w:rsidR="00017160">
              <w:rPr>
                <w:bCs/>
                <w:i/>
                <w:sz w:val="28"/>
                <w:szCs w:val="28"/>
              </w:rPr>
              <w:t xml:space="preserve"> năm 202</w:t>
            </w:r>
            <w:r w:rsidR="003C10CE">
              <w:rPr>
                <w:bCs/>
                <w:i/>
                <w:sz w:val="28"/>
                <w:szCs w:val="28"/>
              </w:rPr>
              <w:t>3</w:t>
            </w:r>
          </w:p>
          <w:p w:rsidR="0079340C" w:rsidRPr="00754ABC" w:rsidRDefault="00754ABC">
            <w:pPr>
              <w:spacing w:after="0" w:line="240" w:lineRule="auto"/>
              <w:jc w:val="center"/>
              <w:rPr>
                <w:b/>
                <w:bCs/>
                <w:sz w:val="28"/>
                <w:szCs w:val="28"/>
              </w:rPr>
            </w:pPr>
            <w:r>
              <w:rPr>
                <w:b/>
                <w:bCs/>
                <w:sz w:val="28"/>
                <w:szCs w:val="28"/>
              </w:rPr>
              <w:t>TỔ</w:t>
            </w:r>
            <w:r w:rsidR="00017160">
              <w:rPr>
                <w:b/>
                <w:bCs/>
                <w:sz w:val="28"/>
                <w:szCs w:val="28"/>
                <w:lang w:val="vi-VN"/>
              </w:rPr>
              <w:t xml:space="preserve"> TRƯỞNG</w:t>
            </w:r>
            <w:r>
              <w:rPr>
                <w:b/>
                <w:bCs/>
                <w:sz w:val="28"/>
                <w:szCs w:val="28"/>
              </w:rPr>
              <w:t xml:space="preserve"> CHUYÊN MÔN</w:t>
            </w:r>
          </w:p>
          <w:p w:rsidR="0079340C" w:rsidRDefault="00017160">
            <w:pPr>
              <w:spacing w:after="0" w:line="240" w:lineRule="auto"/>
              <w:jc w:val="center"/>
              <w:rPr>
                <w:i/>
                <w:iCs/>
                <w:sz w:val="28"/>
                <w:szCs w:val="28"/>
                <w:lang w:val="vi-VN"/>
              </w:rPr>
            </w:pPr>
            <w:r>
              <w:rPr>
                <w:i/>
                <w:iCs/>
                <w:sz w:val="28"/>
                <w:szCs w:val="28"/>
                <w:lang w:val="vi-VN"/>
              </w:rPr>
              <w:t>(Ký và ghi rõ họ tên)</w:t>
            </w:r>
          </w:p>
          <w:p w:rsidR="003C10CE" w:rsidRDefault="003C10CE" w:rsidP="003C10CE">
            <w:pPr>
              <w:spacing w:after="0" w:line="240" w:lineRule="auto"/>
              <w:rPr>
                <w:i/>
                <w:iCs/>
                <w:sz w:val="28"/>
                <w:szCs w:val="28"/>
                <w:lang w:val="vi-VN"/>
              </w:rPr>
            </w:pPr>
          </w:p>
          <w:p w:rsidR="003C10CE" w:rsidRPr="008A6EA2" w:rsidRDefault="008A6EA2" w:rsidP="003C10CE">
            <w:pPr>
              <w:spacing w:after="0" w:line="240" w:lineRule="auto"/>
              <w:rPr>
                <w:i/>
                <w:iCs/>
                <w:sz w:val="28"/>
                <w:szCs w:val="28"/>
              </w:rPr>
            </w:pPr>
            <w:r>
              <w:rPr>
                <w:i/>
                <w:iCs/>
                <w:sz w:val="28"/>
                <w:szCs w:val="28"/>
              </w:rPr>
              <w:t xml:space="preserve">                       Đinh Thị Trà Giang</w:t>
            </w:r>
          </w:p>
          <w:p w:rsidR="003C10CE" w:rsidRPr="003C10CE" w:rsidRDefault="003C10CE" w:rsidP="003C10CE">
            <w:pPr>
              <w:spacing w:after="0" w:line="240" w:lineRule="auto"/>
              <w:rPr>
                <w:b/>
                <w:bCs/>
                <w:sz w:val="28"/>
                <w:szCs w:val="28"/>
              </w:rPr>
            </w:pPr>
            <w:r>
              <w:rPr>
                <w:i/>
                <w:iCs/>
                <w:sz w:val="28"/>
                <w:szCs w:val="28"/>
              </w:rPr>
              <w:t xml:space="preserve">  </w:t>
            </w:r>
          </w:p>
        </w:tc>
      </w:tr>
      <w:tr w:rsidR="003C10CE">
        <w:tc>
          <w:tcPr>
            <w:tcW w:w="6179" w:type="dxa"/>
          </w:tcPr>
          <w:p w:rsidR="003C10CE" w:rsidRDefault="003C10CE">
            <w:pPr>
              <w:spacing w:after="0" w:line="240" w:lineRule="auto"/>
              <w:jc w:val="center"/>
              <w:rPr>
                <w:b/>
                <w:bCs/>
                <w:sz w:val="28"/>
                <w:szCs w:val="28"/>
              </w:rPr>
            </w:pPr>
          </w:p>
        </w:tc>
        <w:tc>
          <w:tcPr>
            <w:tcW w:w="6430" w:type="dxa"/>
          </w:tcPr>
          <w:p w:rsidR="003C10CE" w:rsidRDefault="003C10CE">
            <w:pPr>
              <w:spacing w:after="0" w:line="240" w:lineRule="auto"/>
              <w:jc w:val="center"/>
              <w:rPr>
                <w:bCs/>
                <w:i/>
                <w:sz w:val="28"/>
                <w:szCs w:val="28"/>
              </w:rPr>
            </w:pPr>
          </w:p>
        </w:tc>
      </w:tr>
    </w:tbl>
    <w:p w:rsidR="0079340C" w:rsidRDefault="0079340C">
      <w:pPr>
        <w:rPr>
          <w:sz w:val="10"/>
        </w:rPr>
      </w:pPr>
    </w:p>
    <w:sectPr w:rsidR="0079340C" w:rsidSect="003C10CE">
      <w:pgSz w:w="16840" w:h="11907" w:orient="landscape"/>
      <w:pgMar w:top="567" w:right="1134"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D33" w:rsidRDefault="004A1D33">
      <w:pPr>
        <w:spacing w:line="240" w:lineRule="auto"/>
      </w:pPr>
      <w:r>
        <w:separator/>
      </w:r>
    </w:p>
  </w:endnote>
  <w:endnote w:type="continuationSeparator" w:id="0">
    <w:p w:rsidR="004A1D33" w:rsidRDefault="004A1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D33" w:rsidRDefault="004A1D33">
      <w:pPr>
        <w:spacing w:after="0" w:line="240" w:lineRule="auto"/>
      </w:pPr>
      <w:r>
        <w:separator/>
      </w:r>
    </w:p>
  </w:footnote>
  <w:footnote w:type="continuationSeparator" w:id="0">
    <w:p w:rsidR="004A1D33" w:rsidRDefault="004A1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F53E4"/>
    <w:multiLevelType w:val="hybridMultilevel"/>
    <w:tmpl w:val="5AE0B8DC"/>
    <w:lvl w:ilvl="0" w:tplc="2DEE5A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F1F26"/>
    <w:multiLevelType w:val="hybridMultilevel"/>
    <w:tmpl w:val="F6FCE7BA"/>
    <w:lvl w:ilvl="0" w:tplc="4FFCD99C">
      <w:start w:val="1"/>
      <w:numFmt w:val="decimal"/>
      <w:lvlText w:val="%1."/>
      <w:lvlJc w:val="left"/>
      <w:pPr>
        <w:ind w:left="409" w:hanging="360"/>
      </w:pPr>
      <w:rPr>
        <w:rFonts w:hint="default"/>
        <w:b/>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
    <w:nsid w:val="46E6200D"/>
    <w:multiLevelType w:val="multilevel"/>
    <w:tmpl w:val="46E62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1003004"/>
    <w:multiLevelType w:val="hybridMultilevel"/>
    <w:tmpl w:val="E624934A"/>
    <w:lvl w:ilvl="0" w:tplc="728827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3E3818"/>
    <w:multiLevelType w:val="hybridMultilevel"/>
    <w:tmpl w:val="6B0C07F2"/>
    <w:lvl w:ilvl="0" w:tplc="F4FE47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5F"/>
    <w:rsid w:val="00000081"/>
    <w:rsid w:val="00017160"/>
    <w:rsid w:val="000D2B9A"/>
    <w:rsid w:val="001A07D9"/>
    <w:rsid w:val="002E0247"/>
    <w:rsid w:val="002E077D"/>
    <w:rsid w:val="003C10CE"/>
    <w:rsid w:val="0043404F"/>
    <w:rsid w:val="004A1D33"/>
    <w:rsid w:val="005407C6"/>
    <w:rsid w:val="005B471C"/>
    <w:rsid w:val="00600BAC"/>
    <w:rsid w:val="006A2270"/>
    <w:rsid w:val="00754ABC"/>
    <w:rsid w:val="0079340C"/>
    <w:rsid w:val="008A6EA2"/>
    <w:rsid w:val="008B3C44"/>
    <w:rsid w:val="00930D87"/>
    <w:rsid w:val="009846C0"/>
    <w:rsid w:val="009B70A7"/>
    <w:rsid w:val="00A618D9"/>
    <w:rsid w:val="00AA0084"/>
    <w:rsid w:val="00AA6DAB"/>
    <w:rsid w:val="00C2125F"/>
    <w:rsid w:val="00D365DC"/>
    <w:rsid w:val="00E30A5C"/>
    <w:rsid w:val="00F95184"/>
    <w:rsid w:val="26F16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90B8397-CEE1-46CC-9F29-ACE90AEC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1"/>
    <w:qFormat/>
    <w:pPr>
      <w:widowControl w:val="0"/>
      <w:autoSpaceDE w:val="0"/>
      <w:autoSpaceDN w:val="0"/>
      <w:spacing w:after="0" w:line="240" w:lineRule="auto"/>
      <w:ind w:left="362"/>
      <w:outlineLvl w:val="0"/>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qFormat/>
    <w:rPr>
      <w:rFonts w:eastAsia="Times New Roman" w:cs="Times New Roman"/>
      <w:b/>
      <w:bCs/>
      <w:sz w:val="26"/>
      <w:szCs w:val="26"/>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eastAsia="Times New Roman" w:cs="Times New Roman"/>
      <w:sz w:val="22"/>
    </w:rPr>
  </w:style>
  <w:style w:type="paragraph" w:styleId="ListParagraph">
    <w:name w:val="List Paragraph"/>
    <w:basedOn w:val="Normal"/>
    <w:uiPriority w:val="34"/>
    <w:qFormat/>
    <w:pPr>
      <w:ind w:left="720"/>
      <w:contextualSpacing/>
    </w:pPr>
  </w:style>
  <w:style w:type="paragraph" w:customStyle="1" w:styleId="CharChar4CharChar">
    <w:name w:val="Char Char4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FootnoteText">
    <w:name w:val="footnote text"/>
    <w:basedOn w:val="Normal"/>
    <w:link w:val="FootnoteTextChar"/>
    <w:uiPriority w:val="99"/>
    <w:semiHidden/>
    <w:unhideWhenUsed/>
    <w:rsid w:val="00754ABC"/>
    <w:pPr>
      <w:spacing w:after="0" w:line="240" w:lineRule="auto"/>
    </w:pPr>
    <w:rPr>
      <w:rFonts w:eastAsia="Calibri" w:cs="Times New Roman"/>
      <w:color w:val="000000"/>
      <w:sz w:val="20"/>
      <w:szCs w:val="20"/>
    </w:rPr>
  </w:style>
  <w:style w:type="character" w:customStyle="1" w:styleId="FootnoteTextChar">
    <w:name w:val="Footnote Text Char"/>
    <w:basedOn w:val="DefaultParagraphFont"/>
    <w:link w:val="FootnoteText"/>
    <w:uiPriority w:val="99"/>
    <w:semiHidden/>
    <w:rsid w:val="00754ABC"/>
    <w:rPr>
      <w:rFonts w:eastAsia="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872</Words>
  <Characters>4971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2022-08-30T10:00:00Z</dcterms:created>
  <dcterms:modified xsi:type="dcterms:W3CDTF">2023-08-10T13:41:00Z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