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DF33B3" w:rsidP="00DF33B3">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Pr="00DF33B3">
        <w:rPr>
          <w:b/>
          <w:bCs/>
          <w:sz w:val="26"/>
          <w:szCs w:val="26"/>
        </w:rPr>
        <w:t>VÙNG TÂY NGUYÊN</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6D4031" w:rsidRPr="00C86CDA" w:rsidRDefault="006D4031" w:rsidP="006D4031">
      <w:pPr>
        <w:rPr>
          <w:b/>
          <w:szCs w:val="26"/>
        </w:rPr>
      </w:pPr>
      <w:r w:rsidRPr="00C86CDA">
        <w:rPr>
          <w:b/>
          <w:szCs w:val="26"/>
          <w:lang w:val="vi-VN"/>
        </w:rPr>
        <w:t xml:space="preserve">I. MỤC TIÊU </w:t>
      </w:r>
    </w:p>
    <w:p w:rsidR="006D4031" w:rsidRPr="00C86CDA" w:rsidRDefault="006D4031" w:rsidP="006D4031">
      <w:pPr>
        <w:rPr>
          <w:b/>
          <w:szCs w:val="26"/>
          <w:u w:val="single"/>
        </w:rPr>
      </w:pPr>
      <w:r w:rsidRPr="00C86CDA">
        <w:rPr>
          <w:b/>
          <w:szCs w:val="26"/>
          <w:u w:val="single"/>
        </w:rPr>
        <w:t>1. Kiến thức</w:t>
      </w:r>
    </w:p>
    <w:p w:rsidR="006D4031" w:rsidRPr="00857F5A" w:rsidRDefault="006D4031" w:rsidP="006D4031">
      <w:pPr>
        <w:rPr>
          <w:bCs/>
          <w:i/>
          <w:szCs w:val="26"/>
        </w:rPr>
      </w:pPr>
      <w:r w:rsidRPr="00C86CDA">
        <w:rPr>
          <w:bCs/>
          <w:i/>
          <w:szCs w:val="26"/>
        </w:rPr>
        <w:t xml:space="preserve">Yêu cầu cần </w:t>
      </w:r>
      <w:proofErr w:type="gramStart"/>
      <w:r w:rsidRPr="00C86CDA">
        <w:rPr>
          <w:bCs/>
          <w:i/>
          <w:szCs w:val="26"/>
        </w:rPr>
        <w:t>đạt :</w:t>
      </w:r>
      <w:proofErr w:type="gramEnd"/>
    </w:p>
    <w:p w:rsidR="006D4031" w:rsidRPr="008E5D15" w:rsidRDefault="006D4031" w:rsidP="006D4031">
      <w:pPr>
        <w:pBdr>
          <w:top w:val="nil"/>
          <w:left w:val="nil"/>
          <w:bottom w:val="nil"/>
          <w:right w:val="nil"/>
          <w:between w:val="nil"/>
        </w:pBdr>
        <w:tabs>
          <w:tab w:val="left" w:pos="284"/>
          <w:tab w:val="left" w:pos="709"/>
        </w:tabs>
        <w:spacing w:before="0"/>
        <w:jc w:val="both"/>
        <w:rPr>
          <w:color w:val="000000" w:themeColor="text1"/>
          <w:sz w:val="26"/>
          <w:szCs w:val="26"/>
        </w:rPr>
      </w:pPr>
      <w:r w:rsidRPr="008E5D15">
        <w:rPr>
          <w:color w:val="000000" w:themeColor="text1"/>
          <w:sz w:val="26"/>
          <w:szCs w:val="26"/>
        </w:rPr>
        <w:t xml:space="preserve">- Nhận biết vị trí địa lí, giới hạn lãnh thổ và nêu ý nghĩa của chúng đối với việc phát triển kinh tế - xã </w:t>
      </w:r>
      <w:proofErr w:type="gramStart"/>
      <w:r w:rsidRPr="008E5D15">
        <w:rPr>
          <w:color w:val="000000" w:themeColor="text1"/>
          <w:sz w:val="26"/>
          <w:szCs w:val="26"/>
        </w:rPr>
        <w:t>hội .</w:t>
      </w:r>
      <w:proofErr w:type="gramEnd"/>
    </w:p>
    <w:p w:rsidR="006D4031" w:rsidRPr="008E5D15" w:rsidRDefault="006D4031" w:rsidP="006D4031">
      <w:pPr>
        <w:pBdr>
          <w:top w:val="nil"/>
          <w:left w:val="nil"/>
          <w:bottom w:val="nil"/>
          <w:right w:val="nil"/>
          <w:between w:val="nil"/>
        </w:pBdr>
        <w:tabs>
          <w:tab w:val="left" w:pos="284"/>
          <w:tab w:val="left" w:pos="709"/>
        </w:tabs>
        <w:spacing w:before="0"/>
        <w:jc w:val="both"/>
        <w:rPr>
          <w:color w:val="000000" w:themeColor="text1"/>
          <w:sz w:val="26"/>
          <w:szCs w:val="26"/>
        </w:rPr>
      </w:pPr>
      <w:r w:rsidRPr="008E5D15">
        <w:rPr>
          <w:color w:val="000000" w:themeColor="text1"/>
          <w:sz w:val="26"/>
          <w:szCs w:val="26"/>
        </w:rPr>
        <w:t xml:space="preserve">- Trình bày được đặc điểm tự nhiên, tài nguyên thiên nhiên của vùng và những thuận lợi khó khăn đối với việc phát triển kinh tế - xã </w:t>
      </w:r>
      <w:proofErr w:type="gramStart"/>
      <w:r w:rsidRPr="008E5D15">
        <w:rPr>
          <w:color w:val="000000" w:themeColor="text1"/>
          <w:sz w:val="26"/>
          <w:szCs w:val="26"/>
        </w:rPr>
        <w:t>hội .</w:t>
      </w:r>
      <w:proofErr w:type="gramEnd"/>
    </w:p>
    <w:p w:rsidR="006D4031" w:rsidRPr="006D4031" w:rsidRDefault="006D4031" w:rsidP="006D4031">
      <w:pPr>
        <w:pBdr>
          <w:top w:val="nil"/>
          <w:left w:val="nil"/>
          <w:bottom w:val="nil"/>
          <w:right w:val="nil"/>
          <w:between w:val="nil"/>
        </w:pBdr>
        <w:tabs>
          <w:tab w:val="left" w:pos="284"/>
          <w:tab w:val="left" w:pos="709"/>
        </w:tabs>
        <w:spacing w:before="0"/>
        <w:jc w:val="both"/>
        <w:rPr>
          <w:color w:val="000000" w:themeColor="text1"/>
          <w:sz w:val="26"/>
          <w:szCs w:val="26"/>
        </w:rPr>
      </w:pPr>
      <w:r w:rsidRPr="008E5D15">
        <w:rPr>
          <w:color w:val="000000" w:themeColor="text1"/>
          <w:sz w:val="26"/>
          <w:szCs w:val="26"/>
        </w:rPr>
        <w:t>- Trình bày được đặc điểm dân cư xã hội và những thuận lợi khó khăn đối với việc phát triển kinh tế - xã hội của vùng.</w:t>
      </w:r>
    </w:p>
    <w:p w:rsidR="006D4031" w:rsidRPr="006D4031" w:rsidRDefault="006D4031" w:rsidP="006D4031">
      <w:pPr>
        <w:rPr>
          <w:b/>
          <w:szCs w:val="26"/>
          <w:u w:val="single"/>
        </w:rPr>
      </w:pPr>
      <w:r w:rsidRPr="00C86CDA">
        <w:rPr>
          <w:b/>
          <w:szCs w:val="26"/>
          <w:u w:val="single"/>
        </w:rPr>
        <w:t>2. Năng lực</w:t>
      </w:r>
    </w:p>
    <w:p w:rsidR="006D4031" w:rsidRDefault="006D4031" w:rsidP="006D4031">
      <w:pPr>
        <w:spacing w:before="0"/>
        <w:jc w:val="both"/>
        <w:rPr>
          <w:b/>
          <w:sz w:val="26"/>
          <w:szCs w:val="26"/>
        </w:rPr>
      </w:pPr>
      <w:r w:rsidRPr="00C86CDA">
        <w:rPr>
          <w:b/>
          <w:kern w:val="24"/>
          <w:szCs w:val="26"/>
        </w:rPr>
        <w:t>* Năng lực</w:t>
      </w:r>
      <w:r>
        <w:rPr>
          <w:b/>
          <w:kern w:val="24"/>
          <w:szCs w:val="26"/>
        </w:rPr>
        <w:t xml:space="preserve"> </w:t>
      </w:r>
      <w:proofErr w:type="gramStart"/>
      <w:r>
        <w:rPr>
          <w:b/>
          <w:kern w:val="24"/>
          <w:szCs w:val="26"/>
        </w:rPr>
        <w:t>chung</w:t>
      </w:r>
      <w:proofErr w:type="gramEnd"/>
    </w:p>
    <w:p w:rsidR="006D4031" w:rsidRPr="00033E87" w:rsidRDefault="006D4031" w:rsidP="006D4031">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6D4031" w:rsidRPr="00033E87" w:rsidRDefault="006D4031" w:rsidP="006D4031">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6D4031" w:rsidRPr="006D4031" w:rsidRDefault="006D4031" w:rsidP="006D4031">
      <w:r w:rsidRPr="00C86CDA">
        <w:rPr>
          <w:b/>
          <w:kern w:val="24"/>
          <w:szCs w:val="26"/>
        </w:rPr>
        <w:t>* Năng lực Địa Lí</w:t>
      </w:r>
    </w:p>
    <w:p w:rsidR="00541963" w:rsidRPr="00033E87" w:rsidRDefault="00541963" w:rsidP="00541963">
      <w:pPr>
        <w:spacing w:before="0"/>
        <w:jc w:val="both"/>
        <w:rPr>
          <w:sz w:val="26"/>
          <w:szCs w:val="26"/>
        </w:rPr>
      </w:pPr>
      <w:r w:rsidRPr="00033E87">
        <w:rPr>
          <w:sz w:val="26"/>
          <w:szCs w:val="26"/>
        </w:rPr>
        <w:t xml:space="preserve">- Năng lực nhận thức khoa học địa lí: </w:t>
      </w:r>
      <w:r w:rsidR="008E5D15" w:rsidRPr="009200B6">
        <w:rPr>
          <w:color w:val="000000" w:themeColor="text1"/>
          <w:sz w:val="26"/>
          <w:szCs w:val="26"/>
        </w:rPr>
        <w:t>Phân tích bảng số liệu để hiểu và trình bày đặc điểm dân cư xã hội của vùng</w:t>
      </w:r>
      <w:r w:rsidR="008E5D15">
        <w:rPr>
          <w:color w:val="000000" w:themeColor="text1"/>
          <w:sz w:val="26"/>
          <w:szCs w:val="26"/>
        </w:rPr>
        <w:t xml:space="preserve"> Tây Nguyên.</w:t>
      </w:r>
    </w:p>
    <w:p w:rsidR="00541963" w:rsidRPr="00033E87" w:rsidRDefault="00541963" w:rsidP="00541963">
      <w:pPr>
        <w:spacing w:before="0"/>
        <w:jc w:val="both"/>
        <w:rPr>
          <w:sz w:val="26"/>
          <w:szCs w:val="26"/>
        </w:rPr>
      </w:pPr>
      <w:r w:rsidRPr="00033E87">
        <w:rPr>
          <w:sz w:val="26"/>
          <w:szCs w:val="26"/>
        </w:rPr>
        <w:t xml:space="preserve">- Năng lực tìm hiểu địa lí: </w:t>
      </w:r>
      <w:r w:rsidR="008E5D15" w:rsidRPr="009200B6">
        <w:rPr>
          <w:color w:val="000000" w:themeColor="text1"/>
          <w:sz w:val="26"/>
          <w:szCs w:val="26"/>
        </w:rPr>
        <w:t>Xác định trên bản đồ, lược đồ vị trí, giới hạn của vùng</w:t>
      </w:r>
      <w:r w:rsidR="008E5D15">
        <w:rPr>
          <w:color w:val="000000" w:themeColor="text1"/>
          <w:sz w:val="26"/>
          <w:szCs w:val="26"/>
        </w:rPr>
        <w:t xml:space="preserve"> Tây Nguyên</w:t>
      </w:r>
      <w:r w:rsidR="008E5D15" w:rsidRPr="009200B6">
        <w:rPr>
          <w:color w:val="000000" w:themeColor="text1"/>
          <w:sz w:val="26"/>
          <w:szCs w:val="26"/>
        </w:rPr>
        <w:t xml:space="preserve">. </w:t>
      </w:r>
      <w:proofErr w:type="gramStart"/>
      <w:r w:rsidR="008E5D15" w:rsidRPr="009200B6">
        <w:rPr>
          <w:color w:val="000000" w:themeColor="text1"/>
          <w:sz w:val="26"/>
          <w:szCs w:val="26"/>
        </w:rPr>
        <w:t>Phân tích bản đồ tự nhiên của vùng để hiểu và trình bày đặc điểm tự nhiên</w:t>
      </w:r>
      <w:r w:rsidR="008E5D15">
        <w:rPr>
          <w:color w:val="000000" w:themeColor="text1"/>
          <w:sz w:val="26"/>
          <w:szCs w:val="26"/>
        </w:rPr>
        <w:t xml:space="preserve"> của vùng Tây Nguyên.</w:t>
      </w:r>
      <w:proofErr w:type="gramEnd"/>
    </w:p>
    <w:p w:rsidR="00541963" w:rsidRPr="00033E87" w:rsidRDefault="00541963" w:rsidP="00541963">
      <w:pPr>
        <w:spacing w:before="0"/>
        <w:jc w:val="both"/>
        <w:rPr>
          <w:color w:val="000000" w:themeColor="text1"/>
          <w:sz w:val="26"/>
          <w:szCs w:val="26"/>
        </w:rPr>
      </w:pPr>
      <w:r w:rsidRPr="00033E87">
        <w:rPr>
          <w:sz w:val="26"/>
          <w:szCs w:val="26"/>
        </w:rPr>
        <w:t>- Năng lực vận dụng kiến thức kĩ năng đã học:</w:t>
      </w:r>
      <w:r w:rsidR="008E5D15">
        <w:rPr>
          <w:sz w:val="26"/>
          <w:szCs w:val="26"/>
        </w:rPr>
        <w:t xml:space="preserve"> </w:t>
      </w:r>
      <w:r w:rsidR="008E5D15" w:rsidRPr="008E5D15">
        <w:rPr>
          <w:sz w:val="26"/>
          <w:szCs w:val="26"/>
        </w:rPr>
        <w:t>Phát triển kinh tế đi đôi với bảo vệ tài nguyên môi trườ</w:t>
      </w:r>
      <w:r w:rsidR="008E5D15">
        <w:rPr>
          <w:sz w:val="26"/>
          <w:szCs w:val="26"/>
        </w:rPr>
        <w:t>ng.</w:t>
      </w:r>
    </w:p>
    <w:p w:rsidR="00541963" w:rsidRPr="00033E87" w:rsidRDefault="006D4031" w:rsidP="00541963">
      <w:pPr>
        <w:spacing w:before="0"/>
        <w:jc w:val="both"/>
        <w:rPr>
          <w:b/>
          <w:color w:val="000000" w:themeColor="text1"/>
          <w:sz w:val="26"/>
          <w:szCs w:val="26"/>
        </w:rPr>
      </w:pPr>
      <w:r>
        <w:rPr>
          <w:b/>
          <w:color w:val="000000" w:themeColor="text1"/>
          <w:sz w:val="26"/>
          <w:szCs w:val="26"/>
        </w:rPr>
        <w:t>3</w:t>
      </w:r>
      <w:bookmarkStart w:id="0" w:name="_GoBack"/>
      <w:bookmarkEnd w:id="0"/>
      <w:r w:rsidR="00541963" w:rsidRPr="00033E87">
        <w:rPr>
          <w:b/>
          <w:color w:val="000000" w:themeColor="text1"/>
          <w:sz w:val="26"/>
          <w:szCs w:val="26"/>
        </w:rPr>
        <w:t>. Phẩm chất</w:t>
      </w:r>
    </w:p>
    <w:p w:rsidR="008E5D15" w:rsidRPr="00033E87" w:rsidRDefault="008E5D15" w:rsidP="008E5D15">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rsidR="008E5D15" w:rsidRPr="00033E87" w:rsidRDefault="008E5D15" w:rsidP="008E5D15">
      <w:pPr>
        <w:spacing w:before="0"/>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rsidR="00541963" w:rsidRPr="00033E87" w:rsidRDefault="00541963" w:rsidP="00541963">
      <w:pPr>
        <w:spacing w:before="0"/>
        <w:jc w:val="both"/>
        <w:rPr>
          <w:b/>
          <w:color w:val="000000" w:themeColor="text1"/>
          <w:sz w:val="26"/>
          <w:szCs w:val="26"/>
        </w:rPr>
      </w:pPr>
      <w:r w:rsidRPr="00033E87">
        <w:rPr>
          <w:b/>
          <w:color w:val="000000" w:themeColor="text1"/>
          <w:sz w:val="26"/>
          <w:szCs w:val="26"/>
        </w:rPr>
        <w:t>II. THIẾT BỊ DẠY HỌC VÀ HỌC LIỆU</w:t>
      </w:r>
    </w:p>
    <w:p w:rsidR="00541963" w:rsidRPr="00033E87" w:rsidRDefault="00541963" w:rsidP="00541963">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8E5D15" w:rsidRPr="009200B6" w:rsidRDefault="008E5D15" w:rsidP="008E5D15">
      <w:pPr>
        <w:tabs>
          <w:tab w:val="left" w:pos="284"/>
          <w:tab w:val="left" w:pos="709"/>
        </w:tabs>
        <w:spacing w:before="0"/>
        <w:jc w:val="both"/>
        <w:rPr>
          <w:rFonts w:eastAsia="Times New Roman"/>
          <w:color w:val="000000" w:themeColor="text1"/>
          <w:sz w:val="26"/>
          <w:szCs w:val="26"/>
        </w:rPr>
      </w:pPr>
      <w:r w:rsidRPr="009200B6">
        <w:rPr>
          <w:rFonts w:eastAsia="Times New Roman"/>
          <w:color w:val="000000" w:themeColor="text1"/>
          <w:sz w:val="26"/>
          <w:szCs w:val="26"/>
        </w:rPr>
        <w:t xml:space="preserve">- Bản đồ tự nhiên vùng </w:t>
      </w:r>
      <w:r>
        <w:rPr>
          <w:rFonts w:eastAsia="Times New Roman"/>
          <w:color w:val="000000" w:themeColor="text1"/>
          <w:sz w:val="26"/>
          <w:szCs w:val="26"/>
        </w:rPr>
        <w:t>Tây Nguyên</w:t>
      </w:r>
    </w:p>
    <w:p w:rsidR="00541963" w:rsidRPr="00033E87" w:rsidRDefault="008E5D15" w:rsidP="00541963">
      <w:pPr>
        <w:tabs>
          <w:tab w:val="left" w:pos="284"/>
          <w:tab w:val="left" w:pos="709"/>
        </w:tabs>
        <w:spacing w:before="0"/>
        <w:jc w:val="both"/>
        <w:rPr>
          <w:rFonts w:eastAsia="Times New Roman"/>
          <w:color w:val="000000" w:themeColor="text1"/>
          <w:sz w:val="26"/>
          <w:szCs w:val="26"/>
        </w:rPr>
      </w:pPr>
      <w:r w:rsidRPr="009200B6">
        <w:rPr>
          <w:rFonts w:eastAsia="Times New Roman"/>
          <w:color w:val="000000" w:themeColor="text1"/>
          <w:sz w:val="26"/>
          <w:szCs w:val="26"/>
        </w:rPr>
        <w:t xml:space="preserve">- Một số tranh ảnh thuộc vùng </w:t>
      </w:r>
      <w:r>
        <w:rPr>
          <w:rFonts w:eastAsia="Times New Roman"/>
          <w:color w:val="000000" w:themeColor="text1"/>
          <w:sz w:val="26"/>
          <w:szCs w:val="26"/>
        </w:rPr>
        <w:t>Tây Nguyên</w:t>
      </w:r>
    </w:p>
    <w:p w:rsidR="00541963" w:rsidRPr="00033E87" w:rsidRDefault="00541963" w:rsidP="00541963">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lastRenderedPageBreak/>
        <w:t>2. Chuẩn bị của HS</w:t>
      </w:r>
    </w:p>
    <w:p w:rsidR="00541963" w:rsidRPr="00033E87" w:rsidRDefault="00541963" w:rsidP="00541963">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541963" w:rsidRPr="00033E87" w:rsidRDefault="00541963" w:rsidP="00541963">
      <w:pPr>
        <w:spacing w:before="0"/>
        <w:jc w:val="both"/>
        <w:rPr>
          <w:b/>
          <w:color w:val="000000" w:themeColor="text1"/>
          <w:sz w:val="26"/>
          <w:szCs w:val="26"/>
        </w:rPr>
      </w:pPr>
      <w:r w:rsidRPr="00033E87">
        <w:rPr>
          <w:b/>
          <w:color w:val="000000" w:themeColor="text1"/>
          <w:sz w:val="26"/>
          <w:szCs w:val="26"/>
        </w:rPr>
        <w:t>III. TIẾN TRÌNH DẠY HỌC</w:t>
      </w:r>
    </w:p>
    <w:p w:rsidR="00541963" w:rsidRPr="00033E87" w:rsidRDefault="00541963" w:rsidP="00541963">
      <w:pPr>
        <w:spacing w:before="0"/>
        <w:jc w:val="both"/>
        <w:rPr>
          <w:b/>
          <w:color w:val="000000" w:themeColor="text1"/>
          <w:sz w:val="26"/>
          <w:szCs w:val="26"/>
        </w:rPr>
      </w:pPr>
      <w:r w:rsidRPr="00033E87">
        <w:rPr>
          <w:b/>
          <w:color w:val="000000" w:themeColor="text1"/>
          <w:sz w:val="26"/>
          <w:szCs w:val="26"/>
        </w:rPr>
        <w:t>1. Hoạt động: Mở đầu (3 phút)</w:t>
      </w:r>
    </w:p>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a) Mục đích:</w:t>
      </w:r>
    </w:p>
    <w:p w:rsidR="00541963" w:rsidRPr="00033E87" w:rsidRDefault="00541963" w:rsidP="00541963">
      <w:pPr>
        <w:spacing w:before="0"/>
        <w:jc w:val="both"/>
        <w:rPr>
          <w:color w:val="000000" w:themeColor="text1"/>
          <w:sz w:val="26"/>
          <w:szCs w:val="26"/>
        </w:rPr>
      </w:pPr>
      <w:r w:rsidRPr="00033E87">
        <w:rPr>
          <w:color w:val="000000" w:themeColor="text1"/>
          <w:sz w:val="26"/>
          <w:szCs w:val="26"/>
        </w:rPr>
        <w:t xml:space="preserve">- </w:t>
      </w:r>
      <w:r w:rsidR="008E5D15" w:rsidRPr="008E5D15">
        <w:rPr>
          <w:color w:val="000000" w:themeColor="text1"/>
          <w:sz w:val="26"/>
          <w:szCs w:val="26"/>
        </w:rPr>
        <w:t>HS gợi nhớ một số đặc điểm vùng Tây Nguyên, sử dụng kĩ năng đọc tranh ảnh để biết được đặc điểm tự nhiên, tài nguyên thiên nhiên, đặc điểm dân cư xã hội của vùng; từ đó tạo hứng thú tìm hiểu các đặc điểm của vùng.</w:t>
      </w:r>
    </w:p>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b) Nội dung:</w:t>
      </w:r>
    </w:p>
    <w:p w:rsidR="00541963" w:rsidRPr="00033E87" w:rsidRDefault="008E5D15" w:rsidP="00541963">
      <w:pPr>
        <w:spacing w:before="0"/>
        <w:jc w:val="both"/>
        <w:rPr>
          <w:color w:val="000000" w:themeColor="text1"/>
          <w:sz w:val="26"/>
          <w:szCs w:val="26"/>
        </w:rPr>
      </w:pPr>
      <w:proofErr w:type="gramStart"/>
      <w:r>
        <w:rPr>
          <w:color w:val="000000" w:themeColor="text1"/>
          <w:sz w:val="26"/>
          <w:szCs w:val="26"/>
        </w:rPr>
        <w:t>HS dựa vào hình ảnh nêu được các đặc điểm nổi bật của vùng Tây Nguyên.</w:t>
      </w:r>
      <w:proofErr w:type="gramEnd"/>
    </w:p>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c) Sản phẩm:</w:t>
      </w:r>
    </w:p>
    <w:p w:rsidR="00541963" w:rsidRPr="00033E87" w:rsidRDefault="008E5D15" w:rsidP="00541963">
      <w:pPr>
        <w:spacing w:before="0"/>
        <w:jc w:val="both"/>
        <w:rPr>
          <w:color w:val="000000" w:themeColor="text1"/>
          <w:sz w:val="26"/>
          <w:szCs w:val="26"/>
        </w:rPr>
      </w:pPr>
      <w:r>
        <w:rPr>
          <w:color w:val="000000" w:themeColor="text1"/>
          <w:sz w:val="26"/>
          <w:szCs w:val="26"/>
        </w:rPr>
        <w:t>Các địa điểm được nhắc đến: Đua voi; cao nguyên; du lịch Langbiang; lễ hội cồng chiên.</w:t>
      </w:r>
    </w:p>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d) Cách thực hiện:</w:t>
      </w:r>
    </w:p>
    <w:p w:rsidR="008E5D15" w:rsidRPr="0083109D" w:rsidRDefault="008E5D15" w:rsidP="008E5D15">
      <w:pPr>
        <w:spacing w:line="276" w:lineRule="auto"/>
        <w:jc w:val="both"/>
        <w:rPr>
          <w:color w:val="FF0000"/>
          <w:sz w:val="26"/>
          <w:szCs w:val="26"/>
        </w:rPr>
      </w:pPr>
      <w:r w:rsidRPr="008E5D15">
        <w:rPr>
          <w:b/>
          <w:iCs/>
          <w:sz w:val="26"/>
          <w:szCs w:val="26"/>
          <w:lang w:val="it-IT"/>
        </w:rPr>
        <w:t>Bước 1</w:t>
      </w:r>
      <w:r w:rsidRPr="008E5D15">
        <w:rPr>
          <w:b/>
          <w:sz w:val="26"/>
          <w:szCs w:val="26"/>
          <w:lang w:val="it-IT"/>
        </w:rPr>
        <w:t>:</w:t>
      </w:r>
      <w:r w:rsidRPr="0083109D">
        <w:rPr>
          <w:sz w:val="26"/>
          <w:szCs w:val="26"/>
          <w:lang w:val="it-IT"/>
        </w:rPr>
        <w:t xml:space="preserve"> Giao nhiệm vụ</w:t>
      </w:r>
      <w:r>
        <w:rPr>
          <w:sz w:val="26"/>
          <w:szCs w:val="26"/>
          <w:lang w:val="it-IT"/>
        </w:rPr>
        <w:t xml:space="preserve">: </w:t>
      </w:r>
      <w:r w:rsidRPr="0083109D">
        <w:rPr>
          <w:sz w:val="26"/>
          <w:szCs w:val="26"/>
          <w:lang w:val="vi-VN"/>
        </w:rPr>
        <w:t xml:space="preserve">Giáo viên cung cấp một số hình ảnh về </w:t>
      </w:r>
      <w:r w:rsidRPr="0083109D">
        <w:rPr>
          <w:sz w:val="26"/>
          <w:szCs w:val="26"/>
        </w:rPr>
        <w:t>vùng Tây Nguyên cho học sinh quan sát</w:t>
      </w:r>
      <w:r>
        <w:rPr>
          <w:color w:val="FF0000"/>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4838"/>
      </w:tblGrid>
      <w:tr w:rsidR="008E5D15" w:rsidRPr="008E5D15" w:rsidTr="00EA7870">
        <w:tc>
          <w:tcPr>
            <w:tcW w:w="4357" w:type="dxa"/>
            <w:tcBorders>
              <w:top w:val="nil"/>
              <w:left w:val="nil"/>
              <w:bottom w:val="nil"/>
              <w:right w:val="nil"/>
            </w:tcBorders>
            <w:shd w:val="clear" w:color="auto" w:fill="auto"/>
          </w:tcPr>
          <w:p w:rsidR="008E5D15" w:rsidRPr="008E5D15" w:rsidRDefault="008E5D15" w:rsidP="00EA7870">
            <w:pPr>
              <w:spacing w:line="276" w:lineRule="auto"/>
              <w:jc w:val="center"/>
              <w:rPr>
                <w:color w:val="auto"/>
                <w:sz w:val="26"/>
                <w:szCs w:val="26"/>
              </w:rPr>
            </w:pPr>
            <w:r w:rsidRPr="008E5D15">
              <w:rPr>
                <w:noProof/>
                <w:color w:val="auto"/>
                <w:sz w:val="26"/>
                <w:szCs w:val="26"/>
              </w:rPr>
              <w:drawing>
                <wp:inline distT="0" distB="0" distL="0" distR="0" wp14:anchorId="2F3D311B" wp14:editId="5991AE73">
                  <wp:extent cx="2677160" cy="2004060"/>
                  <wp:effectExtent l="0" t="0" r="8890" b="0"/>
                  <wp:docPr id="60" name="Picture 60"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ải xuố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7160" cy="2004060"/>
                          </a:xfrm>
                          <a:prstGeom prst="rect">
                            <a:avLst/>
                          </a:prstGeom>
                          <a:noFill/>
                          <a:ln>
                            <a:noFill/>
                          </a:ln>
                        </pic:spPr>
                      </pic:pic>
                    </a:graphicData>
                  </a:graphic>
                </wp:inline>
              </w:drawing>
            </w:r>
          </w:p>
          <w:p w:rsidR="008E5D15" w:rsidRPr="008E5D15" w:rsidRDefault="008E5D15" w:rsidP="00EA7870">
            <w:pPr>
              <w:spacing w:line="276" w:lineRule="auto"/>
              <w:jc w:val="both"/>
              <w:rPr>
                <w:color w:val="auto"/>
                <w:sz w:val="26"/>
                <w:szCs w:val="26"/>
              </w:rPr>
            </w:pPr>
            <w:r w:rsidRPr="008E5D15">
              <w:rPr>
                <w:color w:val="auto"/>
                <w:sz w:val="26"/>
                <w:szCs w:val="26"/>
              </w:rPr>
              <w:t>Hình 1: …………………</w:t>
            </w:r>
          </w:p>
        </w:tc>
        <w:tc>
          <w:tcPr>
            <w:tcW w:w="5156" w:type="dxa"/>
            <w:tcBorders>
              <w:top w:val="nil"/>
              <w:left w:val="nil"/>
              <w:bottom w:val="nil"/>
              <w:right w:val="nil"/>
            </w:tcBorders>
            <w:shd w:val="clear" w:color="auto" w:fill="auto"/>
          </w:tcPr>
          <w:p w:rsidR="008E5D15" w:rsidRPr="008E5D15" w:rsidRDefault="008E5D15" w:rsidP="00EA7870">
            <w:pPr>
              <w:spacing w:line="276" w:lineRule="auto"/>
              <w:jc w:val="both"/>
              <w:rPr>
                <w:color w:val="auto"/>
                <w:sz w:val="26"/>
                <w:szCs w:val="26"/>
              </w:rPr>
            </w:pPr>
            <w:r w:rsidRPr="008E5D15">
              <w:rPr>
                <w:noProof/>
                <w:color w:val="auto"/>
                <w:sz w:val="26"/>
                <w:szCs w:val="26"/>
              </w:rPr>
              <w:drawing>
                <wp:inline distT="0" distB="0" distL="0" distR="0" wp14:anchorId="23B8D58F" wp14:editId="04E59DED">
                  <wp:extent cx="2948305" cy="1974850"/>
                  <wp:effectExtent l="0" t="0" r="4445" b="6350"/>
                  <wp:docPr id="61" name="Picture 61" descr="2015-10-23_14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015-10-23_1415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305" cy="1974850"/>
                          </a:xfrm>
                          <a:prstGeom prst="rect">
                            <a:avLst/>
                          </a:prstGeom>
                          <a:noFill/>
                          <a:ln>
                            <a:noFill/>
                          </a:ln>
                        </pic:spPr>
                      </pic:pic>
                    </a:graphicData>
                  </a:graphic>
                </wp:inline>
              </w:drawing>
            </w:r>
          </w:p>
          <w:p w:rsidR="008E5D15" w:rsidRPr="008E5D15" w:rsidRDefault="008E5D15" w:rsidP="00EA7870">
            <w:pPr>
              <w:spacing w:line="276" w:lineRule="auto"/>
              <w:jc w:val="both"/>
              <w:rPr>
                <w:color w:val="auto"/>
                <w:sz w:val="26"/>
                <w:szCs w:val="26"/>
              </w:rPr>
            </w:pPr>
            <w:r w:rsidRPr="008E5D15">
              <w:rPr>
                <w:color w:val="auto"/>
                <w:sz w:val="26"/>
                <w:szCs w:val="26"/>
              </w:rPr>
              <w:t>Hình 2: …………………</w:t>
            </w:r>
          </w:p>
        </w:tc>
      </w:tr>
      <w:tr w:rsidR="008E5D15" w:rsidRPr="008E5D15" w:rsidTr="00EA7870">
        <w:tc>
          <w:tcPr>
            <w:tcW w:w="4357" w:type="dxa"/>
            <w:tcBorders>
              <w:top w:val="nil"/>
              <w:left w:val="nil"/>
              <w:bottom w:val="nil"/>
              <w:right w:val="nil"/>
            </w:tcBorders>
            <w:shd w:val="clear" w:color="auto" w:fill="auto"/>
          </w:tcPr>
          <w:p w:rsidR="008E5D15" w:rsidRPr="008E5D15" w:rsidRDefault="008E5D15" w:rsidP="00EA7870">
            <w:pPr>
              <w:spacing w:line="276" w:lineRule="auto"/>
              <w:jc w:val="both"/>
              <w:rPr>
                <w:color w:val="auto"/>
                <w:sz w:val="26"/>
                <w:szCs w:val="26"/>
              </w:rPr>
            </w:pPr>
            <w:r w:rsidRPr="008E5D15">
              <w:rPr>
                <w:noProof/>
                <w:color w:val="auto"/>
                <w:sz w:val="26"/>
                <w:szCs w:val="26"/>
              </w:rPr>
              <w:drawing>
                <wp:inline distT="0" distB="0" distL="0" distR="0" wp14:anchorId="0F4DAA95" wp14:editId="3195CD94">
                  <wp:extent cx="2677160" cy="1851025"/>
                  <wp:effectExtent l="0" t="0" r="8890" b="0"/>
                  <wp:docPr id="62" name="Picture 62"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ải xuố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160" cy="1851025"/>
                          </a:xfrm>
                          <a:prstGeom prst="rect">
                            <a:avLst/>
                          </a:prstGeom>
                          <a:noFill/>
                          <a:ln>
                            <a:noFill/>
                          </a:ln>
                        </pic:spPr>
                      </pic:pic>
                    </a:graphicData>
                  </a:graphic>
                </wp:inline>
              </w:drawing>
            </w:r>
          </w:p>
          <w:p w:rsidR="008E5D15" w:rsidRPr="008E5D15" w:rsidRDefault="008E5D15" w:rsidP="00EA7870">
            <w:pPr>
              <w:spacing w:line="276" w:lineRule="auto"/>
              <w:jc w:val="both"/>
              <w:rPr>
                <w:color w:val="auto"/>
                <w:sz w:val="26"/>
                <w:szCs w:val="26"/>
              </w:rPr>
            </w:pPr>
            <w:r w:rsidRPr="008E5D15">
              <w:rPr>
                <w:color w:val="auto"/>
                <w:sz w:val="26"/>
                <w:szCs w:val="26"/>
              </w:rPr>
              <w:t>Hình 3: …………………</w:t>
            </w:r>
          </w:p>
        </w:tc>
        <w:tc>
          <w:tcPr>
            <w:tcW w:w="5156" w:type="dxa"/>
            <w:tcBorders>
              <w:top w:val="nil"/>
              <w:left w:val="nil"/>
              <w:bottom w:val="nil"/>
              <w:right w:val="nil"/>
            </w:tcBorders>
            <w:shd w:val="clear" w:color="auto" w:fill="auto"/>
          </w:tcPr>
          <w:p w:rsidR="008E5D15" w:rsidRPr="008E5D15" w:rsidRDefault="008E5D15" w:rsidP="00EA7870">
            <w:pPr>
              <w:spacing w:line="276" w:lineRule="auto"/>
              <w:jc w:val="both"/>
              <w:rPr>
                <w:color w:val="auto"/>
                <w:sz w:val="26"/>
                <w:szCs w:val="26"/>
              </w:rPr>
            </w:pPr>
            <w:r w:rsidRPr="008E5D15">
              <w:rPr>
                <w:noProof/>
                <w:color w:val="auto"/>
                <w:sz w:val="26"/>
                <w:szCs w:val="26"/>
              </w:rPr>
              <w:drawing>
                <wp:inline distT="0" distB="0" distL="0" distR="0" wp14:anchorId="47E7D9CC" wp14:editId="249B478B">
                  <wp:extent cx="3006725" cy="1916430"/>
                  <wp:effectExtent l="0" t="0" r="3175" b="7620"/>
                  <wp:docPr id="63" name="Picture 63" descr="hq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qdefa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6725" cy="1916430"/>
                          </a:xfrm>
                          <a:prstGeom prst="rect">
                            <a:avLst/>
                          </a:prstGeom>
                          <a:noFill/>
                          <a:ln>
                            <a:noFill/>
                          </a:ln>
                        </pic:spPr>
                      </pic:pic>
                    </a:graphicData>
                  </a:graphic>
                </wp:inline>
              </w:drawing>
            </w:r>
          </w:p>
          <w:p w:rsidR="008E5D15" w:rsidRPr="008E5D15" w:rsidRDefault="008E5D15" w:rsidP="00EA7870">
            <w:pPr>
              <w:spacing w:line="276" w:lineRule="auto"/>
              <w:jc w:val="both"/>
              <w:rPr>
                <w:color w:val="auto"/>
                <w:sz w:val="26"/>
                <w:szCs w:val="26"/>
              </w:rPr>
            </w:pPr>
            <w:r w:rsidRPr="008E5D15">
              <w:rPr>
                <w:color w:val="auto"/>
                <w:sz w:val="26"/>
                <w:szCs w:val="26"/>
              </w:rPr>
              <w:t>Hình 4: …………………</w:t>
            </w:r>
          </w:p>
        </w:tc>
      </w:tr>
    </w:tbl>
    <w:p w:rsidR="008E5D15" w:rsidRPr="0083109D" w:rsidRDefault="008E5D15" w:rsidP="008E5D15">
      <w:pPr>
        <w:spacing w:line="276" w:lineRule="auto"/>
        <w:jc w:val="both"/>
        <w:rPr>
          <w:sz w:val="26"/>
          <w:szCs w:val="26"/>
          <w:lang w:val="it-IT"/>
        </w:rPr>
      </w:pPr>
      <w:r w:rsidRPr="0083109D">
        <w:rPr>
          <w:sz w:val="26"/>
          <w:szCs w:val="26"/>
          <w:lang w:val="it-IT"/>
        </w:rPr>
        <w:lastRenderedPageBreak/>
        <w:t>Em cho biết các hình ảnh trên là nét đặc trưng của vùng nào ở nước ta? Em hãy nêu hiểu biết của mình qua các ảnh trên?</w:t>
      </w:r>
    </w:p>
    <w:p w:rsidR="008E5D15" w:rsidRPr="0083109D" w:rsidRDefault="008E5D15" w:rsidP="008E5D15">
      <w:pPr>
        <w:spacing w:line="276" w:lineRule="auto"/>
        <w:jc w:val="both"/>
        <w:rPr>
          <w:sz w:val="26"/>
          <w:szCs w:val="26"/>
        </w:rPr>
      </w:pPr>
      <w:r w:rsidRPr="008E5D15">
        <w:rPr>
          <w:b/>
          <w:sz w:val="26"/>
          <w:szCs w:val="26"/>
        </w:rPr>
        <w:t>Bước 2:</w:t>
      </w:r>
      <w:r w:rsidRPr="0083109D">
        <w:rPr>
          <w:sz w:val="26"/>
          <w:szCs w:val="26"/>
        </w:rPr>
        <w:t xml:space="preserve"> HS quan sát tranh và bằng hiểu biết để trả lời</w:t>
      </w:r>
    </w:p>
    <w:p w:rsidR="008E5D15" w:rsidRPr="0083109D" w:rsidRDefault="008E5D15" w:rsidP="008E5D15">
      <w:pPr>
        <w:spacing w:line="276" w:lineRule="auto"/>
        <w:jc w:val="both"/>
        <w:rPr>
          <w:sz w:val="26"/>
          <w:szCs w:val="26"/>
        </w:rPr>
      </w:pPr>
      <w:r w:rsidRPr="008E5D15">
        <w:rPr>
          <w:b/>
          <w:sz w:val="26"/>
          <w:szCs w:val="26"/>
        </w:rPr>
        <w:t>Bước 3:</w:t>
      </w:r>
      <w:r w:rsidRPr="0083109D">
        <w:rPr>
          <w:sz w:val="26"/>
          <w:szCs w:val="26"/>
        </w:rPr>
        <w:t xml:space="preserve"> HS báo cáo kết quả (Một HS trả lời, các HS khác nhận xét). </w:t>
      </w:r>
    </w:p>
    <w:p w:rsidR="00541963" w:rsidRPr="008E5D15" w:rsidRDefault="008E5D15" w:rsidP="008E5D15">
      <w:pPr>
        <w:spacing w:line="276" w:lineRule="auto"/>
        <w:jc w:val="both"/>
        <w:rPr>
          <w:sz w:val="26"/>
          <w:szCs w:val="26"/>
        </w:rPr>
      </w:pPr>
      <w:r w:rsidRPr="008E5D15">
        <w:rPr>
          <w:b/>
          <w:sz w:val="26"/>
          <w:szCs w:val="26"/>
        </w:rPr>
        <w:t>Bước 4:</w:t>
      </w:r>
      <w:r w:rsidRPr="0083109D">
        <w:rPr>
          <w:sz w:val="26"/>
          <w:szCs w:val="26"/>
        </w:rPr>
        <w:t xml:space="preserve"> GV dẫn dắt vào bài.</w:t>
      </w:r>
    </w:p>
    <w:p w:rsidR="00541963" w:rsidRPr="00033E87" w:rsidRDefault="00541963" w:rsidP="00541963">
      <w:pPr>
        <w:spacing w:before="0"/>
        <w:jc w:val="both"/>
        <w:rPr>
          <w:b/>
          <w:color w:val="000000" w:themeColor="text1"/>
          <w:sz w:val="26"/>
          <w:szCs w:val="26"/>
        </w:rPr>
      </w:pPr>
      <w:r w:rsidRPr="00033E87">
        <w:rPr>
          <w:b/>
          <w:color w:val="000000" w:themeColor="text1"/>
          <w:sz w:val="26"/>
          <w:szCs w:val="26"/>
        </w:rPr>
        <w:t>2. Hoạt động: Hình thành kiến thức mới</w:t>
      </w:r>
    </w:p>
    <w:p w:rsidR="00541963" w:rsidRPr="00033E87" w:rsidRDefault="00541963" w:rsidP="00541963">
      <w:pPr>
        <w:spacing w:before="0"/>
        <w:jc w:val="both"/>
        <w:rPr>
          <w:b/>
          <w:color w:val="000000" w:themeColor="text1"/>
          <w:sz w:val="26"/>
          <w:szCs w:val="26"/>
        </w:rPr>
      </w:pPr>
      <w:r w:rsidRPr="00033E87">
        <w:rPr>
          <w:b/>
          <w:color w:val="000000" w:themeColor="text1"/>
          <w:sz w:val="26"/>
          <w:szCs w:val="26"/>
        </w:rPr>
        <w:t xml:space="preserve">2.1. Hoạt động 1: </w:t>
      </w:r>
      <w:r w:rsidR="008E5D15" w:rsidRPr="008E5D15">
        <w:rPr>
          <w:b/>
          <w:sz w:val="26"/>
          <w:szCs w:val="26"/>
        </w:rPr>
        <w:t>Tìm hiểu về vị trí, giới hạn lãnh thổ (10 phút)</w:t>
      </w:r>
    </w:p>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a) Mục đích:</w:t>
      </w:r>
    </w:p>
    <w:p w:rsidR="008E5D15" w:rsidRPr="008E5D15" w:rsidRDefault="008E5D15" w:rsidP="008E5D15">
      <w:pPr>
        <w:tabs>
          <w:tab w:val="left" w:pos="284"/>
          <w:tab w:val="left" w:pos="709"/>
        </w:tabs>
        <w:spacing w:before="0"/>
        <w:jc w:val="both"/>
        <w:rPr>
          <w:sz w:val="26"/>
          <w:szCs w:val="26"/>
        </w:rPr>
      </w:pPr>
      <w:r w:rsidRPr="008E5D15">
        <w:rPr>
          <w:sz w:val="26"/>
          <w:szCs w:val="26"/>
        </w:rPr>
        <w:t xml:space="preserve">- Xác định được trên bản đồ vị trí địa lí và giới hạn lãnh thổ của vùng </w:t>
      </w:r>
      <w:r>
        <w:rPr>
          <w:sz w:val="26"/>
          <w:szCs w:val="26"/>
        </w:rPr>
        <w:t>Tây Nguyên.</w:t>
      </w:r>
      <w:r w:rsidRPr="008E5D15">
        <w:rPr>
          <w:sz w:val="26"/>
          <w:szCs w:val="26"/>
        </w:rPr>
        <w:t xml:space="preserve"> </w:t>
      </w:r>
    </w:p>
    <w:p w:rsidR="00541963" w:rsidRPr="00033E87" w:rsidRDefault="008E5D15" w:rsidP="008E5D15">
      <w:pPr>
        <w:tabs>
          <w:tab w:val="left" w:pos="284"/>
          <w:tab w:val="left" w:pos="709"/>
        </w:tabs>
        <w:spacing w:before="0"/>
        <w:jc w:val="both"/>
        <w:rPr>
          <w:sz w:val="26"/>
          <w:szCs w:val="26"/>
        </w:rPr>
      </w:pPr>
      <w:r w:rsidRPr="008E5D15">
        <w:rPr>
          <w:sz w:val="26"/>
          <w:szCs w:val="26"/>
        </w:rPr>
        <w:t>- Nêu được ý nghĩa của VTĐL đối với việc phát triển KT-XH.</w:t>
      </w:r>
    </w:p>
    <w:p w:rsidR="00541963" w:rsidRPr="00033E87" w:rsidRDefault="00541963" w:rsidP="00541963">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541963" w:rsidRPr="00033E87" w:rsidRDefault="00541963" w:rsidP="00541963">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lược đồ tự nhiên </w:t>
      </w:r>
      <w:r w:rsidR="008E5D15">
        <w:rPr>
          <w:color w:val="000000" w:themeColor="text1"/>
          <w:sz w:val="26"/>
          <w:szCs w:val="26"/>
        </w:rPr>
        <w:t>Vùng Tây Nguyên</w:t>
      </w:r>
      <w:r w:rsidRPr="00033E87">
        <w:rPr>
          <w:color w:val="000000" w:themeColor="text1"/>
          <w:sz w:val="26"/>
          <w:szCs w:val="26"/>
        </w:rPr>
        <w:t xml:space="preserve"> để </w:t>
      </w:r>
      <w:r w:rsidR="007B5F6A">
        <w:rPr>
          <w:color w:val="000000" w:themeColor="text1"/>
          <w:sz w:val="26"/>
          <w:szCs w:val="26"/>
        </w:rPr>
        <w:t>hoàn thành bảng thông tin</w:t>
      </w:r>
      <w:r w:rsidRPr="00033E87">
        <w:rPr>
          <w:color w:val="000000" w:themeColor="text1"/>
          <w:sz w:val="26"/>
          <w:szCs w:val="26"/>
        </w:rPr>
        <w:t>.</w:t>
      </w:r>
    </w:p>
    <w:p w:rsidR="00541963" w:rsidRPr="00033E87" w:rsidRDefault="00541963" w:rsidP="00541963">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8E5D15" w:rsidRPr="0083109D" w:rsidRDefault="008E5D15" w:rsidP="008E5D15">
      <w:pPr>
        <w:tabs>
          <w:tab w:val="left" w:pos="-1800"/>
        </w:tabs>
        <w:spacing w:line="276" w:lineRule="auto"/>
        <w:jc w:val="both"/>
        <w:rPr>
          <w:b/>
          <w:bCs/>
          <w:sz w:val="26"/>
          <w:szCs w:val="26"/>
        </w:rPr>
      </w:pPr>
      <w:r w:rsidRPr="0083109D">
        <w:rPr>
          <w:b/>
          <w:bCs/>
          <w:sz w:val="26"/>
          <w:szCs w:val="26"/>
        </w:rPr>
        <w:t>I. Vị trí địa lí và giới hạn lãnh thổ</w:t>
      </w:r>
    </w:p>
    <w:p w:rsidR="008E5D15" w:rsidRPr="00F455F1" w:rsidRDefault="008E5D15" w:rsidP="008E5D15">
      <w:pPr>
        <w:spacing w:line="276" w:lineRule="auto"/>
        <w:jc w:val="both"/>
        <w:rPr>
          <w:sz w:val="26"/>
          <w:szCs w:val="26"/>
        </w:rPr>
      </w:pPr>
      <w:r w:rsidRPr="00F455F1">
        <w:rPr>
          <w:sz w:val="26"/>
          <w:szCs w:val="26"/>
        </w:rPr>
        <w:t>- Diện tích 54.475 km2</w:t>
      </w:r>
    </w:p>
    <w:p w:rsidR="008E5D15" w:rsidRPr="0083109D" w:rsidRDefault="008E5D15" w:rsidP="008E5D15">
      <w:pPr>
        <w:tabs>
          <w:tab w:val="left" w:pos="-1800"/>
        </w:tabs>
        <w:spacing w:line="276" w:lineRule="auto"/>
        <w:jc w:val="both"/>
        <w:rPr>
          <w:sz w:val="26"/>
          <w:szCs w:val="26"/>
        </w:rPr>
      </w:pPr>
      <w:r w:rsidRPr="0083109D">
        <w:rPr>
          <w:sz w:val="26"/>
          <w:szCs w:val="26"/>
        </w:rPr>
        <w:t>- Là vùng duy nhất không giáp biển.</w:t>
      </w:r>
    </w:p>
    <w:p w:rsidR="008E5D15" w:rsidRPr="00F455F1" w:rsidRDefault="008E5D15" w:rsidP="008E5D15">
      <w:pPr>
        <w:spacing w:line="276" w:lineRule="auto"/>
        <w:jc w:val="both"/>
        <w:rPr>
          <w:sz w:val="26"/>
          <w:szCs w:val="26"/>
        </w:rPr>
      </w:pPr>
      <w:r w:rsidRPr="00F455F1">
        <w:rPr>
          <w:sz w:val="26"/>
          <w:szCs w:val="26"/>
        </w:rPr>
        <w:t>- Tiếp giáp:</w:t>
      </w:r>
    </w:p>
    <w:p w:rsidR="008E5D15" w:rsidRPr="00F455F1" w:rsidRDefault="008E5D15" w:rsidP="008E5D15">
      <w:pPr>
        <w:spacing w:line="276" w:lineRule="auto"/>
        <w:jc w:val="both"/>
        <w:rPr>
          <w:sz w:val="26"/>
          <w:szCs w:val="26"/>
        </w:rPr>
      </w:pPr>
      <w:r w:rsidRPr="00F455F1">
        <w:rPr>
          <w:sz w:val="26"/>
          <w:szCs w:val="26"/>
        </w:rPr>
        <w:t>+ ĐB</w:t>
      </w:r>
      <w:proofErr w:type="gramStart"/>
      <w:r w:rsidRPr="00F455F1">
        <w:rPr>
          <w:sz w:val="26"/>
          <w:szCs w:val="26"/>
        </w:rPr>
        <w:t>,Đ</w:t>
      </w:r>
      <w:proofErr w:type="gramEnd"/>
      <w:r w:rsidRPr="00F455F1">
        <w:rPr>
          <w:sz w:val="26"/>
          <w:szCs w:val="26"/>
        </w:rPr>
        <w:t>, ĐN: giáp với DHNTB</w:t>
      </w:r>
    </w:p>
    <w:p w:rsidR="008E5D15" w:rsidRPr="00F455F1" w:rsidRDefault="008E5D15" w:rsidP="008E5D15">
      <w:pPr>
        <w:spacing w:line="276" w:lineRule="auto"/>
        <w:jc w:val="both"/>
        <w:rPr>
          <w:sz w:val="26"/>
          <w:szCs w:val="26"/>
        </w:rPr>
      </w:pPr>
      <w:r w:rsidRPr="00F455F1">
        <w:rPr>
          <w:sz w:val="26"/>
          <w:szCs w:val="26"/>
        </w:rPr>
        <w:t>+ TN: giáp ĐNB</w:t>
      </w:r>
    </w:p>
    <w:p w:rsidR="008E5D15" w:rsidRPr="00F455F1" w:rsidRDefault="008E5D15" w:rsidP="008E5D15">
      <w:pPr>
        <w:spacing w:line="276" w:lineRule="auto"/>
        <w:jc w:val="both"/>
        <w:rPr>
          <w:sz w:val="26"/>
          <w:szCs w:val="26"/>
        </w:rPr>
      </w:pPr>
      <w:r w:rsidRPr="00F455F1">
        <w:rPr>
          <w:sz w:val="26"/>
          <w:szCs w:val="26"/>
        </w:rPr>
        <w:t>+ Tây: giáp hạ Lào và ĐB Cam-pu-chia.</w:t>
      </w:r>
    </w:p>
    <w:p w:rsidR="008E5D15" w:rsidRPr="0083109D" w:rsidRDefault="008E5D15" w:rsidP="008E5D15">
      <w:pPr>
        <w:tabs>
          <w:tab w:val="left" w:pos="-1800"/>
        </w:tabs>
        <w:spacing w:line="276" w:lineRule="auto"/>
        <w:jc w:val="both"/>
        <w:rPr>
          <w:sz w:val="26"/>
          <w:szCs w:val="26"/>
        </w:rPr>
      </w:pPr>
      <w:r w:rsidRPr="0083109D">
        <w:rPr>
          <w:sz w:val="26"/>
          <w:szCs w:val="26"/>
        </w:rPr>
        <w:t xml:space="preserve">- Ý nghĩa: </w:t>
      </w:r>
    </w:p>
    <w:p w:rsidR="008E5D15" w:rsidRPr="0083109D" w:rsidRDefault="008E5D15" w:rsidP="008E5D15">
      <w:pPr>
        <w:tabs>
          <w:tab w:val="left" w:pos="-1800"/>
        </w:tabs>
        <w:spacing w:line="276" w:lineRule="auto"/>
        <w:jc w:val="both"/>
        <w:rPr>
          <w:sz w:val="26"/>
          <w:szCs w:val="26"/>
        </w:rPr>
      </w:pPr>
      <w:r w:rsidRPr="0083109D">
        <w:rPr>
          <w:sz w:val="26"/>
          <w:szCs w:val="26"/>
        </w:rPr>
        <w:t>+ Gần vùng Đông Nam Bộ có kinh tế phát triển và là thị trường tiêu thụ sản phẩm</w:t>
      </w:r>
    </w:p>
    <w:p w:rsidR="00541963" w:rsidRPr="00033E87" w:rsidRDefault="008E5D15" w:rsidP="008E5D15">
      <w:pPr>
        <w:pStyle w:val="ListParagraph"/>
        <w:spacing w:before="0"/>
        <w:ind w:left="0"/>
        <w:jc w:val="both"/>
        <w:rPr>
          <w:color w:val="000000" w:themeColor="text1"/>
          <w:sz w:val="26"/>
          <w:szCs w:val="26"/>
        </w:rPr>
      </w:pPr>
      <w:r w:rsidRPr="0083109D">
        <w:rPr>
          <w:sz w:val="26"/>
          <w:szCs w:val="26"/>
        </w:rPr>
        <w:t>+ Có mối liên hệ với Duyên hải NTB, mở rộng quan hệ với Lào và Cam-pu-chia.</w:t>
      </w:r>
    </w:p>
    <w:p w:rsidR="00541963" w:rsidRPr="008E5D15" w:rsidRDefault="00541963" w:rsidP="00541963">
      <w:pPr>
        <w:pStyle w:val="ListParagraph"/>
        <w:spacing w:before="0"/>
        <w:ind w:left="0"/>
        <w:jc w:val="both"/>
        <w:rPr>
          <w:color w:val="000000" w:themeColor="text1"/>
          <w:sz w:val="26"/>
          <w:szCs w:val="26"/>
        </w:rPr>
      </w:pPr>
      <w:r w:rsidRPr="00033E87">
        <w:rPr>
          <w:i/>
          <w:color w:val="000000" w:themeColor="text1"/>
          <w:sz w:val="26"/>
          <w:szCs w:val="26"/>
        </w:rPr>
        <w:t>c) Sản phẩm:</w:t>
      </w:r>
      <w:r w:rsidR="008E5D15">
        <w:rPr>
          <w:i/>
          <w:color w:val="000000" w:themeColor="text1"/>
          <w:sz w:val="26"/>
          <w:szCs w:val="26"/>
        </w:rPr>
        <w:t xml:space="preserve"> </w:t>
      </w:r>
      <w:r w:rsidR="008E5D15">
        <w:rPr>
          <w:color w:val="000000" w:themeColor="text1"/>
          <w:sz w:val="26"/>
          <w:szCs w:val="26"/>
        </w:rPr>
        <w:t xml:space="preserve">Hoàn thành </w:t>
      </w:r>
      <w:r w:rsidR="007B5F6A">
        <w:rPr>
          <w:color w:val="000000" w:themeColor="text1"/>
          <w:sz w:val="26"/>
          <w:szCs w:val="26"/>
        </w:rPr>
        <w:t>bảng thông tin</w:t>
      </w:r>
      <w:r w:rsidR="007B5F6A" w:rsidRPr="00033E87">
        <w:rPr>
          <w:color w:val="000000" w:themeColor="text1"/>
          <w:sz w:val="26"/>
          <w:szCs w:val="26"/>
        </w:rPr>
        <w:t>.</w:t>
      </w:r>
    </w:p>
    <w:tbl>
      <w:tblPr>
        <w:tblStyle w:val="LightList-Accent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A0" w:firstRow="1" w:lastRow="0" w:firstColumn="1" w:lastColumn="1" w:noHBand="1" w:noVBand="1"/>
      </w:tblPr>
      <w:tblGrid>
        <w:gridCol w:w="4808"/>
        <w:gridCol w:w="4820"/>
      </w:tblGrid>
      <w:tr w:rsidR="007B5F6A" w:rsidRPr="008E5D15" w:rsidTr="00EA7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tcPr>
          <w:p w:rsidR="007B5F6A" w:rsidRPr="008E5D15" w:rsidRDefault="007B5F6A" w:rsidP="00EA7870">
            <w:pPr>
              <w:spacing w:line="288" w:lineRule="auto"/>
              <w:jc w:val="center"/>
              <w:rPr>
                <w:b w:val="0"/>
                <w:sz w:val="26"/>
                <w:szCs w:val="26"/>
              </w:rPr>
            </w:pPr>
            <w:r w:rsidRPr="008E5D15">
              <w:rPr>
                <w:b w:val="0"/>
                <w:sz w:val="26"/>
                <w:szCs w:val="26"/>
              </w:rPr>
              <w:t>Tiêu chí</w:t>
            </w:r>
          </w:p>
        </w:tc>
        <w:tc>
          <w:tcPr>
            <w:cnfStyle w:val="000100000000" w:firstRow="0" w:lastRow="0" w:firstColumn="0" w:lastColumn="1" w:oddVBand="0" w:evenVBand="0" w:oddHBand="0" w:evenHBand="0" w:firstRowFirstColumn="0" w:firstRowLastColumn="0" w:lastRowFirstColumn="0" w:lastRowLastColumn="0"/>
            <w:tcW w:w="4820" w:type="dxa"/>
          </w:tcPr>
          <w:p w:rsidR="007B5F6A" w:rsidRPr="008E5D15" w:rsidRDefault="007B5F6A" w:rsidP="00EA7870">
            <w:pPr>
              <w:spacing w:line="288" w:lineRule="auto"/>
              <w:jc w:val="center"/>
              <w:rPr>
                <w:b w:val="0"/>
                <w:sz w:val="26"/>
                <w:szCs w:val="26"/>
              </w:rPr>
            </w:pPr>
            <w:r w:rsidRPr="008E5D15">
              <w:rPr>
                <w:b w:val="0"/>
                <w:sz w:val="26"/>
                <w:szCs w:val="26"/>
              </w:rPr>
              <w:t>Thông tin vùng Tây Nguyên</w:t>
            </w:r>
          </w:p>
        </w:tc>
      </w:tr>
      <w:tr w:rsidR="007B5F6A" w:rsidRPr="008E5D15" w:rsidTr="00EA7870">
        <w:tc>
          <w:tcPr>
            <w:cnfStyle w:val="001000000000" w:firstRow="0" w:lastRow="0" w:firstColumn="1" w:lastColumn="0" w:oddVBand="0" w:evenVBand="0" w:oddHBand="0" w:evenHBand="0" w:firstRowFirstColumn="0" w:firstRowLastColumn="0" w:lastRowFirstColumn="0" w:lastRowLastColumn="0"/>
            <w:tcW w:w="4808" w:type="dxa"/>
          </w:tcPr>
          <w:p w:rsidR="007B5F6A" w:rsidRPr="008E5D15" w:rsidRDefault="007B5F6A" w:rsidP="00EA7870">
            <w:pPr>
              <w:spacing w:line="288" w:lineRule="auto"/>
              <w:rPr>
                <w:sz w:val="26"/>
                <w:szCs w:val="26"/>
              </w:rPr>
            </w:pPr>
            <w:r w:rsidRPr="008E5D15">
              <w:rPr>
                <w:sz w:val="26"/>
                <w:szCs w:val="26"/>
              </w:rPr>
              <w:t>Diện tích vùng</w:t>
            </w:r>
          </w:p>
        </w:tc>
        <w:tc>
          <w:tcPr>
            <w:cnfStyle w:val="000100000000" w:firstRow="0" w:lastRow="0" w:firstColumn="0" w:lastColumn="1" w:oddVBand="0" w:evenVBand="0" w:oddHBand="0" w:evenHBand="0" w:firstRowFirstColumn="0" w:firstRowLastColumn="0" w:lastRowFirstColumn="0" w:lastRowLastColumn="0"/>
            <w:tcW w:w="4820" w:type="dxa"/>
          </w:tcPr>
          <w:p w:rsidR="007B5F6A" w:rsidRPr="007B5F6A" w:rsidRDefault="007B5F6A" w:rsidP="00EA7870">
            <w:pPr>
              <w:spacing w:line="288" w:lineRule="auto"/>
              <w:rPr>
                <w:b w:val="0"/>
                <w:sz w:val="26"/>
                <w:szCs w:val="26"/>
              </w:rPr>
            </w:pPr>
            <w:r w:rsidRPr="007B5F6A">
              <w:rPr>
                <w:b w:val="0"/>
                <w:sz w:val="26"/>
                <w:szCs w:val="26"/>
              </w:rPr>
              <w:t>54.475 km2</w:t>
            </w:r>
          </w:p>
        </w:tc>
      </w:tr>
      <w:tr w:rsidR="007B5F6A" w:rsidRPr="008E5D15" w:rsidTr="00EA7870">
        <w:tc>
          <w:tcPr>
            <w:cnfStyle w:val="001000000000" w:firstRow="0" w:lastRow="0" w:firstColumn="1" w:lastColumn="0" w:oddVBand="0" w:evenVBand="0" w:oddHBand="0" w:evenHBand="0" w:firstRowFirstColumn="0" w:firstRowLastColumn="0" w:lastRowFirstColumn="0" w:lastRowLastColumn="0"/>
            <w:tcW w:w="4808" w:type="dxa"/>
          </w:tcPr>
          <w:p w:rsidR="007B5F6A" w:rsidRPr="008E5D15" w:rsidRDefault="007B5F6A" w:rsidP="00EA7870">
            <w:pPr>
              <w:spacing w:line="288" w:lineRule="auto"/>
              <w:rPr>
                <w:sz w:val="26"/>
                <w:szCs w:val="26"/>
              </w:rPr>
            </w:pPr>
            <w:r w:rsidRPr="008E5D15">
              <w:rPr>
                <w:sz w:val="26"/>
                <w:szCs w:val="26"/>
              </w:rPr>
              <w:t>Tiếp giáp các vùng</w:t>
            </w:r>
          </w:p>
        </w:tc>
        <w:tc>
          <w:tcPr>
            <w:cnfStyle w:val="000100000000" w:firstRow="0" w:lastRow="0" w:firstColumn="0" w:lastColumn="1" w:oddVBand="0" w:evenVBand="0" w:oddHBand="0" w:evenHBand="0" w:firstRowFirstColumn="0" w:firstRowLastColumn="0" w:lastRowFirstColumn="0" w:lastRowLastColumn="0"/>
            <w:tcW w:w="4820" w:type="dxa"/>
          </w:tcPr>
          <w:p w:rsidR="007B5F6A" w:rsidRPr="007B5F6A" w:rsidRDefault="007B5F6A" w:rsidP="007B5F6A">
            <w:pPr>
              <w:spacing w:line="276" w:lineRule="auto"/>
              <w:jc w:val="both"/>
              <w:rPr>
                <w:b w:val="0"/>
                <w:sz w:val="26"/>
                <w:szCs w:val="26"/>
              </w:rPr>
            </w:pPr>
            <w:r w:rsidRPr="007B5F6A">
              <w:rPr>
                <w:b w:val="0"/>
                <w:sz w:val="26"/>
                <w:szCs w:val="26"/>
              </w:rPr>
              <w:t>+ ĐB,Đ, ĐN: giáp với DHNTB</w:t>
            </w:r>
          </w:p>
          <w:p w:rsidR="007B5F6A" w:rsidRPr="007B5F6A" w:rsidRDefault="007B5F6A" w:rsidP="007B5F6A">
            <w:pPr>
              <w:spacing w:line="276" w:lineRule="auto"/>
              <w:jc w:val="both"/>
              <w:rPr>
                <w:b w:val="0"/>
                <w:sz w:val="26"/>
                <w:szCs w:val="26"/>
              </w:rPr>
            </w:pPr>
            <w:r w:rsidRPr="007B5F6A">
              <w:rPr>
                <w:b w:val="0"/>
                <w:sz w:val="26"/>
                <w:szCs w:val="26"/>
              </w:rPr>
              <w:t>+ TN: giáp ĐNB</w:t>
            </w:r>
          </w:p>
          <w:p w:rsidR="007B5F6A" w:rsidRPr="007B5F6A" w:rsidRDefault="007B5F6A" w:rsidP="007B5F6A">
            <w:pPr>
              <w:spacing w:line="276" w:lineRule="auto"/>
              <w:jc w:val="both"/>
              <w:rPr>
                <w:b w:val="0"/>
                <w:sz w:val="26"/>
                <w:szCs w:val="26"/>
              </w:rPr>
            </w:pPr>
            <w:r w:rsidRPr="007B5F6A">
              <w:rPr>
                <w:b w:val="0"/>
                <w:sz w:val="26"/>
                <w:szCs w:val="26"/>
              </w:rPr>
              <w:t>+ Tây: giáp hạ Lào và ĐB Cam-pu-chia.</w:t>
            </w:r>
          </w:p>
        </w:tc>
      </w:tr>
      <w:tr w:rsidR="007B5F6A" w:rsidRPr="008E5D15" w:rsidTr="00EA7870">
        <w:tc>
          <w:tcPr>
            <w:cnfStyle w:val="001000000000" w:firstRow="0" w:lastRow="0" w:firstColumn="1" w:lastColumn="0" w:oddVBand="0" w:evenVBand="0" w:oddHBand="0" w:evenHBand="0" w:firstRowFirstColumn="0" w:firstRowLastColumn="0" w:lastRowFirstColumn="0" w:lastRowLastColumn="0"/>
            <w:tcW w:w="4808" w:type="dxa"/>
          </w:tcPr>
          <w:p w:rsidR="007B5F6A" w:rsidRPr="008E5D15" w:rsidRDefault="007B5F6A" w:rsidP="00EA7870">
            <w:pPr>
              <w:spacing w:line="288" w:lineRule="auto"/>
              <w:rPr>
                <w:sz w:val="26"/>
                <w:szCs w:val="26"/>
              </w:rPr>
            </w:pPr>
            <w:r w:rsidRPr="008E5D15">
              <w:rPr>
                <w:sz w:val="26"/>
                <w:szCs w:val="26"/>
              </w:rPr>
              <w:t>Gồm các tỉnh thành</w:t>
            </w:r>
          </w:p>
        </w:tc>
        <w:tc>
          <w:tcPr>
            <w:cnfStyle w:val="000100000000" w:firstRow="0" w:lastRow="0" w:firstColumn="0" w:lastColumn="1" w:oddVBand="0" w:evenVBand="0" w:oddHBand="0" w:evenHBand="0" w:firstRowFirstColumn="0" w:firstRowLastColumn="0" w:lastRowFirstColumn="0" w:lastRowLastColumn="0"/>
            <w:tcW w:w="4820" w:type="dxa"/>
          </w:tcPr>
          <w:p w:rsidR="007B5F6A" w:rsidRPr="007B5F6A" w:rsidRDefault="007B5F6A" w:rsidP="00EA7870">
            <w:pPr>
              <w:spacing w:line="288" w:lineRule="auto"/>
              <w:rPr>
                <w:b w:val="0"/>
                <w:sz w:val="26"/>
                <w:szCs w:val="26"/>
              </w:rPr>
            </w:pPr>
            <w:r w:rsidRPr="007B5F6A">
              <w:rPr>
                <w:b w:val="0"/>
                <w:sz w:val="26"/>
                <w:szCs w:val="26"/>
              </w:rPr>
              <w:t>Kon Tum, Gia Lai, Đăk Lăk, Lâm Đồng, Đăk Nông</w:t>
            </w:r>
          </w:p>
        </w:tc>
      </w:tr>
      <w:tr w:rsidR="007B5F6A" w:rsidRPr="008E5D15" w:rsidTr="00EA7870">
        <w:tc>
          <w:tcPr>
            <w:cnfStyle w:val="001000000000" w:firstRow="0" w:lastRow="0" w:firstColumn="1" w:lastColumn="0" w:oddVBand="0" w:evenVBand="0" w:oddHBand="0" w:evenHBand="0" w:firstRowFirstColumn="0" w:firstRowLastColumn="0" w:lastRowFirstColumn="0" w:lastRowLastColumn="0"/>
            <w:tcW w:w="4808" w:type="dxa"/>
          </w:tcPr>
          <w:p w:rsidR="007B5F6A" w:rsidRPr="008E5D15" w:rsidRDefault="007B5F6A" w:rsidP="00EA7870">
            <w:pPr>
              <w:spacing w:line="288" w:lineRule="auto"/>
              <w:rPr>
                <w:sz w:val="26"/>
                <w:szCs w:val="26"/>
              </w:rPr>
            </w:pPr>
            <w:r w:rsidRPr="008E5D15">
              <w:rPr>
                <w:sz w:val="26"/>
                <w:szCs w:val="26"/>
              </w:rPr>
              <w:lastRenderedPageBreak/>
              <w:t>Ý nghĩa của vị trí</w:t>
            </w:r>
          </w:p>
        </w:tc>
        <w:tc>
          <w:tcPr>
            <w:cnfStyle w:val="000100000000" w:firstRow="0" w:lastRow="0" w:firstColumn="0" w:lastColumn="1" w:oddVBand="0" w:evenVBand="0" w:oddHBand="0" w:evenHBand="0" w:firstRowFirstColumn="0" w:firstRowLastColumn="0" w:lastRowFirstColumn="0" w:lastRowLastColumn="0"/>
            <w:tcW w:w="4820" w:type="dxa"/>
          </w:tcPr>
          <w:p w:rsidR="007B5F6A" w:rsidRPr="007B5F6A" w:rsidRDefault="007B5F6A" w:rsidP="00EA7870">
            <w:pPr>
              <w:spacing w:line="288" w:lineRule="auto"/>
              <w:rPr>
                <w:b w:val="0"/>
                <w:sz w:val="26"/>
                <w:szCs w:val="26"/>
              </w:rPr>
            </w:pPr>
            <w:r w:rsidRPr="007B5F6A">
              <w:rPr>
                <w:b w:val="0"/>
                <w:sz w:val="26"/>
                <w:szCs w:val="26"/>
              </w:rPr>
              <w:t>Có vị trí quan trọng vì nằm gần vùng ĐNB có kinh tế phát triển, là thị trường tiêu thụ sản phẩm, có mối liên hệ với DHNTB, mở rộng quan hệ với Lào và CPC</w:t>
            </w:r>
          </w:p>
        </w:tc>
      </w:tr>
    </w:tbl>
    <w:p w:rsidR="00541963" w:rsidRPr="00033E87" w:rsidRDefault="00541963" w:rsidP="00541963">
      <w:pPr>
        <w:spacing w:before="0"/>
        <w:jc w:val="both"/>
        <w:rPr>
          <w:i/>
          <w:color w:val="000000" w:themeColor="text1"/>
          <w:sz w:val="26"/>
          <w:szCs w:val="26"/>
        </w:rPr>
      </w:pPr>
      <w:r w:rsidRPr="00033E87">
        <w:rPr>
          <w:i/>
          <w:color w:val="000000" w:themeColor="text1"/>
          <w:sz w:val="26"/>
          <w:szCs w:val="26"/>
        </w:rPr>
        <w:t>d) Cách thực hiện:</w:t>
      </w:r>
    </w:p>
    <w:p w:rsidR="008E5D15" w:rsidRPr="009200B6" w:rsidRDefault="008E5D15" w:rsidP="008E5D15">
      <w:pPr>
        <w:spacing w:before="0"/>
        <w:jc w:val="both"/>
        <w:rPr>
          <w:sz w:val="26"/>
          <w:szCs w:val="26"/>
        </w:rPr>
      </w:pPr>
      <w:r w:rsidRPr="009200B6">
        <w:rPr>
          <w:b/>
          <w:sz w:val="26"/>
          <w:szCs w:val="26"/>
        </w:rPr>
        <w:t>Bước 1:</w:t>
      </w:r>
      <w:r>
        <w:rPr>
          <w:sz w:val="26"/>
          <w:szCs w:val="26"/>
        </w:rPr>
        <w:t xml:space="preserve"> GV y</w:t>
      </w:r>
      <w:r w:rsidRPr="009200B6">
        <w:rPr>
          <w:sz w:val="26"/>
          <w:szCs w:val="26"/>
        </w:rPr>
        <w:t>êu cầu hs đọc thông tin, kết hợp quan sát hình 23.1 trả lời các câu hỏi:</w:t>
      </w:r>
    </w:p>
    <w:tbl>
      <w:tblPr>
        <w:tblStyle w:val="LightList-Accent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A0" w:firstRow="1" w:lastRow="0" w:firstColumn="1" w:lastColumn="1" w:noHBand="1" w:noVBand="1"/>
      </w:tblPr>
      <w:tblGrid>
        <w:gridCol w:w="4808"/>
        <w:gridCol w:w="4820"/>
      </w:tblGrid>
      <w:tr w:rsidR="008E5D15" w:rsidRPr="008E5D15" w:rsidTr="008E5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tcPr>
          <w:p w:rsidR="008E5D15" w:rsidRPr="008E5D15" w:rsidRDefault="008E5D15" w:rsidP="00EA7870">
            <w:pPr>
              <w:spacing w:line="288" w:lineRule="auto"/>
              <w:jc w:val="center"/>
              <w:rPr>
                <w:b w:val="0"/>
                <w:sz w:val="26"/>
                <w:szCs w:val="26"/>
              </w:rPr>
            </w:pPr>
            <w:r w:rsidRPr="008E5D15">
              <w:rPr>
                <w:b w:val="0"/>
                <w:sz w:val="26"/>
                <w:szCs w:val="26"/>
              </w:rPr>
              <w:t>Tiêu chí</w:t>
            </w:r>
          </w:p>
        </w:tc>
        <w:tc>
          <w:tcPr>
            <w:cnfStyle w:val="000100000000" w:firstRow="0" w:lastRow="0" w:firstColumn="0" w:lastColumn="1" w:oddVBand="0" w:evenVBand="0" w:oddHBand="0" w:evenHBand="0" w:firstRowFirstColumn="0" w:firstRowLastColumn="0" w:lastRowFirstColumn="0" w:lastRowLastColumn="0"/>
            <w:tcW w:w="4820" w:type="dxa"/>
          </w:tcPr>
          <w:p w:rsidR="008E5D15" w:rsidRPr="008E5D15" w:rsidRDefault="008E5D15" w:rsidP="00EA7870">
            <w:pPr>
              <w:spacing w:line="288" w:lineRule="auto"/>
              <w:jc w:val="center"/>
              <w:rPr>
                <w:b w:val="0"/>
                <w:sz w:val="26"/>
                <w:szCs w:val="26"/>
              </w:rPr>
            </w:pPr>
            <w:r w:rsidRPr="008E5D15">
              <w:rPr>
                <w:b w:val="0"/>
                <w:sz w:val="26"/>
                <w:szCs w:val="26"/>
              </w:rPr>
              <w:t>Thông tin vùng Tây Nguyên</w:t>
            </w:r>
          </w:p>
        </w:tc>
      </w:tr>
      <w:tr w:rsidR="008E5D15" w:rsidRPr="008E5D15" w:rsidTr="008E5D15">
        <w:tc>
          <w:tcPr>
            <w:cnfStyle w:val="001000000000" w:firstRow="0" w:lastRow="0" w:firstColumn="1" w:lastColumn="0" w:oddVBand="0" w:evenVBand="0" w:oddHBand="0" w:evenHBand="0" w:firstRowFirstColumn="0" w:firstRowLastColumn="0" w:lastRowFirstColumn="0" w:lastRowLastColumn="0"/>
            <w:tcW w:w="4808" w:type="dxa"/>
          </w:tcPr>
          <w:p w:rsidR="008E5D15" w:rsidRPr="008E5D15" w:rsidRDefault="008E5D15" w:rsidP="00EA7870">
            <w:pPr>
              <w:spacing w:line="288" w:lineRule="auto"/>
              <w:rPr>
                <w:sz w:val="26"/>
                <w:szCs w:val="26"/>
              </w:rPr>
            </w:pPr>
            <w:r w:rsidRPr="008E5D15">
              <w:rPr>
                <w:sz w:val="26"/>
                <w:szCs w:val="26"/>
              </w:rPr>
              <w:t>Diện tích vùng</w:t>
            </w:r>
          </w:p>
        </w:tc>
        <w:tc>
          <w:tcPr>
            <w:cnfStyle w:val="000100000000" w:firstRow="0" w:lastRow="0" w:firstColumn="0" w:lastColumn="1" w:oddVBand="0" w:evenVBand="0" w:oddHBand="0" w:evenHBand="0" w:firstRowFirstColumn="0" w:firstRowLastColumn="0" w:lastRowFirstColumn="0" w:lastRowLastColumn="0"/>
            <w:tcW w:w="4820" w:type="dxa"/>
          </w:tcPr>
          <w:p w:rsidR="008E5D15" w:rsidRPr="008E5D15" w:rsidRDefault="008E5D15" w:rsidP="00EA7870">
            <w:pPr>
              <w:spacing w:line="288" w:lineRule="auto"/>
              <w:rPr>
                <w:sz w:val="26"/>
                <w:szCs w:val="26"/>
              </w:rPr>
            </w:pPr>
          </w:p>
        </w:tc>
      </w:tr>
      <w:tr w:rsidR="008E5D15" w:rsidRPr="008E5D15" w:rsidTr="008E5D15">
        <w:tc>
          <w:tcPr>
            <w:cnfStyle w:val="001000000000" w:firstRow="0" w:lastRow="0" w:firstColumn="1" w:lastColumn="0" w:oddVBand="0" w:evenVBand="0" w:oddHBand="0" w:evenHBand="0" w:firstRowFirstColumn="0" w:firstRowLastColumn="0" w:lastRowFirstColumn="0" w:lastRowLastColumn="0"/>
            <w:tcW w:w="4808" w:type="dxa"/>
          </w:tcPr>
          <w:p w:rsidR="008E5D15" w:rsidRPr="008E5D15" w:rsidRDefault="008E5D15" w:rsidP="00EA7870">
            <w:pPr>
              <w:spacing w:line="288" w:lineRule="auto"/>
              <w:rPr>
                <w:sz w:val="26"/>
                <w:szCs w:val="26"/>
              </w:rPr>
            </w:pPr>
            <w:r w:rsidRPr="008E5D15">
              <w:rPr>
                <w:sz w:val="26"/>
                <w:szCs w:val="26"/>
              </w:rPr>
              <w:t>Tiếp giáp các vùng</w:t>
            </w:r>
          </w:p>
        </w:tc>
        <w:tc>
          <w:tcPr>
            <w:cnfStyle w:val="000100000000" w:firstRow="0" w:lastRow="0" w:firstColumn="0" w:lastColumn="1" w:oddVBand="0" w:evenVBand="0" w:oddHBand="0" w:evenHBand="0" w:firstRowFirstColumn="0" w:firstRowLastColumn="0" w:lastRowFirstColumn="0" w:lastRowLastColumn="0"/>
            <w:tcW w:w="4820" w:type="dxa"/>
          </w:tcPr>
          <w:p w:rsidR="008E5D15" w:rsidRPr="008E5D15" w:rsidRDefault="008E5D15" w:rsidP="00EA7870">
            <w:pPr>
              <w:spacing w:line="288" w:lineRule="auto"/>
              <w:rPr>
                <w:sz w:val="26"/>
                <w:szCs w:val="26"/>
              </w:rPr>
            </w:pPr>
          </w:p>
        </w:tc>
      </w:tr>
      <w:tr w:rsidR="008E5D15" w:rsidRPr="008E5D15" w:rsidTr="008E5D15">
        <w:tc>
          <w:tcPr>
            <w:cnfStyle w:val="001000000000" w:firstRow="0" w:lastRow="0" w:firstColumn="1" w:lastColumn="0" w:oddVBand="0" w:evenVBand="0" w:oddHBand="0" w:evenHBand="0" w:firstRowFirstColumn="0" w:firstRowLastColumn="0" w:lastRowFirstColumn="0" w:lastRowLastColumn="0"/>
            <w:tcW w:w="4808" w:type="dxa"/>
          </w:tcPr>
          <w:p w:rsidR="008E5D15" w:rsidRPr="008E5D15" w:rsidRDefault="008E5D15" w:rsidP="00EA7870">
            <w:pPr>
              <w:spacing w:line="288" w:lineRule="auto"/>
              <w:rPr>
                <w:sz w:val="26"/>
                <w:szCs w:val="26"/>
              </w:rPr>
            </w:pPr>
            <w:r w:rsidRPr="008E5D15">
              <w:rPr>
                <w:sz w:val="26"/>
                <w:szCs w:val="26"/>
              </w:rPr>
              <w:t>Gồm các tỉnh thành</w:t>
            </w:r>
          </w:p>
        </w:tc>
        <w:tc>
          <w:tcPr>
            <w:cnfStyle w:val="000100000000" w:firstRow="0" w:lastRow="0" w:firstColumn="0" w:lastColumn="1" w:oddVBand="0" w:evenVBand="0" w:oddHBand="0" w:evenHBand="0" w:firstRowFirstColumn="0" w:firstRowLastColumn="0" w:lastRowFirstColumn="0" w:lastRowLastColumn="0"/>
            <w:tcW w:w="4820" w:type="dxa"/>
          </w:tcPr>
          <w:p w:rsidR="008E5D15" w:rsidRPr="008E5D15" w:rsidRDefault="008E5D15" w:rsidP="00EA7870">
            <w:pPr>
              <w:spacing w:line="288" w:lineRule="auto"/>
              <w:rPr>
                <w:sz w:val="26"/>
                <w:szCs w:val="26"/>
              </w:rPr>
            </w:pPr>
          </w:p>
        </w:tc>
      </w:tr>
      <w:tr w:rsidR="008E5D15" w:rsidRPr="008E5D15" w:rsidTr="008E5D15">
        <w:tc>
          <w:tcPr>
            <w:cnfStyle w:val="001000000000" w:firstRow="0" w:lastRow="0" w:firstColumn="1" w:lastColumn="0" w:oddVBand="0" w:evenVBand="0" w:oddHBand="0" w:evenHBand="0" w:firstRowFirstColumn="0" w:firstRowLastColumn="0" w:lastRowFirstColumn="0" w:lastRowLastColumn="0"/>
            <w:tcW w:w="4808" w:type="dxa"/>
          </w:tcPr>
          <w:p w:rsidR="008E5D15" w:rsidRPr="008E5D15" w:rsidRDefault="008E5D15" w:rsidP="00EA7870">
            <w:pPr>
              <w:spacing w:line="288" w:lineRule="auto"/>
              <w:rPr>
                <w:sz w:val="26"/>
                <w:szCs w:val="26"/>
              </w:rPr>
            </w:pPr>
            <w:r w:rsidRPr="008E5D15">
              <w:rPr>
                <w:sz w:val="26"/>
                <w:szCs w:val="26"/>
              </w:rPr>
              <w:t>Ý nghĩa của vị trí</w:t>
            </w:r>
          </w:p>
        </w:tc>
        <w:tc>
          <w:tcPr>
            <w:cnfStyle w:val="000100000000" w:firstRow="0" w:lastRow="0" w:firstColumn="0" w:lastColumn="1" w:oddVBand="0" w:evenVBand="0" w:oddHBand="0" w:evenHBand="0" w:firstRowFirstColumn="0" w:firstRowLastColumn="0" w:lastRowFirstColumn="0" w:lastRowLastColumn="0"/>
            <w:tcW w:w="4820" w:type="dxa"/>
          </w:tcPr>
          <w:p w:rsidR="008E5D15" w:rsidRPr="008E5D15" w:rsidRDefault="008E5D15" w:rsidP="00EA7870">
            <w:pPr>
              <w:spacing w:line="288" w:lineRule="auto"/>
              <w:rPr>
                <w:sz w:val="26"/>
                <w:szCs w:val="26"/>
              </w:rPr>
            </w:pPr>
          </w:p>
        </w:tc>
      </w:tr>
    </w:tbl>
    <w:p w:rsidR="008E5D15" w:rsidRPr="00174A91" w:rsidRDefault="008E5D15" w:rsidP="008E5D15">
      <w:pPr>
        <w:spacing w:before="0"/>
        <w:jc w:val="both"/>
        <w:rPr>
          <w:sz w:val="26"/>
          <w:szCs w:val="26"/>
        </w:rPr>
      </w:pPr>
      <w:r w:rsidRPr="007213AF">
        <w:rPr>
          <w:b/>
          <w:sz w:val="26"/>
          <w:szCs w:val="26"/>
        </w:rPr>
        <w:t>Bước 2:</w:t>
      </w:r>
      <w:r>
        <w:rPr>
          <w:sz w:val="26"/>
          <w:szCs w:val="26"/>
        </w:rPr>
        <w:t xml:space="preserve"> </w:t>
      </w:r>
      <w:r w:rsidRPr="00174A91">
        <w:rPr>
          <w:sz w:val="26"/>
          <w:szCs w:val="26"/>
        </w:rPr>
        <w:t xml:space="preserve">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8E5D15" w:rsidRPr="00174A91" w:rsidRDefault="008E5D15" w:rsidP="008E5D15">
      <w:pPr>
        <w:spacing w:before="0"/>
        <w:jc w:val="both"/>
        <w:rPr>
          <w:sz w:val="26"/>
          <w:szCs w:val="26"/>
        </w:rPr>
      </w:pPr>
      <w:r w:rsidRPr="007213AF">
        <w:rPr>
          <w:b/>
          <w:sz w:val="26"/>
          <w:szCs w:val="26"/>
        </w:rPr>
        <w:t>Bước 3:</w:t>
      </w:r>
      <w:r w:rsidRPr="00174A91">
        <w:rPr>
          <w:sz w:val="26"/>
          <w:szCs w:val="26"/>
        </w:rPr>
        <w:t xml:space="preserve"> Đại diệ</w:t>
      </w:r>
      <w:r w:rsidR="007B5F6A">
        <w:rPr>
          <w:sz w:val="26"/>
          <w:szCs w:val="26"/>
        </w:rPr>
        <w:t>n</w:t>
      </w:r>
      <w:r w:rsidRPr="00174A91">
        <w:rPr>
          <w:sz w:val="26"/>
          <w:szCs w:val="26"/>
        </w:rPr>
        <w:t xml:space="preserve"> HS lên bảng </w:t>
      </w:r>
      <w:r>
        <w:rPr>
          <w:sz w:val="26"/>
          <w:szCs w:val="26"/>
        </w:rPr>
        <w:t xml:space="preserve">xác định và trình bày kết quả; các </w:t>
      </w:r>
      <w:r w:rsidRPr="00174A91">
        <w:rPr>
          <w:sz w:val="26"/>
          <w:szCs w:val="26"/>
        </w:rPr>
        <w:t>HS khác nhận xét, bổ sung.</w:t>
      </w:r>
    </w:p>
    <w:p w:rsidR="00541963" w:rsidRPr="00033E87" w:rsidRDefault="008E5D15" w:rsidP="00541963">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541963" w:rsidRPr="00033E87" w:rsidRDefault="00541963" w:rsidP="00541963">
      <w:pPr>
        <w:spacing w:before="0"/>
        <w:jc w:val="both"/>
        <w:rPr>
          <w:b/>
          <w:sz w:val="26"/>
          <w:szCs w:val="26"/>
        </w:rPr>
      </w:pPr>
      <w:r w:rsidRPr="00033E87">
        <w:rPr>
          <w:b/>
          <w:sz w:val="26"/>
          <w:szCs w:val="26"/>
        </w:rPr>
        <w:t xml:space="preserve">2.2. Hoạt động 2: </w:t>
      </w:r>
      <w:r w:rsidR="007B5F6A" w:rsidRPr="007B5F6A">
        <w:rPr>
          <w:b/>
          <w:sz w:val="26"/>
          <w:szCs w:val="26"/>
        </w:rPr>
        <w:t xml:space="preserve">Điều kiện tự nhiên và tài nguyên thiên nhiên của </w:t>
      </w:r>
      <w:r w:rsidR="0000785B">
        <w:rPr>
          <w:b/>
          <w:sz w:val="26"/>
          <w:szCs w:val="26"/>
        </w:rPr>
        <w:t>vùng Tây Nguyên</w:t>
      </w:r>
      <w:r w:rsidR="007B5F6A" w:rsidRPr="007B5F6A">
        <w:rPr>
          <w:b/>
          <w:sz w:val="26"/>
          <w:szCs w:val="26"/>
        </w:rPr>
        <w:t xml:space="preserve"> (20 phút)</w:t>
      </w:r>
    </w:p>
    <w:p w:rsidR="00541963" w:rsidRPr="00033E87" w:rsidRDefault="00541963" w:rsidP="00541963">
      <w:pPr>
        <w:spacing w:before="0"/>
        <w:jc w:val="both"/>
        <w:rPr>
          <w:i/>
          <w:sz w:val="26"/>
          <w:szCs w:val="26"/>
        </w:rPr>
      </w:pPr>
      <w:r w:rsidRPr="00033E87">
        <w:rPr>
          <w:i/>
          <w:sz w:val="26"/>
          <w:szCs w:val="26"/>
        </w:rPr>
        <w:t>a) Mục đích:</w:t>
      </w:r>
    </w:p>
    <w:p w:rsidR="007B5F6A" w:rsidRPr="00B40832" w:rsidRDefault="007B5F6A" w:rsidP="007B5F6A">
      <w:pPr>
        <w:tabs>
          <w:tab w:val="left" w:pos="284"/>
          <w:tab w:val="left" w:pos="709"/>
        </w:tabs>
        <w:spacing w:before="0"/>
        <w:jc w:val="both"/>
        <w:rPr>
          <w:sz w:val="26"/>
          <w:szCs w:val="26"/>
        </w:rPr>
      </w:pPr>
      <w:r w:rsidRPr="00B40832">
        <w:rPr>
          <w:sz w:val="26"/>
          <w:szCs w:val="26"/>
        </w:rPr>
        <w:t>- Trình bày được đặc điểm cơ bản về tự nhiên và tài nguyên thiên nhiên của vùng.</w:t>
      </w:r>
    </w:p>
    <w:p w:rsidR="00541963" w:rsidRPr="00033E87" w:rsidRDefault="007B5F6A" w:rsidP="00541963">
      <w:pPr>
        <w:tabs>
          <w:tab w:val="left" w:pos="284"/>
          <w:tab w:val="left" w:pos="709"/>
        </w:tabs>
        <w:spacing w:before="0"/>
        <w:jc w:val="both"/>
        <w:rPr>
          <w:sz w:val="26"/>
          <w:szCs w:val="26"/>
        </w:rPr>
      </w:pPr>
      <w:r w:rsidRPr="00B40832">
        <w:rPr>
          <w:sz w:val="26"/>
          <w:szCs w:val="26"/>
        </w:rPr>
        <w:t xml:space="preserve">- Phân tích được những thuận lợi và khó khăn </w:t>
      </w:r>
      <w:proofErr w:type="gramStart"/>
      <w:r w:rsidRPr="00B40832">
        <w:rPr>
          <w:sz w:val="26"/>
          <w:szCs w:val="26"/>
        </w:rPr>
        <w:t>do</w:t>
      </w:r>
      <w:proofErr w:type="gramEnd"/>
      <w:r w:rsidRPr="00B40832">
        <w:rPr>
          <w:sz w:val="26"/>
          <w:szCs w:val="26"/>
        </w:rPr>
        <w:t xml:space="preserve"> tự nhiên mang lại.</w:t>
      </w:r>
    </w:p>
    <w:p w:rsidR="00541963" w:rsidRPr="00033E87" w:rsidRDefault="00541963" w:rsidP="00541963">
      <w:pPr>
        <w:tabs>
          <w:tab w:val="left" w:pos="284"/>
          <w:tab w:val="left" w:pos="709"/>
        </w:tabs>
        <w:spacing w:before="0"/>
        <w:jc w:val="both"/>
        <w:rPr>
          <w:i/>
          <w:sz w:val="26"/>
          <w:szCs w:val="26"/>
        </w:rPr>
      </w:pPr>
      <w:r w:rsidRPr="00033E87">
        <w:rPr>
          <w:i/>
          <w:sz w:val="26"/>
          <w:szCs w:val="26"/>
        </w:rPr>
        <w:t>b) Nội dung:</w:t>
      </w:r>
    </w:p>
    <w:p w:rsidR="00541963" w:rsidRPr="00033E87" w:rsidRDefault="00541963" w:rsidP="00541963">
      <w:pPr>
        <w:spacing w:before="0"/>
        <w:jc w:val="both"/>
        <w:rPr>
          <w:sz w:val="26"/>
          <w:szCs w:val="26"/>
        </w:rPr>
      </w:pPr>
      <w:r w:rsidRPr="00033E87">
        <w:rPr>
          <w:sz w:val="26"/>
          <w:szCs w:val="26"/>
        </w:rPr>
        <w:t>- Học sinh tìm hiểu kiến thức trong SGK và quan sát lược đồ để trả lời các câu hỏi.</w:t>
      </w:r>
    </w:p>
    <w:p w:rsidR="00541963" w:rsidRPr="00033E87" w:rsidRDefault="00541963" w:rsidP="00541963">
      <w:pPr>
        <w:pStyle w:val="ListParagraph"/>
        <w:numPr>
          <w:ilvl w:val="0"/>
          <w:numId w:val="1"/>
        </w:numPr>
        <w:spacing w:before="0"/>
        <w:ind w:left="0" w:firstLine="0"/>
        <w:jc w:val="both"/>
        <w:rPr>
          <w:sz w:val="26"/>
          <w:szCs w:val="26"/>
        </w:rPr>
      </w:pPr>
      <w:r w:rsidRPr="00033E87">
        <w:rPr>
          <w:b/>
          <w:sz w:val="26"/>
          <w:szCs w:val="26"/>
        </w:rPr>
        <w:t>Nội dung chính:</w:t>
      </w:r>
    </w:p>
    <w:p w:rsidR="007B5F6A" w:rsidRPr="0083109D" w:rsidRDefault="007B5F6A" w:rsidP="007B5F6A">
      <w:pPr>
        <w:tabs>
          <w:tab w:val="left" w:pos="-1800"/>
        </w:tabs>
        <w:spacing w:line="276" w:lineRule="auto"/>
        <w:jc w:val="both"/>
        <w:rPr>
          <w:sz w:val="26"/>
          <w:szCs w:val="26"/>
        </w:rPr>
      </w:pPr>
      <w:r w:rsidRPr="0083109D">
        <w:rPr>
          <w:b/>
          <w:bCs/>
          <w:sz w:val="26"/>
          <w:szCs w:val="26"/>
        </w:rPr>
        <w:t>II. Điều kiện tự nhiên và tài nguyên thiên nhiên</w:t>
      </w:r>
    </w:p>
    <w:p w:rsidR="007B5F6A" w:rsidRPr="0083109D" w:rsidRDefault="007B5F6A" w:rsidP="007B5F6A">
      <w:pPr>
        <w:tabs>
          <w:tab w:val="left" w:pos="-1800"/>
        </w:tabs>
        <w:spacing w:line="276" w:lineRule="auto"/>
        <w:jc w:val="both"/>
        <w:rPr>
          <w:sz w:val="26"/>
          <w:szCs w:val="26"/>
        </w:rPr>
      </w:pPr>
      <w:r w:rsidRPr="0083109D">
        <w:rPr>
          <w:sz w:val="26"/>
          <w:szCs w:val="26"/>
        </w:rPr>
        <w:t>- Đặc điểm:</w:t>
      </w:r>
    </w:p>
    <w:p w:rsidR="007B5F6A" w:rsidRPr="0083109D" w:rsidRDefault="007B5F6A" w:rsidP="007B5F6A">
      <w:pPr>
        <w:tabs>
          <w:tab w:val="left" w:pos="-1800"/>
        </w:tabs>
        <w:spacing w:line="276" w:lineRule="auto"/>
        <w:jc w:val="both"/>
        <w:rPr>
          <w:sz w:val="26"/>
          <w:szCs w:val="26"/>
        </w:rPr>
      </w:pPr>
      <w:r w:rsidRPr="0083109D">
        <w:rPr>
          <w:sz w:val="26"/>
          <w:szCs w:val="26"/>
        </w:rPr>
        <w:t>+ Có địa hình cao nguyên xếp tầng: Kon Tum, Plây Ku, Đăk Lăc, Mơ Nông, Lâm Viên, Di Linh.</w:t>
      </w:r>
    </w:p>
    <w:p w:rsidR="007B5F6A" w:rsidRPr="0083109D" w:rsidRDefault="007B5F6A" w:rsidP="007B5F6A">
      <w:pPr>
        <w:tabs>
          <w:tab w:val="left" w:pos="-1800"/>
        </w:tabs>
        <w:spacing w:line="276" w:lineRule="auto"/>
        <w:jc w:val="both"/>
        <w:rPr>
          <w:sz w:val="26"/>
          <w:szCs w:val="26"/>
        </w:rPr>
      </w:pPr>
      <w:r w:rsidRPr="0083109D">
        <w:rPr>
          <w:sz w:val="26"/>
          <w:szCs w:val="26"/>
        </w:rPr>
        <w:t>+ Nơi đầu nguồn của các dòng sông chảy về các vùng lãnh thổ lân cận: Xê Xan, Xrê Pôk, Đồng Nai, sông Ba.</w:t>
      </w:r>
    </w:p>
    <w:p w:rsidR="007B5F6A" w:rsidRPr="0083109D" w:rsidRDefault="007B5F6A" w:rsidP="007B5F6A">
      <w:pPr>
        <w:tabs>
          <w:tab w:val="left" w:pos="-1800"/>
        </w:tabs>
        <w:spacing w:line="276" w:lineRule="auto"/>
        <w:jc w:val="both"/>
        <w:rPr>
          <w:sz w:val="26"/>
          <w:szCs w:val="26"/>
        </w:rPr>
      </w:pPr>
      <w:r w:rsidRPr="0083109D">
        <w:rPr>
          <w:sz w:val="26"/>
          <w:szCs w:val="26"/>
        </w:rPr>
        <w:t>+ Nhiều tài nguyên thiên nhiên</w:t>
      </w:r>
      <w:r>
        <w:rPr>
          <w:sz w:val="26"/>
          <w:szCs w:val="26"/>
        </w:rPr>
        <w:t>.</w:t>
      </w:r>
    </w:p>
    <w:p w:rsidR="007B5F6A" w:rsidRPr="0083109D" w:rsidRDefault="007B5F6A" w:rsidP="007B5F6A">
      <w:pPr>
        <w:tabs>
          <w:tab w:val="left" w:pos="-1800"/>
        </w:tabs>
        <w:spacing w:line="276" w:lineRule="auto"/>
        <w:jc w:val="both"/>
        <w:rPr>
          <w:sz w:val="26"/>
          <w:szCs w:val="26"/>
        </w:rPr>
      </w:pPr>
      <w:r w:rsidRPr="0083109D">
        <w:rPr>
          <w:sz w:val="26"/>
          <w:szCs w:val="26"/>
        </w:rPr>
        <w:t>- Thuận lợi:</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 Đất ba dan chiếm diện tích lớn nhất cả nước</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lastRenderedPageBreak/>
        <w:t>+ Rừng tự nhiên còn khá nhiều</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 Khí hậu cận XĐ</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 Trữ năng thủy điện khá lớn</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 Khoáng sản: Bô xít trữ lượng lớn</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 Cảnh đẹp thiên nhiên</w:t>
      </w:r>
      <w:r>
        <w:rPr>
          <w:sz w:val="26"/>
          <w:szCs w:val="26"/>
          <w:lang w:val="nl-NL"/>
        </w:rPr>
        <w:t>.</w:t>
      </w:r>
    </w:p>
    <w:p w:rsidR="007B5F6A" w:rsidRPr="0083109D" w:rsidRDefault="007B5F6A" w:rsidP="007B5F6A">
      <w:pPr>
        <w:tabs>
          <w:tab w:val="left" w:pos="-1800"/>
        </w:tabs>
        <w:spacing w:line="276" w:lineRule="auto"/>
        <w:jc w:val="both"/>
        <w:rPr>
          <w:sz w:val="26"/>
          <w:szCs w:val="26"/>
          <w:lang w:val="nl-NL"/>
        </w:rPr>
      </w:pPr>
      <w:r w:rsidRPr="0083109D">
        <w:rPr>
          <w:sz w:val="26"/>
          <w:szCs w:val="26"/>
          <w:lang w:val="nl-NL"/>
        </w:rPr>
        <w:t>=&gt; TNTN phong phú, thuận lợi phát triển kinh tế đa ngành.</w:t>
      </w:r>
    </w:p>
    <w:p w:rsidR="00541963" w:rsidRPr="007B5F6A" w:rsidRDefault="007B5F6A" w:rsidP="007B5F6A">
      <w:pPr>
        <w:tabs>
          <w:tab w:val="left" w:pos="-1800"/>
        </w:tabs>
        <w:spacing w:line="276" w:lineRule="auto"/>
        <w:jc w:val="both"/>
        <w:rPr>
          <w:sz w:val="26"/>
          <w:szCs w:val="26"/>
          <w:lang w:val="nl-NL"/>
        </w:rPr>
      </w:pPr>
      <w:r w:rsidRPr="0083109D">
        <w:rPr>
          <w:sz w:val="26"/>
          <w:szCs w:val="26"/>
          <w:lang w:val="nl-NL"/>
        </w:rPr>
        <w:t>- Khó khăn: thiếu nước vào mùa khô.</w:t>
      </w:r>
    </w:p>
    <w:p w:rsidR="00541963" w:rsidRPr="00033E87" w:rsidRDefault="00541963" w:rsidP="00541963">
      <w:pPr>
        <w:spacing w:before="0"/>
        <w:jc w:val="both"/>
        <w:rPr>
          <w:sz w:val="26"/>
          <w:szCs w:val="26"/>
        </w:rPr>
      </w:pPr>
      <w:r w:rsidRPr="00033E87">
        <w:rPr>
          <w:i/>
          <w:sz w:val="26"/>
          <w:szCs w:val="26"/>
        </w:rPr>
        <w:t xml:space="preserve">c) Sản phẩm: </w:t>
      </w:r>
      <w:r w:rsidRPr="00033E87">
        <w:rPr>
          <w:sz w:val="26"/>
          <w:szCs w:val="26"/>
        </w:rPr>
        <w:t xml:space="preserve">Hoàn thành </w:t>
      </w:r>
      <w:r w:rsidR="007B5F6A">
        <w:rPr>
          <w:sz w:val="26"/>
          <w:szCs w:val="26"/>
        </w:rPr>
        <w:t>các câu hỏi:</w:t>
      </w:r>
    </w:p>
    <w:p w:rsidR="00B96FE6" w:rsidRPr="007B5F6A" w:rsidRDefault="00B96FE6" w:rsidP="00B96FE6">
      <w:pPr>
        <w:spacing w:before="0"/>
        <w:jc w:val="both"/>
        <w:rPr>
          <w:sz w:val="26"/>
          <w:szCs w:val="26"/>
        </w:rPr>
      </w:pPr>
      <w:r w:rsidRPr="007B5F6A">
        <w:rPr>
          <w:sz w:val="26"/>
          <w:szCs w:val="26"/>
        </w:rPr>
        <w:t>- Cho biết từ B-N có nhữ</w:t>
      </w:r>
      <w:r>
        <w:rPr>
          <w:sz w:val="26"/>
          <w:szCs w:val="26"/>
        </w:rPr>
        <w:t xml:space="preserve">ng cao nguyên: </w:t>
      </w:r>
      <w:r w:rsidRPr="00B96FE6">
        <w:rPr>
          <w:sz w:val="26"/>
          <w:szCs w:val="26"/>
        </w:rPr>
        <w:t>Cao nguyên: Kon Tum, Play-cu, Đắc Lắc, Di linh, Mơ Nông, Lâm Viên.</w:t>
      </w:r>
    </w:p>
    <w:p w:rsidR="00B96FE6" w:rsidRPr="007B5F6A" w:rsidRDefault="00B96FE6" w:rsidP="00B96FE6">
      <w:pPr>
        <w:tabs>
          <w:tab w:val="left" w:pos="-1800"/>
        </w:tabs>
        <w:spacing w:line="276" w:lineRule="auto"/>
        <w:jc w:val="both"/>
        <w:rPr>
          <w:sz w:val="26"/>
          <w:szCs w:val="26"/>
        </w:rPr>
      </w:pPr>
      <w:r>
        <w:rPr>
          <w:sz w:val="26"/>
          <w:szCs w:val="26"/>
        </w:rPr>
        <w:t>- C</w:t>
      </w:r>
      <w:r w:rsidRPr="007B5F6A">
        <w:rPr>
          <w:sz w:val="26"/>
          <w:szCs w:val="26"/>
        </w:rPr>
        <w:t>ác dòng sông bắt nguồn từ Tây Nguyên chảy qua những vùng đị</w:t>
      </w:r>
      <w:r>
        <w:rPr>
          <w:sz w:val="26"/>
          <w:szCs w:val="26"/>
        </w:rPr>
        <w:t xml:space="preserve">a hình: </w:t>
      </w:r>
      <w:r w:rsidRPr="0083109D">
        <w:rPr>
          <w:sz w:val="26"/>
          <w:szCs w:val="26"/>
        </w:rPr>
        <w:t>S: Xê-Xan, Xrê-pôk, Đồng Nai, sông Ba… chảy về các vùng ĐNB, Duyên hải Nam Trung Bộ và về phía Đông Bắc Cam-pu-chia.</w:t>
      </w:r>
    </w:p>
    <w:p w:rsidR="00B96FE6" w:rsidRPr="007B5F6A" w:rsidRDefault="00B96FE6" w:rsidP="00B96FE6">
      <w:pPr>
        <w:spacing w:before="0"/>
        <w:jc w:val="both"/>
        <w:rPr>
          <w:sz w:val="26"/>
          <w:szCs w:val="26"/>
        </w:rPr>
      </w:pPr>
      <w:r>
        <w:rPr>
          <w:sz w:val="26"/>
          <w:szCs w:val="26"/>
        </w:rPr>
        <w:t xml:space="preserve">- </w:t>
      </w:r>
      <w:r w:rsidRPr="007B5F6A">
        <w:rPr>
          <w:sz w:val="26"/>
          <w:szCs w:val="26"/>
        </w:rPr>
        <w:t xml:space="preserve">Các con sông của vùng chảy </w:t>
      </w:r>
      <w:proofErr w:type="gramStart"/>
      <w:r w:rsidRPr="007B5F6A">
        <w:rPr>
          <w:sz w:val="26"/>
          <w:szCs w:val="26"/>
        </w:rPr>
        <w:t>theo</w:t>
      </w:r>
      <w:proofErr w:type="gramEnd"/>
      <w:r w:rsidRPr="007B5F6A">
        <w:rPr>
          <w:sz w:val="26"/>
          <w:szCs w:val="26"/>
        </w:rPr>
        <w:t xml:space="preserve"> </w:t>
      </w:r>
      <w:r>
        <w:rPr>
          <w:sz w:val="26"/>
          <w:szCs w:val="26"/>
        </w:rPr>
        <w:t>2</w:t>
      </w:r>
      <w:r w:rsidRPr="007B5F6A">
        <w:rPr>
          <w:sz w:val="26"/>
          <w:szCs w:val="26"/>
        </w:rPr>
        <w:t xml:space="preserve"> hướ</w:t>
      </w:r>
      <w:r>
        <w:rPr>
          <w:sz w:val="26"/>
          <w:szCs w:val="26"/>
        </w:rPr>
        <w:t xml:space="preserve">ng. </w:t>
      </w:r>
      <w:proofErr w:type="gramStart"/>
      <w:r>
        <w:rPr>
          <w:sz w:val="26"/>
          <w:szCs w:val="26"/>
        </w:rPr>
        <w:t>Đông – Tây và vòng cung.</w:t>
      </w:r>
      <w:proofErr w:type="gramEnd"/>
    </w:p>
    <w:p w:rsidR="00B96FE6" w:rsidRPr="007B5F6A" w:rsidRDefault="00B96FE6" w:rsidP="00B96FE6">
      <w:pPr>
        <w:spacing w:before="0"/>
        <w:jc w:val="both"/>
        <w:rPr>
          <w:sz w:val="26"/>
          <w:szCs w:val="26"/>
        </w:rPr>
      </w:pPr>
      <w:r w:rsidRPr="007B5F6A">
        <w:rPr>
          <w:sz w:val="26"/>
          <w:szCs w:val="26"/>
        </w:rPr>
        <w:t xml:space="preserve">- </w:t>
      </w:r>
      <w:r>
        <w:rPr>
          <w:sz w:val="26"/>
          <w:szCs w:val="26"/>
        </w:rPr>
        <w:t>M</w:t>
      </w:r>
      <w:r w:rsidRPr="007B5F6A">
        <w:rPr>
          <w:sz w:val="26"/>
          <w:szCs w:val="26"/>
        </w:rPr>
        <w:t>ột số tài nguyên thiên nhiên củ</w:t>
      </w:r>
      <w:r>
        <w:rPr>
          <w:sz w:val="26"/>
          <w:szCs w:val="26"/>
        </w:rPr>
        <w:t>a vùng: đất, rừng, khí hậu, nước, khoáng sản.</w:t>
      </w:r>
    </w:p>
    <w:p w:rsidR="00B96FE6" w:rsidRDefault="00B96FE6" w:rsidP="00B96FE6">
      <w:pPr>
        <w:spacing w:before="0"/>
        <w:jc w:val="both"/>
        <w:rPr>
          <w:sz w:val="26"/>
          <w:szCs w:val="26"/>
        </w:rPr>
      </w:pPr>
      <w:r>
        <w:rPr>
          <w:sz w:val="26"/>
          <w:szCs w:val="26"/>
        </w:rPr>
        <w:t>- N</w:t>
      </w:r>
      <w:r w:rsidRPr="007B5F6A">
        <w:rPr>
          <w:sz w:val="26"/>
          <w:szCs w:val="26"/>
        </w:rPr>
        <w:t>hững thuận lợ</w:t>
      </w:r>
      <w:r>
        <w:rPr>
          <w:sz w:val="26"/>
          <w:szCs w:val="26"/>
        </w:rPr>
        <w:t xml:space="preserve">i và khó khăn: </w:t>
      </w:r>
    </w:p>
    <w:p w:rsidR="00B96FE6" w:rsidRDefault="00B96FE6" w:rsidP="00B96FE6">
      <w:pPr>
        <w:spacing w:before="0"/>
        <w:jc w:val="both"/>
        <w:rPr>
          <w:sz w:val="26"/>
          <w:szCs w:val="26"/>
        </w:rPr>
      </w:pPr>
      <w:r>
        <w:rPr>
          <w:sz w:val="26"/>
          <w:szCs w:val="26"/>
        </w:rPr>
        <w:t xml:space="preserve">+ </w:t>
      </w:r>
      <w:r w:rsidRPr="0083109D">
        <w:rPr>
          <w:sz w:val="26"/>
          <w:szCs w:val="26"/>
        </w:rPr>
        <w:t>Tài nguyên thiên nhiên phong phú thuận lợi để phát triển kinh tế đa ngành…</w:t>
      </w:r>
    </w:p>
    <w:p w:rsidR="00B96FE6" w:rsidRPr="007B5F6A" w:rsidRDefault="00B96FE6" w:rsidP="00B96FE6">
      <w:pPr>
        <w:spacing w:before="0"/>
        <w:jc w:val="both"/>
        <w:rPr>
          <w:sz w:val="26"/>
          <w:szCs w:val="26"/>
        </w:rPr>
      </w:pPr>
      <w:r>
        <w:rPr>
          <w:sz w:val="26"/>
          <w:szCs w:val="26"/>
        </w:rPr>
        <w:t xml:space="preserve">+ </w:t>
      </w:r>
      <w:r w:rsidRPr="00B96FE6">
        <w:rPr>
          <w:sz w:val="26"/>
          <w:szCs w:val="26"/>
        </w:rPr>
        <w:t>Mùa khô kéo dài nên thiếu nước, nạn cháy và chặt phá rừng bừa bãi đã ảnh hưởng xấu đến môi trường và đời sống nhân dân.</w:t>
      </w:r>
    </w:p>
    <w:p w:rsidR="00B96FE6" w:rsidRPr="007B5F6A" w:rsidRDefault="00B96FE6" w:rsidP="00B96FE6">
      <w:pPr>
        <w:spacing w:before="0"/>
        <w:jc w:val="both"/>
        <w:rPr>
          <w:sz w:val="26"/>
          <w:szCs w:val="26"/>
        </w:rPr>
      </w:pPr>
      <w:r w:rsidRPr="007B5F6A">
        <w:rPr>
          <w:sz w:val="26"/>
          <w:szCs w:val="26"/>
        </w:rPr>
        <w:t xml:space="preserve">- </w:t>
      </w:r>
      <w:r>
        <w:rPr>
          <w:sz w:val="26"/>
          <w:szCs w:val="26"/>
        </w:rPr>
        <w:t>C</w:t>
      </w:r>
      <w:r w:rsidRPr="007B5F6A">
        <w:rPr>
          <w:sz w:val="26"/>
          <w:szCs w:val="26"/>
        </w:rPr>
        <w:t>ác vùng đất ba dan, các mỏ</w:t>
      </w:r>
      <w:r>
        <w:rPr>
          <w:sz w:val="26"/>
          <w:szCs w:val="26"/>
        </w:rPr>
        <w:t xml:space="preserve"> bô xít: HS xác định trên lược đồ.</w:t>
      </w:r>
    </w:p>
    <w:p w:rsidR="00541963" w:rsidRPr="006852A1" w:rsidRDefault="00B96FE6" w:rsidP="00541963">
      <w:pPr>
        <w:spacing w:before="0"/>
        <w:jc w:val="both"/>
        <w:rPr>
          <w:sz w:val="26"/>
          <w:szCs w:val="26"/>
        </w:rPr>
      </w:pPr>
      <w:r>
        <w:rPr>
          <w:sz w:val="26"/>
          <w:szCs w:val="26"/>
        </w:rPr>
        <w:t>- M</w:t>
      </w:r>
      <w:r w:rsidRPr="007B5F6A">
        <w:rPr>
          <w:sz w:val="26"/>
          <w:szCs w:val="26"/>
        </w:rPr>
        <w:t>ột số cảnh đẹp nổi tiếng ở</w:t>
      </w:r>
      <w:r>
        <w:rPr>
          <w:sz w:val="26"/>
          <w:szCs w:val="26"/>
        </w:rPr>
        <w:t xml:space="preserve"> TN: </w:t>
      </w:r>
      <w:r w:rsidRPr="0083109D">
        <w:rPr>
          <w:sz w:val="26"/>
          <w:szCs w:val="26"/>
        </w:rPr>
        <w:t>Đà Lạt, Núi Lang-bi-ang</w:t>
      </w:r>
      <w:proofErr w:type="gramStart"/>
      <w:r>
        <w:rPr>
          <w:sz w:val="26"/>
          <w:szCs w:val="26"/>
        </w:rPr>
        <w:t>,…</w:t>
      </w:r>
      <w:proofErr w:type="gramEnd"/>
    </w:p>
    <w:p w:rsidR="00541963" w:rsidRPr="00033E87" w:rsidRDefault="00541963" w:rsidP="00541963">
      <w:pPr>
        <w:spacing w:before="0"/>
        <w:jc w:val="both"/>
        <w:rPr>
          <w:i/>
          <w:sz w:val="26"/>
          <w:szCs w:val="26"/>
        </w:rPr>
      </w:pPr>
      <w:r w:rsidRPr="00033E87">
        <w:rPr>
          <w:i/>
          <w:sz w:val="26"/>
          <w:szCs w:val="26"/>
        </w:rPr>
        <w:t>d) Cách thực hiện:</w:t>
      </w:r>
    </w:p>
    <w:p w:rsidR="007B5F6A" w:rsidRDefault="007B5F6A" w:rsidP="007B5F6A">
      <w:pPr>
        <w:spacing w:before="0"/>
        <w:jc w:val="both"/>
        <w:rPr>
          <w:sz w:val="26"/>
          <w:szCs w:val="26"/>
        </w:rPr>
      </w:pPr>
      <w:r w:rsidRPr="007213AF">
        <w:rPr>
          <w:b/>
          <w:sz w:val="26"/>
          <w:szCs w:val="26"/>
        </w:rPr>
        <w:t xml:space="preserve">Bước 1: </w:t>
      </w:r>
      <w:r w:rsidRPr="00174A91">
        <w:rPr>
          <w:sz w:val="26"/>
          <w:szCs w:val="26"/>
        </w:rPr>
        <w:t>GV yêu cầu HS đọ</w:t>
      </w:r>
      <w:r>
        <w:rPr>
          <w:sz w:val="26"/>
          <w:szCs w:val="26"/>
        </w:rPr>
        <w:t xml:space="preserve">c thông tin trong SGK, quan sát lược đồ và </w:t>
      </w:r>
      <w:r w:rsidRPr="00174A91">
        <w:rPr>
          <w:sz w:val="26"/>
          <w:szCs w:val="26"/>
        </w:rPr>
        <w:t xml:space="preserve">yêu cầu HS </w:t>
      </w:r>
      <w:r>
        <w:rPr>
          <w:sz w:val="26"/>
          <w:szCs w:val="26"/>
        </w:rPr>
        <w:t xml:space="preserve">hoàn thành </w:t>
      </w:r>
      <w:r w:rsidRPr="00033E87">
        <w:rPr>
          <w:sz w:val="26"/>
          <w:szCs w:val="26"/>
        </w:rPr>
        <w:t>các câu hỏi</w:t>
      </w:r>
      <w:r w:rsidRPr="00174A91">
        <w:rPr>
          <w:sz w:val="26"/>
          <w:szCs w:val="26"/>
        </w:rPr>
        <w:t>.</w:t>
      </w:r>
    </w:p>
    <w:p w:rsidR="00B96FE6" w:rsidRDefault="007B5F6A" w:rsidP="007B5F6A">
      <w:pPr>
        <w:spacing w:before="0"/>
        <w:jc w:val="both"/>
        <w:rPr>
          <w:sz w:val="26"/>
          <w:szCs w:val="26"/>
        </w:rPr>
      </w:pPr>
      <w:r w:rsidRPr="007B5F6A">
        <w:rPr>
          <w:sz w:val="26"/>
          <w:szCs w:val="26"/>
        </w:rPr>
        <w:t>- Cho biết từ B-N có nhữ</w:t>
      </w:r>
      <w:r w:rsidR="00B96FE6">
        <w:rPr>
          <w:sz w:val="26"/>
          <w:szCs w:val="26"/>
        </w:rPr>
        <w:t>ng cao nguyên nào?</w:t>
      </w:r>
    </w:p>
    <w:p w:rsidR="007B5F6A" w:rsidRPr="007B5F6A" w:rsidRDefault="007B5F6A" w:rsidP="007B5F6A">
      <w:pPr>
        <w:spacing w:before="0"/>
        <w:jc w:val="both"/>
        <w:rPr>
          <w:sz w:val="26"/>
          <w:szCs w:val="26"/>
        </w:rPr>
      </w:pPr>
      <w:r>
        <w:rPr>
          <w:sz w:val="26"/>
          <w:szCs w:val="26"/>
        </w:rPr>
        <w:t xml:space="preserve">- </w:t>
      </w:r>
      <w:r w:rsidRPr="007B5F6A">
        <w:rPr>
          <w:sz w:val="26"/>
          <w:szCs w:val="26"/>
        </w:rPr>
        <w:t xml:space="preserve">Xác định các dòng sông bắt nguồn từ Tây Nguyên chảy qua những vùng địa hình nào về đâu? </w:t>
      </w:r>
    </w:p>
    <w:p w:rsidR="007B5F6A" w:rsidRPr="007B5F6A" w:rsidRDefault="007B5F6A" w:rsidP="007B5F6A">
      <w:pPr>
        <w:spacing w:before="0"/>
        <w:jc w:val="both"/>
        <w:rPr>
          <w:sz w:val="26"/>
          <w:szCs w:val="26"/>
        </w:rPr>
      </w:pPr>
      <w:r>
        <w:rPr>
          <w:sz w:val="26"/>
          <w:szCs w:val="26"/>
        </w:rPr>
        <w:t xml:space="preserve">- </w:t>
      </w:r>
      <w:r w:rsidRPr="007B5F6A">
        <w:rPr>
          <w:sz w:val="26"/>
          <w:szCs w:val="26"/>
        </w:rPr>
        <w:t xml:space="preserve">Các con sông của vùng chảy </w:t>
      </w:r>
      <w:proofErr w:type="gramStart"/>
      <w:r w:rsidRPr="007B5F6A">
        <w:rPr>
          <w:sz w:val="26"/>
          <w:szCs w:val="26"/>
        </w:rPr>
        <w:t>theo</w:t>
      </w:r>
      <w:proofErr w:type="gramEnd"/>
      <w:r w:rsidRPr="007B5F6A">
        <w:rPr>
          <w:sz w:val="26"/>
          <w:szCs w:val="26"/>
        </w:rPr>
        <w:t xml:space="preserve"> những hướng nào?</w:t>
      </w:r>
    </w:p>
    <w:p w:rsidR="007B5F6A" w:rsidRPr="007B5F6A" w:rsidRDefault="007B5F6A" w:rsidP="007B5F6A">
      <w:pPr>
        <w:spacing w:before="0"/>
        <w:jc w:val="both"/>
        <w:rPr>
          <w:sz w:val="26"/>
          <w:szCs w:val="26"/>
        </w:rPr>
      </w:pPr>
      <w:r w:rsidRPr="007B5F6A">
        <w:rPr>
          <w:sz w:val="26"/>
          <w:szCs w:val="26"/>
        </w:rPr>
        <w:t>- Quan sát bảng 28.1- SGK, cho biết một số tài nguyên thiên nhiên của vùng?</w:t>
      </w:r>
    </w:p>
    <w:p w:rsidR="007B5F6A" w:rsidRPr="007B5F6A" w:rsidRDefault="007B5F6A" w:rsidP="007B5F6A">
      <w:pPr>
        <w:spacing w:before="0"/>
        <w:jc w:val="both"/>
        <w:rPr>
          <w:sz w:val="26"/>
          <w:szCs w:val="26"/>
        </w:rPr>
      </w:pPr>
      <w:proofErr w:type="gramStart"/>
      <w:r>
        <w:rPr>
          <w:sz w:val="26"/>
          <w:szCs w:val="26"/>
        </w:rPr>
        <w:t xml:space="preserve">- </w:t>
      </w:r>
      <w:r w:rsidRPr="007B5F6A">
        <w:rPr>
          <w:sz w:val="26"/>
          <w:szCs w:val="26"/>
        </w:rPr>
        <w:t>Điều kiện tự nhiên và tài nguyên thiên nhiên của vùng có những thuận lợi và khó khăn gì đối với phát triển kinh tế</w:t>
      </w:r>
      <w:r w:rsidR="00B96FE6">
        <w:rPr>
          <w:sz w:val="26"/>
          <w:szCs w:val="26"/>
        </w:rPr>
        <w:t xml:space="preserve"> </w:t>
      </w:r>
      <w:r w:rsidRPr="007B5F6A">
        <w:rPr>
          <w:sz w:val="26"/>
          <w:szCs w:val="26"/>
        </w:rPr>
        <w:t>-</w:t>
      </w:r>
      <w:r w:rsidR="00B96FE6">
        <w:rPr>
          <w:sz w:val="26"/>
          <w:szCs w:val="26"/>
        </w:rPr>
        <w:t xml:space="preserve"> </w:t>
      </w:r>
      <w:r w:rsidRPr="007B5F6A">
        <w:rPr>
          <w:sz w:val="26"/>
          <w:szCs w:val="26"/>
        </w:rPr>
        <w:t>xã hội?</w:t>
      </w:r>
      <w:proofErr w:type="gramEnd"/>
    </w:p>
    <w:p w:rsidR="007B5F6A" w:rsidRPr="007B5F6A" w:rsidRDefault="007B5F6A" w:rsidP="007B5F6A">
      <w:pPr>
        <w:spacing w:before="0"/>
        <w:jc w:val="both"/>
        <w:rPr>
          <w:sz w:val="26"/>
          <w:szCs w:val="26"/>
        </w:rPr>
      </w:pPr>
      <w:r w:rsidRPr="007B5F6A">
        <w:rPr>
          <w:sz w:val="26"/>
          <w:szCs w:val="26"/>
        </w:rPr>
        <w:t>- Xác định các vùng đất ba dan, các mỏ bô xít?</w:t>
      </w:r>
    </w:p>
    <w:p w:rsidR="00541963" w:rsidRDefault="007B5F6A" w:rsidP="007B5F6A">
      <w:pPr>
        <w:spacing w:before="0"/>
        <w:jc w:val="both"/>
        <w:rPr>
          <w:sz w:val="26"/>
          <w:szCs w:val="26"/>
        </w:rPr>
      </w:pPr>
      <w:r w:rsidRPr="007B5F6A">
        <w:rPr>
          <w:sz w:val="26"/>
          <w:szCs w:val="26"/>
        </w:rPr>
        <w:t xml:space="preserve">- Nêu một số cảnh đẹp nổi tiếng ở TN? </w:t>
      </w:r>
    </w:p>
    <w:p w:rsidR="00B96FE6" w:rsidRPr="00174A91" w:rsidRDefault="00B96FE6" w:rsidP="00B96FE6">
      <w:pPr>
        <w:spacing w:before="0"/>
        <w:jc w:val="both"/>
        <w:rPr>
          <w:sz w:val="26"/>
          <w:szCs w:val="26"/>
        </w:rPr>
      </w:pPr>
      <w:r w:rsidRPr="007213AF">
        <w:rPr>
          <w:b/>
          <w:sz w:val="26"/>
          <w:szCs w:val="26"/>
        </w:rPr>
        <w:t>Bước 2:</w:t>
      </w:r>
      <w:r>
        <w:rPr>
          <w:sz w:val="26"/>
          <w:szCs w:val="26"/>
        </w:rPr>
        <w:t xml:space="preserve"> Các</w:t>
      </w:r>
      <w:r w:rsidRPr="00174A91">
        <w:rPr>
          <w:sz w:val="26"/>
          <w:szCs w:val="26"/>
        </w:rPr>
        <w:t xml:space="preserve">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r>
        <w:rPr>
          <w:sz w:val="26"/>
          <w:szCs w:val="26"/>
        </w:rPr>
        <w:t xml:space="preserve">. Có thể thảo luận </w:t>
      </w:r>
      <w:proofErr w:type="gramStart"/>
      <w:r>
        <w:rPr>
          <w:sz w:val="26"/>
          <w:szCs w:val="26"/>
        </w:rPr>
        <w:t>theo</w:t>
      </w:r>
      <w:proofErr w:type="gramEnd"/>
      <w:r>
        <w:rPr>
          <w:sz w:val="26"/>
          <w:szCs w:val="26"/>
        </w:rPr>
        <w:t xml:space="preserve"> nhóm đôi.</w:t>
      </w:r>
    </w:p>
    <w:p w:rsidR="00B96FE6" w:rsidRPr="00174A91" w:rsidRDefault="00B96FE6" w:rsidP="00B96FE6">
      <w:pPr>
        <w:spacing w:before="0"/>
        <w:jc w:val="both"/>
        <w:rPr>
          <w:sz w:val="26"/>
          <w:szCs w:val="26"/>
        </w:rPr>
      </w:pPr>
      <w:r w:rsidRPr="007213AF">
        <w:rPr>
          <w:b/>
          <w:sz w:val="26"/>
          <w:szCs w:val="26"/>
        </w:rPr>
        <w:lastRenderedPageBreak/>
        <w:t>Bước 3:</w:t>
      </w:r>
      <w:r w:rsidRPr="00174A91">
        <w:rPr>
          <w:sz w:val="26"/>
          <w:szCs w:val="26"/>
        </w:rPr>
        <w:t xml:space="preserve"> Đại diện một số HS lên bảng ghi kết quả của nhóm; HS khác nhận xét, bổ sung.</w:t>
      </w:r>
    </w:p>
    <w:p w:rsidR="00B96FE6" w:rsidRPr="00033E87" w:rsidRDefault="00B96FE6" w:rsidP="007B5F6A">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541963" w:rsidRPr="00033E87" w:rsidRDefault="00541963" w:rsidP="00541963">
      <w:pPr>
        <w:spacing w:before="0"/>
        <w:jc w:val="both"/>
        <w:rPr>
          <w:b/>
          <w:sz w:val="26"/>
          <w:szCs w:val="26"/>
        </w:rPr>
      </w:pPr>
      <w:r w:rsidRPr="00033E87">
        <w:rPr>
          <w:b/>
          <w:sz w:val="26"/>
          <w:szCs w:val="26"/>
        </w:rPr>
        <w:t xml:space="preserve">2.3. Hoạt động 3: </w:t>
      </w:r>
      <w:r w:rsidR="00B96FE6" w:rsidRPr="00B96FE6">
        <w:rPr>
          <w:b/>
          <w:sz w:val="26"/>
          <w:szCs w:val="26"/>
        </w:rPr>
        <w:t xml:space="preserve">Tìm hiểu đặc điểm dân cư, xã hội </w:t>
      </w:r>
      <w:proofErr w:type="gramStart"/>
      <w:r w:rsidRPr="00033E87">
        <w:rPr>
          <w:b/>
          <w:sz w:val="26"/>
          <w:szCs w:val="26"/>
        </w:rPr>
        <w:t xml:space="preserve">( </w:t>
      </w:r>
      <w:r w:rsidR="00B96FE6">
        <w:rPr>
          <w:b/>
          <w:sz w:val="26"/>
          <w:szCs w:val="26"/>
        </w:rPr>
        <w:t>10</w:t>
      </w:r>
      <w:proofErr w:type="gramEnd"/>
      <w:r w:rsidR="00B96FE6">
        <w:rPr>
          <w:b/>
          <w:sz w:val="26"/>
          <w:szCs w:val="26"/>
        </w:rPr>
        <w:t xml:space="preserve"> </w:t>
      </w:r>
      <w:r w:rsidRPr="00033E87">
        <w:rPr>
          <w:b/>
          <w:sz w:val="26"/>
          <w:szCs w:val="26"/>
        </w:rPr>
        <w:t>phút)</w:t>
      </w:r>
    </w:p>
    <w:p w:rsidR="00541963" w:rsidRPr="00033E87" w:rsidRDefault="00541963" w:rsidP="00541963">
      <w:pPr>
        <w:spacing w:before="0"/>
        <w:jc w:val="both"/>
        <w:rPr>
          <w:i/>
          <w:sz w:val="26"/>
          <w:szCs w:val="26"/>
        </w:rPr>
      </w:pPr>
      <w:r w:rsidRPr="00033E87">
        <w:rPr>
          <w:i/>
          <w:sz w:val="26"/>
          <w:szCs w:val="26"/>
        </w:rPr>
        <w:t>a) Mục đích:</w:t>
      </w:r>
    </w:p>
    <w:p w:rsidR="00B96FE6" w:rsidRPr="00F20574" w:rsidRDefault="00B96FE6" w:rsidP="00B96FE6">
      <w:pPr>
        <w:spacing w:before="0"/>
        <w:jc w:val="both"/>
        <w:rPr>
          <w:sz w:val="26"/>
          <w:szCs w:val="26"/>
        </w:rPr>
      </w:pPr>
      <w:r w:rsidRPr="00F20574">
        <w:rPr>
          <w:sz w:val="26"/>
          <w:szCs w:val="26"/>
        </w:rPr>
        <w:t xml:space="preserve">- Trình bày được đặc điểm dân cư xã hội của vùng </w:t>
      </w:r>
    </w:p>
    <w:p w:rsidR="00541963" w:rsidRPr="00033E87" w:rsidRDefault="00B96FE6" w:rsidP="00541963">
      <w:pPr>
        <w:spacing w:before="0"/>
        <w:jc w:val="both"/>
        <w:rPr>
          <w:sz w:val="26"/>
          <w:szCs w:val="26"/>
        </w:rPr>
      </w:pPr>
      <w:r w:rsidRPr="00F20574">
        <w:rPr>
          <w:sz w:val="26"/>
          <w:szCs w:val="26"/>
        </w:rPr>
        <w:t>- Phân tích được những thuận lợi, khó khăn của dân cư xã hội đối với sự phát triển của vùng.</w:t>
      </w:r>
    </w:p>
    <w:p w:rsidR="00541963" w:rsidRDefault="00541963" w:rsidP="00541963">
      <w:pPr>
        <w:spacing w:before="0"/>
        <w:jc w:val="both"/>
        <w:rPr>
          <w:i/>
          <w:sz w:val="26"/>
          <w:szCs w:val="26"/>
        </w:rPr>
      </w:pPr>
      <w:r w:rsidRPr="00033E87">
        <w:rPr>
          <w:i/>
          <w:sz w:val="26"/>
          <w:szCs w:val="26"/>
        </w:rPr>
        <w:t>b) Nội dung:</w:t>
      </w:r>
    </w:p>
    <w:p w:rsidR="00B96FE6" w:rsidRPr="00033E87" w:rsidRDefault="00B96FE6" w:rsidP="00B96FE6">
      <w:pPr>
        <w:spacing w:before="0"/>
        <w:jc w:val="both"/>
        <w:rPr>
          <w:sz w:val="26"/>
          <w:szCs w:val="26"/>
        </w:rPr>
      </w:pPr>
      <w:r w:rsidRPr="00033E87">
        <w:rPr>
          <w:sz w:val="26"/>
          <w:szCs w:val="26"/>
        </w:rPr>
        <w:t>- Học sinh tìm hiểu kiến thức trong SGK và quan sát lược đồ để trả lời các câu hỏi.</w:t>
      </w:r>
    </w:p>
    <w:p w:rsidR="00B96FE6" w:rsidRPr="00B96FE6" w:rsidRDefault="00B96FE6" w:rsidP="00541963">
      <w:pPr>
        <w:pStyle w:val="ListParagraph"/>
        <w:numPr>
          <w:ilvl w:val="0"/>
          <w:numId w:val="1"/>
        </w:numPr>
        <w:spacing w:before="0"/>
        <w:ind w:left="0" w:firstLine="0"/>
        <w:jc w:val="both"/>
        <w:rPr>
          <w:sz w:val="26"/>
          <w:szCs w:val="26"/>
        </w:rPr>
      </w:pPr>
      <w:r w:rsidRPr="00033E87">
        <w:rPr>
          <w:b/>
          <w:sz w:val="26"/>
          <w:szCs w:val="26"/>
        </w:rPr>
        <w:t>Nội dung chính:</w:t>
      </w:r>
    </w:p>
    <w:p w:rsidR="00B96FE6" w:rsidRPr="00B96FE6" w:rsidRDefault="00B96FE6" w:rsidP="00B96FE6">
      <w:pPr>
        <w:spacing w:before="0"/>
        <w:jc w:val="both"/>
        <w:rPr>
          <w:b/>
          <w:sz w:val="26"/>
          <w:szCs w:val="26"/>
        </w:rPr>
      </w:pPr>
      <w:r w:rsidRPr="00B96FE6">
        <w:rPr>
          <w:b/>
          <w:sz w:val="26"/>
          <w:szCs w:val="26"/>
        </w:rPr>
        <w:t>III. Đặc điểm dân cư, xã hội</w:t>
      </w:r>
    </w:p>
    <w:p w:rsidR="00B96FE6" w:rsidRPr="00B96FE6" w:rsidRDefault="00B96FE6" w:rsidP="00B96FE6">
      <w:pPr>
        <w:spacing w:before="0"/>
        <w:jc w:val="both"/>
        <w:rPr>
          <w:sz w:val="26"/>
          <w:szCs w:val="26"/>
        </w:rPr>
      </w:pPr>
      <w:r w:rsidRPr="00B96FE6">
        <w:rPr>
          <w:sz w:val="26"/>
          <w:szCs w:val="26"/>
        </w:rPr>
        <w:t>- Đặc điểm:</w:t>
      </w:r>
    </w:p>
    <w:p w:rsidR="00B96FE6" w:rsidRPr="00B96FE6" w:rsidRDefault="00B96FE6" w:rsidP="00B96FE6">
      <w:pPr>
        <w:spacing w:before="0"/>
        <w:jc w:val="both"/>
        <w:rPr>
          <w:sz w:val="26"/>
          <w:szCs w:val="26"/>
        </w:rPr>
      </w:pPr>
      <w:r w:rsidRPr="00B96FE6">
        <w:rPr>
          <w:sz w:val="26"/>
          <w:szCs w:val="26"/>
        </w:rPr>
        <w:t xml:space="preserve">+ Địa bàn cư trú của nhiều dân tộc ít người: Gia-rai, Ê-đê, Ba-na, Mnông, </w:t>
      </w:r>
      <w:proofErr w:type="gramStart"/>
      <w:r w:rsidRPr="00B96FE6">
        <w:rPr>
          <w:sz w:val="26"/>
          <w:szCs w:val="26"/>
        </w:rPr>
        <w:t>Cơ</w:t>
      </w:r>
      <w:proofErr w:type="gramEnd"/>
      <w:r w:rsidRPr="00B96FE6">
        <w:rPr>
          <w:sz w:val="26"/>
          <w:szCs w:val="26"/>
        </w:rPr>
        <w:t xml:space="preserve">-ho </w:t>
      </w:r>
    </w:p>
    <w:p w:rsidR="00B96FE6" w:rsidRPr="00B96FE6" w:rsidRDefault="00B96FE6" w:rsidP="00B96FE6">
      <w:pPr>
        <w:spacing w:before="0"/>
        <w:jc w:val="both"/>
        <w:rPr>
          <w:sz w:val="26"/>
          <w:szCs w:val="26"/>
        </w:rPr>
      </w:pPr>
      <w:r w:rsidRPr="00B96FE6">
        <w:rPr>
          <w:sz w:val="26"/>
          <w:szCs w:val="26"/>
        </w:rPr>
        <w:t xml:space="preserve">+ Vùng thưa dân nhất nước ta </w:t>
      </w:r>
    </w:p>
    <w:p w:rsidR="00B96FE6" w:rsidRPr="00B96FE6" w:rsidRDefault="00B96FE6" w:rsidP="00B96FE6">
      <w:pPr>
        <w:spacing w:before="0"/>
        <w:jc w:val="both"/>
        <w:rPr>
          <w:sz w:val="26"/>
          <w:szCs w:val="26"/>
        </w:rPr>
      </w:pPr>
      <w:r w:rsidRPr="00B96FE6">
        <w:rPr>
          <w:sz w:val="26"/>
          <w:szCs w:val="26"/>
        </w:rPr>
        <w:t xml:space="preserve">+ Phân bố dân cư không đều. </w:t>
      </w:r>
      <w:proofErr w:type="gramStart"/>
      <w:r w:rsidRPr="00B96FE6">
        <w:rPr>
          <w:sz w:val="26"/>
          <w:szCs w:val="26"/>
        </w:rPr>
        <w:t>Dân tộc Kinh phần lớn sinh sống ở các đô thị, ven đường giao thông và các nông, lâm trường.</w:t>
      </w:r>
      <w:proofErr w:type="gramEnd"/>
    </w:p>
    <w:p w:rsidR="00B96FE6" w:rsidRPr="00B96FE6" w:rsidRDefault="00B96FE6" w:rsidP="00B96FE6">
      <w:pPr>
        <w:spacing w:before="0"/>
        <w:jc w:val="both"/>
        <w:rPr>
          <w:sz w:val="26"/>
          <w:szCs w:val="26"/>
        </w:rPr>
      </w:pPr>
      <w:r w:rsidRPr="00B96FE6">
        <w:rPr>
          <w:sz w:val="26"/>
          <w:szCs w:val="26"/>
        </w:rPr>
        <w:t>- Thuận lợi: nền văn hóa giàu bản sắc, thuận lợi cho phát triển du lịch.</w:t>
      </w:r>
    </w:p>
    <w:p w:rsidR="00541963" w:rsidRPr="00033E87" w:rsidRDefault="00B96FE6" w:rsidP="00B96FE6">
      <w:pPr>
        <w:spacing w:before="0"/>
        <w:jc w:val="both"/>
        <w:rPr>
          <w:sz w:val="26"/>
          <w:szCs w:val="26"/>
        </w:rPr>
      </w:pPr>
      <w:r w:rsidRPr="00B96FE6">
        <w:rPr>
          <w:sz w:val="26"/>
          <w:szCs w:val="26"/>
        </w:rPr>
        <w:t xml:space="preserve">- Khó khăn: thiếu </w:t>
      </w:r>
      <w:proofErr w:type="gramStart"/>
      <w:r w:rsidRPr="00B96FE6">
        <w:rPr>
          <w:sz w:val="26"/>
          <w:szCs w:val="26"/>
        </w:rPr>
        <w:t>lao</w:t>
      </w:r>
      <w:proofErr w:type="gramEnd"/>
      <w:r w:rsidRPr="00B96FE6">
        <w:rPr>
          <w:sz w:val="26"/>
          <w:szCs w:val="26"/>
        </w:rPr>
        <w:t xml:space="preserve"> động, trình độ lao động chưa cao</w:t>
      </w:r>
    </w:p>
    <w:p w:rsidR="00541963" w:rsidRPr="00033E87" w:rsidRDefault="00541963" w:rsidP="00541963">
      <w:pPr>
        <w:spacing w:before="0"/>
        <w:jc w:val="both"/>
        <w:rPr>
          <w:sz w:val="26"/>
          <w:szCs w:val="26"/>
        </w:rPr>
      </w:pPr>
      <w:r w:rsidRPr="00033E87">
        <w:rPr>
          <w:i/>
          <w:sz w:val="26"/>
          <w:szCs w:val="26"/>
        </w:rPr>
        <w:t xml:space="preserve">c) Sản phẩm: </w:t>
      </w:r>
      <w:r w:rsidRPr="00033E87">
        <w:rPr>
          <w:sz w:val="26"/>
          <w:szCs w:val="26"/>
        </w:rPr>
        <w:t>Trả lời các câu hỏi.</w:t>
      </w:r>
    </w:p>
    <w:p w:rsidR="00B96FE6" w:rsidRPr="00B96FE6" w:rsidRDefault="00B96FE6" w:rsidP="00B96FE6">
      <w:pPr>
        <w:spacing w:before="0"/>
        <w:jc w:val="both"/>
        <w:rPr>
          <w:sz w:val="26"/>
          <w:szCs w:val="26"/>
        </w:rPr>
      </w:pPr>
      <w:r w:rsidRPr="00B96FE6">
        <w:rPr>
          <w:sz w:val="26"/>
          <w:szCs w:val="26"/>
        </w:rPr>
        <w:t xml:space="preserve">- </w:t>
      </w:r>
      <w:r w:rsidR="004E712B">
        <w:rPr>
          <w:sz w:val="26"/>
          <w:szCs w:val="26"/>
        </w:rPr>
        <w:t>Dân</w:t>
      </w:r>
      <w:r w:rsidRPr="00B96FE6">
        <w:rPr>
          <w:sz w:val="26"/>
          <w:szCs w:val="26"/>
        </w:rPr>
        <w:t xml:space="preserve"> cư Tây Nguyên có đặc điể</w:t>
      </w:r>
      <w:r w:rsidR="004E712B">
        <w:rPr>
          <w:sz w:val="26"/>
          <w:szCs w:val="26"/>
        </w:rPr>
        <w:t xml:space="preserve">m: </w:t>
      </w:r>
      <w:r w:rsidR="004E712B" w:rsidRPr="004E712B">
        <w:rPr>
          <w:sz w:val="26"/>
          <w:szCs w:val="26"/>
        </w:rPr>
        <w:t>Địa bàn cư trú của nhiều dân tộc ít người: Gia-rai, Ê-đê, Ba-na, Mnông</w:t>
      </w:r>
      <w:r w:rsidR="004E712B">
        <w:rPr>
          <w:sz w:val="26"/>
          <w:szCs w:val="26"/>
        </w:rPr>
        <w:t>, Cơ-ho</w:t>
      </w:r>
      <w:proofErr w:type="gramStart"/>
      <w:r w:rsidR="004E712B">
        <w:rPr>
          <w:sz w:val="26"/>
          <w:szCs w:val="26"/>
        </w:rPr>
        <w:t>,…</w:t>
      </w:r>
      <w:proofErr w:type="gramEnd"/>
    </w:p>
    <w:p w:rsidR="00B96FE6" w:rsidRPr="00B96FE6" w:rsidRDefault="00B96FE6" w:rsidP="00B96FE6">
      <w:pPr>
        <w:spacing w:before="0"/>
        <w:jc w:val="both"/>
        <w:rPr>
          <w:sz w:val="26"/>
          <w:szCs w:val="26"/>
        </w:rPr>
      </w:pPr>
      <w:r w:rsidRPr="00B96FE6">
        <w:rPr>
          <w:sz w:val="26"/>
          <w:szCs w:val="26"/>
        </w:rPr>
        <w:t>- Mật độ dân số và phân bố dân cư của Tây Nguyên có đặc điể</w:t>
      </w:r>
      <w:r w:rsidR="004E712B">
        <w:rPr>
          <w:sz w:val="26"/>
          <w:szCs w:val="26"/>
        </w:rPr>
        <w:t xml:space="preserve">m: </w:t>
      </w:r>
      <w:r w:rsidR="004E712B" w:rsidRPr="0083109D">
        <w:rPr>
          <w:sz w:val="26"/>
          <w:szCs w:val="26"/>
          <w:lang w:val="nl-NL"/>
        </w:rPr>
        <w:t>Vùng thưa dân nhất nướ</w:t>
      </w:r>
      <w:r w:rsidR="004E712B">
        <w:rPr>
          <w:sz w:val="26"/>
          <w:szCs w:val="26"/>
          <w:lang w:val="nl-NL"/>
        </w:rPr>
        <w:t>c ta, mật độ dân số thấp.</w:t>
      </w:r>
    </w:p>
    <w:p w:rsidR="00B96FE6" w:rsidRPr="00B96FE6" w:rsidRDefault="00B96FE6" w:rsidP="00B96FE6">
      <w:pPr>
        <w:spacing w:before="0"/>
        <w:jc w:val="both"/>
        <w:rPr>
          <w:sz w:val="26"/>
          <w:szCs w:val="26"/>
        </w:rPr>
      </w:pPr>
      <w:proofErr w:type="gramStart"/>
      <w:r w:rsidRPr="00B96FE6">
        <w:rPr>
          <w:sz w:val="26"/>
          <w:szCs w:val="26"/>
        </w:rPr>
        <w:t>- Đặc điểm dân cư, xã hội TN có những thuận lợi</w:t>
      </w:r>
      <w:r w:rsidR="004E712B">
        <w:rPr>
          <w:sz w:val="26"/>
          <w:szCs w:val="26"/>
        </w:rPr>
        <w:t xml:space="preserve">: </w:t>
      </w:r>
      <w:r w:rsidR="004E712B" w:rsidRPr="0083109D">
        <w:rPr>
          <w:sz w:val="26"/>
          <w:szCs w:val="26"/>
          <w:lang w:val="nl-NL"/>
        </w:rPr>
        <w:t>nền văn hóa giàu bản sắc, thuận lợi cho phát triển du lịch.</w:t>
      </w:r>
      <w:proofErr w:type="gramEnd"/>
    </w:p>
    <w:p w:rsidR="00541963" w:rsidRPr="006852A1" w:rsidRDefault="00B96FE6" w:rsidP="00541963">
      <w:pPr>
        <w:spacing w:before="0"/>
        <w:jc w:val="both"/>
        <w:rPr>
          <w:sz w:val="26"/>
          <w:szCs w:val="26"/>
        </w:rPr>
      </w:pPr>
      <w:r w:rsidRPr="00B96FE6">
        <w:rPr>
          <w:sz w:val="26"/>
          <w:szCs w:val="26"/>
        </w:rPr>
        <w:t>- Quan sát bảng 28.2 SGK, so sánh các chỉ tiêu của TN so với cả nướ</w:t>
      </w:r>
      <w:r w:rsidR="004E712B">
        <w:rPr>
          <w:sz w:val="26"/>
          <w:szCs w:val="26"/>
        </w:rPr>
        <w:t xml:space="preserve">c: Các chỉ tiêu còn thấp hơn so với cả nước, </w:t>
      </w:r>
      <w:r w:rsidR="004E712B" w:rsidRPr="0083109D">
        <w:rPr>
          <w:sz w:val="26"/>
          <w:szCs w:val="26"/>
        </w:rPr>
        <w:t>Đời sống dân cư còn nhiều khó khăn</w:t>
      </w:r>
      <w:r w:rsidR="004E712B">
        <w:rPr>
          <w:sz w:val="26"/>
          <w:szCs w:val="26"/>
        </w:rPr>
        <w:t>.</w:t>
      </w:r>
    </w:p>
    <w:p w:rsidR="00541963" w:rsidRPr="00033E87" w:rsidRDefault="00541963" w:rsidP="00541963">
      <w:pPr>
        <w:spacing w:before="0"/>
        <w:jc w:val="both"/>
        <w:rPr>
          <w:i/>
          <w:sz w:val="26"/>
          <w:szCs w:val="26"/>
        </w:rPr>
      </w:pPr>
      <w:r w:rsidRPr="00033E87">
        <w:rPr>
          <w:i/>
          <w:sz w:val="26"/>
          <w:szCs w:val="26"/>
        </w:rPr>
        <w:t>d) Cách thực hiện:</w:t>
      </w:r>
    </w:p>
    <w:p w:rsidR="00B96FE6" w:rsidRDefault="00B96FE6" w:rsidP="00B96FE6">
      <w:pPr>
        <w:spacing w:before="0"/>
        <w:jc w:val="both"/>
        <w:rPr>
          <w:sz w:val="26"/>
          <w:szCs w:val="26"/>
        </w:rPr>
      </w:pPr>
      <w:r w:rsidRPr="00F20574">
        <w:rPr>
          <w:b/>
          <w:sz w:val="26"/>
          <w:szCs w:val="26"/>
        </w:rPr>
        <w:t>Bước 1:</w:t>
      </w:r>
      <w:r w:rsidRPr="00F20574">
        <w:rPr>
          <w:sz w:val="26"/>
          <w:szCs w:val="26"/>
        </w:rPr>
        <w:t xml:space="preserve"> </w:t>
      </w:r>
      <w:r>
        <w:rPr>
          <w:sz w:val="26"/>
          <w:szCs w:val="26"/>
        </w:rPr>
        <w:t xml:space="preserve">GV </w:t>
      </w:r>
      <w:r w:rsidRPr="00F20574">
        <w:rPr>
          <w:sz w:val="26"/>
          <w:szCs w:val="26"/>
        </w:rPr>
        <w:t>yêu cầu hs đọ</w:t>
      </w:r>
      <w:r>
        <w:rPr>
          <w:sz w:val="26"/>
          <w:szCs w:val="26"/>
        </w:rPr>
        <w:t xml:space="preserve">c thông tin SGK và phân tích bảng số liệu để </w:t>
      </w:r>
      <w:r w:rsidRPr="00F20574">
        <w:rPr>
          <w:sz w:val="26"/>
          <w:szCs w:val="26"/>
        </w:rPr>
        <w:t>trả lời các câu hỏi:</w:t>
      </w:r>
    </w:p>
    <w:p w:rsidR="00B96FE6" w:rsidRPr="00B96FE6" w:rsidRDefault="00B96FE6" w:rsidP="00B96FE6">
      <w:pPr>
        <w:spacing w:before="0" w:after="0"/>
        <w:jc w:val="center"/>
        <w:rPr>
          <w:rFonts w:eastAsia="Times New Roman"/>
          <w:b/>
          <w:color w:val="auto"/>
          <w:sz w:val="26"/>
          <w:szCs w:val="26"/>
        </w:rPr>
      </w:pPr>
      <w:r w:rsidRPr="00B96FE6">
        <w:rPr>
          <w:rFonts w:ascii="TimesNewRoman" w:eastAsia="Times New Roman" w:hAnsi="TimesNewRoman"/>
          <w:b/>
          <w:sz w:val="26"/>
          <w:szCs w:val="26"/>
        </w:rPr>
        <w:t>Một số tiêu chí về dân cư, xã hội của vùng Tây Nguyên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70"/>
        <w:gridCol w:w="1545"/>
        <w:gridCol w:w="900"/>
        <w:gridCol w:w="1155"/>
        <w:gridCol w:w="1275"/>
      </w:tblGrid>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b/>
                <w:bCs/>
                <w:sz w:val="26"/>
                <w:szCs w:val="26"/>
              </w:rPr>
              <w:t xml:space="preserve">Tiêu chí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b/>
                <w:bCs/>
                <w:sz w:val="26"/>
                <w:szCs w:val="26"/>
              </w:rPr>
              <w:t xml:space="preserve">Đơn vị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b/>
                <w:bCs/>
                <w:sz w:val="26"/>
                <w:szCs w:val="26"/>
              </w:rPr>
              <w:t xml:space="preserve">Năm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b/>
                <w:bCs/>
                <w:sz w:val="26"/>
                <w:szCs w:val="26"/>
              </w:rPr>
              <w:t>Tây</w:t>
            </w:r>
            <w:r w:rsidRPr="00B96FE6">
              <w:rPr>
                <w:rFonts w:ascii="TimesNewRoman" w:eastAsia="Times New Roman" w:hAnsi="TimesNewRoman"/>
                <w:b/>
                <w:bCs/>
                <w:sz w:val="26"/>
                <w:szCs w:val="26"/>
              </w:rPr>
              <w:br/>
              <w:t xml:space="preserve">Nguyên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b/>
                <w:bCs/>
                <w:sz w:val="26"/>
                <w:szCs w:val="26"/>
              </w:rPr>
              <w:t>Cả nước</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Mật độ dân số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Người/km2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2017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106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283</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Tỉ lệ gia tăng dân số tự nhiên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2017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1,13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0,81</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Tỉ lệ hộ nghèo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2016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9,1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5,8</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Thu nhập bình quân đầu người/tháng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Nghìn đồng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2016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2365,9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3097,6</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Tỉ lệ người lớn biết chữ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2017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91,3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95,1</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lastRenderedPageBreak/>
              <w:t xml:space="preserve">Tuổi thọ trung bình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Năm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2019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70,3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73,6</w:t>
            </w:r>
          </w:p>
        </w:tc>
      </w:tr>
      <w:tr w:rsidR="00B96FE6" w:rsidRPr="00B96FE6" w:rsidTr="00B96FE6">
        <w:tc>
          <w:tcPr>
            <w:tcW w:w="417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Tỉ lệ dân số thành thị </w:t>
            </w:r>
          </w:p>
        </w:tc>
        <w:tc>
          <w:tcPr>
            <w:tcW w:w="154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i/>
                <w:i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2017 </w:t>
            </w:r>
          </w:p>
        </w:tc>
        <w:tc>
          <w:tcPr>
            <w:tcW w:w="115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 xml:space="preserve">29,2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6FE6" w:rsidRPr="00B96FE6" w:rsidRDefault="00B96FE6" w:rsidP="00B96FE6">
            <w:pPr>
              <w:spacing w:before="0" w:after="0"/>
              <w:rPr>
                <w:rFonts w:eastAsia="Times New Roman"/>
                <w:color w:val="auto"/>
                <w:sz w:val="26"/>
                <w:szCs w:val="26"/>
              </w:rPr>
            </w:pPr>
            <w:r w:rsidRPr="00B96FE6">
              <w:rPr>
                <w:rFonts w:ascii="TimesNewRoman" w:eastAsia="Times New Roman" w:hAnsi="TimesNewRoman"/>
                <w:sz w:val="26"/>
                <w:szCs w:val="26"/>
              </w:rPr>
              <w:t>35,0</w:t>
            </w:r>
          </w:p>
        </w:tc>
      </w:tr>
    </w:tbl>
    <w:p w:rsidR="00B96FE6" w:rsidRPr="00B96FE6" w:rsidRDefault="00B96FE6" w:rsidP="00B96FE6">
      <w:pPr>
        <w:spacing w:before="0"/>
        <w:jc w:val="both"/>
        <w:rPr>
          <w:sz w:val="26"/>
          <w:szCs w:val="26"/>
        </w:rPr>
      </w:pPr>
      <w:r w:rsidRPr="00B96FE6">
        <w:rPr>
          <w:sz w:val="26"/>
          <w:szCs w:val="26"/>
        </w:rPr>
        <w:t xml:space="preserve">- Dựa vào SGK cho biết dân cư Tây Nguyên có đặc điểm gì nổi bật? </w:t>
      </w:r>
    </w:p>
    <w:p w:rsidR="00B96FE6" w:rsidRPr="00B96FE6" w:rsidRDefault="00B96FE6" w:rsidP="00B96FE6">
      <w:pPr>
        <w:spacing w:before="0"/>
        <w:jc w:val="both"/>
        <w:rPr>
          <w:sz w:val="26"/>
          <w:szCs w:val="26"/>
        </w:rPr>
      </w:pPr>
      <w:r w:rsidRPr="00B96FE6">
        <w:rPr>
          <w:sz w:val="26"/>
          <w:szCs w:val="26"/>
        </w:rPr>
        <w:t>- Mật độ dân số và phân bố dân cư của Tây Nguyên có đặc điểm gì?</w:t>
      </w:r>
    </w:p>
    <w:p w:rsidR="00B96FE6" w:rsidRPr="00B96FE6" w:rsidRDefault="00B96FE6" w:rsidP="00B96FE6">
      <w:pPr>
        <w:spacing w:before="0"/>
        <w:jc w:val="both"/>
        <w:rPr>
          <w:sz w:val="26"/>
          <w:szCs w:val="26"/>
        </w:rPr>
      </w:pPr>
      <w:proofErr w:type="gramStart"/>
      <w:r w:rsidRPr="00B96FE6">
        <w:rPr>
          <w:sz w:val="26"/>
          <w:szCs w:val="26"/>
        </w:rPr>
        <w:t>- Đặc điểm dân cư, xã hội TN có những thuận lợi gì?</w:t>
      </w:r>
      <w:proofErr w:type="gramEnd"/>
    </w:p>
    <w:p w:rsidR="00541963" w:rsidRDefault="00B96FE6" w:rsidP="00B96FE6">
      <w:pPr>
        <w:spacing w:before="0"/>
        <w:jc w:val="both"/>
        <w:rPr>
          <w:sz w:val="26"/>
          <w:szCs w:val="26"/>
        </w:rPr>
      </w:pPr>
      <w:r w:rsidRPr="00B96FE6">
        <w:rPr>
          <w:sz w:val="26"/>
          <w:szCs w:val="26"/>
        </w:rPr>
        <w:t>- Quan sát bảng 28.2 SGK, so sánh các chỉ tiêu của TN so với cả nước?</w:t>
      </w:r>
    </w:p>
    <w:p w:rsidR="00B96FE6" w:rsidRPr="00174A91" w:rsidRDefault="00B96FE6" w:rsidP="00B96FE6">
      <w:pPr>
        <w:spacing w:before="0"/>
        <w:jc w:val="both"/>
        <w:rPr>
          <w:sz w:val="26"/>
          <w:szCs w:val="26"/>
        </w:rPr>
      </w:pPr>
      <w:r w:rsidRPr="007213AF">
        <w:rPr>
          <w:b/>
          <w:sz w:val="26"/>
          <w:szCs w:val="26"/>
        </w:rPr>
        <w:t>Bước 2:</w:t>
      </w:r>
      <w:r w:rsidRPr="00174A91">
        <w:rPr>
          <w:sz w:val="26"/>
          <w:szCs w:val="26"/>
        </w:rPr>
        <w:t xml:space="preserve"> Các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B96FE6" w:rsidRPr="00174A91" w:rsidRDefault="00B96FE6" w:rsidP="00B96FE6">
      <w:pPr>
        <w:spacing w:before="0"/>
        <w:jc w:val="both"/>
        <w:rPr>
          <w:sz w:val="26"/>
          <w:szCs w:val="26"/>
        </w:rPr>
      </w:pPr>
      <w:r w:rsidRPr="007213AF">
        <w:rPr>
          <w:b/>
          <w:sz w:val="26"/>
          <w:szCs w:val="26"/>
        </w:rPr>
        <w:t>Bước 3:</w:t>
      </w:r>
      <w:r w:rsidRPr="00174A91">
        <w:rPr>
          <w:sz w:val="26"/>
          <w:szCs w:val="26"/>
        </w:rPr>
        <w:t xml:space="preserve"> Đại diện một số HS </w:t>
      </w:r>
      <w:r>
        <w:rPr>
          <w:sz w:val="26"/>
          <w:szCs w:val="26"/>
        </w:rPr>
        <w:t>trình bày kết quả</w:t>
      </w:r>
      <w:r w:rsidRPr="00174A91">
        <w:rPr>
          <w:sz w:val="26"/>
          <w:szCs w:val="26"/>
        </w:rPr>
        <w:t xml:space="preserve">; </w:t>
      </w:r>
      <w:r>
        <w:rPr>
          <w:sz w:val="26"/>
          <w:szCs w:val="26"/>
        </w:rPr>
        <w:t>các</w:t>
      </w:r>
      <w:r w:rsidRPr="00174A91">
        <w:rPr>
          <w:sz w:val="26"/>
          <w:szCs w:val="26"/>
        </w:rPr>
        <w:t xml:space="preserve"> HS khác nhận xét, bổ sung.</w:t>
      </w:r>
    </w:p>
    <w:p w:rsidR="00B96FE6" w:rsidRPr="006852A1" w:rsidRDefault="00B96FE6" w:rsidP="00B96FE6">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541963" w:rsidRPr="00033E87" w:rsidRDefault="00541963" w:rsidP="00541963">
      <w:pPr>
        <w:spacing w:before="0"/>
        <w:jc w:val="both"/>
        <w:rPr>
          <w:b/>
          <w:sz w:val="26"/>
          <w:szCs w:val="26"/>
        </w:rPr>
      </w:pPr>
      <w:r w:rsidRPr="00033E87">
        <w:rPr>
          <w:b/>
          <w:sz w:val="26"/>
          <w:szCs w:val="26"/>
        </w:rPr>
        <w:t>3. Hoạt động: Luyện tập (5 phút)</w:t>
      </w:r>
    </w:p>
    <w:p w:rsidR="00541963" w:rsidRPr="00033E87" w:rsidRDefault="00541963" w:rsidP="00541963">
      <w:pPr>
        <w:spacing w:before="0"/>
        <w:jc w:val="both"/>
        <w:rPr>
          <w:i/>
          <w:sz w:val="26"/>
          <w:szCs w:val="26"/>
        </w:rPr>
      </w:pPr>
      <w:r w:rsidRPr="00033E87">
        <w:rPr>
          <w:i/>
          <w:sz w:val="26"/>
          <w:szCs w:val="26"/>
        </w:rPr>
        <w:t>a) Mục đích:</w:t>
      </w:r>
    </w:p>
    <w:p w:rsidR="00541963" w:rsidRPr="00033E87" w:rsidRDefault="00541963" w:rsidP="00541963">
      <w:pPr>
        <w:spacing w:before="0"/>
        <w:jc w:val="both"/>
        <w:rPr>
          <w:i/>
          <w:sz w:val="26"/>
          <w:szCs w:val="26"/>
        </w:rPr>
      </w:pPr>
      <w:r w:rsidRPr="00033E87">
        <w:rPr>
          <w:sz w:val="26"/>
          <w:szCs w:val="26"/>
        </w:rPr>
        <w:t>- Giúp học sinh củng cố và khắc sâu nội dung kiến thức bài học</w:t>
      </w:r>
    </w:p>
    <w:p w:rsidR="00541963" w:rsidRPr="00033E87" w:rsidRDefault="00541963" w:rsidP="00541963">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541963" w:rsidRDefault="00541963" w:rsidP="00541963">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4E712B" w:rsidRPr="00033E87" w:rsidRDefault="004E712B" w:rsidP="004E712B">
      <w:pPr>
        <w:spacing w:line="276" w:lineRule="auto"/>
        <w:jc w:val="both"/>
        <w:rPr>
          <w:i/>
          <w:sz w:val="26"/>
          <w:szCs w:val="26"/>
        </w:rPr>
      </w:pPr>
      <w:r>
        <w:rPr>
          <w:sz w:val="26"/>
          <w:szCs w:val="26"/>
        </w:rPr>
        <w:t xml:space="preserve">1 – </w:t>
      </w:r>
      <w:proofErr w:type="gramStart"/>
      <w:r w:rsidRPr="0083109D">
        <w:rPr>
          <w:sz w:val="26"/>
          <w:szCs w:val="26"/>
        </w:rPr>
        <w:t>d</w:t>
      </w:r>
      <w:r>
        <w:rPr>
          <w:sz w:val="26"/>
          <w:szCs w:val="26"/>
        </w:rPr>
        <w:t xml:space="preserve"> ;</w:t>
      </w:r>
      <w:proofErr w:type="gramEnd"/>
      <w:r>
        <w:rPr>
          <w:sz w:val="26"/>
          <w:szCs w:val="26"/>
        </w:rPr>
        <w:t xml:space="preserve"> 2 – </w:t>
      </w:r>
      <w:r w:rsidRPr="0083109D">
        <w:rPr>
          <w:sz w:val="26"/>
          <w:szCs w:val="26"/>
        </w:rPr>
        <w:t>a</w:t>
      </w:r>
      <w:r>
        <w:rPr>
          <w:sz w:val="26"/>
          <w:szCs w:val="26"/>
        </w:rPr>
        <w:t xml:space="preserve"> ; 3 – </w:t>
      </w:r>
      <w:r w:rsidRPr="0083109D">
        <w:rPr>
          <w:sz w:val="26"/>
          <w:szCs w:val="26"/>
        </w:rPr>
        <w:t>b</w:t>
      </w:r>
      <w:r>
        <w:rPr>
          <w:sz w:val="26"/>
          <w:szCs w:val="26"/>
        </w:rPr>
        <w:t xml:space="preserve"> ; 4 –</w:t>
      </w:r>
      <w:r w:rsidRPr="0083109D">
        <w:rPr>
          <w:sz w:val="26"/>
          <w:szCs w:val="26"/>
        </w:rPr>
        <w:t xml:space="preserve"> e</w:t>
      </w:r>
      <w:r>
        <w:rPr>
          <w:sz w:val="26"/>
          <w:szCs w:val="26"/>
        </w:rPr>
        <w:t xml:space="preserve"> ; 5 -</w:t>
      </w:r>
      <w:r w:rsidRPr="0083109D">
        <w:rPr>
          <w:sz w:val="26"/>
          <w:szCs w:val="26"/>
        </w:rPr>
        <w:t xml:space="preserve"> c</w:t>
      </w:r>
    </w:p>
    <w:p w:rsidR="00541963" w:rsidRPr="00033E87" w:rsidRDefault="00541963" w:rsidP="00541963">
      <w:pPr>
        <w:spacing w:before="0"/>
        <w:jc w:val="both"/>
        <w:rPr>
          <w:i/>
          <w:sz w:val="26"/>
          <w:szCs w:val="26"/>
        </w:rPr>
      </w:pPr>
      <w:r w:rsidRPr="00033E87">
        <w:rPr>
          <w:i/>
          <w:sz w:val="26"/>
          <w:szCs w:val="26"/>
        </w:rPr>
        <w:t>d) Cách thực hiện:</w:t>
      </w:r>
    </w:p>
    <w:p w:rsidR="004E712B" w:rsidRDefault="00541963" w:rsidP="004E712B">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w:t>
      </w:r>
      <w:r w:rsidR="004E712B">
        <w:rPr>
          <w:sz w:val="26"/>
          <w:szCs w:val="26"/>
        </w:rPr>
        <w:t>n chung bàn làm 1 nhóm và nối các câu sau thành câu hợp lí nhất.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4E712B" w:rsidRPr="0083109D" w:rsidTr="004E712B">
        <w:tc>
          <w:tcPr>
            <w:tcW w:w="3686" w:type="dxa"/>
            <w:shd w:val="clear" w:color="auto" w:fill="auto"/>
          </w:tcPr>
          <w:p w:rsidR="004E712B" w:rsidRPr="0083109D" w:rsidRDefault="004E712B" w:rsidP="00EA7870">
            <w:pPr>
              <w:spacing w:line="276" w:lineRule="auto"/>
              <w:jc w:val="center"/>
              <w:rPr>
                <w:b/>
                <w:bCs/>
                <w:sz w:val="26"/>
                <w:szCs w:val="26"/>
                <w:lang w:val="nl-NL"/>
              </w:rPr>
            </w:pPr>
            <w:r w:rsidRPr="0083109D">
              <w:rPr>
                <w:b/>
                <w:bCs/>
                <w:sz w:val="26"/>
                <w:szCs w:val="26"/>
                <w:lang w:val="nl-NL"/>
              </w:rPr>
              <w:t>A</w:t>
            </w:r>
          </w:p>
          <w:p w:rsidR="004E712B" w:rsidRPr="0083109D" w:rsidRDefault="004E712B" w:rsidP="00EA7870">
            <w:pPr>
              <w:tabs>
                <w:tab w:val="left" w:pos="-1800"/>
              </w:tabs>
              <w:spacing w:line="276" w:lineRule="auto"/>
              <w:jc w:val="center"/>
              <w:rPr>
                <w:bCs/>
                <w:sz w:val="26"/>
                <w:szCs w:val="26"/>
                <w:lang w:val="nl-NL"/>
              </w:rPr>
            </w:pPr>
            <w:r w:rsidRPr="0083109D">
              <w:rPr>
                <w:b/>
                <w:bCs/>
                <w:i/>
                <w:iCs/>
                <w:sz w:val="26"/>
                <w:szCs w:val="26"/>
                <w:lang w:val="nl-NL"/>
              </w:rPr>
              <w:t>(Vùng kinh tế)</w:t>
            </w:r>
          </w:p>
        </w:tc>
        <w:tc>
          <w:tcPr>
            <w:tcW w:w="5386" w:type="dxa"/>
            <w:shd w:val="clear" w:color="auto" w:fill="auto"/>
          </w:tcPr>
          <w:p w:rsidR="004E712B" w:rsidRPr="0083109D" w:rsidRDefault="004E712B" w:rsidP="00EA7870">
            <w:pPr>
              <w:spacing w:line="276" w:lineRule="auto"/>
              <w:jc w:val="center"/>
              <w:rPr>
                <w:b/>
                <w:bCs/>
                <w:sz w:val="26"/>
                <w:szCs w:val="26"/>
                <w:lang w:val="nl-NL"/>
              </w:rPr>
            </w:pPr>
            <w:r w:rsidRPr="0083109D">
              <w:rPr>
                <w:b/>
                <w:bCs/>
                <w:sz w:val="26"/>
                <w:szCs w:val="26"/>
                <w:lang w:val="nl-NL"/>
              </w:rPr>
              <w:t>B</w:t>
            </w:r>
          </w:p>
          <w:p w:rsidR="004E712B" w:rsidRPr="0083109D" w:rsidRDefault="004E712B" w:rsidP="00EA7870">
            <w:pPr>
              <w:tabs>
                <w:tab w:val="left" w:pos="-1800"/>
              </w:tabs>
              <w:spacing w:line="276" w:lineRule="auto"/>
              <w:jc w:val="center"/>
              <w:rPr>
                <w:bCs/>
                <w:sz w:val="26"/>
                <w:szCs w:val="26"/>
                <w:lang w:val="nl-NL"/>
              </w:rPr>
            </w:pPr>
            <w:r w:rsidRPr="0083109D">
              <w:rPr>
                <w:b/>
                <w:bCs/>
                <w:i/>
                <w:iCs/>
                <w:sz w:val="26"/>
                <w:szCs w:val="26"/>
                <w:lang w:val="nl-NL"/>
              </w:rPr>
              <w:t>(Đặc điểm)</w:t>
            </w:r>
          </w:p>
        </w:tc>
      </w:tr>
      <w:tr w:rsidR="004E712B" w:rsidRPr="0083109D" w:rsidTr="004E712B">
        <w:tc>
          <w:tcPr>
            <w:tcW w:w="3686" w:type="dxa"/>
            <w:shd w:val="clear" w:color="auto" w:fill="auto"/>
          </w:tcPr>
          <w:p w:rsidR="004E712B" w:rsidRPr="0083109D" w:rsidRDefault="004E712B" w:rsidP="00EA7870">
            <w:pPr>
              <w:spacing w:line="276" w:lineRule="auto"/>
              <w:jc w:val="both"/>
              <w:rPr>
                <w:sz w:val="26"/>
                <w:szCs w:val="26"/>
                <w:lang w:val="nl-NL"/>
              </w:rPr>
            </w:pPr>
            <w:r w:rsidRPr="0083109D">
              <w:rPr>
                <w:sz w:val="26"/>
                <w:szCs w:val="26"/>
                <w:lang w:val="nl-NL"/>
              </w:rPr>
              <w:t>1.</w:t>
            </w:r>
            <w:r>
              <w:rPr>
                <w:sz w:val="26"/>
                <w:szCs w:val="26"/>
                <w:lang w:val="nl-NL"/>
              </w:rPr>
              <w:t xml:space="preserve"> </w:t>
            </w:r>
            <w:r w:rsidRPr="0083109D">
              <w:rPr>
                <w:sz w:val="26"/>
                <w:szCs w:val="26"/>
                <w:lang w:val="nl-NL"/>
              </w:rPr>
              <w:t>Trung du và miền núi Bắc Bộ</w:t>
            </w:r>
          </w:p>
          <w:p w:rsidR="004E712B" w:rsidRPr="0083109D" w:rsidRDefault="004E712B" w:rsidP="00EA7870">
            <w:pPr>
              <w:spacing w:line="276" w:lineRule="auto"/>
              <w:jc w:val="both"/>
              <w:rPr>
                <w:sz w:val="26"/>
                <w:szCs w:val="26"/>
                <w:lang w:val="nl-NL"/>
              </w:rPr>
            </w:pPr>
            <w:r w:rsidRPr="0083109D">
              <w:rPr>
                <w:sz w:val="26"/>
                <w:szCs w:val="26"/>
                <w:lang w:val="nl-NL"/>
              </w:rPr>
              <w:t>2. Đồng bằng sông Hồng</w:t>
            </w:r>
          </w:p>
          <w:p w:rsidR="004E712B" w:rsidRPr="0083109D" w:rsidRDefault="004E712B" w:rsidP="00EA7870">
            <w:pPr>
              <w:spacing w:line="276" w:lineRule="auto"/>
              <w:jc w:val="both"/>
              <w:rPr>
                <w:sz w:val="26"/>
                <w:szCs w:val="26"/>
                <w:lang w:val="nl-NL"/>
              </w:rPr>
            </w:pPr>
            <w:r w:rsidRPr="0083109D">
              <w:rPr>
                <w:sz w:val="26"/>
                <w:szCs w:val="26"/>
                <w:lang w:val="nl-NL"/>
              </w:rPr>
              <w:t>3. Bắc Trung Bộ</w:t>
            </w:r>
          </w:p>
          <w:p w:rsidR="004E712B" w:rsidRPr="0083109D" w:rsidRDefault="004E712B" w:rsidP="00EA7870">
            <w:pPr>
              <w:spacing w:line="276" w:lineRule="auto"/>
              <w:jc w:val="both"/>
              <w:rPr>
                <w:sz w:val="26"/>
                <w:szCs w:val="26"/>
                <w:lang w:val="nl-NL"/>
              </w:rPr>
            </w:pPr>
            <w:r w:rsidRPr="0083109D">
              <w:rPr>
                <w:sz w:val="26"/>
                <w:szCs w:val="26"/>
                <w:lang w:val="nl-NL"/>
              </w:rPr>
              <w:t xml:space="preserve">4. Duyên Hải Nam Trung Bộ </w:t>
            </w:r>
          </w:p>
          <w:p w:rsidR="004E712B" w:rsidRPr="0083109D" w:rsidRDefault="004E712B" w:rsidP="00EA7870">
            <w:pPr>
              <w:tabs>
                <w:tab w:val="left" w:pos="-1800"/>
              </w:tabs>
              <w:spacing w:line="276" w:lineRule="auto"/>
              <w:jc w:val="both"/>
              <w:rPr>
                <w:bCs/>
                <w:sz w:val="26"/>
                <w:szCs w:val="26"/>
                <w:lang w:val="nl-NL"/>
              </w:rPr>
            </w:pPr>
            <w:r w:rsidRPr="0083109D">
              <w:rPr>
                <w:sz w:val="26"/>
                <w:szCs w:val="26"/>
                <w:lang w:val="nl-NL"/>
              </w:rPr>
              <w:t>5. Tây Nguyên</w:t>
            </w:r>
          </w:p>
        </w:tc>
        <w:tc>
          <w:tcPr>
            <w:tcW w:w="5386" w:type="dxa"/>
            <w:shd w:val="clear" w:color="auto" w:fill="auto"/>
          </w:tcPr>
          <w:p w:rsidR="004E712B" w:rsidRPr="0083109D" w:rsidRDefault="004E712B" w:rsidP="004E712B">
            <w:pPr>
              <w:spacing w:line="276" w:lineRule="auto"/>
              <w:ind w:left="23"/>
              <w:jc w:val="both"/>
              <w:rPr>
                <w:sz w:val="26"/>
                <w:szCs w:val="26"/>
                <w:lang w:val="nl-NL"/>
              </w:rPr>
            </w:pPr>
            <w:r w:rsidRPr="0083109D">
              <w:rPr>
                <w:sz w:val="26"/>
                <w:szCs w:val="26"/>
                <w:lang w:val="nl-NL"/>
              </w:rPr>
              <w:t>a. Diện tích đồng bằng lớn, phù sa màu mỡ</w:t>
            </w:r>
          </w:p>
          <w:p w:rsidR="004E712B" w:rsidRPr="0083109D" w:rsidRDefault="004E712B" w:rsidP="004E712B">
            <w:pPr>
              <w:spacing w:line="276" w:lineRule="auto"/>
              <w:ind w:left="23"/>
              <w:jc w:val="both"/>
              <w:rPr>
                <w:sz w:val="26"/>
                <w:szCs w:val="26"/>
                <w:lang w:val="nl-NL"/>
              </w:rPr>
            </w:pPr>
            <w:r w:rsidRPr="0083109D">
              <w:rPr>
                <w:sz w:val="26"/>
                <w:szCs w:val="26"/>
                <w:lang w:val="nl-NL"/>
              </w:rPr>
              <w:t>b. Hai di sản thế giới: Phong Nha- Kẻ Bàng, cố đô Huế</w:t>
            </w:r>
          </w:p>
          <w:p w:rsidR="004E712B" w:rsidRPr="0083109D" w:rsidRDefault="004E712B" w:rsidP="004E712B">
            <w:pPr>
              <w:spacing w:line="276" w:lineRule="auto"/>
              <w:ind w:left="23"/>
              <w:jc w:val="both"/>
              <w:rPr>
                <w:sz w:val="26"/>
                <w:szCs w:val="26"/>
                <w:lang w:val="nl-NL"/>
              </w:rPr>
            </w:pPr>
            <w:r w:rsidRPr="0083109D">
              <w:rPr>
                <w:sz w:val="26"/>
                <w:szCs w:val="26"/>
                <w:lang w:val="nl-NL"/>
              </w:rPr>
              <w:t>c. Tài nguyên thiên nhiên phong phú</w:t>
            </w:r>
          </w:p>
          <w:p w:rsidR="004E712B" w:rsidRPr="0083109D" w:rsidRDefault="004E712B" w:rsidP="004E712B">
            <w:pPr>
              <w:spacing w:line="276" w:lineRule="auto"/>
              <w:ind w:left="23"/>
              <w:jc w:val="both"/>
              <w:rPr>
                <w:sz w:val="26"/>
                <w:szCs w:val="26"/>
                <w:lang w:val="nl-NL"/>
              </w:rPr>
            </w:pPr>
            <w:r w:rsidRPr="0083109D">
              <w:rPr>
                <w:sz w:val="26"/>
                <w:szCs w:val="26"/>
                <w:lang w:val="nl-NL"/>
              </w:rPr>
              <w:t>d. Mỏ than có trữ lượng lớn</w:t>
            </w:r>
          </w:p>
          <w:p w:rsidR="004E712B" w:rsidRPr="0083109D" w:rsidRDefault="004E712B" w:rsidP="004E712B">
            <w:pPr>
              <w:tabs>
                <w:tab w:val="left" w:pos="-1800"/>
              </w:tabs>
              <w:spacing w:line="276" w:lineRule="auto"/>
              <w:ind w:left="23"/>
              <w:jc w:val="both"/>
              <w:rPr>
                <w:bCs/>
                <w:sz w:val="26"/>
                <w:szCs w:val="26"/>
                <w:lang w:val="nl-NL"/>
              </w:rPr>
            </w:pPr>
            <w:r w:rsidRPr="0083109D">
              <w:rPr>
                <w:sz w:val="26"/>
                <w:szCs w:val="26"/>
                <w:lang w:val="nl-NL"/>
              </w:rPr>
              <w:t>e. Bờ biển khúc khuỷu, nhiều vũng vịnh.</w:t>
            </w:r>
          </w:p>
        </w:tc>
      </w:tr>
    </w:tbl>
    <w:p w:rsidR="00541963" w:rsidRDefault="00541963" w:rsidP="004E712B">
      <w:pPr>
        <w:spacing w:before="0"/>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541963" w:rsidRPr="006852A1" w:rsidRDefault="00541963" w:rsidP="00541963">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541963" w:rsidRPr="00033E87" w:rsidRDefault="00541963" w:rsidP="00541963">
      <w:pPr>
        <w:spacing w:before="0"/>
        <w:jc w:val="both"/>
        <w:rPr>
          <w:b/>
          <w:sz w:val="26"/>
          <w:szCs w:val="26"/>
        </w:rPr>
      </w:pPr>
      <w:r w:rsidRPr="00033E87">
        <w:rPr>
          <w:b/>
          <w:sz w:val="26"/>
          <w:szCs w:val="26"/>
        </w:rPr>
        <w:t>4. Hoạt động: Vận dụng (2 phút)</w:t>
      </w:r>
    </w:p>
    <w:p w:rsidR="00541963" w:rsidRPr="00033E87" w:rsidRDefault="00541963" w:rsidP="00541963">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C319E8">
        <w:rPr>
          <w:sz w:val="26"/>
          <w:szCs w:val="26"/>
        </w:rPr>
        <w:t>vùng Tây Nguyên.</w:t>
      </w:r>
      <w:r w:rsidRPr="007B4241">
        <w:rPr>
          <w:sz w:val="26"/>
          <w:szCs w:val="26"/>
        </w:rPr>
        <w:t xml:space="preserve"> </w:t>
      </w:r>
    </w:p>
    <w:p w:rsidR="00541963" w:rsidRPr="00033E87" w:rsidRDefault="00541963" w:rsidP="00541963">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541963" w:rsidRPr="00033E87" w:rsidRDefault="00541963" w:rsidP="00541963">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541963" w:rsidRPr="00033E87" w:rsidRDefault="00541963" w:rsidP="00541963">
      <w:pPr>
        <w:spacing w:before="0"/>
        <w:jc w:val="both"/>
        <w:rPr>
          <w:i/>
          <w:sz w:val="26"/>
          <w:szCs w:val="26"/>
        </w:rPr>
      </w:pPr>
      <w:r w:rsidRPr="00033E87">
        <w:rPr>
          <w:i/>
          <w:sz w:val="26"/>
          <w:szCs w:val="26"/>
        </w:rPr>
        <w:lastRenderedPageBreak/>
        <w:t>d) Cách thực hiện:</w:t>
      </w:r>
    </w:p>
    <w:p w:rsidR="00541963" w:rsidRPr="008C14A2" w:rsidRDefault="00541963" w:rsidP="00541963">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 xml:space="preserve">Tìm kiếm thông tin </w:t>
      </w:r>
      <w:r w:rsidR="00C319E8">
        <w:rPr>
          <w:sz w:val="26"/>
          <w:szCs w:val="26"/>
        </w:rPr>
        <w:t>về</w:t>
      </w:r>
      <w:r w:rsidR="00C319E8" w:rsidRPr="00C319E8">
        <w:rPr>
          <w:sz w:val="26"/>
          <w:szCs w:val="26"/>
        </w:rPr>
        <w:t xml:space="preserve"> những nét văn hóa của các dân tộc Tây Nguyên</w:t>
      </w:r>
      <w:r w:rsidR="00C319E8">
        <w:rPr>
          <w:sz w:val="26"/>
          <w:szCs w:val="26"/>
        </w:rPr>
        <w:t>.</w:t>
      </w:r>
    </w:p>
    <w:p w:rsidR="00541963" w:rsidRPr="008C14A2" w:rsidRDefault="00541963" w:rsidP="00541963">
      <w:pPr>
        <w:spacing w:before="0"/>
        <w:jc w:val="both"/>
        <w:rPr>
          <w:sz w:val="26"/>
          <w:szCs w:val="26"/>
        </w:rPr>
      </w:pPr>
      <w:r w:rsidRPr="008C14A2">
        <w:rPr>
          <w:b/>
          <w:sz w:val="26"/>
          <w:szCs w:val="26"/>
        </w:rPr>
        <w:t>Bước 2:</w:t>
      </w:r>
      <w:r w:rsidRPr="008C14A2">
        <w:rPr>
          <w:sz w:val="26"/>
          <w:szCs w:val="26"/>
        </w:rPr>
        <w:t xml:space="preserve"> HS hỏi và đáp ngắn gọn. </w:t>
      </w:r>
    </w:p>
    <w:p w:rsidR="0035704A" w:rsidRPr="00165BA4" w:rsidRDefault="00541963" w:rsidP="00DF6A1A">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0785B"/>
    <w:rsid w:val="00032103"/>
    <w:rsid w:val="0004570A"/>
    <w:rsid w:val="00087591"/>
    <w:rsid w:val="00155F21"/>
    <w:rsid w:val="00165BA4"/>
    <w:rsid w:val="00261983"/>
    <w:rsid w:val="003202CC"/>
    <w:rsid w:val="0035704A"/>
    <w:rsid w:val="004757B3"/>
    <w:rsid w:val="00486B91"/>
    <w:rsid w:val="00487B09"/>
    <w:rsid w:val="00490BCB"/>
    <w:rsid w:val="004E4F2A"/>
    <w:rsid w:val="004E712B"/>
    <w:rsid w:val="00503E43"/>
    <w:rsid w:val="00541963"/>
    <w:rsid w:val="006D4031"/>
    <w:rsid w:val="00710A81"/>
    <w:rsid w:val="0071505C"/>
    <w:rsid w:val="007B5F6A"/>
    <w:rsid w:val="007C4F47"/>
    <w:rsid w:val="007D59BF"/>
    <w:rsid w:val="00825CF5"/>
    <w:rsid w:val="00863054"/>
    <w:rsid w:val="00881525"/>
    <w:rsid w:val="008D405E"/>
    <w:rsid w:val="008E5D15"/>
    <w:rsid w:val="0093646E"/>
    <w:rsid w:val="00974F0F"/>
    <w:rsid w:val="009965CA"/>
    <w:rsid w:val="009D7CD2"/>
    <w:rsid w:val="009F188A"/>
    <w:rsid w:val="00A0698B"/>
    <w:rsid w:val="00B65DBD"/>
    <w:rsid w:val="00B9659F"/>
    <w:rsid w:val="00B96FE6"/>
    <w:rsid w:val="00BE4814"/>
    <w:rsid w:val="00C319E8"/>
    <w:rsid w:val="00D3162B"/>
    <w:rsid w:val="00DF33B3"/>
    <w:rsid w:val="00DF6A1A"/>
    <w:rsid w:val="00E07480"/>
    <w:rsid w:val="00E72ACF"/>
    <w:rsid w:val="00EE3B66"/>
    <w:rsid w:val="00F00163"/>
    <w:rsid w:val="00F26B62"/>
    <w:rsid w:val="00F27E7E"/>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4196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196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41963"/>
    <w:pPr>
      <w:ind w:left="720"/>
      <w:contextualSpacing/>
    </w:pPr>
  </w:style>
  <w:style w:type="paragraph" w:styleId="BalloonText">
    <w:name w:val="Balloon Text"/>
    <w:basedOn w:val="Normal"/>
    <w:link w:val="BalloonTextChar"/>
    <w:rsid w:val="008E5D15"/>
    <w:pPr>
      <w:spacing w:before="0" w:after="0"/>
    </w:pPr>
    <w:rPr>
      <w:rFonts w:ascii="Tahoma" w:hAnsi="Tahoma" w:cs="Tahoma"/>
      <w:sz w:val="16"/>
      <w:szCs w:val="16"/>
    </w:rPr>
  </w:style>
  <w:style w:type="character" w:customStyle="1" w:styleId="BalloonTextChar">
    <w:name w:val="Balloon Text Char"/>
    <w:basedOn w:val="DefaultParagraphFont"/>
    <w:link w:val="BalloonText"/>
    <w:rsid w:val="008E5D15"/>
    <w:rPr>
      <w:rFonts w:ascii="Tahoma" w:eastAsiaTheme="minorHAnsi" w:hAnsi="Tahoma" w:cs="Tahoma"/>
      <w:color w:val="000000"/>
      <w:sz w:val="16"/>
      <w:szCs w:val="16"/>
    </w:rPr>
  </w:style>
  <w:style w:type="paragraph" w:styleId="BodyText">
    <w:name w:val="Body Text"/>
    <w:basedOn w:val="Normal"/>
    <w:link w:val="BodyTextChar1"/>
    <w:rsid w:val="008E5D15"/>
    <w:pPr>
      <w:spacing w:before="0" w:after="0"/>
      <w:ind w:right="-108"/>
    </w:pPr>
    <w:rPr>
      <w:rFonts w:ascii="VNI-Times" w:eastAsia="Times New Roman" w:hAnsi="VNI-Times"/>
      <w:color w:val="auto"/>
      <w:sz w:val="24"/>
      <w:szCs w:val="24"/>
    </w:rPr>
  </w:style>
  <w:style w:type="character" w:customStyle="1" w:styleId="BodyTextChar">
    <w:name w:val="Body Text Char"/>
    <w:basedOn w:val="DefaultParagraphFont"/>
    <w:rsid w:val="008E5D15"/>
    <w:rPr>
      <w:rFonts w:eastAsiaTheme="minorHAnsi"/>
      <w:color w:val="000000"/>
      <w:sz w:val="28"/>
      <w:szCs w:val="18"/>
    </w:rPr>
  </w:style>
  <w:style w:type="character" w:customStyle="1" w:styleId="BodyTextChar1">
    <w:name w:val="Body Text Char1"/>
    <w:link w:val="BodyText"/>
    <w:locked/>
    <w:rsid w:val="008E5D15"/>
    <w:rPr>
      <w:rFonts w:ascii="VNI-Times" w:hAnsi="VNI-Times"/>
      <w:sz w:val="24"/>
      <w:szCs w:val="24"/>
    </w:rPr>
  </w:style>
  <w:style w:type="table" w:styleId="LightList-Accent5">
    <w:name w:val="Light List Accent 5"/>
    <w:basedOn w:val="TableNormal"/>
    <w:uiPriority w:val="61"/>
    <w:rsid w:val="008E5D15"/>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E5D15"/>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fontstyle01">
    <w:name w:val="fontstyle01"/>
    <w:basedOn w:val="DefaultParagraphFont"/>
    <w:rsid w:val="00B96FE6"/>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B96FE6"/>
    <w:rPr>
      <w:rFonts w:ascii="TimesNewRoman" w:hAnsi="TimesNewRoman" w:hint="default"/>
      <w:b/>
      <w:bCs/>
      <w:i w:val="0"/>
      <w:iCs w:val="0"/>
      <w:color w:val="000000"/>
      <w:sz w:val="24"/>
      <w:szCs w:val="24"/>
    </w:rPr>
  </w:style>
  <w:style w:type="character" w:customStyle="1" w:styleId="fontstyle31">
    <w:name w:val="fontstyle31"/>
    <w:basedOn w:val="DefaultParagraphFont"/>
    <w:rsid w:val="00B96FE6"/>
    <w:rPr>
      <w:rFonts w:ascii="TimesNewRoman" w:hAnsi="TimesNew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541963"/>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1963"/>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541963"/>
    <w:pPr>
      <w:ind w:left="720"/>
      <w:contextualSpacing/>
    </w:pPr>
  </w:style>
  <w:style w:type="paragraph" w:styleId="BalloonText">
    <w:name w:val="Balloon Text"/>
    <w:basedOn w:val="Normal"/>
    <w:link w:val="BalloonTextChar"/>
    <w:rsid w:val="008E5D15"/>
    <w:pPr>
      <w:spacing w:before="0" w:after="0"/>
    </w:pPr>
    <w:rPr>
      <w:rFonts w:ascii="Tahoma" w:hAnsi="Tahoma" w:cs="Tahoma"/>
      <w:sz w:val="16"/>
      <w:szCs w:val="16"/>
    </w:rPr>
  </w:style>
  <w:style w:type="character" w:customStyle="1" w:styleId="BalloonTextChar">
    <w:name w:val="Balloon Text Char"/>
    <w:basedOn w:val="DefaultParagraphFont"/>
    <w:link w:val="BalloonText"/>
    <w:rsid w:val="008E5D15"/>
    <w:rPr>
      <w:rFonts w:ascii="Tahoma" w:eastAsiaTheme="minorHAnsi" w:hAnsi="Tahoma" w:cs="Tahoma"/>
      <w:color w:val="000000"/>
      <w:sz w:val="16"/>
      <w:szCs w:val="16"/>
    </w:rPr>
  </w:style>
  <w:style w:type="paragraph" w:styleId="BodyText">
    <w:name w:val="Body Text"/>
    <w:basedOn w:val="Normal"/>
    <w:link w:val="BodyTextChar1"/>
    <w:rsid w:val="008E5D15"/>
    <w:pPr>
      <w:spacing w:before="0" w:after="0"/>
      <w:ind w:right="-108"/>
    </w:pPr>
    <w:rPr>
      <w:rFonts w:ascii="VNI-Times" w:eastAsia="Times New Roman" w:hAnsi="VNI-Times"/>
      <w:color w:val="auto"/>
      <w:sz w:val="24"/>
      <w:szCs w:val="24"/>
    </w:rPr>
  </w:style>
  <w:style w:type="character" w:customStyle="1" w:styleId="BodyTextChar">
    <w:name w:val="Body Text Char"/>
    <w:basedOn w:val="DefaultParagraphFont"/>
    <w:rsid w:val="008E5D15"/>
    <w:rPr>
      <w:rFonts w:eastAsiaTheme="minorHAnsi"/>
      <w:color w:val="000000"/>
      <w:sz w:val="28"/>
      <w:szCs w:val="18"/>
    </w:rPr>
  </w:style>
  <w:style w:type="character" w:customStyle="1" w:styleId="BodyTextChar1">
    <w:name w:val="Body Text Char1"/>
    <w:link w:val="BodyText"/>
    <w:locked/>
    <w:rsid w:val="008E5D15"/>
    <w:rPr>
      <w:rFonts w:ascii="VNI-Times" w:hAnsi="VNI-Times"/>
      <w:sz w:val="24"/>
      <w:szCs w:val="24"/>
    </w:rPr>
  </w:style>
  <w:style w:type="table" w:styleId="LightList-Accent5">
    <w:name w:val="Light List Accent 5"/>
    <w:basedOn w:val="TableNormal"/>
    <w:uiPriority w:val="61"/>
    <w:rsid w:val="008E5D15"/>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E5D15"/>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fontstyle01">
    <w:name w:val="fontstyle01"/>
    <w:basedOn w:val="DefaultParagraphFont"/>
    <w:rsid w:val="00B96FE6"/>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B96FE6"/>
    <w:rPr>
      <w:rFonts w:ascii="TimesNewRoman" w:hAnsi="TimesNewRoman" w:hint="default"/>
      <w:b/>
      <w:bCs/>
      <w:i w:val="0"/>
      <w:iCs w:val="0"/>
      <w:color w:val="000000"/>
      <w:sz w:val="24"/>
      <w:szCs w:val="24"/>
    </w:rPr>
  </w:style>
  <w:style w:type="character" w:customStyle="1" w:styleId="fontstyle31">
    <w:name w:val="fontstyle31"/>
    <w:basedOn w:val="DefaultParagraphFont"/>
    <w:rsid w:val="00B96FE6"/>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967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1581</Words>
  <Characters>9012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2020-11-20T14:07:00Z</dcterms:created>
  <dcterms:modified xsi:type="dcterms:W3CDTF">2021-01-09T07:00:00Z</dcterms:modified>
</cp:coreProperties>
</file>