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2"/>
        <w:tblW w:w="10916" w:type="dxa"/>
        <w:tblLook w:val="04A0" w:firstRow="1" w:lastRow="0" w:firstColumn="1" w:lastColumn="0" w:noHBand="0" w:noVBand="1"/>
      </w:tblPr>
      <w:tblGrid>
        <w:gridCol w:w="4254"/>
        <w:gridCol w:w="6662"/>
      </w:tblGrid>
      <w:tr w:rsidR="00B75A7D" w:rsidRPr="00E84346" w14:paraId="286C031E" w14:textId="77777777" w:rsidTr="00002D66">
        <w:tc>
          <w:tcPr>
            <w:tcW w:w="4254" w:type="dxa"/>
          </w:tcPr>
          <w:p w14:paraId="7CFAD0D8" w14:textId="137B2DC9" w:rsidR="00B47550" w:rsidRDefault="00B47550" w:rsidP="00B47550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bookmarkStart w:id="0" w:name="_GoBack"/>
            <w:bookmarkEnd w:id="0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TRƯỜNG THCS </w:t>
            </w:r>
          </w:p>
          <w:p w14:paraId="771D4618" w14:textId="3D2AED2C" w:rsidR="00B75A7D" w:rsidRPr="00CF09EF" w:rsidRDefault="00B47550" w:rsidP="00B47550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CF09EF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NĂM HỌC 2023-2024                            </w:t>
            </w:r>
            <w:r w:rsidR="00B75A7D" w:rsidRPr="00CF09EF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    </w:t>
            </w:r>
          </w:p>
          <w:p w14:paraId="3916F37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085FF1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  <w:tc>
          <w:tcPr>
            <w:tcW w:w="6662" w:type="dxa"/>
          </w:tcPr>
          <w:p w14:paraId="3B5B7DB6" w14:textId="60ADEE00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MA TRẬN ĐỀ KIỂM TRA GIỮA HỌC KÌ </w:t>
            </w:r>
            <w:r w:rsidR="00A40FB1"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2</w:t>
            </w:r>
          </w:p>
          <w:p w14:paraId="3FF2710E" w14:textId="77777777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làm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bài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90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phút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không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kể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giao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</w:p>
          <w:p w14:paraId="52E7F9EE" w14:textId="77777777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noProof/>
                <w:kern w:val="0"/>
                <w:sz w:val="25"/>
                <w:szCs w:val="25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78238F" wp14:editId="19F8E95D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77470</wp:posOffset>
                      </wp:positionV>
                      <wp:extent cx="1562100" cy="0"/>
                      <wp:effectExtent l="5715" t="13970" r="13335" b="508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6D4B1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98.55pt;margin-top:6.1pt;width:12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52C05FB4" w14:textId="5BBE4825" w:rsidR="00B75A7D" w:rsidRDefault="00F834D5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:lang w:val="vi-VN"/>
          <w14:ligatures w14:val="none"/>
        </w:rPr>
      </w:pPr>
      <w:hyperlink r:id="rId5" w:history="1">
        <w:r w:rsidR="00CE1151" w:rsidRPr="004A026B">
          <w:rPr>
            <w:rStyle w:val="Hyperlink"/>
            <w:rFonts w:ascii="Times New Roman" w:eastAsia="Calibri" w:hAnsi="Times New Roman" w:cs="Times New Roman"/>
            <w:kern w:val="0"/>
            <w:sz w:val="25"/>
            <w:szCs w:val="25"/>
            <w:lang w:val="vi-VN"/>
            <w14:ligatures w14:val="none"/>
          </w:rPr>
          <w:t>Lamhai.nsl@gmail.com</w:t>
        </w:r>
      </w:hyperlink>
      <w:r w:rsidR="00CE1151">
        <w:rPr>
          <w:rFonts w:ascii="Times New Roman" w:eastAsia="Calibri" w:hAnsi="Times New Roman" w:cs="Times New Roman"/>
          <w:kern w:val="0"/>
          <w:sz w:val="25"/>
          <w:szCs w:val="25"/>
          <w:lang w:val="vi-VN"/>
          <w14:ligatures w14:val="none"/>
        </w:rPr>
        <w:t xml:space="preserve"> </w:t>
      </w:r>
    </w:p>
    <w:p w14:paraId="435F8560" w14:textId="77777777" w:rsidR="00CE1151" w:rsidRDefault="00CE1151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:lang w:val="vi-VN"/>
          <w14:ligatures w14:val="none"/>
        </w:rPr>
      </w:pPr>
    </w:p>
    <w:p w14:paraId="428C8AB8" w14:textId="77777777" w:rsidR="00CE1151" w:rsidRPr="00B47550" w:rsidRDefault="00CE1151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:lang w:val="vi-VN"/>
          <w14:ligatures w14:val="none"/>
        </w:rPr>
      </w:pPr>
    </w:p>
    <w:tbl>
      <w:tblPr>
        <w:tblW w:w="5296" w:type="pct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5"/>
        <w:gridCol w:w="1712"/>
        <w:gridCol w:w="699"/>
        <w:gridCol w:w="884"/>
        <w:gridCol w:w="739"/>
        <w:gridCol w:w="907"/>
        <w:gridCol w:w="715"/>
        <w:gridCol w:w="905"/>
        <w:gridCol w:w="718"/>
        <w:gridCol w:w="998"/>
        <w:gridCol w:w="848"/>
      </w:tblGrid>
      <w:tr w:rsidR="00B75A7D" w:rsidRPr="00E84346" w14:paraId="58E08741" w14:textId="77777777" w:rsidTr="00002D66">
        <w:tc>
          <w:tcPr>
            <w:tcW w:w="271" w:type="pct"/>
            <w:vMerge w:val="restart"/>
            <w:shd w:val="clear" w:color="auto" w:fill="auto"/>
            <w:vAlign w:val="center"/>
          </w:tcPr>
          <w:p w14:paraId="3924530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TT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41914CA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Kĩ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năng</w:t>
            </w:r>
            <w:proofErr w:type="spellEnd"/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7E3706E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111" w:type="pct"/>
            <w:gridSpan w:val="8"/>
            <w:shd w:val="clear" w:color="auto" w:fill="auto"/>
            <w:vAlign w:val="center"/>
          </w:tcPr>
          <w:p w14:paraId="20108A0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358C451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Tổng</w:t>
            </w:r>
          </w:p>
          <w:p w14:paraId="6142C08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% điểm</w:t>
            </w:r>
          </w:p>
        </w:tc>
      </w:tr>
      <w:tr w:rsidR="00B75A7D" w:rsidRPr="00E84346" w14:paraId="1CA3D1E0" w14:textId="77777777" w:rsidTr="00002D66">
        <w:tc>
          <w:tcPr>
            <w:tcW w:w="271" w:type="pct"/>
            <w:vMerge/>
            <w:shd w:val="clear" w:color="auto" w:fill="auto"/>
            <w:vAlign w:val="center"/>
          </w:tcPr>
          <w:p w14:paraId="38B1B9C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1530059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6E5361F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0FE176E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Nhận biết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579C3F3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2032B22C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Vận dụng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53E9FF8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52FBB03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</w:tr>
      <w:tr w:rsidR="00B75A7D" w:rsidRPr="00E84346" w14:paraId="6B835467" w14:textId="77777777" w:rsidTr="00002D66">
        <w:tc>
          <w:tcPr>
            <w:tcW w:w="271" w:type="pct"/>
            <w:vMerge/>
            <w:shd w:val="clear" w:color="auto" w:fill="auto"/>
            <w:vAlign w:val="center"/>
          </w:tcPr>
          <w:p w14:paraId="53B7321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3608E97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14:paraId="0EF1E0B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046757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TNKQ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153DC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TL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BEFFCB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TNKQ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0BE06B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TL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51564F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TNKQ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0D0201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TL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B6B041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TNKQ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387DC7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5E2278D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</w:tr>
      <w:tr w:rsidR="00B75A7D" w:rsidRPr="00E84346" w14:paraId="40268251" w14:textId="77777777" w:rsidTr="00002D66">
        <w:trPr>
          <w:trHeight w:val="1704"/>
        </w:trPr>
        <w:tc>
          <w:tcPr>
            <w:tcW w:w="271" w:type="pct"/>
            <w:vMerge w:val="restart"/>
            <w:shd w:val="clear" w:color="auto" w:fill="auto"/>
          </w:tcPr>
          <w:p w14:paraId="2849F45F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1</w:t>
            </w:r>
          </w:p>
          <w:p w14:paraId="3830AB37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  <w:p w14:paraId="3E253A7E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3541C1A0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Đọc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hiểu</w:t>
            </w:r>
            <w:proofErr w:type="spellEnd"/>
          </w:p>
          <w:p w14:paraId="36ADE66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</w:tcPr>
          <w:p w14:paraId="486CB7A3" w14:textId="3CA5AB71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Văn bản </w:t>
            </w:r>
            <w:r w:rsidR="00A40FB1" w:rsidRP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truyện ngắn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 (Ngoài CT SGK)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DCDC73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A60BBD6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C12CA5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7E893D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07D6A9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66EEC8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874264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AED063F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2158F47" w14:textId="62BDEA9A" w:rsidR="00B75A7D" w:rsidRPr="00E84346" w:rsidRDefault="00A40FB1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6</w:t>
            </w:r>
            <w:r w:rsidR="00B75A7D"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</w:tr>
      <w:tr w:rsidR="00B75A7D" w:rsidRPr="00E84346" w14:paraId="7E78EBA6" w14:textId="77777777" w:rsidTr="00002D66">
        <w:trPr>
          <w:trHeight w:val="325"/>
        </w:trPr>
        <w:tc>
          <w:tcPr>
            <w:tcW w:w="271" w:type="pct"/>
            <w:vMerge/>
            <w:shd w:val="clear" w:color="auto" w:fill="auto"/>
          </w:tcPr>
          <w:p w14:paraId="20622A1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70F51422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</w:tcPr>
          <w:p w14:paraId="05125883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Tỉ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lệ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%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BDA4C5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0AE982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50F795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ADE2F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2E986D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13E67685" w14:textId="541B7829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20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B5D7754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BB78F0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6BF7049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</w:tr>
      <w:tr w:rsidR="00B75A7D" w:rsidRPr="00E84346" w14:paraId="0C30BA06" w14:textId="77777777" w:rsidTr="00002D66">
        <w:trPr>
          <w:trHeight w:val="2216"/>
        </w:trPr>
        <w:tc>
          <w:tcPr>
            <w:tcW w:w="271" w:type="pct"/>
            <w:vMerge w:val="restart"/>
            <w:shd w:val="clear" w:color="auto" w:fill="auto"/>
          </w:tcPr>
          <w:p w14:paraId="7FF53FC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7E9DAF7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Viết</w:t>
            </w:r>
            <w:proofErr w:type="spellEnd"/>
          </w:p>
          <w:p w14:paraId="0260EB7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</w:tcPr>
          <w:p w14:paraId="5B3593C9" w14:textId="49EECDC9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Bài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phân</w:t>
            </w:r>
            <w:proofErr w:type="spellEnd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tích</w:t>
            </w:r>
            <w:proofErr w:type="spellEnd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một</w:t>
            </w:r>
            <w:proofErr w:type="spellEnd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tác</w:t>
            </w:r>
            <w:proofErr w:type="spellEnd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phẩm</w:t>
            </w:r>
            <w:proofErr w:type="spellEnd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A40FB1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</w:p>
        </w:tc>
        <w:tc>
          <w:tcPr>
            <w:tcW w:w="331" w:type="pct"/>
            <w:shd w:val="clear" w:color="auto" w:fill="auto"/>
            <w:vAlign w:val="center"/>
          </w:tcPr>
          <w:p w14:paraId="31736D46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433EC7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1*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702BF5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F730BA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1*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B91DA9C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57C523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1*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D6ABCA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2D4472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1*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64BB9ADB" w14:textId="22865E30" w:rsidR="00B75A7D" w:rsidRPr="00E84346" w:rsidRDefault="00A40FB1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14:ligatures w14:val="none"/>
              </w:rPr>
              <w:t>4</w:t>
            </w:r>
            <w:r w:rsidR="00B75A7D"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</w:tr>
      <w:tr w:rsidR="00B75A7D" w:rsidRPr="00E84346" w14:paraId="5CA32492" w14:textId="77777777" w:rsidTr="00002D66">
        <w:trPr>
          <w:trHeight w:val="435"/>
        </w:trPr>
        <w:tc>
          <w:tcPr>
            <w:tcW w:w="271" w:type="pct"/>
            <w:vMerge/>
            <w:shd w:val="clear" w:color="auto" w:fill="auto"/>
          </w:tcPr>
          <w:p w14:paraId="445D325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46607231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811" w:type="pct"/>
            <w:shd w:val="clear" w:color="auto" w:fill="auto"/>
          </w:tcPr>
          <w:p w14:paraId="7D09AC0C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Tỉ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lệ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%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71A37E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3E06AC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36CE22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532CE32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20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C13726F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11A04A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31967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3F655F1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2EFDE0B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</w:tr>
      <w:tr w:rsidR="00B75A7D" w:rsidRPr="00E84346" w14:paraId="0B0CDE2C" w14:textId="77777777" w:rsidTr="00002D66">
        <w:tc>
          <w:tcPr>
            <w:tcW w:w="1487" w:type="pct"/>
            <w:gridSpan w:val="3"/>
            <w:vMerge w:val="restart"/>
            <w:shd w:val="clear" w:color="auto" w:fill="auto"/>
          </w:tcPr>
          <w:p w14:paraId="79BEEF8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Tổng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%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điểm</w:t>
            </w:r>
            <w:proofErr w:type="spellEnd"/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2CF8A70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15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5A2C7103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40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75F86624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35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55735C0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59F4AF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100</w:t>
            </w:r>
          </w:p>
        </w:tc>
      </w:tr>
      <w:tr w:rsidR="00B75A7D" w:rsidRPr="00E84346" w14:paraId="3F15344E" w14:textId="77777777" w:rsidTr="00002D66">
        <w:tc>
          <w:tcPr>
            <w:tcW w:w="1487" w:type="pct"/>
            <w:gridSpan w:val="3"/>
            <w:vMerge/>
            <w:shd w:val="clear" w:color="auto" w:fill="auto"/>
          </w:tcPr>
          <w:p w14:paraId="07B4070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1530" w:type="pct"/>
            <w:gridSpan w:val="4"/>
            <w:shd w:val="clear" w:color="auto" w:fill="auto"/>
            <w:vAlign w:val="center"/>
          </w:tcPr>
          <w:p w14:paraId="207EE84C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55</w:t>
            </w:r>
          </w:p>
        </w:tc>
        <w:tc>
          <w:tcPr>
            <w:tcW w:w="1581" w:type="pct"/>
            <w:gridSpan w:val="4"/>
            <w:shd w:val="clear" w:color="auto" w:fill="auto"/>
          </w:tcPr>
          <w:p w14:paraId="3FA2610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45</w:t>
            </w:r>
          </w:p>
        </w:tc>
        <w:tc>
          <w:tcPr>
            <w:tcW w:w="402" w:type="pct"/>
            <w:vMerge/>
            <w:shd w:val="clear" w:color="auto" w:fill="auto"/>
          </w:tcPr>
          <w:p w14:paraId="53715D4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</w:tr>
    </w:tbl>
    <w:p w14:paraId="2B846C4E" w14:textId="77777777" w:rsidR="00B75A7D" w:rsidRPr="00E84346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123BA941" w14:textId="77777777" w:rsidR="00B75A7D" w:rsidRPr="00E84346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15D8EFF1" w14:textId="77777777" w:rsidR="00B75A7D" w:rsidRPr="00E84346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3E79B569" w14:textId="77777777" w:rsidR="00B75A7D" w:rsidRPr="00E84346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5E315436" w14:textId="77777777" w:rsidR="00B75A7D" w:rsidRPr="00E84346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25787801" w14:textId="77777777" w:rsidR="00B75A7D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2761E677" w14:textId="77777777" w:rsidR="00087A13" w:rsidRDefault="00087A13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4B3A627E" w14:textId="77777777" w:rsidR="00087A13" w:rsidRPr="00E84346" w:rsidRDefault="00087A13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3A54EF7" w14:textId="77777777" w:rsidR="00B75A7D" w:rsidRDefault="00B75A7D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p w14:paraId="760E2926" w14:textId="77777777" w:rsidR="00087A13" w:rsidRPr="00E84346" w:rsidRDefault="00087A13" w:rsidP="00B75A7D">
      <w:pPr>
        <w:spacing w:after="0" w:line="300" w:lineRule="auto"/>
        <w:rPr>
          <w:rFonts w:ascii="Times New Roman" w:eastAsia="Calibri" w:hAnsi="Times New Roman" w:cs="Times New Roman"/>
          <w:kern w:val="0"/>
          <w:sz w:val="25"/>
          <w:szCs w:val="25"/>
          <w14:ligatures w14:val="none"/>
        </w:rPr>
      </w:pPr>
    </w:p>
    <w:tbl>
      <w:tblPr>
        <w:tblpPr w:leftFromText="180" w:rightFromText="180" w:vertAnchor="text" w:horzAnchor="margin" w:tblpXSpec="center" w:tblpY="-122"/>
        <w:tblW w:w="10598" w:type="dxa"/>
        <w:tblLook w:val="04A0" w:firstRow="1" w:lastRow="0" w:firstColumn="1" w:lastColumn="0" w:noHBand="0" w:noVBand="1"/>
      </w:tblPr>
      <w:tblGrid>
        <w:gridCol w:w="3936"/>
        <w:gridCol w:w="6662"/>
      </w:tblGrid>
      <w:tr w:rsidR="00B75A7D" w:rsidRPr="00E84346" w14:paraId="192482B3" w14:textId="77777777" w:rsidTr="00002D66">
        <w:tc>
          <w:tcPr>
            <w:tcW w:w="3936" w:type="dxa"/>
          </w:tcPr>
          <w:p w14:paraId="1A89460B" w14:textId="7D1A7326" w:rsidR="00B47550" w:rsidRDefault="00B47550" w:rsidP="00B47550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lastRenderedPageBreak/>
              <w:t>TRƯỜ</w:t>
            </w:r>
            <w:r w:rsidR="00CE1151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NG THCS</w:t>
            </w:r>
          </w:p>
          <w:p w14:paraId="27D35909" w14:textId="4B7F34F6" w:rsidR="00B75A7D" w:rsidRPr="00CF09EF" w:rsidRDefault="00B47550" w:rsidP="00CF09EF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CF09EF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NĂM HỌC 2023-2024</w:t>
            </w:r>
          </w:p>
          <w:p w14:paraId="720B791F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  </w:t>
            </w:r>
          </w:p>
        </w:tc>
        <w:tc>
          <w:tcPr>
            <w:tcW w:w="6662" w:type="dxa"/>
          </w:tcPr>
          <w:p w14:paraId="3D3285B6" w14:textId="7505A9B1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vi-VN"/>
                <w14:ligatures w14:val="none"/>
              </w:rPr>
              <w:t xml:space="preserve">BẢN ĐẶC TẢ </w:t>
            </w:r>
            <w:r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ĐỀ KIỂM TRA GIỮA HỌC KÌ </w:t>
            </w:r>
            <w:r w:rsidR="00087A13"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2</w:t>
            </w:r>
          </w:p>
          <w:p w14:paraId="56405CE0" w14:textId="7F679070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7E37DB55" w14:textId="77777777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A2A17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MÔN : NGỮ VĂN LỚP 8</w:t>
            </w:r>
          </w:p>
          <w:p w14:paraId="3FE6438A" w14:textId="77777777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làm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bài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90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phút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không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kể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giao</w:t>
            </w:r>
            <w:proofErr w:type="spellEnd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A2A17">
              <w:rPr>
                <w:rFonts w:ascii="Times New Roman" w:eastAsia="Calibri" w:hAnsi="Times New Roman" w:cs="Times New Roman"/>
                <w:i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</w:p>
          <w:p w14:paraId="7FB9E21E" w14:textId="77777777" w:rsidR="00B75A7D" w:rsidRPr="00EA2A17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noProof/>
                <w:kern w:val="0"/>
                <w:sz w:val="25"/>
                <w:szCs w:val="25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D420A" wp14:editId="667B6EB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77470</wp:posOffset>
                      </wp:positionV>
                      <wp:extent cx="1562100" cy="0"/>
                      <wp:effectExtent l="5715" t="13970" r="13335" b="508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C1F718F" id="Straight Arrow Connector 12" o:spid="_x0000_s1026" type="#_x0000_t32" style="position:absolute;margin-left:98.55pt;margin-top:6.1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"/>
                  </w:pict>
                </mc:Fallback>
              </mc:AlternateContent>
            </w:r>
          </w:p>
        </w:tc>
      </w:tr>
    </w:tbl>
    <w:p w14:paraId="28B6D2CA" w14:textId="565DE6CC" w:rsidR="00B75A7D" w:rsidRPr="00EA2A17" w:rsidRDefault="00B75A7D" w:rsidP="00B75A7D">
      <w:pPr>
        <w:spacing w:after="0" w:line="300" w:lineRule="auto"/>
        <w:rPr>
          <w:rFonts w:ascii="Times New Roman" w:eastAsia="Calibri" w:hAnsi="Times New Roman" w:cs="Times New Roman"/>
          <w:b/>
          <w:kern w:val="0"/>
          <w:sz w:val="25"/>
          <w:szCs w:val="25"/>
          <w14:ligatures w14:val="none"/>
        </w:rPr>
      </w:pPr>
    </w:p>
    <w:tbl>
      <w:tblPr>
        <w:tblW w:w="1121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8"/>
        <w:gridCol w:w="850"/>
        <w:gridCol w:w="1701"/>
        <w:gridCol w:w="1711"/>
        <w:gridCol w:w="2557"/>
        <w:gridCol w:w="992"/>
        <w:gridCol w:w="992"/>
        <w:gridCol w:w="851"/>
        <w:gridCol w:w="606"/>
        <w:gridCol w:w="386"/>
      </w:tblGrid>
      <w:tr w:rsidR="00B75A7D" w:rsidRPr="00CF09EF" w14:paraId="40E0CA88" w14:textId="77777777" w:rsidTr="00910F2C">
        <w:trPr>
          <w:trHeight w:val="512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14:paraId="08C146FC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CCDC7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Kĩ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năng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333379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Nội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dung/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Đơn vị kiến thức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  <w:tc>
          <w:tcPr>
            <w:tcW w:w="4268" w:type="dxa"/>
            <w:gridSpan w:val="2"/>
            <w:vMerge w:val="restart"/>
            <w:shd w:val="clear" w:color="auto" w:fill="auto"/>
            <w:vAlign w:val="center"/>
          </w:tcPr>
          <w:p w14:paraId="1EE8A50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 xml:space="preserve">Mức độ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đánh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giá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 xml:space="preserve"> 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5E10AD9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Số câu hỏi theo mức độ nhận thức</w:t>
            </w:r>
          </w:p>
        </w:tc>
      </w:tr>
      <w:tr w:rsidR="00910F2C" w:rsidRPr="00E84346" w14:paraId="46043267" w14:textId="77777777" w:rsidTr="00910F2C">
        <w:trPr>
          <w:trHeight w:val="64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14:paraId="0AC6983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FCAB43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70CFA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4268" w:type="dxa"/>
            <w:gridSpan w:val="2"/>
            <w:vMerge/>
            <w:shd w:val="clear" w:color="auto" w:fill="auto"/>
            <w:vAlign w:val="center"/>
          </w:tcPr>
          <w:p w14:paraId="68DB886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0C6A26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lang w:val="vi-VN"/>
                <w14:ligatures w14:val="none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11D6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hiểu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EE0E974" w14:textId="0238DA8E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Vận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910F2C"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d</w:t>
            </w: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ụng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68F17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Vận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dụng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cao</w:t>
            </w:r>
            <w:proofErr w:type="spellEnd"/>
          </w:p>
        </w:tc>
      </w:tr>
      <w:tr w:rsidR="00910F2C" w:rsidRPr="00E84346" w14:paraId="7024976A" w14:textId="77777777" w:rsidTr="00910F2C">
        <w:trPr>
          <w:trHeight w:val="1833"/>
        </w:trPr>
        <w:tc>
          <w:tcPr>
            <w:tcW w:w="568" w:type="dxa"/>
            <w:gridSpan w:val="2"/>
            <w:shd w:val="clear" w:color="auto" w:fill="auto"/>
          </w:tcPr>
          <w:p w14:paraId="2A0E80E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0973A51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34920DCC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622810CA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361912B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7AF0B213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7EEC85CC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52D5EFE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7461301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4F7E7430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413C384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3E4778F2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56F7B980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78943851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69416CF1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0DFD3A9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46BD489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66966FE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344F700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  <w:p w14:paraId="668942C3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1</w:t>
            </w:r>
          </w:p>
          <w:p w14:paraId="3AD30F9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0A5BD7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7E721939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7A3EA2E7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FFC7A38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3E98B6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195350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641FFBC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A0AB78B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Đọc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hiểu</w:t>
            </w:r>
            <w:proofErr w:type="spellEnd"/>
          </w:p>
          <w:p w14:paraId="4830167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77DA3A8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0A0342F4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A2C474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FB686CB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85DEF17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6AA1AED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6D7BA35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0D0F615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170C05" w14:textId="6E1E2364" w:rsidR="00B75A7D" w:rsidRPr="00E84346" w:rsidRDefault="00B75A7D" w:rsidP="00696934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ngắn</w:t>
            </w:r>
            <w:proofErr w:type="spellEnd"/>
          </w:p>
        </w:tc>
        <w:tc>
          <w:tcPr>
            <w:tcW w:w="4268" w:type="dxa"/>
            <w:gridSpan w:val="2"/>
            <w:shd w:val="clear" w:color="auto" w:fill="auto"/>
          </w:tcPr>
          <w:p w14:paraId="6934F07C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:</w:t>
            </w:r>
          </w:p>
          <w:p w14:paraId="2EFAA8A1" w14:textId="2AAA7B2B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thể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loại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tài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. </w:t>
            </w:r>
          </w:p>
          <w:p w14:paraId="6123EB53" w14:textId="0C217F5D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ngôi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kể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trình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tự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kể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4F09F14E" w14:textId="4CF5E36A" w:rsidR="00087A13" w:rsidRPr="00087A13" w:rsidRDefault="00B75A7D" w:rsidP="00087A13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nhân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vật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và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các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chi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tiết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khắc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họa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nhân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vật</w:t>
            </w:r>
            <w:proofErr w:type="spellEnd"/>
            <w:r w:rsidR="00087A13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530D6864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hiểu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: </w:t>
            </w:r>
          </w:p>
          <w:p w14:paraId="5AC48691" w14:textId="645618DE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Xác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định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chủ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ngắn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446AB8FE" w14:textId="2BFD84FD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Tóm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tắt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cốt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và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phân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tích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nét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đặc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sắc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về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cốt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. </w:t>
            </w:r>
          </w:p>
          <w:p w14:paraId="4D47BAFE" w14:textId="19113D8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Phân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tích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đặc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điểm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một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số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nhân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vật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trong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53DD907E" w14:textId="33438095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Nêu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điệp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. 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75FD1307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Vận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dụng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: </w:t>
            </w:r>
          </w:p>
          <w:p w14:paraId="08CFEAE8" w14:textId="7BE3CDEB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xét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đánh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giá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nội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dung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phản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ánh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và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cách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nhìn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cuộc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sống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con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người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tác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giả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qua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393754FD" w14:textId="2534C1B4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sym w:font="Symbol" w:char="F02D"/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Nêu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những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suy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nghĩ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tình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cảm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thức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thân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sau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khi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đọc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2B738765" w14:textId="4A9FCAA3" w:rsidR="004A32FB" w:rsidRPr="00E84346" w:rsidRDefault="004A32FB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-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Sử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dụng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câu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hỏi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tu</w:t>
            </w:r>
            <w:proofErr w:type="spellEnd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từ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khi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viết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đoạn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. </w:t>
            </w:r>
          </w:p>
        </w:tc>
        <w:tc>
          <w:tcPr>
            <w:tcW w:w="992" w:type="dxa"/>
          </w:tcPr>
          <w:p w14:paraId="0A1E019D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4TN</w:t>
            </w:r>
          </w:p>
          <w:p w14:paraId="3C30A84C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1B5314B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0F30E13E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613DB694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792284E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D20F853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4E366A3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2E556EE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344A887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C020223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418A9F2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13C695B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5A283A0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6A07A79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65875CA1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4F9832D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32A2466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2C328BB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2" w:type="dxa"/>
          </w:tcPr>
          <w:p w14:paraId="53FE794E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4TN</w:t>
            </w:r>
          </w:p>
          <w:p w14:paraId="64808A56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1TL</w:t>
            </w:r>
          </w:p>
          <w:p w14:paraId="3247FFC0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851" w:type="dxa"/>
          </w:tcPr>
          <w:p w14:paraId="0F2B41EB" w14:textId="77777777" w:rsidR="00B75A7D" w:rsidRPr="00E84346" w:rsidRDefault="00B75A7D" w:rsidP="00910F2C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1TL</w:t>
            </w:r>
          </w:p>
        </w:tc>
        <w:tc>
          <w:tcPr>
            <w:tcW w:w="992" w:type="dxa"/>
            <w:gridSpan w:val="2"/>
          </w:tcPr>
          <w:p w14:paraId="098C8DB2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</w:tr>
      <w:tr w:rsidR="00910F2C" w:rsidRPr="00E84346" w14:paraId="5BC5F9B4" w14:textId="77777777" w:rsidTr="00910F2C">
        <w:trPr>
          <w:trHeight w:val="760"/>
        </w:trPr>
        <w:tc>
          <w:tcPr>
            <w:tcW w:w="568" w:type="dxa"/>
            <w:gridSpan w:val="2"/>
            <w:shd w:val="clear" w:color="auto" w:fill="auto"/>
          </w:tcPr>
          <w:p w14:paraId="46D1AEB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7528DABA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Viết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5C0483" w14:textId="6EC99C7D" w:rsidR="00B75A7D" w:rsidRPr="00E84346" w:rsidRDefault="00B75A7D" w:rsidP="00910F2C">
            <w:pPr>
              <w:tabs>
                <w:tab w:val="left" w:pos="960"/>
              </w:tabs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r w:rsidR="00910F2C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Bài </w:t>
            </w:r>
            <w:proofErr w:type="spellStart"/>
            <w:r w:rsidR="00910F2C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="00910F2C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phân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tích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tác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phẩm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truyện</w:t>
            </w:r>
            <w:proofErr w:type="spellEnd"/>
          </w:p>
        </w:tc>
        <w:tc>
          <w:tcPr>
            <w:tcW w:w="4268" w:type="dxa"/>
            <w:gridSpan w:val="2"/>
            <w:shd w:val="clear" w:color="auto" w:fill="auto"/>
          </w:tcPr>
          <w:p w14:paraId="5425E1A4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: </w:t>
            </w:r>
          </w:p>
          <w:p w14:paraId="3153DEAB" w14:textId="1A93A0FE" w:rsidR="00910F2C" w:rsidRPr="00E84346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Xác định đúng kiểu bài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nghị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luận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học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6FD7A45B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hiểu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 xml:space="preserve">: </w:t>
            </w:r>
          </w:p>
          <w:p w14:paraId="4E18CC52" w14:textId="44688DA8" w:rsidR="00910F2C" w:rsidRPr="00E84346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- Bài viết có bố cục 3 phần</w:t>
            </w:r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phân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tách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đoạn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ở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từng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phần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hợp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lí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286340FB" w14:textId="69F951BF" w:rsidR="00910F2C" w:rsidRPr="00E84346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-</w:t>
            </w:r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Xác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định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đúng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chủ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và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một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số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nét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đặc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sắc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nghệ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thuật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văn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bản</w:t>
            </w:r>
            <w:proofErr w:type="spellEnd"/>
            <w:r w:rsid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47C73D9B" w14:textId="77777777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vi-VN"/>
                <w14:ligatures w14:val="none"/>
              </w:rPr>
              <w:t>Vận dụng: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 </w:t>
            </w:r>
          </w:p>
          <w:p w14:paraId="40022B10" w14:textId="59D6B18D" w:rsidR="00910F2C" w:rsidRPr="003D3C5E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- 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Viết được các đoạn văn triển khai các luận điểm.</w:t>
            </w:r>
          </w:p>
          <w:p w14:paraId="2E3ADDE7" w14:textId="3502F91C" w:rsidR="00910F2C" w:rsidRPr="003D3C5E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- 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Sử dụng được các lí lẽ và bằng chứng để làm sáng tỏ luận điểm. </w:t>
            </w:r>
          </w:p>
          <w:p w14:paraId="41934F0E" w14:textId="60A6CB0C" w:rsidR="00B75A7D" w:rsidRPr="00E84346" w:rsidRDefault="00B75A7D" w:rsidP="00B75A7D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vi-VN"/>
                <w14:ligatures w14:val="none"/>
              </w:rPr>
              <w:t>Vận dụng cao: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 </w:t>
            </w:r>
          </w:p>
          <w:p w14:paraId="2AE341CB" w14:textId="3A4CB2D6" w:rsidR="00910F2C" w:rsidRPr="003D3C5E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- 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Triển khai các luận điểm theo trình tự hợp lí. Bài văn có tính mạch lạc và liên kết chặt chẽ.</w:t>
            </w:r>
          </w:p>
          <w:p w14:paraId="4B4CAD91" w14:textId="2FF3BB4E" w:rsidR="00B75A7D" w:rsidRPr="00E84346" w:rsidRDefault="00910F2C" w:rsidP="00910F2C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- </w:t>
            </w:r>
            <w:r w:rsidR="003D3C5E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Kết hợp 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nghị luận với </w:t>
            </w:r>
            <w:r w:rsidR="003D3C5E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với 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tự sự, </w:t>
            </w:r>
            <w:r w:rsidR="003D3C5E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>miêu tả và biểu cảm</w:t>
            </w:r>
            <w:r w:rsidR="003D3C5E" w:rsidRPr="003D3C5E"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val="vi-VN"/>
                <w14:ligatures w14:val="none"/>
              </w:rPr>
              <w:t xml:space="preserve">; giữa bằng chứng khách quan và ý kiến chủ quan. </w:t>
            </w:r>
          </w:p>
        </w:tc>
        <w:tc>
          <w:tcPr>
            <w:tcW w:w="992" w:type="dxa"/>
          </w:tcPr>
          <w:p w14:paraId="57AB799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:lang w:val="vi-VN"/>
                <w14:ligatures w14:val="none"/>
              </w:rPr>
            </w:pPr>
          </w:p>
          <w:p w14:paraId="6863FDC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1*TL</w:t>
            </w:r>
          </w:p>
          <w:p w14:paraId="5F0C95E9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2" w:type="dxa"/>
          </w:tcPr>
          <w:p w14:paraId="00DFEFD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A0045E0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1*TL</w:t>
            </w:r>
          </w:p>
        </w:tc>
        <w:tc>
          <w:tcPr>
            <w:tcW w:w="851" w:type="dxa"/>
          </w:tcPr>
          <w:p w14:paraId="67855C2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022CDE82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1*TL</w:t>
            </w:r>
          </w:p>
          <w:p w14:paraId="0E60E1F8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5C9982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1DFBFDB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FCFEF4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771C466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2C5805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DD92F98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5003B79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39A68F0B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5CA7083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024B316D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9B3E24A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  <w:t>1*TL</w:t>
            </w:r>
          </w:p>
          <w:p w14:paraId="24FCF380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7162BFA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48A1CB52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0201D6CB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B99E099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7949FF8F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6DE07B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2EDAA736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  <w:p w14:paraId="154D9125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kern w:val="0"/>
                <w:sz w:val="25"/>
                <w:szCs w:val="25"/>
                <w14:ligatures w14:val="none"/>
              </w:rPr>
            </w:pPr>
          </w:p>
        </w:tc>
      </w:tr>
      <w:tr w:rsidR="00910F2C" w:rsidRPr="00E84346" w14:paraId="2A72D2A2" w14:textId="77777777" w:rsidTr="00910F2C">
        <w:trPr>
          <w:trHeight w:val="374"/>
        </w:trPr>
        <w:tc>
          <w:tcPr>
            <w:tcW w:w="3119" w:type="dxa"/>
            <w:gridSpan w:val="4"/>
            <w:shd w:val="clear" w:color="auto" w:fill="auto"/>
          </w:tcPr>
          <w:p w14:paraId="5509503F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Tổng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61586344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6E51480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4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 xml:space="preserve"> TN</w:t>
            </w:r>
          </w:p>
          <w:p w14:paraId="6D504272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1*TL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0859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4TN</w:t>
            </w:r>
          </w:p>
          <w:p w14:paraId="3DD71EC4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2*TL</w:t>
            </w:r>
          </w:p>
          <w:p w14:paraId="00C4164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769CC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2*TL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4C2A64E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1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14:ligatures w14:val="none"/>
              </w:rPr>
              <w:t>*</w:t>
            </w:r>
            <w:r w:rsidRPr="00E84346">
              <w:rPr>
                <w:rFonts w:ascii="Times New Roman" w:eastAsia="Calibri" w:hAnsi="Times New Roman" w:cs="Times New Roman"/>
                <w:b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TL</w:t>
            </w:r>
          </w:p>
        </w:tc>
      </w:tr>
      <w:tr w:rsidR="00910F2C" w:rsidRPr="00E84346" w14:paraId="5F09CFDC" w14:textId="77777777" w:rsidTr="00910F2C">
        <w:trPr>
          <w:trHeight w:val="374"/>
        </w:trPr>
        <w:tc>
          <w:tcPr>
            <w:tcW w:w="3119" w:type="dxa"/>
            <w:gridSpan w:val="4"/>
            <w:shd w:val="clear" w:color="auto" w:fill="auto"/>
          </w:tcPr>
          <w:p w14:paraId="12075198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:lang w:val="vi-VN"/>
                <w14:ligatures w14:val="none"/>
              </w:rPr>
              <w:t>Tỉ lệ %</w:t>
            </w:r>
          </w:p>
        </w:tc>
        <w:tc>
          <w:tcPr>
            <w:tcW w:w="4268" w:type="dxa"/>
            <w:gridSpan w:val="2"/>
            <w:shd w:val="clear" w:color="auto" w:fill="auto"/>
          </w:tcPr>
          <w:p w14:paraId="3DD1E54C" w14:textId="77777777" w:rsidR="00B75A7D" w:rsidRPr="00E84346" w:rsidRDefault="00B75A7D" w:rsidP="00B75A7D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:lang w:val="vi-VN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8566D7A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6B2A521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E75CB96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  <w:t>35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102936" w14:textId="77777777" w:rsidR="00B75A7D" w:rsidRPr="00E84346" w:rsidRDefault="00B75A7D" w:rsidP="00B75A7D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5"/>
                <w:szCs w:val="25"/>
                <w14:ligatures w14:val="none"/>
              </w:rPr>
              <w:t>10</w:t>
            </w:r>
          </w:p>
        </w:tc>
      </w:tr>
      <w:tr w:rsidR="00B75A7D" w:rsidRPr="00E84346" w14:paraId="5333850C" w14:textId="77777777" w:rsidTr="0091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40" w:type="dxa"/>
          <w:wAfter w:w="386" w:type="dxa"/>
        </w:trPr>
        <w:tc>
          <w:tcPr>
            <w:tcW w:w="4390" w:type="dxa"/>
            <w:gridSpan w:val="4"/>
            <w:shd w:val="clear" w:color="auto" w:fill="auto"/>
          </w:tcPr>
          <w:p w14:paraId="74B50A4E" w14:textId="77777777" w:rsidR="00B75A7D" w:rsidRPr="00E84346" w:rsidRDefault="00B75A7D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5E55C327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19EC5CBC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07DD2545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6B0068E1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512E0094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5C843CCC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78B5405F" w14:textId="77777777" w:rsidR="004000B4" w:rsidRPr="00E84346" w:rsidRDefault="004000B4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6FBC7A19" w14:textId="77777777" w:rsidR="004000B4" w:rsidRPr="00E84346" w:rsidRDefault="004000B4" w:rsidP="004000B4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  <w:p w14:paraId="7C035239" w14:textId="6BCB90BD" w:rsidR="004000B4" w:rsidRPr="00E84346" w:rsidRDefault="004000B4" w:rsidP="004000B4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5998" w:type="dxa"/>
            <w:gridSpan w:val="5"/>
            <w:shd w:val="clear" w:color="auto" w:fill="auto"/>
          </w:tcPr>
          <w:p w14:paraId="34D59D2B" w14:textId="77777777" w:rsidR="00B75A7D" w:rsidRDefault="00B75A7D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1F0FA522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203535D0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1D0AEE43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431292BF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6D13C9E8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4623F263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3AB55E65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3CF947A6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708450C5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7F05C70E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2262C33A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05DF546C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6805007C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00364579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3EBB6AAA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5A435D5A" w14:textId="77777777" w:rsidR="00D1196B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  <w:p w14:paraId="2CA1B899" w14:textId="5581B362" w:rsidR="00D1196B" w:rsidRPr="00E84346" w:rsidRDefault="00D1196B" w:rsidP="00B75A7D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spacing w:val="-6"/>
                <w:kern w:val="0"/>
                <w:sz w:val="25"/>
                <w:szCs w:val="25"/>
                <w14:ligatures w14:val="none"/>
              </w:rPr>
            </w:pPr>
          </w:p>
        </w:tc>
      </w:tr>
      <w:tr w:rsidR="004000B4" w:rsidRPr="00E84346" w14:paraId="1DEEB4B7" w14:textId="77777777" w:rsidTr="00910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40" w:type="dxa"/>
          <w:wAfter w:w="386" w:type="dxa"/>
        </w:trPr>
        <w:tc>
          <w:tcPr>
            <w:tcW w:w="4390" w:type="dxa"/>
            <w:gridSpan w:val="4"/>
            <w:shd w:val="clear" w:color="auto" w:fill="auto"/>
          </w:tcPr>
          <w:p w14:paraId="2ADB0B59" w14:textId="7AC06E97" w:rsidR="004000B4" w:rsidRDefault="004000B4" w:rsidP="004000B4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TRƯỜNG THCS </w:t>
            </w:r>
          </w:p>
          <w:p w14:paraId="4FA6B426" w14:textId="516E607C" w:rsidR="00EA2A17" w:rsidRPr="00E84346" w:rsidRDefault="00EA2A17" w:rsidP="004000B4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NĂM HỌC 2023-2024</w:t>
            </w:r>
            <w:r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                           </w:t>
            </w:r>
          </w:p>
        </w:tc>
        <w:tc>
          <w:tcPr>
            <w:tcW w:w="5998" w:type="dxa"/>
            <w:gridSpan w:val="5"/>
            <w:shd w:val="clear" w:color="auto" w:fill="auto"/>
          </w:tcPr>
          <w:p w14:paraId="023B51BA" w14:textId="77777777" w:rsidR="00EA2A17" w:rsidRDefault="004000B4" w:rsidP="00EA2A17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ĐỀ KIỂM TRA GIỮA HỌC KÌ </w:t>
            </w:r>
            <w:r w:rsidR="00FC3765"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>2</w:t>
            </w:r>
            <w:r w:rsidR="00EA2A17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6279C62F" w14:textId="2EF82F4C" w:rsidR="004000B4" w:rsidRPr="00B47550" w:rsidRDefault="004000B4" w:rsidP="00EA2A17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r w:rsidRPr="00B47550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  <w:t xml:space="preserve">MÔN NGỮ VĂN 8          </w:t>
            </w:r>
          </w:p>
          <w:p w14:paraId="495A07EC" w14:textId="74B4DB87" w:rsidR="004000B4" w:rsidRPr="00E84346" w:rsidRDefault="004000B4" w:rsidP="004000B4">
            <w:pPr>
              <w:spacing w:after="0" w:line="293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14:ligatures w14:val="none"/>
              </w:rPr>
            </w:pP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làm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bài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: 90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phút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(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không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kể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thời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gian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giao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đề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spacing w:val="-6"/>
                <w:kern w:val="0"/>
                <w:sz w:val="25"/>
                <w:szCs w:val="25"/>
                <w14:ligatures w14:val="none"/>
              </w:rPr>
              <w:t>)</w:t>
            </w:r>
          </w:p>
        </w:tc>
      </w:tr>
    </w:tbl>
    <w:p w14:paraId="2E1BFDBB" w14:textId="37D1B4A7" w:rsidR="008E4103" w:rsidRPr="00E84346" w:rsidRDefault="008E4103" w:rsidP="00B75A7D">
      <w:pPr>
        <w:spacing w:after="0" w:line="293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</w:rPr>
        <w:t>PHẦN I. ĐỌC HIỂU (</w:t>
      </w:r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,0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điểm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632D6AA3" w14:textId="52AC373B" w:rsidR="00272F7A" w:rsidRPr="00E84346" w:rsidRDefault="00431B3F" w:rsidP="00EA2A17">
      <w:pPr>
        <w:spacing w:after="0" w:line="293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Đọc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văn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bản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sau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và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thực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hiện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các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yêu</w:t>
      </w:r>
      <w:proofErr w:type="spellEnd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cầu</w:t>
      </w:r>
      <w:proofErr w:type="spellEnd"/>
      <w:r w:rsidR="00D12D0C" w:rsidRPr="00E84346">
        <w:rPr>
          <w:rFonts w:ascii="Times New Roman" w:hAnsi="Times New Roman" w:cs="Times New Roman"/>
          <w:b/>
          <w:bCs/>
          <w:i/>
          <w:iCs/>
          <w:sz w:val="25"/>
          <w:szCs w:val="25"/>
        </w:rPr>
        <w:t>:</w:t>
      </w:r>
    </w:p>
    <w:p w14:paraId="66CAA9A8" w14:textId="425E3C1A" w:rsidR="00FC3765" w:rsidRPr="00FC3765" w:rsidRDefault="00FC3765" w:rsidP="00FC3765">
      <w:pPr>
        <w:spacing w:after="0" w:line="293" w:lineRule="auto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FC3765">
        <w:rPr>
          <w:rFonts w:ascii="Times New Roman" w:hAnsi="Times New Roman" w:cs="Times New Roman"/>
          <w:b/>
          <w:bCs/>
          <w:i/>
          <w:iCs/>
          <w:sz w:val="25"/>
          <w:szCs w:val="25"/>
        </w:rPr>
        <w:t>CON CŨNG HIỂU…</w:t>
      </w:r>
    </w:p>
    <w:p w14:paraId="07DB6D26" w14:textId="34347927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Hai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em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Thảo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vừa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khiêng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rổ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vừa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trò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chuyện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rất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rôm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Cu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bỗng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dừng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rồi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đặt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 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phịch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rổ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xuống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đất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văng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ngoài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tay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xoa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xoa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dòng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mồ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hôi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chảy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đầm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đìa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trên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rồi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vừa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hổn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hển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thở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vừa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cười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hở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hàm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răng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sún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với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14:paraId="07F6F97D" w14:textId="53B11F0E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>-</w:t>
      </w: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Lân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thế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nhỉ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?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hoạch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để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.</w:t>
      </w:r>
    </w:p>
    <w:p w14:paraId="28CDEA1B" w14:textId="77777777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</w:pP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Thảo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đang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loay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hoay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nghiêng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rổ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,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dồn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ngô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sang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phía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mình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để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cho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Sơn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đỡ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nặng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,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cũng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bật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cười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10"/>
          <w:sz w:val="25"/>
          <w:szCs w:val="25"/>
        </w:rPr>
        <w:t>:</w:t>
      </w:r>
    </w:p>
    <w:p w14:paraId="7E9AE266" w14:textId="70DA9B25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>-</w:t>
      </w: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Thì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em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mình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mới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được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bao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nhiêu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chứ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Chốc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nữa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về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chắc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vui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lắm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đây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.</w:t>
      </w:r>
    </w:p>
    <w:p w14:paraId="16EC6608" w14:textId="77777777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Đúng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vui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thật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Nhìn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cứ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xem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hết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này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đến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thì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biết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Nhưng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sao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chỉ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vui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chốc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lát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rồi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tỏ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đăm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chiêu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suy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nghĩ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Chợt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hỏi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14:paraId="061307DE" w14:textId="41D4FE66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>-</w:t>
      </w: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Hôm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nay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hai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của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ai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được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những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ngần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này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?</w:t>
      </w:r>
    </w:p>
    <w:p w14:paraId="232183A7" w14:textId="513B3C5A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>-</w:t>
      </w: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Dạ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…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Của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Lân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ạ!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nhanh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nhẩu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lời</w:t>
      </w:r>
      <w:proofErr w:type="spellEnd"/>
      <w:r w:rsidR="00850F51" w:rsidRPr="00E84346">
        <w:rPr>
          <w:rFonts w:ascii="Times New Roman" w:hAnsi="Times New Roman" w:cs="Times New Roman"/>
          <w:i/>
          <w:iCs/>
          <w:sz w:val="25"/>
          <w:szCs w:val="25"/>
        </w:rPr>
        <w:t>.</w:t>
      </w:r>
    </w:p>
    <w:p w14:paraId="57C45364" w14:textId="2F1A9347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</w:pPr>
      <w:r w:rsidRPr="00E84346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-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Của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bác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Lân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ư?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Mẹ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hỏi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lại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và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nhìn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vào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mắt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Thảo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như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dò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hỏi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.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Sợ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mẹ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hiểu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lầm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,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Thảo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vội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nói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:</w:t>
      </w:r>
    </w:p>
    <w:p w14:paraId="21C0063C" w14:textId="44014159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 xml:space="preserve">-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Chúng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ở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vườn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Lân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thật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…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Chẳng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lẽ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…</w:t>
      </w:r>
    </w:p>
    <w:p w14:paraId="5EBBFCA5" w14:textId="4C86BFDD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</w:pPr>
      <w:r w:rsidRPr="00E84346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-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Mẹ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biết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chứ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. 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Nhưng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hai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con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có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hiểu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vì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sao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hôm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nay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bác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Lân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lại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để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sót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nhiều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ngô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vậy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 xml:space="preserve"> </w:t>
      </w:r>
      <w:proofErr w:type="spellStart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không</w:t>
      </w:r>
      <w:proofErr w:type="spellEnd"/>
      <w:r w:rsidRPr="00FC3765">
        <w:rPr>
          <w:rFonts w:ascii="Times New Roman Italic" w:hAnsi="Times New Roman Italic" w:cs="Times New Roman"/>
          <w:i/>
          <w:iCs/>
          <w:spacing w:val="-6"/>
          <w:sz w:val="25"/>
          <w:szCs w:val="25"/>
        </w:rPr>
        <w:t>?</w:t>
      </w:r>
    </w:p>
    <w:p w14:paraId="6CD81F67" w14:textId="77777777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Thảo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lắc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đầu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không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Thế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cu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lanh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chanh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lời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14:paraId="3A39ADFA" w14:textId="229C9740" w:rsidR="00FC3765" w:rsidRPr="00FC3765" w:rsidRDefault="00FC3765" w:rsidP="00850F51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 xml:space="preserve">-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Vì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dại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lắm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ạ –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tìm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to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nhất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lên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khoe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–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này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của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được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Thảo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nhỉ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? 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Lúc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đầu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nằm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gần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rổ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 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mình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tưởng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nhặt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Lân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bảo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: “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Cháu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mót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được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phần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của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cháu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chứ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”.</w:t>
      </w:r>
    </w:p>
    <w:p w14:paraId="51D41787" w14:textId="00E80E88" w:rsidR="00FC3765" w:rsidRPr="00FC3765" w:rsidRDefault="00FC3765" w:rsidP="00FC3765">
      <w:pPr>
        <w:spacing w:after="0" w:line="293" w:lineRule="auto"/>
        <w:ind w:firstLine="720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 xml:space="preserve">-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….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rồi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ra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những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bắp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này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phải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một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nắng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hai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sương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vất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vả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lắm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Nhưng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ạ,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mình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mùa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này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vì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vườn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thấp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úng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nước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mất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trắng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vườn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nên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muốn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giúp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đỡ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khéo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…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Tình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làng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nghĩa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xóm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quý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hóa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thế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…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không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?</w:t>
      </w:r>
    </w:p>
    <w:p w14:paraId="289A9538" w14:textId="02915E86" w:rsidR="00FC3765" w:rsidRPr="00E84346" w:rsidRDefault="00FC3765" w:rsidP="00850F51">
      <w:pPr>
        <w:spacing w:after="0" w:line="293" w:lineRule="auto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E84346">
        <w:rPr>
          <w:rFonts w:ascii="Times New Roman" w:hAnsi="Times New Roman" w:cs="Times New Roman"/>
          <w:i/>
          <w:iCs/>
          <w:sz w:val="25"/>
          <w:szCs w:val="25"/>
        </w:rPr>
        <w:tab/>
      </w:r>
      <w:proofErr w:type="spellStart"/>
      <w:r w:rsidR="00850F51" w:rsidRPr="00E84346">
        <w:rPr>
          <w:rFonts w:ascii="Times New Roman" w:hAnsi="Times New Roman" w:cs="Times New Roman"/>
          <w:i/>
          <w:iCs/>
          <w:sz w:val="25"/>
          <w:szCs w:val="25"/>
        </w:rPr>
        <w:t>Thảo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xúc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động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phải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gật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đầu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mấy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lần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mới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đáp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thành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tiếng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: “Con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ạ!”.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Còn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cu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Sơn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không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biết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gì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không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mà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cứ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ngơ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ngác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hết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nhìn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chị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lại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nhìn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Khi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mỉm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cười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nhìn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nó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cũng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gật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đầu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>:</w:t>
      </w:r>
    </w:p>
    <w:p w14:paraId="5BB1EE06" w14:textId="45793E95" w:rsidR="00FC3765" w:rsidRPr="00FC3765" w:rsidRDefault="00FC3765" w:rsidP="00FC3765">
      <w:pPr>
        <w:spacing w:after="0" w:line="293" w:lineRule="auto"/>
        <w:ind w:firstLine="7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E84346">
        <w:rPr>
          <w:rFonts w:ascii="Times New Roman" w:hAnsi="Times New Roman" w:cs="Times New Roman"/>
          <w:i/>
          <w:iCs/>
          <w:sz w:val="25"/>
          <w:szCs w:val="25"/>
        </w:rPr>
        <w:t xml:space="preserve">- </w:t>
      </w:r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Con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cũng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hiểu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ạ.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Kìa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mẹ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luộc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ngô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FC3765">
        <w:rPr>
          <w:rFonts w:ascii="Times New Roman" w:hAnsi="Times New Roman" w:cs="Times New Roman"/>
          <w:i/>
          <w:iCs/>
          <w:sz w:val="25"/>
          <w:szCs w:val="25"/>
        </w:rPr>
        <w:t>đi</w:t>
      </w:r>
      <w:proofErr w:type="spellEnd"/>
      <w:r w:rsidRPr="00FC3765">
        <w:rPr>
          <w:rFonts w:ascii="Times New Roman" w:hAnsi="Times New Roman" w:cs="Times New Roman"/>
          <w:i/>
          <w:iCs/>
          <w:sz w:val="25"/>
          <w:szCs w:val="25"/>
        </w:rPr>
        <w:t xml:space="preserve">. </w:t>
      </w:r>
      <w:r w:rsidRPr="00FC3765">
        <w:rPr>
          <w:rFonts w:ascii="Times New Roman" w:hAnsi="Times New Roman" w:cs="Times New Roman"/>
          <w:i/>
          <w:iCs/>
          <w:sz w:val="25"/>
          <w:szCs w:val="25"/>
          <w:lang w:val="it-IT"/>
        </w:rPr>
        <w:t>Con đói ơi là đói…</w:t>
      </w:r>
    </w:p>
    <w:p w14:paraId="598CA500" w14:textId="37E476BE" w:rsidR="00272F7A" w:rsidRPr="00A1624D" w:rsidRDefault="00272F7A" w:rsidP="00A1624D">
      <w:pPr>
        <w:spacing w:after="0" w:line="293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1624D">
        <w:rPr>
          <w:rFonts w:ascii="Times New Roman" w:hAnsi="Times New Roman" w:cs="Times New Roman"/>
          <w:sz w:val="24"/>
          <w:szCs w:val="24"/>
        </w:rPr>
        <w:t>(</w:t>
      </w:r>
      <w:r w:rsidR="00FC3765" w:rsidRPr="00A1624D">
        <w:rPr>
          <w:rFonts w:ascii="Times New Roman" w:hAnsi="Times New Roman" w:cs="Times New Roman"/>
          <w:sz w:val="24"/>
          <w:szCs w:val="24"/>
        </w:rPr>
        <w:t>Thái Chí Thanh</w:t>
      </w:r>
      <w:r w:rsidRPr="00A1624D">
        <w:rPr>
          <w:rFonts w:ascii="Times New Roman" w:hAnsi="Times New Roman" w:cs="Times New Roman"/>
          <w:sz w:val="24"/>
          <w:szCs w:val="24"/>
        </w:rPr>
        <w:t xml:space="preserve">, </w:t>
      </w:r>
      <w:r w:rsidR="00FC3765" w:rsidRPr="00A1624D">
        <w:rPr>
          <w:rFonts w:ascii="Times New Roman" w:hAnsi="Times New Roman" w:cs="Times New Roman"/>
          <w:i/>
          <w:iCs/>
          <w:sz w:val="24"/>
          <w:szCs w:val="24"/>
        </w:rPr>
        <w:t>https://vanvn.vn/chum-truyen-thieu-nhi-cua-thai-chi-thanh/</w:t>
      </w:r>
      <w:r w:rsidRPr="00A1624D">
        <w:rPr>
          <w:rFonts w:ascii="Times New Roman" w:hAnsi="Times New Roman" w:cs="Times New Roman"/>
          <w:sz w:val="24"/>
          <w:szCs w:val="24"/>
        </w:rPr>
        <w:t>)</w:t>
      </w:r>
    </w:p>
    <w:p w14:paraId="692B04F8" w14:textId="1A0B8BE4" w:rsidR="002828C5" w:rsidRPr="00E84346" w:rsidRDefault="002828C5" w:rsidP="00B75A7D">
      <w:pPr>
        <w:spacing w:after="0" w:line="293" w:lineRule="auto"/>
        <w:ind w:left="-360" w:right="-511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Ghi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vào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giấy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kiểm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tra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chữ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cái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đứng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trước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câu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trả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lời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đúng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cho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các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câu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hỏi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từ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câu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1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đến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b/>
          <w:sz w:val="25"/>
          <w:szCs w:val="25"/>
        </w:rPr>
        <w:t>câu</w:t>
      </w:r>
      <w:proofErr w:type="spellEnd"/>
      <w:r w:rsidRPr="00E84346">
        <w:rPr>
          <w:rFonts w:ascii="Times New Roman" w:eastAsia="Calibri" w:hAnsi="Times New Roman" w:cs="Times New Roman"/>
          <w:b/>
          <w:sz w:val="25"/>
          <w:szCs w:val="25"/>
        </w:rPr>
        <w:t xml:space="preserve"> 8 </w:t>
      </w:r>
      <w:r w:rsidRPr="00E84346">
        <w:rPr>
          <w:rFonts w:ascii="Times New Roman" w:eastAsia="Calibri" w:hAnsi="Times New Roman" w:cs="Times New Roman"/>
          <w:i/>
          <w:sz w:val="25"/>
          <w:szCs w:val="25"/>
        </w:rPr>
        <w:t>(</w:t>
      </w:r>
      <w:proofErr w:type="spellStart"/>
      <w:r w:rsidRPr="00E84346">
        <w:rPr>
          <w:rFonts w:ascii="Times New Roman" w:eastAsia="Calibri" w:hAnsi="Times New Roman" w:cs="Times New Roman"/>
          <w:i/>
          <w:sz w:val="25"/>
          <w:szCs w:val="25"/>
        </w:rPr>
        <w:t>mỗi</w:t>
      </w:r>
      <w:proofErr w:type="spellEnd"/>
      <w:r w:rsidRPr="00E84346">
        <w:rPr>
          <w:rFonts w:ascii="Times New Roman" w:eastAsia="Calibri" w:hAnsi="Times New Roman" w:cs="Times New Roman"/>
          <w:i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i/>
          <w:sz w:val="25"/>
          <w:szCs w:val="25"/>
        </w:rPr>
        <w:t>câu</w:t>
      </w:r>
      <w:proofErr w:type="spellEnd"/>
      <w:r w:rsidRPr="00E84346">
        <w:rPr>
          <w:rFonts w:ascii="Times New Roman" w:eastAsia="Calibri" w:hAnsi="Times New Roman" w:cs="Times New Roman"/>
          <w:i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i/>
          <w:sz w:val="25"/>
          <w:szCs w:val="25"/>
        </w:rPr>
        <w:t>đúng</w:t>
      </w:r>
      <w:proofErr w:type="spellEnd"/>
      <w:r w:rsidRPr="00E84346">
        <w:rPr>
          <w:rFonts w:ascii="Times New Roman" w:eastAsia="Calibri" w:hAnsi="Times New Roman" w:cs="Times New Roman"/>
          <w:i/>
          <w:sz w:val="25"/>
          <w:szCs w:val="25"/>
        </w:rPr>
        <w:t xml:space="preserve"> </w:t>
      </w:r>
      <w:proofErr w:type="spellStart"/>
      <w:r w:rsidRPr="00E84346">
        <w:rPr>
          <w:rFonts w:ascii="Times New Roman" w:eastAsia="Calibri" w:hAnsi="Times New Roman" w:cs="Times New Roman"/>
          <w:i/>
          <w:sz w:val="25"/>
          <w:szCs w:val="25"/>
        </w:rPr>
        <w:t>đạt</w:t>
      </w:r>
      <w:proofErr w:type="spellEnd"/>
      <w:r w:rsidRPr="00E84346">
        <w:rPr>
          <w:rFonts w:ascii="Times New Roman" w:eastAsia="Calibri" w:hAnsi="Times New Roman" w:cs="Times New Roman"/>
          <w:i/>
          <w:sz w:val="25"/>
          <w:szCs w:val="25"/>
        </w:rPr>
        <w:t xml:space="preserve"> 0.5 </w:t>
      </w:r>
      <w:proofErr w:type="spellStart"/>
      <w:r w:rsidRPr="00E84346">
        <w:rPr>
          <w:rFonts w:ascii="Times New Roman" w:eastAsia="Calibri" w:hAnsi="Times New Roman" w:cs="Times New Roman"/>
          <w:i/>
          <w:sz w:val="25"/>
          <w:szCs w:val="25"/>
        </w:rPr>
        <w:t>điểm</w:t>
      </w:r>
      <w:proofErr w:type="spellEnd"/>
      <w:r w:rsidRPr="00E84346">
        <w:rPr>
          <w:rFonts w:ascii="Times New Roman" w:eastAsia="Calibri" w:hAnsi="Times New Roman" w:cs="Times New Roman"/>
          <w:i/>
          <w:sz w:val="25"/>
          <w:szCs w:val="25"/>
        </w:rPr>
        <w:t>)</w:t>
      </w:r>
    </w:p>
    <w:p w14:paraId="70595893" w14:textId="22E6D374" w:rsidR="006646F2" w:rsidRPr="00E84346" w:rsidRDefault="006646F2" w:rsidP="00B75A7D">
      <w:pPr>
        <w:spacing w:after="0" w:line="293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Câu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1.</w:t>
      </w:r>
      <w:r w:rsidRPr="00E8434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Văn</w:t>
      </w:r>
      <w:proofErr w:type="spellEnd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bản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“</w:t>
      </w:r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Con </w:t>
      </w:r>
      <w:proofErr w:type="spellStart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cũng</w:t>
      </w:r>
      <w:proofErr w:type="spellEnd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hiểu</w:t>
      </w:r>
      <w:proofErr w:type="spellEnd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…</w:t>
      </w:r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”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có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cùng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thể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FC3765" w:rsidRPr="00E84346">
        <w:rPr>
          <w:rFonts w:ascii="Times New Roman" w:hAnsi="Times New Roman" w:cs="Times New Roman"/>
          <w:b/>
          <w:bCs/>
          <w:sz w:val="25"/>
          <w:szCs w:val="25"/>
        </w:rPr>
        <w:t>loại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với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văn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bản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nào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sau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E84346">
        <w:rPr>
          <w:rFonts w:ascii="Times New Roman" w:hAnsi="Times New Roman" w:cs="Times New Roman"/>
          <w:b/>
          <w:bCs/>
          <w:sz w:val="25"/>
          <w:szCs w:val="25"/>
        </w:rPr>
        <w:t>đây</w:t>
      </w:r>
      <w:proofErr w:type="spellEnd"/>
      <w:r w:rsidRPr="00E84346">
        <w:rPr>
          <w:rFonts w:ascii="Times New Roman" w:hAnsi="Times New Roman" w:cs="Times New Roman"/>
          <w:b/>
          <w:bCs/>
          <w:sz w:val="25"/>
          <w:szCs w:val="25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A1D18" w:rsidRPr="00E84346" w14:paraId="2AC18E51" w14:textId="77777777" w:rsidTr="002A1D18">
        <w:tc>
          <w:tcPr>
            <w:tcW w:w="4981" w:type="dxa"/>
          </w:tcPr>
          <w:p w14:paraId="09D47EA7" w14:textId="04CFE319" w:rsidR="002A1D18" w:rsidRPr="00E84346" w:rsidRDefault="002A1D18" w:rsidP="00B75A7D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A</w:t>
            </w:r>
            <w:r w:rsidRPr="00E84346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Lão</w:t>
            </w:r>
            <w:proofErr w:type="spellEnd"/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</w:t>
            </w:r>
            <w:proofErr w:type="spellStart"/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Hạc</w:t>
            </w:r>
            <w:proofErr w:type="spellEnd"/>
            <w:r w:rsidRPr="00E84346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FC3765" w:rsidRPr="00E84346">
              <w:rPr>
                <w:rFonts w:ascii="Times New Roman" w:hAnsi="Times New Roman" w:cs="Times New Roman"/>
                <w:sz w:val="25"/>
                <w:szCs w:val="25"/>
              </w:rPr>
              <w:t>Nam Cao</w:t>
            </w:r>
            <w:r w:rsidRPr="00E8434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Pr="00E84346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84346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4981" w:type="dxa"/>
          </w:tcPr>
          <w:p w14:paraId="380B762E" w14:textId="58E61F49" w:rsidR="002A1D18" w:rsidRPr="00E84346" w:rsidRDefault="002A1D18" w:rsidP="00B75A7D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B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. </w:t>
            </w:r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it-IT"/>
              </w:rPr>
              <w:t>Người thầy đầu tiên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 (</w:t>
            </w:r>
            <w:r w:rsidR="00FC3765"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Ai-ma-tốp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)</w:t>
            </w:r>
          </w:p>
        </w:tc>
      </w:tr>
      <w:tr w:rsidR="002A1D18" w:rsidRPr="00CF09EF" w14:paraId="1FD6EBD5" w14:textId="77777777" w:rsidTr="002A1D18">
        <w:tc>
          <w:tcPr>
            <w:tcW w:w="4981" w:type="dxa"/>
          </w:tcPr>
          <w:p w14:paraId="5E7D7777" w14:textId="078EEA1E" w:rsidR="002A1D18" w:rsidRPr="00E84346" w:rsidRDefault="002A1D18" w:rsidP="00B75A7D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C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. </w:t>
            </w:r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it-IT"/>
              </w:rPr>
              <w:t>Trong mắt trẻ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 (</w:t>
            </w:r>
            <w:r w:rsidR="00FC3765"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Ê-xu-pe-ri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)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ab/>
            </w:r>
          </w:p>
        </w:tc>
        <w:tc>
          <w:tcPr>
            <w:tcW w:w="4981" w:type="dxa"/>
          </w:tcPr>
          <w:p w14:paraId="0E5CF95C" w14:textId="7E30FCC1" w:rsidR="002A1D18" w:rsidRPr="00E84346" w:rsidRDefault="002A1D18" w:rsidP="00B75A7D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D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. </w:t>
            </w:r>
            <w:r w:rsidR="00FC3765" w:rsidRPr="00E84346">
              <w:rPr>
                <w:rFonts w:ascii="Times New Roman" w:hAnsi="Times New Roman" w:cs="Times New Roman"/>
                <w:i/>
                <w:iCs/>
                <w:sz w:val="25"/>
                <w:szCs w:val="25"/>
                <w:lang w:val="it-IT"/>
              </w:rPr>
              <w:t>Vịnh khoa thi Hương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 (</w:t>
            </w:r>
            <w:r w:rsidR="00FC3765"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Trần Tế Xương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)</w:t>
            </w:r>
          </w:p>
        </w:tc>
      </w:tr>
    </w:tbl>
    <w:p w14:paraId="7991A531" w14:textId="0B607900" w:rsidR="00445EF0" w:rsidRPr="00E84346" w:rsidRDefault="00445EF0" w:rsidP="00B75A7D">
      <w:pPr>
        <w:spacing w:after="0" w:line="293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Câu 2.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="00850F51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Ngôi kể của văn bản là:</w:t>
      </w: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906D7" w:rsidRPr="00CF09EF" w14:paraId="2016A096" w14:textId="77777777" w:rsidTr="009906D7">
        <w:tc>
          <w:tcPr>
            <w:tcW w:w="4981" w:type="dxa"/>
          </w:tcPr>
          <w:p w14:paraId="7E64296F" w14:textId="77777777" w:rsidR="009906D7" w:rsidRPr="00E84346" w:rsidRDefault="009906D7" w:rsidP="00AA2476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A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. </w:t>
            </w:r>
            <w:bookmarkStart w:id="1" w:name="_Hlk160569004"/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Ngôi thứ nhất – người kể chuyện là Thảo</w:t>
            </w:r>
            <w:bookmarkEnd w:id="1"/>
          </w:p>
        </w:tc>
        <w:tc>
          <w:tcPr>
            <w:tcW w:w="4981" w:type="dxa"/>
          </w:tcPr>
          <w:p w14:paraId="6396826E" w14:textId="77777777" w:rsidR="009906D7" w:rsidRPr="00E84346" w:rsidRDefault="009906D7" w:rsidP="00AA2476">
            <w:pPr>
              <w:spacing w:line="293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B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 Ngôi thứ nhất – người kể chuyện là Sơn</w:t>
            </w:r>
          </w:p>
        </w:tc>
      </w:tr>
      <w:tr w:rsidR="009906D7" w:rsidRPr="00CF09EF" w14:paraId="1BB36007" w14:textId="77777777" w:rsidTr="009906D7">
        <w:tc>
          <w:tcPr>
            <w:tcW w:w="4981" w:type="dxa"/>
          </w:tcPr>
          <w:p w14:paraId="1F1B602E" w14:textId="77777777" w:rsidR="009906D7" w:rsidRPr="00E84346" w:rsidRDefault="009906D7" w:rsidP="00AA2476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C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 Ngôi thứ ba – người kể giấu mặt</w:t>
            </w:r>
          </w:p>
        </w:tc>
        <w:tc>
          <w:tcPr>
            <w:tcW w:w="4981" w:type="dxa"/>
          </w:tcPr>
          <w:p w14:paraId="78457556" w14:textId="77777777" w:rsidR="009906D7" w:rsidRPr="00E84346" w:rsidRDefault="009906D7" w:rsidP="00AA2476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8434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D</w:t>
            </w:r>
            <w:r w:rsidRPr="00E84346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 Ngôi thứ nhất và ngôi thứ ba</w:t>
            </w:r>
          </w:p>
        </w:tc>
      </w:tr>
    </w:tbl>
    <w:p w14:paraId="5CA5D499" w14:textId="33F21850" w:rsidR="006646F2" w:rsidRPr="00E84346" w:rsidRDefault="006646F2" w:rsidP="00B75A7D">
      <w:pPr>
        <w:spacing w:after="0" w:line="293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Câu </w:t>
      </w:r>
      <w:r w:rsidR="004000CF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3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850F51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Đâu </w:t>
      </w:r>
      <w:r w:rsidR="00850F51" w:rsidRPr="00E84346">
        <w:rPr>
          <w:rFonts w:ascii="Times New Roman" w:hAnsi="Times New Roman" w:cs="Times New Roman"/>
          <w:b/>
          <w:bCs/>
          <w:sz w:val="25"/>
          <w:szCs w:val="25"/>
          <w:u w:val="single"/>
          <w:lang w:val="it-IT"/>
        </w:rPr>
        <w:t>không phải</w:t>
      </w:r>
      <w:r w:rsidR="00850F51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là </w:t>
      </w:r>
      <w:r w:rsidR="00697C98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hành động, </w:t>
      </w:r>
      <w:r w:rsidR="00850F51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việc làm của bác Lân được nhắc đến trong văn bản?</w:t>
      </w:r>
    </w:p>
    <w:p w14:paraId="1D04D4DE" w14:textId="039040DD" w:rsidR="00850F51" w:rsidRPr="00E84346" w:rsidRDefault="00850F51" w:rsidP="00B75A7D">
      <w:pPr>
        <w:spacing w:after="0" w:line="293" w:lineRule="auto"/>
        <w:jc w:val="both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A. 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Bác thu hoạch ngô mà để </w:t>
      </w:r>
      <w:r w:rsidR="00697C98" w:rsidRPr="00E84346">
        <w:rPr>
          <w:rFonts w:ascii="Times New Roman" w:hAnsi="Times New Roman" w:cs="Times New Roman"/>
          <w:sz w:val="25"/>
          <w:szCs w:val="25"/>
          <w:lang w:val="it-IT"/>
        </w:rPr>
        <w:t>sót nhiều.</w:t>
      </w:r>
    </w:p>
    <w:p w14:paraId="43C09D24" w14:textId="77777777" w:rsidR="00696934" w:rsidRPr="00E84346" w:rsidRDefault="00697C98" w:rsidP="00696934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B</w:t>
      </w:r>
      <w:r w:rsidR="00850F51"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696934"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Bác biết nhà hai chị em Thảo và Sơn khó khăn nên mang ngô sang cho. </w:t>
      </w:r>
    </w:p>
    <w:p w14:paraId="796C625C" w14:textId="58C1EA28" w:rsidR="00850F51" w:rsidRPr="00E84346" w:rsidRDefault="00696934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C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697C98" w:rsidRPr="00E84346">
        <w:rPr>
          <w:rFonts w:ascii="Times New Roman" w:hAnsi="Times New Roman" w:cs="Times New Roman"/>
          <w:sz w:val="25"/>
          <w:szCs w:val="25"/>
          <w:lang w:val="it-IT"/>
        </w:rPr>
        <w:t>Bác để bắp ngô to ở gần rổ của Sơn và nói đó là của Sơn mót được.</w:t>
      </w:r>
    </w:p>
    <w:p w14:paraId="40096225" w14:textId="22A8DB6B" w:rsidR="00697C98" w:rsidRPr="00E84346" w:rsidRDefault="00697C98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D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Tất cả các đáp án đều đúng. </w:t>
      </w:r>
    </w:p>
    <w:p w14:paraId="5A759865" w14:textId="6E11E1A1" w:rsidR="006646F2" w:rsidRPr="00E84346" w:rsidRDefault="006646F2" w:rsidP="00B75A7D">
      <w:pPr>
        <w:spacing w:after="0" w:line="293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Câu 4.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="00697C98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Biệt ngữ xã hội </w:t>
      </w:r>
      <w:r w:rsidR="00697C98" w:rsidRPr="00A1624D">
        <w:rPr>
          <w:rFonts w:ascii="Times New Roman" w:hAnsi="Times New Roman" w:cs="Times New Roman"/>
          <w:b/>
          <w:bCs/>
          <w:i/>
          <w:iCs/>
          <w:sz w:val="25"/>
          <w:szCs w:val="25"/>
          <w:lang w:val="it-IT"/>
        </w:rPr>
        <w:t>“mót”</w:t>
      </w:r>
      <w:r w:rsidR="00697C98"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được sử dụng trong văn bản có tác dụng gì? </w:t>
      </w: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</w:t>
      </w:r>
    </w:p>
    <w:p w14:paraId="074FC6FF" w14:textId="6905D32A" w:rsidR="00B05B0C" w:rsidRPr="00E84346" w:rsidRDefault="006646F2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A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697C98" w:rsidRPr="00E84346">
        <w:rPr>
          <w:rFonts w:ascii="Times New Roman" w:hAnsi="Times New Roman" w:cs="Times New Roman"/>
          <w:sz w:val="25"/>
          <w:szCs w:val="25"/>
          <w:lang w:val="it-IT"/>
        </w:rPr>
        <w:t>Cho thấy các nhân vật là người ở thành thị, có hoàn cảnh khá giả.</w:t>
      </w:r>
      <w:r w:rsidR="00B05B0C"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ab/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ab/>
      </w:r>
    </w:p>
    <w:p w14:paraId="6C64307B" w14:textId="241B41B4" w:rsidR="006646F2" w:rsidRPr="00E84346" w:rsidRDefault="006646F2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B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>.</w:t>
      </w:r>
      <w:r w:rsidR="00B05B0C"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="00697C98" w:rsidRPr="00E84346">
        <w:rPr>
          <w:rFonts w:ascii="Times New Roman" w:hAnsi="Times New Roman" w:cs="Times New Roman"/>
          <w:sz w:val="25"/>
          <w:szCs w:val="25"/>
          <w:lang w:val="it-IT"/>
        </w:rPr>
        <w:t>Cho thấy các nhân vật thuộc tầng lớp trung lưu trong xã hội xưa.</w:t>
      </w:r>
    </w:p>
    <w:p w14:paraId="0C74ADF8" w14:textId="77777777" w:rsidR="00697C98" w:rsidRPr="00E84346" w:rsidRDefault="006646F2" w:rsidP="00697C98">
      <w:pPr>
        <w:spacing w:after="0" w:line="293" w:lineRule="auto"/>
        <w:jc w:val="both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C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697C98" w:rsidRPr="00E84346">
        <w:rPr>
          <w:rFonts w:ascii="Times New Roman" w:hAnsi="Times New Roman" w:cs="Times New Roman"/>
          <w:sz w:val="25"/>
          <w:szCs w:val="25"/>
          <w:lang w:val="it-IT"/>
        </w:rPr>
        <w:t>Cho thấy các nhân vật là những người nông dân ở nông thôn, có hoàn cảnh khó khăn.</w:t>
      </w:r>
      <w:r w:rsidR="002828C5" w:rsidRPr="00E84346">
        <w:rPr>
          <w:rFonts w:ascii="Times New Roman" w:hAnsi="Times New Roman" w:cs="Times New Roman"/>
          <w:sz w:val="25"/>
          <w:szCs w:val="25"/>
          <w:lang w:val="it-IT"/>
        </w:rPr>
        <w:tab/>
      </w:r>
    </w:p>
    <w:p w14:paraId="5AA4DE0F" w14:textId="7BB29114" w:rsidR="006646F2" w:rsidRPr="00E84346" w:rsidRDefault="006646F2" w:rsidP="00697C98">
      <w:pPr>
        <w:spacing w:after="0" w:line="293" w:lineRule="auto"/>
        <w:jc w:val="both"/>
        <w:rPr>
          <w:rFonts w:ascii="Times New Roman" w:hAnsi="Times New Roman" w:cs="Times New Roman"/>
          <w:sz w:val="25"/>
          <w:szCs w:val="25"/>
          <w:lang w:val="it-IT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it-IT"/>
        </w:rPr>
        <w:t>D</w:t>
      </w:r>
      <w:r w:rsidRPr="00E84346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B05B0C" w:rsidRPr="00E84346">
        <w:rPr>
          <w:rFonts w:ascii="Times New Roman" w:hAnsi="Times New Roman" w:cs="Times New Roman"/>
          <w:sz w:val="25"/>
          <w:szCs w:val="25"/>
          <w:lang w:val="it-IT"/>
        </w:rPr>
        <w:t>Tất cả các đáp án trên đều đúng.</w:t>
      </w:r>
    </w:p>
    <w:p w14:paraId="35DF9680" w14:textId="01A4C85D" w:rsidR="00C56057" w:rsidRPr="00EA2A17" w:rsidRDefault="006646F2" w:rsidP="00C56057">
      <w:pPr>
        <w:spacing w:after="0" w:line="293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Câu 5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C5605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Lí do người mẹ “</w:t>
      </w:r>
      <w:r w:rsidR="00C56057" w:rsidRPr="00EA2A17">
        <w:rPr>
          <w:rFonts w:ascii="Times New Roman" w:hAnsi="Times New Roman" w:cs="Times New Roman"/>
          <w:b/>
          <w:bCs/>
          <w:i/>
          <w:iCs/>
          <w:sz w:val="25"/>
          <w:szCs w:val="25"/>
          <w:lang w:val="it-IT"/>
        </w:rPr>
        <w:t xml:space="preserve">chỉ vui chốc lát rồi lại tỏ ra đăm chiêu, suy nghĩ” </w:t>
      </w:r>
      <w:r w:rsidR="00C5605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là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gì ?</w:t>
      </w:r>
    </w:p>
    <w:p w14:paraId="7E8A3556" w14:textId="77886896" w:rsidR="009A79B8" w:rsidRPr="00EA2A17" w:rsidRDefault="006646F2" w:rsidP="00C56057">
      <w:pPr>
        <w:spacing w:after="0" w:line="293" w:lineRule="auto"/>
        <w:jc w:val="both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A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C56057"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Mẹ </w:t>
      </w:r>
      <w:r w:rsidR="0059451D" w:rsidRPr="00EA2A17">
        <w:rPr>
          <w:rFonts w:ascii="Times New Roman" w:hAnsi="Times New Roman" w:cs="Times New Roman"/>
          <w:sz w:val="25"/>
          <w:szCs w:val="25"/>
          <w:lang w:val="it-IT"/>
        </w:rPr>
        <w:t>buồn tủi vì để cho các con phải lao động quá sớm.</w:t>
      </w:r>
    </w:p>
    <w:p w14:paraId="2A19E5CA" w14:textId="2E54381E" w:rsidR="009A79B8" w:rsidRPr="00EA2A17" w:rsidRDefault="009A79B8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B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59451D" w:rsidRPr="00EA2A17">
        <w:rPr>
          <w:rFonts w:ascii="Times New Roman" w:hAnsi="Times New Roman" w:cs="Times New Roman"/>
          <w:sz w:val="25"/>
          <w:szCs w:val="25"/>
          <w:lang w:val="it-IT"/>
        </w:rPr>
        <w:t>Mẹ nghĩ số ngô đó chưa đủ cho cả nhà dùng.</w:t>
      </w:r>
    </w:p>
    <w:p w14:paraId="32E70773" w14:textId="16F1E594" w:rsidR="009A79B8" w:rsidRPr="00EA2A17" w:rsidRDefault="009A79B8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C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59451D" w:rsidRPr="00EA2A17">
        <w:rPr>
          <w:rFonts w:ascii="Times New Roman" w:hAnsi="Times New Roman" w:cs="Times New Roman"/>
          <w:sz w:val="25"/>
          <w:szCs w:val="25"/>
          <w:lang w:val="it-IT"/>
        </w:rPr>
        <w:t>Mẹ thương các con phải ăn ngô.</w:t>
      </w:r>
    </w:p>
    <w:p w14:paraId="1E587BCF" w14:textId="1E0A04C7" w:rsidR="006646F2" w:rsidRPr="00EA2A17" w:rsidRDefault="009A79B8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D.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  <w:r w:rsidR="0059451D" w:rsidRPr="00EA2A17">
        <w:rPr>
          <w:rFonts w:ascii="Times New Roman" w:hAnsi="Times New Roman" w:cs="Times New Roman"/>
          <w:sz w:val="25"/>
          <w:szCs w:val="25"/>
          <w:lang w:val="it-IT"/>
        </w:rPr>
        <w:t>Mẹ băn khoăn rằng vì sao các con đi mót ngô mà lại được nhiều ngô đến thế.</w:t>
      </w:r>
    </w:p>
    <w:p w14:paraId="439270F7" w14:textId="4BCA1072" w:rsidR="006646F2" w:rsidRPr="00EA2A17" w:rsidRDefault="006646F2" w:rsidP="00B75A7D">
      <w:pPr>
        <w:spacing w:after="0" w:line="293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Câu 6. </w:t>
      </w:r>
      <w:r w:rsidR="0059451D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Cách cư xử của người mẹ cho thấy đặc điểm gì ở nhân vật này?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81"/>
      </w:tblGrid>
      <w:tr w:rsidR="00696934" w:rsidRPr="00CF09EF" w14:paraId="0176E042" w14:textId="77777777" w:rsidTr="00696934">
        <w:tc>
          <w:tcPr>
            <w:tcW w:w="3681" w:type="dxa"/>
          </w:tcPr>
          <w:p w14:paraId="7B8C3C7F" w14:textId="77777777" w:rsidR="00696934" w:rsidRPr="00EA2A17" w:rsidRDefault="00696934" w:rsidP="001545B2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A2A17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A</w:t>
            </w:r>
            <w:r w:rsidRPr="00EA2A17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 Có hoàn cảnh đáng thương.</w:t>
            </w:r>
          </w:p>
        </w:tc>
        <w:tc>
          <w:tcPr>
            <w:tcW w:w="6281" w:type="dxa"/>
          </w:tcPr>
          <w:p w14:paraId="4DF9C13B" w14:textId="77777777" w:rsidR="00696934" w:rsidRPr="00EA2A17" w:rsidRDefault="00696934" w:rsidP="001545B2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A2A17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B.</w:t>
            </w:r>
            <w:r w:rsidRPr="00EA2A17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 Giàu lòng tự trọng.</w:t>
            </w:r>
          </w:p>
        </w:tc>
      </w:tr>
      <w:tr w:rsidR="00696934" w:rsidRPr="00CF09EF" w14:paraId="11E32F19" w14:textId="77777777" w:rsidTr="00696934">
        <w:tc>
          <w:tcPr>
            <w:tcW w:w="3681" w:type="dxa"/>
          </w:tcPr>
          <w:p w14:paraId="48860610" w14:textId="77777777" w:rsidR="00696934" w:rsidRPr="00EA2A17" w:rsidRDefault="00696934" w:rsidP="001545B2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A2A17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C</w:t>
            </w:r>
            <w:r w:rsidRPr="00EA2A17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 Chăm chỉ, chịu khó.</w:t>
            </w:r>
          </w:p>
        </w:tc>
        <w:tc>
          <w:tcPr>
            <w:tcW w:w="6281" w:type="dxa"/>
          </w:tcPr>
          <w:p w14:paraId="58A37598" w14:textId="77777777" w:rsidR="00696934" w:rsidRPr="00EA2A17" w:rsidRDefault="00696934" w:rsidP="001545B2">
            <w:pPr>
              <w:spacing w:line="293" w:lineRule="auto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A2A17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D</w:t>
            </w:r>
            <w:r w:rsidRPr="00EA2A17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. Biết ơn người đã giúp đỡ mình và giàu lòng tự trọng. </w:t>
            </w:r>
          </w:p>
        </w:tc>
      </w:tr>
    </w:tbl>
    <w:p w14:paraId="451748C8" w14:textId="1453532A" w:rsidR="002E58B7" w:rsidRPr="00EA2A17" w:rsidRDefault="006646F2" w:rsidP="0059451D">
      <w:pPr>
        <w:spacing w:after="0" w:line="293" w:lineRule="auto"/>
        <w:jc w:val="both"/>
        <w:rPr>
          <w:rFonts w:ascii="Times New Roman" w:hAnsi="Times New Roman" w:cs="Times New Roman"/>
          <w:i/>
          <w:iCs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Câu 7. </w:t>
      </w:r>
      <w:r w:rsidR="0059451D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Theo em, chủ đề của văn bản là gì? </w:t>
      </w:r>
    </w:p>
    <w:p w14:paraId="12F5BFF7" w14:textId="77777777" w:rsidR="0059451D" w:rsidRPr="00EA2A17" w:rsidRDefault="0059451D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A. 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>Vẻ đẹp của tình làng nghĩa xóm, tình người giản dị mà cao đẹp.</w:t>
      </w:r>
    </w:p>
    <w:p w14:paraId="014FF857" w14:textId="7E361E9E" w:rsidR="0059451D" w:rsidRPr="00EA2A17" w:rsidRDefault="0059451D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B. 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>Số phận nghèo khổ, bất hạnh của những em bé ở nông thôn.</w:t>
      </w:r>
    </w:p>
    <w:p w14:paraId="5497F16B" w14:textId="54D79351" w:rsidR="0059451D" w:rsidRPr="00EA2A17" w:rsidRDefault="00CF09EF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it-IT"/>
        </w:rPr>
        <w:t>C</w:t>
      </w:r>
      <w:r w:rsidR="0059451D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. </w:t>
      </w:r>
      <w:r w:rsidR="0059451D" w:rsidRPr="00EA2A17">
        <w:rPr>
          <w:rFonts w:ascii="Times New Roman" w:hAnsi="Times New Roman" w:cs="Times New Roman"/>
          <w:sz w:val="25"/>
          <w:szCs w:val="25"/>
          <w:lang w:val="it-IT"/>
        </w:rPr>
        <w:t>Sự phân biệt giàu nghèo trong xã hội.</w:t>
      </w:r>
    </w:p>
    <w:p w14:paraId="2A1A7882" w14:textId="063BE768" w:rsidR="0059451D" w:rsidRPr="00EA2A17" w:rsidRDefault="0059451D" w:rsidP="00B75A7D">
      <w:pPr>
        <w:spacing w:after="0" w:line="293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D. 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>Cuộc sống của người nông dân ở nông thôn.</w:t>
      </w: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</w:t>
      </w:r>
    </w:p>
    <w:p w14:paraId="1C4912F1" w14:textId="2F675E6B" w:rsidR="006646F2" w:rsidRPr="00B47550" w:rsidRDefault="006646F2" w:rsidP="00B75A7D">
      <w:pPr>
        <w:spacing w:after="0" w:line="293" w:lineRule="auto"/>
        <w:rPr>
          <w:rFonts w:ascii="Times New Roman" w:hAnsi="Times New Roman" w:cs="Times New Roman"/>
          <w:b/>
          <w:bCs/>
          <w:i/>
          <w:iCs/>
          <w:sz w:val="25"/>
          <w:szCs w:val="25"/>
          <w:lang w:val="vi-VN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Câu 8. 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it-IT"/>
        </w:rPr>
        <w:t>N</w:t>
      </w:r>
      <w:r w:rsidR="009906D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hận xét 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it-IT"/>
        </w:rPr>
        <w:t>nào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</w:t>
      </w:r>
      <w:r w:rsidR="009906D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đúng 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it-IT"/>
        </w:rPr>
        <w:t>nhất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</w:t>
      </w:r>
      <w:r w:rsidR="009906D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về 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it-IT"/>
        </w:rPr>
        <w:t>nghệ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thuật của </w:t>
      </w:r>
      <w:r w:rsidR="009906D7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văn bản </w:t>
      </w:r>
      <w:r w:rsidR="00B47550">
        <w:rPr>
          <w:rFonts w:ascii="Times New Roman" w:hAnsi="Times New Roman" w:cs="Times New Roman"/>
          <w:b/>
          <w:bCs/>
          <w:sz w:val="25"/>
          <w:szCs w:val="25"/>
          <w:lang w:val="vi-VN"/>
        </w:rPr>
        <w:t>?</w:t>
      </w:r>
    </w:p>
    <w:p w14:paraId="3A685795" w14:textId="507D0F3C" w:rsidR="006646F2" w:rsidRPr="00EA2A17" w:rsidRDefault="006646F2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A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9906D7" w:rsidRPr="00EA2A17">
        <w:rPr>
          <w:rFonts w:ascii="Times New Roman" w:hAnsi="Times New Roman" w:cs="Times New Roman"/>
          <w:sz w:val="25"/>
          <w:szCs w:val="25"/>
          <w:lang w:val="it-IT"/>
        </w:rPr>
        <w:t>Cốt truyện giản dị, đời thường; ngôn từ mộc mạc, gần gũi.</w:t>
      </w:r>
      <w:r w:rsidR="00167439"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 </w:t>
      </w:r>
    </w:p>
    <w:p w14:paraId="4FF4B32A" w14:textId="36B03B21" w:rsidR="006646F2" w:rsidRPr="00EA2A17" w:rsidRDefault="006646F2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B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9906D7" w:rsidRPr="00EA2A17">
        <w:rPr>
          <w:rFonts w:ascii="Times New Roman" w:hAnsi="Times New Roman" w:cs="Times New Roman"/>
          <w:sz w:val="25"/>
          <w:szCs w:val="25"/>
          <w:lang w:val="it-IT"/>
        </w:rPr>
        <w:t>Cốt truyện đa tuyến, các nhân vật được lí tưởng hóa.</w:t>
      </w:r>
    </w:p>
    <w:p w14:paraId="798A2965" w14:textId="4FCA96C3" w:rsidR="006646F2" w:rsidRPr="00EA2A17" w:rsidRDefault="006646F2" w:rsidP="00B75A7D">
      <w:pPr>
        <w:spacing w:after="0" w:line="293" w:lineRule="auto"/>
        <w:rPr>
          <w:rFonts w:ascii="Times New Roman" w:hAnsi="Times New Roman" w:cs="Times New Roman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C</w:t>
      </w:r>
      <w:r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. </w:t>
      </w:r>
      <w:r w:rsidR="009906D7" w:rsidRPr="00EA2A17">
        <w:rPr>
          <w:rFonts w:ascii="Times New Roman" w:hAnsi="Times New Roman" w:cs="Times New Roman"/>
          <w:sz w:val="25"/>
          <w:szCs w:val="25"/>
          <w:lang w:val="it-IT"/>
        </w:rPr>
        <w:t xml:space="preserve">Cốt truyện phức tạp, có nhiều tình huống gay cấn; ngôn từ hoa mĩ. </w:t>
      </w:r>
    </w:p>
    <w:p w14:paraId="44631169" w14:textId="5376C5C0" w:rsidR="006646F2" w:rsidRPr="00EA2A17" w:rsidRDefault="006646F2" w:rsidP="00B75A7D">
      <w:pPr>
        <w:spacing w:after="0" w:line="293" w:lineRule="auto"/>
        <w:rPr>
          <w:rFonts w:ascii="Times New Roman" w:hAnsi="Times New Roman" w:cs="Times New Roman"/>
          <w:spacing w:val="-6"/>
          <w:sz w:val="25"/>
          <w:szCs w:val="25"/>
          <w:lang w:val="it-IT"/>
        </w:rPr>
      </w:pPr>
      <w:r w:rsidRPr="00EA2A17">
        <w:rPr>
          <w:rFonts w:ascii="Times New Roman" w:hAnsi="Times New Roman" w:cs="Times New Roman"/>
          <w:b/>
          <w:bCs/>
          <w:spacing w:val="-6"/>
          <w:sz w:val="25"/>
          <w:szCs w:val="25"/>
          <w:lang w:val="it-IT"/>
        </w:rPr>
        <w:t>D</w:t>
      </w:r>
      <w:r w:rsidRPr="00EA2A17">
        <w:rPr>
          <w:rFonts w:ascii="Times New Roman" w:hAnsi="Times New Roman" w:cs="Times New Roman"/>
          <w:spacing w:val="-6"/>
          <w:sz w:val="25"/>
          <w:szCs w:val="25"/>
          <w:lang w:val="it-IT"/>
        </w:rPr>
        <w:t xml:space="preserve">. </w:t>
      </w:r>
      <w:r w:rsidR="009906D7" w:rsidRPr="00EA2A17">
        <w:rPr>
          <w:rFonts w:ascii="Times New Roman" w:hAnsi="Times New Roman" w:cs="Times New Roman"/>
          <w:spacing w:val="-6"/>
          <w:sz w:val="25"/>
          <w:szCs w:val="25"/>
          <w:lang w:val="it-IT"/>
        </w:rPr>
        <w:t xml:space="preserve">Cốt truyện giản dị, đời thường; ngôn từ chọn lọc, hàm súc, hoa mĩ, giàu sức gợi hình, biểu cảm. </w:t>
      </w:r>
    </w:p>
    <w:p w14:paraId="333F8F32" w14:textId="45FD65BC" w:rsidR="009906D7" w:rsidRPr="00E84346" w:rsidRDefault="006646F2" w:rsidP="009906D7">
      <w:pPr>
        <w:pStyle w:val="BodyText"/>
        <w:spacing w:after="0" w:line="300" w:lineRule="auto"/>
        <w:jc w:val="both"/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Câu </w:t>
      </w:r>
      <w:r w:rsidR="00696934" w:rsidRPr="00EA2A17">
        <w:rPr>
          <w:rFonts w:ascii="Times New Roman" w:hAnsi="Times New Roman" w:cs="Times New Roman"/>
          <w:b/>
          <w:bCs/>
          <w:sz w:val="25"/>
          <w:szCs w:val="25"/>
          <w:lang w:val="it-IT"/>
        </w:rPr>
        <w:t>9</w:t>
      </w:r>
      <w:r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>.</w:t>
      </w:r>
      <w:r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 (</w:t>
      </w:r>
      <w:r w:rsidR="00B36EF2"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>1</w:t>
      </w:r>
      <w:r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>,</w:t>
      </w:r>
      <w:r w:rsidR="009906D7"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>5</w:t>
      </w:r>
      <w:r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 xml:space="preserve"> điểm</w:t>
      </w:r>
      <w:r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) </w:t>
      </w:r>
      <w:r w:rsidR="00696934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Theo em, </w:t>
      </w:r>
      <w:r w:rsidR="004D516B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khi nói “</w:t>
      </w:r>
      <w:r w:rsidR="004D516B" w:rsidRPr="00A1624D">
        <w:rPr>
          <w:rFonts w:ascii="Times New Roman" w:eastAsia="Arial Unicode MS" w:hAnsi="Times New Roman" w:cs="Times New Roman"/>
          <w:i/>
          <w:iCs/>
          <w:kern w:val="0"/>
          <w:sz w:val="25"/>
          <w:szCs w:val="25"/>
          <w:lang w:val="vi-VN" w:eastAsia="zh-CN" w:bidi="hi-IN"/>
          <w14:ligatures w14:val="none"/>
        </w:rPr>
        <w:t>đã hiểu</w:t>
      </w:r>
      <w:r w:rsidR="004D516B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”, những suy nghĩ, tình cảm gì đang diễn ra trong Thảo và Sơn</w:t>
      </w:r>
      <w:r w:rsidR="00696934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 ở cuối</w:t>
      </w:r>
      <w:r w:rsidR="004D516B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 phần cuối</w:t>
      </w:r>
      <w:r w:rsidR="00696934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 </w:t>
      </w:r>
      <w:r w:rsidR="00B47550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văn bản</w:t>
      </w:r>
      <w:r w:rsidR="00696934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?</w:t>
      </w:r>
      <w:r w:rsidR="009906D7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  Hãy trả lời bằng một đoạn văn khoảng 8 câu. Trong đoạn văn có sử dụng hợp lí </w:t>
      </w:r>
      <w:r w:rsidR="00A1624D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một</w:t>
      </w:r>
      <w:r w:rsidR="009906D7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 xml:space="preserve"> câu hỏi tu từ (</w:t>
      </w:r>
      <w:r w:rsidR="00B47550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C</w:t>
      </w:r>
      <w:r w:rsidR="009906D7" w:rsidRPr="00E84346">
        <w:rPr>
          <w:rFonts w:ascii="Times New Roman" w:eastAsia="Arial Unicode MS" w:hAnsi="Times New Roman" w:cs="Times New Roman"/>
          <w:kern w:val="0"/>
          <w:sz w:val="25"/>
          <w:szCs w:val="25"/>
          <w:lang w:val="vi-VN" w:eastAsia="zh-CN" w:bidi="hi-IN"/>
          <w14:ligatures w14:val="none"/>
        </w:rPr>
        <w:t>hú thích bằng cách gạch chân).</w:t>
      </w:r>
    </w:p>
    <w:p w14:paraId="7A49EC71" w14:textId="4CD8E4ED" w:rsidR="00696934" w:rsidRPr="00E84346" w:rsidRDefault="00696934" w:rsidP="00696934">
      <w:pPr>
        <w:pStyle w:val="BodyText"/>
        <w:spacing w:after="0" w:line="300" w:lineRule="auto"/>
        <w:jc w:val="both"/>
        <w:rPr>
          <w:rFonts w:ascii="Liberation Serif" w:eastAsia="Arial Unicode MS" w:hAnsi="Liberation Serif" w:cs="Times New Roman"/>
          <w:kern w:val="0"/>
          <w:sz w:val="25"/>
          <w:szCs w:val="25"/>
          <w:lang w:val="vi-VN" w:eastAsia="zh-CN" w:bidi="hi-IN"/>
          <w14:ligatures w14:val="none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10.</w:t>
      </w:r>
      <w:r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 (</w:t>
      </w:r>
      <w:r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>0,5 điểm</w:t>
      </w:r>
      <w:r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) </w:t>
      </w:r>
      <w:r w:rsidRPr="00E84346">
        <w:rPr>
          <w:rFonts w:ascii="Liberation Serif" w:eastAsia="Arial Unicode MS" w:hAnsi="Liberation Serif" w:cs="Times New Roman"/>
          <w:kern w:val="0"/>
          <w:sz w:val="25"/>
          <w:szCs w:val="25"/>
          <w:lang w:val="vi-VN" w:eastAsia="zh-CN" w:bidi="hi-IN"/>
          <w14:ligatures w14:val="none"/>
        </w:rPr>
        <w:t>Em rút ra được những thông điệp gì từ văn bản “</w:t>
      </w:r>
      <w:r w:rsidRPr="00E84346">
        <w:rPr>
          <w:rFonts w:ascii="Liberation Serif" w:eastAsia="Arial Unicode MS" w:hAnsi="Liberation Serif" w:cs="Times New Roman"/>
          <w:i/>
          <w:iCs/>
          <w:kern w:val="0"/>
          <w:sz w:val="25"/>
          <w:szCs w:val="25"/>
          <w:lang w:val="vi-VN" w:eastAsia="zh-CN" w:bidi="hi-IN"/>
          <w14:ligatures w14:val="none"/>
        </w:rPr>
        <w:t>Con cũng hiểu</w:t>
      </w:r>
      <w:r w:rsidRPr="00E84346">
        <w:rPr>
          <w:rFonts w:ascii="Liberation Serif" w:eastAsia="Arial Unicode MS" w:hAnsi="Liberation Serif" w:cs="Times New Roman"/>
          <w:kern w:val="0"/>
          <w:sz w:val="25"/>
          <w:szCs w:val="25"/>
          <w:lang w:val="vi-VN" w:eastAsia="zh-CN" w:bidi="hi-IN"/>
          <w14:ligatures w14:val="none"/>
        </w:rPr>
        <w:t>…”?</w:t>
      </w:r>
    </w:p>
    <w:p w14:paraId="037F1A0D" w14:textId="77777777" w:rsidR="00A1624D" w:rsidRDefault="008E4103" w:rsidP="00A1624D">
      <w:pPr>
        <w:spacing w:after="0" w:line="293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PHẦN </w:t>
      </w:r>
      <w:r w:rsidR="00A1624D">
        <w:rPr>
          <w:rFonts w:ascii="Times New Roman" w:hAnsi="Times New Roman" w:cs="Times New Roman"/>
          <w:b/>
          <w:bCs/>
          <w:sz w:val="25"/>
          <w:szCs w:val="25"/>
          <w:lang w:val="vi-VN"/>
        </w:rPr>
        <w:t>II</w:t>
      </w:r>
      <w:r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>. VIẾT</w:t>
      </w:r>
      <w:r w:rsidR="006D7972"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 (</w:t>
      </w:r>
      <w:r w:rsidR="00696934" w:rsidRPr="00EA2A17">
        <w:rPr>
          <w:rFonts w:ascii="Times New Roman" w:hAnsi="Times New Roman" w:cs="Times New Roman"/>
          <w:b/>
          <w:bCs/>
          <w:sz w:val="25"/>
          <w:szCs w:val="25"/>
          <w:lang w:val="vi-VN"/>
        </w:rPr>
        <w:t>4</w:t>
      </w:r>
      <w:r w:rsidR="006D7972" w:rsidRPr="00E84346">
        <w:rPr>
          <w:rFonts w:ascii="Times New Roman" w:hAnsi="Times New Roman" w:cs="Times New Roman"/>
          <w:b/>
          <w:bCs/>
          <w:sz w:val="25"/>
          <w:szCs w:val="25"/>
          <w:lang w:val="vi-VN"/>
        </w:rPr>
        <w:t>,0 điểm)</w:t>
      </w:r>
    </w:p>
    <w:p w14:paraId="4734F395" w14:textId="3E1707CA" w:rsidR="000A5BEF" w:rsidRPr="00A1624D" w:rsidRDefault="00A1624D" w:rsidP="00A1624D">
      <w:pPr>
        <w:spacing w:after="0" w:line="293" w:lineRule="auto"/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  <w:lang w:val="vi-VN"/>
        </w:rPr>
        <w:t>Bằng cảm nhận văn học, e</w:t>
      </w:r>
      <w:r w:rsidR="000A5BEF"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m hãy viết một bài văn </w:t>
      </w:r>
      <w:r>
        <w:rPr>
          <w:rFonts w:ascii="Times New Roman" w:hAnsi="Times New Roman" w:cs="Times New Roman"/>
          <w:sz w:val="25"/>
          <w:szCs w:val="25"/>
          <w:lang w:val="vi-VN"/>
        </w:rPr>
        <w:t>từ</w:t>
      </w:r>
      <w:r w:rsidR="000A5BEF"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 1 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đến </w:t>
      </w:r>
      <w:r w:rsidR="00696934" w:rsidRPr="00E84346">
        <w:rPr>
          <w:rFonts w:ascii="Times New Roman" w:hAnsi="Times New Roman" w:cs="Times New Roman"/>
          <w:sz w:val="25"/>
          <w:szCs w:val="25"/>
          <w:lang w:val="vi-VN"/>
        </w:rPr>
        <w:t>1,5</w:t>
      </w:r>
      <w:r w:rsidR="000A5BEF" w:rsidRPr="00E84346">
        <w:rPr>
          <w:rFonts w:ascii="Times New Roman" w:hAnsi="Times New Roman" w:cs="Times New Roman"/>
          <w:sz w:val="25"/>
          <w:szCs w:val="25"/>
          <w:lang w:val="vi-VN"/>
        </w:rPr>
        <w:t xml:space="preserve"> trang giấy thi </w:t>
      </w:r>
      <w:r w:rsidR="00696934" w:rsidRPr="00E84346">
        <w:rPr>
          <w:rFonts w:ascii="Times New Roman" w:hAnsi="Times New Roman" w:cs="Times New Roman"/>
          <w:sz w:val="25"/>
          <w:szCs w:val="25"/>
          <w:lang w:val="vi-VN"/>
        </w:rPr>
        <w:t>phân tích những đặc sắc về nội dung và nghệ thuật của văn bản “</w:t>
      </w:r>
      <w:r w:rsidR="00696934" w:rsidRPr="00E84346">
        <w:rPr>
          <w:rFonts w:ascii="Times New Roman" w:hAnsi="Times New Roman" w:cs="Times New Roman"/>
          <w:i/>
          <w:iCs/>
          <w:sz w:val="25"/>
          <w:szCs w:val="25"/>
          <w:lang w:val="vi-VN"/>
        </w:rPr>
        <w:t>Con cũng hiểu</w:t>
      </w:r>
      <w:r w:rsidR="00696934" w:rsidRPr="00E84346">
        <w:rPr>
          <w:rFonts w:ascii="Times New Roman" w:hAnsi="Times New Roman" w:cs="Times New Roman"/>
          <w:sz w:val="25"/>
          <w:szCs w:val="25"/>
          <w:lang w:val="vi-VN"/>
        </w:rPr>
        <w:t>…”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(tác giả Thái Chí Thanh) </w:t>
      </w:r>
    </w:p>
    <w:p w14:paraId="2E233106" w14:textId="3AB706CD" w:rsidR="00E929BB" w:rsidRPr="00E84346" w:rsidRDefault="00E929BB" w:rsidP="00E929BB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:lang w:val="vi-VN"/>
          <w14:ligatures w14:val="none"/>
        </w:rPr>
      </w:pPr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:lang w:val="vi-VN"/>
          <w14:ligatures w14:val="none"/>
        </w:rPr>
        <w:t xml:space="preserve">HƯỚNG DẪN CHẤM ĐỀ KIỂM TRA GIỮA HỌC KÌ </w:t>
      </w:r>
      <w:r w:rsidR="00696934"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:lang w:val="vi-VN"/>
          <w14:ligatures w14:val="none"/>
        </w:rPr>
        <w:t>2</w:t>
      </w:r>
    </w:p>
    <w:p w14:paraId="171C8F6B" w14:textId="6694A7F5" w:rsidR="00E929BB" w:rsidRPr="00E84346" w:rsidRDefault="00E929BB" w:rsidP="00E929BB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</w:pPr>
      <w:proofErr w:type="spellStart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Môn</w:t>
      </w:r>
      <w:proofErr w:type="spellEnd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: </w:t>
      </w:r>
      <w:proofErr w:type="spellStart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Ngữ</w:t>
      </w:r>
      <w:proofErr w:type="spellEnd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 </w:t>
      </w:r>
      <w:proofErr w:type="spellStart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văn</w:t>
      </w:r>
      <w:proofErr w:type="spellEnd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 </w:t>
      </w:r>
      <w:proofErr w:type="spellStart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lớp</w:t>
      </w:r>
      <w:proofErr w:type="spellEnd"/>
      <w:r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 </w:t>
      </w:r>
      <w:r w:rsidR="00C707B7" w:rsidRPr="00E8434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8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7"/>
        <w:gridCol w:w="7096"/>
        <w:gridCol w:w="706"/>
      </w:tblGrid>
      <w:tr w:rsidR="00E929BB" w:rsidRPr="00E84346" w14:paraId="65888BB6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3DB6C65A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Phần</w:t>
            </w:r>
          </w:p>
        </w:tc>
        <w:tc>
          <w:tcPr>
            <w:tcW w:w="997" w:type="dxa"/>
            <w:shd w:val="clear" w:color="auto" w:fill="auto"/>
          </w:tcPr>
          <w:p w14:paraId="27E4334D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890EB2F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Nội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6A9B5E96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Điểm</w:t>
            </w:r>
          </w:p>
        </w:tc>
      </w:tr>
      <w:tr w:rsidR="00E929BB" w:rsidRPr="00E84346" w14:paraId="6DFE43FD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4264C28C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I</w:t>
            </w:r>
          </w:p>
        </w:tc>
        <w:tc>
          <w:tcPr>
            <w:tcW w:w="997" w:type="dxa"/>
            <w:shd w:val="clear" w:color="auto" w:fill="auto"/>
          </w:tcPr>
          <w:p w14:paraId="2E88513F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3EA1B64D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ĐỌC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5CDB8EB3" w14:textId="6E3FB9A2" w:rsidR="00E929BB" w:rsidRPr="00E84346" w:rsidRDefault="00696934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6</w:t>
            </w:r>
            <w:r w:rsidR="00E929BB"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>,0</w:t>
            </w:r>
          </w:p>
        </w:tc>
      </w:tr>
      <w:tr w:rsidR="00E929BB" w:rsidRPr="00E84346" w14:paraId="7D092053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4E832E61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1997279E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56D78CD9" w14:textId="5F3BD960" w:rsidR="00E929BB" w:rsidRPr="00E84346" w:rsidRDefault="00696934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2643405E" w14:textId="6C50EEBD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20E0F5FD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622A099C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01BF9073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2D153909" w14:textId="123C0305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2239DD06" w14:textId="77E3B72D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0F87024B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7149B756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340B4292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2F05BD45" w14:textId="2F00296C" w:rsidR="00E929BB" w:rsidRPr="00E84346" w:rsidRDefault="00696934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0A3ADEEE" w14:textId="75F7368D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48951A40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496FA2B4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5AC1BAB7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5524EAD3" w14:textId="79593372" w:rsidR="00E929BB" w:rsidRPr="00E84346" w:rsidRDefault="00696934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04519385" w14:textId="27F4AD25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6BD71223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1B1CE74A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3EE1B3C9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73BAFECF" w14:textId="19A9B91D" w:rsidR="00E929BB" w:rsidRPr="00E84346" w:rsidRDefault="00696934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67CE2E67" w14:textId="70A329E6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22F939F0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34DFB80F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05A4EE4C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23567ABB" w14:textId="5407D301" w:rsidR="00E929BB" w:rsidRPr="00E84346" w:rsidRDefault="00C66E91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47AF1659" w14:textId="3E8B4501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377A3D02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636906D9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4F389357" w14:textId="30346C3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487948A5" w14:textId="5A19BD9B" w:rsidR="00E929BB" w:rsidRPr="00E84346" w:rsidRDefault="00C66E91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6FE4CC30" w14:textId="7FE3194A" w:rsidR="00E929BB" w:rsidRPr="00E84346" w:rsidRDefault="00C707B7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77BD3202" w14:textId="77777777" w:rsidTr="00E929BB">
        <w:trPr>
          <w:jc w:val="center"/>
        </w:trPr>
        <w:tc>
          <w:tcPr>
            <w:tcW w:w="704" w:type="dxa"/>
            <w:shd w:val="clear" w:color="auto" w:fill="auto"/>
          </w:tcPr>
          <w:p w14:paraId="320517F9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08757DE2" w14:textId="66284CA0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1E6AF316" w14:textId="77502E8C" w:rsidR="00E929BB" w:rsidRPr="00E84346" w:rsidRDefault="00696934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07FC5E60" w14:textId="464E3B98" w:rsidR="00E929BB" w:rsidRPr="00E84346" w:rsidRDefault="00C707B7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68F84922" w14:textId="77777777" w:rsidTr="00E929BB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C5B8E5A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14:paraId="6F70EEEE" w14:textId="4A8443D5" w:rsidR="00E929BB" w:rsidRPr="00E84346" w:rsidRDefault="00EA4FE2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5A8B114D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*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>Về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>hình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kern w:val="0"/>
                <w:sz w:val="25"/>
                <w:szCs w:val="25"/>
                <w:shd w:val="clear" w:color="auto" w:fill="FFFFFF"/>
                <w14:ligatures w14:val="none"/>
              </w:rPr>
              <w:t>thức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: </w:t>
            </w:r>
          </w:p>
          <w:p w14:paraId="2423A618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   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Đảm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bảo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đúng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hình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thức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đoạn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văn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đủ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dung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lượng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trình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bày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sạch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đẹp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không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mắc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lỗi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chính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tả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ngữ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pháp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06A7A882" w14:textId="3441F139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</w:t>
            </w:r>
            <w:r w:rsidR="00696934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2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5</w:t>
            </w:r>
          </w:p>
        </w:tc>
      </w:tr>
      <w:tr w:rsidR="00E929BB" w:rsidRPr="00E84346" w14:paraId="7E796782" w14:textId="77777777" w:rsidTr="00E929B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81A8940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4D10254E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7F73FEFE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*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>Về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>nội</w:t>
            </w:r>
            <w:proofErr w:type="spellEnd"/>
            <w:r w:rsidRPr="00E84346">
              <w:rPr>
                <w:rFonts w:ascii="Times New Roman" w:eastAsia="Calibri" w:hAnsi="Times New Roman" w:cs="Times New Roman"/>
                <w:b/>
                <w:bCs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dung</w:t>
            </w: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: </w:t>
            </w:r>
          </w:p>
          <w:p w14:paraId="200A586D" w14:textId="044730A6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    HS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thể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hiện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sự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hình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dung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một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cách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hợp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lí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về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những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suy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nghĩ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tình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cảm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của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Thảo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và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Sơn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khi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nói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“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đã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hiểu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”. </w:t>
            </w:r>
          </w:p>
          <w:p w14:paraId="47EF14B4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u w:val="single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u w:val="single"/>
                <w:shd w:val="clear" w:color="auto" w:fill="FFFFFF"/>
                <w14:ligatures w14:val="none"/>
              </w:rPr>
              <w:t xml:space="preserve">Tham </w:t>
            </w:r>
            <w:proofErr w:type="spellStart"/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u w:val="single"/>
                <w:shd w:val="clear" w:color="auto" w:fill="FFFFFF"/>
                <w14:ligatures w14:val="none"/>
              </w:rPr>
              <w:t>khảo</w:t>
            </w:r>
            <w:proofErr w:type="spellEnd"/>
            <w:r w:rsidRPr="00E84346">
              <w:rPr>
                <w:rFonts w:ascii="Times New Roman" w:eastAsia="Calibri" w:hAnsi="Times New Roman" w:cs="Times New Roman"/>
                <w:spacing w:val="-8"/>
                <w:kern w:val="0"/>
                <w:sz w:val="25"/>
                <w:szCs w:val="25"/>
                <w:u w:val="single"/>
                <w:shd w:val="clear" w:color="auto" w:fill="FFFFFF"/>
                <w14:ligatures w14:val="none"/>
              </w:rPr>
              <w:t xml:space="preserve">: </w:t>
            </w:r>
          </w:p>
          <w:p w14:paraId="39FA25B1" w14:textId="69B67299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Hiểu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rằng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bác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Lân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không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“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dại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”,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việc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những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bắp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ngô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được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bỏ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sót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lại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nhiều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là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bác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cố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ý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muốn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giúp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đỡ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gia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đình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hai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chị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em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.</w:t>
            </w:r>
          </w:p>
          <w:p w14:paraId="4C84CB25" w14:textId="1EB0EE55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Trân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trọng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sự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sẻ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chia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ấm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áp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và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tinh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tế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của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người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hàng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xóm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tốt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bụng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. </w:t>
            </w:r>
          </w:p>
          <w:p w14:paraId="686B1AD1" w14:textId="3D519457" w:rsidR="00E929BB" w:rsidRPr="00E84346" w:rsidRDefault="004D516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- …</w:t>
            </w:r>
          </w:p>
        </w:tc>
        <w:tc>
          <w:tcPr>
            <w:tcW w:w="706" w:type="dxa"/>
            <w:shd w:val="clear" w:color="auto" w:fill="auto"/>
          </w:tcPr>
          <w:p w14:paraId="6FF0A867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1,0</w:t>
            </w:r>
          </w:p>
        </w:tc>
      </w:tr>
      <w:tr w:rsidR="00E929BB" w:rsidRPr="00E84346" w14:paraId="0A24969A" w14:textId="77777777" w:rsidTr="00E929BB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284DC3E" w14:textId="77777777" w:rsidR="00E929BB" w:rsidRPr="00E84346" w:rsidRDefault="00E929BB" w:rsidP="00E929B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14:paraId="0E01ED4D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7AF94DFA" w14:textId="3959A623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*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Yêu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cầu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tiếng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Việt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: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sử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dụng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được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câu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hỏi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tu</w:t>
            </w:r>
            <w:proofErr w:type="spellEnd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696934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từ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một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cách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hợp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lí</w:t>
            </w:r>
            <w:proofErr w:type="spellEnd"/>
            <w:r w:rsidR="008312E8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.</w:t>
            </w: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(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Chấp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nhận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việc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gạch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chân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nhưng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không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chú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thích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.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Không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có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cả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gạch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chân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và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chú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thích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: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không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tính</w:t>
            </w:r>
            <w:proofErr w:type="spellEnd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i/>
                <w:iCs/>
                <w:kern w:val="0"/>
                <w:sz w:val="25"/>
                <w:szCs w:val="25"/>
                <w:shd w:val="clear" w:color="auto" w:fill="FFFFFF"/>
                <w14:ligatures w14:val="none"/>
              </w:rPr>
              <w:t>điểm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:shd w:val="clear" w:color="auto" w:fill="FFFFFF"/>
                <w14:ligatures w14:val="none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49317A10" w14:textId="3F475911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</w:t>
            </w:r>
            <w:r w:rsidR="00696934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2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5</w:t>
            </w:r>
          </w:p>
        </w:tc>
      </w:tr>
      <w:tr w:rsidR="00EA4FE2" w:rsidRPr="00E84346" w14:paraId="107BA1A2" w14:textId="77777777" w:rsidTr="00002D66">
        <w:trPr>
          <w:jc w:val="center"/>
        </w:trPr>
        <w:tc>
          <w:tcPr>
            <w:tcW w:w="704" w:type="dxa"/>
            <w:shd w:val="clear" w:color="auto" w:fill="auto"/>
          </w:tcPr>
          <w:p w14:paraId="52D9C623" w14:textId="77777777" w:rsidR="00EA4FE2" w:rsidRPr="00E84346" w:rsidRDefault="00EA4FE2" w:rsidP="00002D66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997" w:type="dxa"/>
            <w:shd w:val="clear" w:color="auto" w:fill="auto"/>
          </w:tcPr>
          <w:p w14:paraId="07930236" w14:textId="4341B67A" w:rsidR="00EA4FE2" w:rsidRPr="00E84346" w:rsidRDefault="004D516B" w:rsidP="00002D6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1016984C" w14:textId="56A72504" w:rsidR="00383B16" w:rsidRPr="00E84346" w:rsidRDefault="00EA4FE2" w:rsidP="00002D6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r w:rsidR="00CF09EF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HS</w:t>
            </w:r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rút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ra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được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ít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nhất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02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điệp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. GV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linh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hoạt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cho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điểm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dựa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trên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tính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hợp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lí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của</w:t>
            </w:r>
            <w:proofErr w:type="spellEnd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điệp</w:t>
            </w:r>
            <w:proofErr w:type="spellEnd"/>
            <w:r w:rsidR="004A32F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2DC88EC3" w14:textId="7841D1B2" w:rsidR="00EA4FE2" w:rsidRPr="00E84346" w:rsidRDefault="00EA4FE2" w:rsidP="00002D6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Tham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khảo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:</w:t>
            </w:r>
          </w:p>
          <w:p w14:paraId="5F4EFF3A" w14:textId="0AD4FD48" w:rsidR="00EA4FE2" w:rsidRPr="00E84346" w:rsidRDefault="00EA4FE2" w:rsidP="00383B1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-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điệp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về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tình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yêu</w:t>
            </w:r>
            <w:proofErr w:type="spellEnd"/>
            <w:r w:rsidR="00383B16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thương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và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sự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sẻ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chia.</w:t>
            </w:r>
          </w:p>
          <w:p w14:paraId="56AAF995" w14:textId="2AF6D77C" w:rsidR="00EA4FE2" w:rsidRPr="00E84346" w:rsidRDefault="00383B16" w:rsidP="004D516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-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Thông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điệp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về</w:t>
            </w:r>
            <w:proofErr w:type="spellEnd"/>
            <w:r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thái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độ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trân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trọng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,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biết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ơn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trong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cuộc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proofErr w:type="spellStart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sống</w:t>
            </w:r>
            <w:proofErr w:type="spellEnd"/>
            <w:r w:rsidR="004D516B" w:rsidRPr="00E84346">
              <w:rPr>
                <w:rFonts w:ascii="Times New Roman" w:eastAsia="Calibri" w:hAnsi="Times New Roman" w:cs="Times New Roman"/>
                <w:kern w:val="0"/>
                <w:sz w:val="25"/>
                <w:szCs w:val="25"/>
                <w14:ligatures w14:val="none"/>
              </w:rPr>
              <w:t>.</w:t>
            </w:r>
          </w:p>
          <w:p w14:paraId="74A23CE4" w14:textId="117B4F96" w:rsidR="00481363" w:rsidRPr="00E84346" w:rsidRDefault="00481363" w:rsidP="00002D6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color w:val="262626"/>
                <w:kern w:val="0"/>
                <w:sz w:val="25"/>
                <w:szCs w:val="25"/>
                <w:shd w:val="clear" w:color="auto" w:fill="FFFFFF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color w:val="262626"/>
                <w:kern w:val="0"/>
                <w:sz w:val="25"/>
                <w:szCs w:val="25"/>
                <w:shd w:val="clear" w:color="auto" w:fill="FFFFFF"/>
                <w14:ligatures w14:val="none"/>
              </w:rPr>
              <w:t>- …</w:t>
            </w:r>
          </w:p>
        </w:tc>
        <w:tc>
          <w:tcPr>
            <w:tcW w:w="706" w:type="dxa"/>
            <w:shd w:val="clear" w:color="auto" w:fill="auto"/>
          </w:tcPr>
          <w:p w14:paraId="19E9581A" w14:textId="77777777" w:rsidR="00EA4FE2" w:rsidRPr="00E84346" w:rsidRDefault="00EA4FE2" w:rsidP="004D516B">
            <w:pPr>
              <w:spacing w:after="0" w:line="30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  <w:p w14:paraId="27E59173" w14:textId="77777777" w:rsidR="00EA4FE2" w:rsidRPr="00E84346" w:rsidRDefault="00EA4FE2" w:rsidP="00002D6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  <w:p w14:paraId="2D099E81" w14:textId="77777777" w:rsidR="00EA4FE2" w:rsidRPr="00E84346" w:rsidRDefault="00EA4FE2" w:rsidP="00002D6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  <w:p w14:paraId="65127767" w14:textId="3A21FB50" w:rsidR="00EA4FE2" w:rsidRPr="00E84346" w:rsidRDefault="00EA4FE2" w:rsidP="00002D66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</w:tr>
      <w:tr w:rsidR="00E929BB" w:rsidRPr="00E84346" w14:paraId="04A0EF65" w14:textId="77777777" w:rsidTr="00E929BB">
        <w:trPr>
          <w:jc w:val="center"/>
        </w:trPr>
        <w:tc>
          <w:tcPr>
            <w:tcW w:w="1701" w:type="dxa"/>
            <w:gridSpan w:val="2"/>
            <w:vMerge w:val="restart"/>
            <w:shd w:val="clear" w:color="auto" w:fill="auto"/>
          </w:tcPr>
          <w:p w14:paraId="38B23CCE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II</w:t>
            </w:r>
          </w:p>
        </w:tc>
        <w:tc>
          <w:tcPr>
            <w:tcW w:w="7096" w:type="dxa"/>
            <w:shd w:val="clear" w:color="auto" w:fill="auto"/>
          </w:tcPr>
          <w:p w14:paraId="28D380C8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5500393E" w14:textId="7F6F528B" w:rsidR="00E929BB" w:rsidRPr="00E84346" w:rsidRDefault="004D516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4</w:t>
            </w:r>
            <w:r w:rsidR="00E929BB"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>,0</w:t>
            </w:r>
          </w:p>
        </w:tc>
      </w:tr>
      <w:tr w:rsidR="00E929BB" w:rsidRPr="00E84346" w14:paraId="25B64C6E" w14:textId="77777777" w:rsidTr="00E929BB">
        <w:trPr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14:paraId="2D0CB070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5AD97BBF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5"/>
                <w:szCs w:val="25"/>
                <w14:ligatures w14:val="none"/>
              </w:rPr>
              <w:t>a. Hình thức</w:t>
            </w:r>
          </w:p>
          <w:p w14:paraId="646D3E07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- Trình bày sạch sẽ, đảm bảo yêu cầu chính tả, ngữ pháp.</w:t>
            </w:r>
          </w:p>
          <w:p w14:paraId="4DF1851C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- Bố cục hợp lí.</w:t>
            </w:r>
          </w:p>
          <w:p w14:paraId="458C5299" w14:textId="3CF83614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- Dung lượng phù hợp với yêu cầu (1</w:t>
            </w:r>
            <w:r w:rsidR="00B0060E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 </w:t>
            </w:r>
            <w:r w:rsidR="004D516B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–</w:t>
            </w:r>
            <w:r w:rsidR="00B0060E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 </w:t>
            </w:r>
            <w:r w:rsidR="004D516B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1,5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 trang giấy thi).</w:t>
            </w:r>
          </w:p>
        </w:tc>
        <w:tc>
          <w:tcPr>
            <w:tcW w:w="706" w:type="dxa"/>
            <w:shd w:val="clear" w:color="auto" w:fill="auto"/>
          </w:tcPr>
          <w:p w14:paraId="33497FBD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64653811" w14:textId="77777777" w:rsidTr="00E929BB">
        <w:trPr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14:paraId="5D9ED879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31E382DC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b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 xml:space="preserve">. 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14:paraId="001FF0CA" w14:textId="3458A681" w:rsidR="00E929BB" w:rsidRPr="00E84346" w:rsidRDefault="004D516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3</w:t>
            </w:r>
            <w:r w:rsidR="00E929BB"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,0</w:t>
            </w:r>
          </w:p>
        </w:tc>
      </w:tr>
      <w:tr w:rsidR="00E929BB" w:rsidRPr="00E84346" w14:paraId="6A356138" w14:textId="77777777" w:rsidTr="00E929BB">
        <w:trPr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14:paraId="1A24D758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126613CD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HS có thể triển khai cốt truyện theo nhiều cách,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7112683A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</w:tr>
      <w:tr w:rsidR="00E929BB" w:rsidRPr="00E84346" w14:paraId="6D96BC53" w14:textId="77777777" w:rsidTr="00E929BB">
        <w:trPr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14:paraId="1CDF8DC4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474E6BAC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5"/>
                <w:szCs w:val="25"/>
                <w14:ligatures w14:val="none"/>
              </w:rPr>
              <w:t>b1. Mở bài:</w:t>
            </w:r>
          </w:p>
          <w:p w14:paraId="6C720DCD" w14:textId="51470BC1" w:rsidR="00E929BB" w:rsidRPr="00E84346" w:rsidRDefault="00E929BB" w:rsidP="00E8434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- Giới thiệu </w:t>
            </w:r>
            <w:r w:rsidR="00E84346"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nhan đề, tác phẩm, thể loại và nhận xét chung về tác phẩm.</w:t>
            </w:r>
          </w:p>
          <w:p w14:paraId="6E886C94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5"/>
                <w:szCs w:val="25"/>
                <w14:ligatures w14:val="none"/>
              </w:rPr>
              <w:t>b2. Thân bài:</w:t>
            </w: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 </w:t>
            </w:r>
          </w:p>
          <w:p w14:paraId="02BA5465" w14:textId="35AFD240" w:rsidR="00E929BB" w:rsidRPr="00E84346" w:rsidRDefault="00E84346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Nêu chủ đề và phân tích các biểu hiện làm rõ chủ để của tác phẩm:</w:t>
            </w:r>
          </w:p>
          <w:p w14:paraId="41444616" w14:textId="622083F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- </w:t>
            </w:r>
            <w:r w:rsidR="00E84346"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Phân tích đề tài và những nét đặc sắc của cốt truyện trong việc làm sáng tỏ chủ đề.</w:t>
            </w:r>
          </w:p>
          <w:p w14:paraId="734197F4" w14:textId="5F17C3DA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- </w:t>
            </w:r>
            <w:r w:rsidR="00E84346"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Phân tích nhân vật (ít nhất 1 nhân vật) để làm sáng tỏ chủ đề của truyện. </w:t>
            </w:r>
          </w:p>
          <w:p w14:paraId="366F53F1" w14:textId="14DCE313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 xml:space="preserve">- </w:t>
            </w:r>
            <w:r w:rsidR="00E84346"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Phân tích tác dụng của một số nét đặc sắc nghệ thuật trong truyện.</w:t>
            </w:r>
          </w:p>
          <w:p w14:paraId="67F41865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kern w:val="0"/>
                <w:sz w:val="25"/>
                <w:szCs w:val="25"/>
                <w14:ligatures w14:val="none"/>
              </w:rPr>
              <w:t>b3. Kết bài</w:t>
            </w:r>
          </w:p>
          <w:p w14:paraId="1A58BE59" w14:textId="583E2618" w:rsidR="00E929BB" w:rsidRPr="00E84346" w:rsidRDefault="00E84346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Khái quát về giá trị nội dung và nghệ thuật của truyện. Nêu tác động của truyện đối với em.</w:t>
            </w:r>
          </w:p>
        </w:tc>
        <w:tc>
          <w:tcPr>
            <w:tcW w:w="706" w:type="dxa"/>
            <w:shd w:val="clear" w:color="auto" w:fill="auto"/>
          </w:tcPr>
          <w:p w14:paraId="598B2623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  <w:p w14:paraId="4A42E355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03180CD3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4CB09F11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2,0</w:t>
            </w:r>
          </w:p>
          <w:p w14:paraId="2ED333A9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777194C3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5B64E9C9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4969A20E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747ACB59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5D609979" w14:textId="77777777" w:rsidR="007F076D" w:rsidRPr="00E84346" w:rsidRDefault="007F076D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2BFD931F" w14:textId="77777777" w:rsidR="007F076D" w:rsidRPr="00E84346" w:rsidRDefault="007F076D" w:rsidP="00E84346">
            <w:pPr>
              <w:spacing w:after="0" w:line="300" w:lineRule="auto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</w:p>
          <w:p w14:paraId="25D8147D" w14:textId="27561202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2C64E7B7" w14:textId="77777777" w:rsidTr="00E929BB">
        <w:trPr>
          <w:jc w:val="center"/>
        </w:trPr>
        <w:tc>
          <w:tcPr>
            <w:tcW w:w="1701" w:type="dxa"/>
            <w:gridSpan w:val="2"/>
            <w:vMerge/>
            <w:shd w:val="clear" w:color="auto" w:fill="auto"/>
          </w:tcPr>
          <w:p w14:paraId="4AC3AFD7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7096" w:type="dxa"/>
            <w:shd w:val="clear" w:color="auto" w:fill="auto"/>
          </w:tcPr>
          <w:p w14:paraId="6A888B94" w14:textId="1854562A" w:rsidR="00E929BB" w:rsidRPr="00E84346" w:rsidRDefault="00E929BB" w:rsidP="00E84346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c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lang w:val="vi-VN"/>
                <w14:ligatures w14:val="none"/>
              </w:rPr>
              <w:t xml:space="preserve">. </w:t>
            </w: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14:ligatures w14:val="none"/>
              </w:rPr>
              <w:t>Sáng tạo</w:t>
            </w:r>
          </w:p>
          <w:p w14:paraId="5EBB1717" w14:textId="77777777" w:rsidR="00E84346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spacing w:val="-10"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spacing w:val="-10"/>
                <w:kern w:val="0"/>
                <w:sz w:val="25"/>
                <w:szCs w:val="25"/>
                <w14:ligatures w14:val="none"/>
              </w:rPr>
              <w:t xml:space="preserve">- </w:t>
            </w:r>
            <w:r w:rsidR="00E84346" w:rsidRPr="00E84346">
              <w:rPr>
                <w:rFonts w:ascii="Times New Roman" w:eastAsia="Calibri" w:hAnsi="Times New Roman" w:cs="Times New Roman"/>
                <w:iCs/>
                <w:noProof/>
                <w:spacing w:val="-10"/>
                <w:kern w:val="0"/>
                <w:sz w:val="25"/>
                <w:szCs w:val="25"/>
                <w14:ligatures w14:val="none"/>
              </w:rPr>
              <w:t>Có những phát hiện tinh tế về đặc sắc nội dung, nghệ thuật của văn bản.</w:t>
            </w:r>
          </w:p>
          <w:p w14:paraId="58DD335E" w14:textId="30375E14" w:rsidR="00E929BB" w:rsidRPr="00E84346" w:rsidRDefault="00E84346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- </w:t>
            </w:r>
            <w:r w:rsidR="00E929BB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Sử dụng hợp lí các yếu tố miêu tả, biểu cảm.</w:t>
            </w:r>
          </w:p>
          <w:p w14:paraId="390883E0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- …</w:t>
            </w:r>
          </w:p>
        </w:tc>
        <w:tc>
          <w:tcPr>
            <w:tcW w:w="706" w:type="dxa"/>
            <w:shd w:val="clear" w:color="auto" w:fill="auto"/>
          </w:tcPr>
          <w:p w14:paraId="16B80357" w14:textId="77777777" w:rsidR="00E929BB" w:rsidRPr="00E84346" w:rsidRDefault="00E929BB" w:rsidP="00E929BB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0,5</w:t>
            </w:r>
          </w:p>
        </w:tc>
      </w:tr>
      <w:tr w:rsidR="00E929BB" w:rsidRPr="00E84346" w14:paraId="3DB65185" w14:textId="77777777" w:rsidTr="00E929BB">
        <w:trPr>
          <w:jc w:val="center"/>
        </w:trPr>
        <w:tc>
          <w:tcPr>
            <w:tcW w:w="9503" w:type="dxa"/>
            <w:gridSpan w:val="4"/>
            <w:shd w:val="clear" w:color="auto" w:fill="auto"/>
          </w:tcPr>
          <w:p w14:paraId="361A196B" w14:textId="7777777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5"/>
                <w:szCs w:val="25"/>
                <w:u w:val="single"/>
                <w14:ligatures w14:val="none"/>
              </w:rPr>
              <w:t>Ghi chú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:</w:t>
            </w:r>
          </w:p>
          <w:p w14:paraId="224DF1B8" w14:textId="532944D7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- Sai kiểu bài </w:t>
            </w:r>
            <w:r w:rsidR="00E84346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nghị luận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: cho không quá 01 điểm.</w:t>
            </w:r>
          </w:p>
          <w:p w14:paraId="233EDD23" w14:textId="070DE6A1" w:rsidR="00E929BB" w:rsidRPr="00E84346" w:rsidRDefault="00E929BB" w:rsidP="00E929BB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</w:pP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 xml:space="preserve">- </w:t>
            </w:r>
            <w:r w:rsidR="00E84346"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Xác định đúng kiểu bài nhưng không rõ luận điểm, không nêu được đặc điểm nội dung, nghệ thuật của văn bản</w:t>
            </w:r>
            <w:r w:rsidRPr="00E84346">
              <w:rPr>
                <w:rFonts w:ascii="Times New Roman" w:eastAsia="Calibri" w:hAnsi="Times New Roman" w:cs="Times New Roman"/>
                <w:iCs/>
                <w:noProof/>
                <w:kern w:val="0"/>
                <w:sz w:val="25"/>
                <w:szCs w:val="25"/>
                <w14:ligatures w14:val="none"/>
              </w:rPr>
              <w:t>: chấm tối đa 1/2 số điểm của phần viết (bao gồm cả điểm hình thức).</w:t>
            </w:r>
          </w:p>
        </w:tc>
      </w:tr>
    </w:tbl>
    <w:p w14:paraId="2276C513" w14:textId="3685D479" w:rsidR="00140681" w:rsidRPr="00E84346" w:rsidRDefault="00140681" w:rsidP="00B75A7D">
      <w:pPr>
        <w:spacing w:after="0" w:line="30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sectPr w:rsidR="00140681" w:rsidRPr="00E84346" w:rsidSect="0065563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B0D47"/>
    <w:multiLevelType w:val="hybridMultilevel"/>
    <w:tmpl w:val="379A9782"/>
    <w:lvl w:ilvl="0" w:tplc="FD2ACF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CD6BC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A45C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658AE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0D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4EAA4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203A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6CB66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A0864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0444B"/>
    <w:multiLevelType w:val="hybridMultilevel"/>
    <w:tmpl w:val="7C70475E"/>
    <w:lvl w:ilvl="0" w:tplc="2BB2CC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2"/>
    <w:rsid w:val="000354F7"/>
    <w:rsid w:val="0005635F"/>
    <w:rsid w:val="00073EC5"/>
    <w:rsid w:val="00087A13"/>
    <w:rsid w:val="000A5BEF"/>
    <w:rsid w:val="000B5A11"/>
    <w:rsid w:val="00140681"/>
    <w:rsid w:val="00167439"/>
    <w:rsid w:val="00272F7A"/>
    <w:rsid w:val="002828C5"/>
    <w:rsid w:val="00294E4D"/>
    <w:rsid w:val="00297D61"/>
    <w:rsid w:val="002A1D18"/>
    <w:rsid w:val="002C5F84"/>
    <w:rsid w:val="002E58B7"/>
    <w:rsid w:val="003105C3"/>
    <w:rsid w:val="003601F4"/>
    <w:rsid w:val="00383B16"/>
    <w:rsid w:val="003D3C5E"/>
    <w:rsid w:val="004000B4"/>
    <w:rsid w:val="004000CF"/>
    <w:rsid w:val="00431B3F"/>
    <w:rsid w:val="00445EF0"/>
    <w:rsid w:val="00446BB9"/>
    <w:rsid w:val="00481363"/>
    <w:rsid w:val="004A32FB"/>
    <w:rsid w:val="004C7BE1"/>
    <w:rsid w:val="004D516B"/>
    <w:rsid w:val="00533802"/>
    <w:rsid w:val="00543EDE"/>
    <w:rsid w:val="0059451D"/>
    <w:rsid w:val="005D4A28"/>
    <w:rsid w:val="005E65AC"/>
    <w:rsid w:val="00655639"/>
    <w:rsid w:val="006646F2"/>
    <w:rsid w:val="00696934"/>
    <w:rsid w:val="00697C98"/>
    <w:rsid w:val="006D7972"/>
    <w:rsid w:val="00752045"/>
    <w:rsid w:val="00776FD8"/>
    <w:rsid w:val="007F076D"/>
    <w:rsid w:val="008312E8"/>
    <w:rsid w:val="00850F51"/>
    <w:rsid w:val="00863C4A"/>
    <w:rsid w:val="00863FBC"/>
    <w:rsid w:val="008B784D"/>
    <w:rsid w:val="008E4103"/>
    <w:rsid w:val="00910F2C"/>
    <w:rsid w:val="00913C34"/>
    <w:rsid w:val="00917F9E"/>
    <w:rsid w:val="009906D7"/>
    <w:rsid w:val="009A79B8"/>
    <w:rsid w:val="009C7F03"/>
    <w:rsid w:val="00A1624D"/>
    <w:rsid w:val="00A40FB1"/>
    <w:rsid w:val="00B0060E"/>
    <w:rsid w:val="00B05B0C"/>
    <w:rsid w:val="00B12F42"/>
    <w:rsid w:val="00B32AE0"/>
    <w:rsid w:val="00B36EF2"/>
    <w:rsid w:val="00B47550"/>
    <w:rsid w:val="00B75A7D"/>
    <w:rsid w:val="00BC1C82"/>
    <w:rsid w:val="00C043CF"/>
    <w:rsid w:val="00C061A0"/>
    <w:rsid w:val="00C56057"/>
    <w:rsid w:val="00C613F4"/>
    <w:rsid w:val="00C66E91"/>
    <w:rsid w:val="00C707B7"/>
    <w:rsid w:val="00CD3732"/>
    <w:rsid w:val="00CE1151"/>
    <w:rsid w:val="00CF09EF"/>
    <w:rsid w:val="00D1196B"/>
    <w:rsid w:val="00D12D0C"/>
    <w:rsid w:val="00E10A1A"/>
    <w:rsid w:val="00E41297"/>
    <w:rsid w:val="00E84346"/>
    <w:rsid w:val="00E929BB"/>
    <w:rsid w:val="00EA2A17"/>
    <w:rsid w:val="00EA4FE2"/>
    <w:rsid w:val="00F23F9B"/>
    <w:rsid w:val="00F834D5"/>
    <w:rsid w:val="00FA251A"/>
    <w:rsid w:val="00FC37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D2366"/>
  <w15:chartTrackingRefBased/>
  <w15:docId w15:val="{9F185BB1-1DCB-4F84-B179-38D3649F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9B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906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6D7"/>
  </w:style>
  <w:style w:type="character" w:styleId="Hyperlink">
    <w:name w:val="Hyperlink"/>
    <w:basedOn w:val="DefaultParagraphFont"/>
    <w:uiPriority w:val="99"/>
    <w:unhideWhenUsed/>
    <w:rsid w:val="00CE1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hai.ns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8201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2024-04-05T16:29:00Z</dcterms:created>
  <dcterms:modified xsi:type="dcterms:W3CDTF">2024-04-05T16:29:00Z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2024-03-08T17:45:38Z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f8349d29-74c0-44d2-9810-f5a44b982860</vt:lpwstr>
  </property>
  <property fmtid="{D5CDD505-2E9C-101B-9397-08002B2CF9AE}" pid="7" name="MSIP_Label_defa4170-0d19-0005-0004-bc88714345d2_ActionId">
    <vt:lpwstr>778f277b-a278-4397-80a5-a349f6e3365a</vt:lpwstr>
  </property>
  <property fmtid="{D5CDD505-2E9C-101B-9397-08002B2CF9AE}" pid="8" name="MSIP_Label_defa4170-0d19-0005-0004-bc88714345d2_ContentBits">
    <vt:lpwstr>0</vt:lpwstr>
  </property>
</Properties>
</file>