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23F0" w14:textId="28238100" w:rsidR="004C1827" w:rsidRDefault="00997CF4">
      <w:r>
        <w:t>Trường THCS Tô Ngọc Vân thực hiện chương trình GDPT 2018, không có các bộ môn Lí, Hóa, Sinh, Lịch sử, Địa lí</w:t>
      </w:r>
    </w:p>
    <w:sectPr w:rsidR="004C1827" w:rsidSect="005604BF">
      <w:pgSz w:w="12240" w:h="15840"/>
      <w:pgMar w:top="1134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F4"/>
    <w:rsid w:val="004C1827"/>
    <w:rsid w:val="004F5491"/>
    <w:rsid w:val="005604BF"/>
    <w:rsid w:val="00997CF4"/>
    <w:rsid w:val="00E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D4D71"/>
  <w15:chartTrackingRefBased/>
  <w15:docId w15:val="{56925DD0-8814-4CEE-8A7F-2BD318B1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2024-01-07T02:54:00Z</dcterms:created>
  <dcterms:modified xsi:type="dcterms:W3CDTF">2024-01-07T02:56:00Z</dcterms:modified>
</cp:coreProperties>
</file>