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94" w:rsidRPr="00324D2A" w:rsidRDefault="00AD2B94" w:rsidP="00AD2B9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D2B94" w:rsidRPr="00324D2A" w:rsidRDefault="00AD2B94" w:rsidP="00AD2B94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24D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BẢN ĐẶC TẢ ĐỀ KIỂM TRA </w:t>
      </w:r>
      <w:r w:rsidR="009E7DA7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CUỐI </w:t>
      </w:r>
      <w:r w:rsidRPr="00324D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KỲ I</w:t>
      </w:r>
    </w:p>
    <w:p w:rsidR="00AD2B94" w:rsidRPr="00324D2A" w:rsidRDefault="00AD2B94" w:rsidP="00AD2B94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24D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MÔN: VẬT LÍ 10 – THỜI GIAN LÀM BÀI: 45 PHÚT </w:t>
      </w:r>
    </w:p>
    <w:tbl>
      <w:tblPr>
        <w:tblStyle w:val="TableGrid"/>
        <w:tblW w:w="13872" w:type="dxa"/>
        <w:tblLook w:val="04A0" w:firstRow="1" w:lastRow="0" w:firstColumn="1" w:lastColumn="0" w:noHBand="0" w:noVBand="1"/>
      </w:tblPr>
      <w:tblGrid>
        <w:gridCol w:w="717"/>
        <w:gridCol w:w="1517"/>
        <w:gridCol w:w="1913"/>
        <w:gridCol w:w="5231"/>
        <w:gridCol w:w="1170"/>
        <w:gridCol w:w="1090"/>
        <w:gridCol w:w="1114"/>
        <w:gridCol w:w="1120"/>
      </w:tblGrid>
      <w:tr w:rsidR="00AD2B94" w:rsidRPr="00324D2A" w:rsidTr="00492587">
        <w:trPr>
          <w:trHeight w:val="1779"/>
        </w:trPr>
        <w:tc>
          <w:tcPr>
            <w:tcW w:w="717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517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</w:tc>
        <w:tc>
          <w:tcPr>
            <w:tcW w:w="5231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 kiến thức, kĩ năng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cần kiểm tra, đánh giá</w:t>
            </w:r>
          </w:p>
        </w:tc>
        <w:tc>
          <w:tcPr>
            <w:tcW w:w="4494" w:type="dxa"/>
            <w:gridSpan w:val="4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AD2B94" w:rsidRPr="00324D2A" w:rsidTr="00492587">
        <w:trPr>
          <w:trHeight w:val="735"/>
        </w:trPr>
        <w:tc>
          <w:tcPr>
            <w:tcW w:w="717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09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114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12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cao</w:t>
            </w:r>
          </w:p>
        </w:tc>
      </w:tr>
      <w:tr w:rsidR="00AD2B94" w:rsidRPr="00324D2A" w:rsidTr="00492587">
        <w:trPr>
          <w:trHeight w:val="735"/>
        </w:trPr>
        <w:tc>
          <w:tcPr>
            <w:tcW w:w="717" w:type="dxa"/>
            <w:vMerge w:val="restart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7" w:type="dxa"/>
            <w:vMerge w:val="restart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Mở đầu</w:t>
            </w: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 Làm quen với Vật lý</w:t>
            </w:r>
          </w:p>
        </w:tc>
        <w:tc>
          <w:tcPr>
            <w:tcW w:w="5231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AD2B94" w:rsidRPr="00324D2A" w:rsidRDefault="00AD2B94" w:rsidP="0049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- Nêu được đối tượng nghiên cứu chủ yếu của vật lí.</w:t>
            </w:r>
          </w:p>
          <w:p w:rsidR="00AD2B94" w:rsidRPr="00324D2A" w:rsidRDefault="00AD2B94" w:rsidP="0049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-  Biết được các thành tựu nghiên cứu của vật lí tương ứng với các cuộc cách mạng công nghiệp</w:t>
            </w:r>
          </w:p>
          <w:p w:rsidR="00AD2B94" w:rsidRPr="00324D2A" w:rsidRDefault="00AD2B94" w:rsidP="0049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-  Nêu được được các quá trình phát triển của vật lí</w:t>
            </w:r>
          </w:p>
          <w:p w:rsidR="00AD2B94" w:rsidRPr="00324D2A" w:rsidRDefault="00AD2B94" w:rsidP="0049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-  Nêu được phương pháp nghiên cứu vật lí.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9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14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D2B94" w:rsidRPr="00324D2A" w:rsidTr="009650B1">
        <w:trPr>
          <w:trHeight w:val="7634"/>
        </w:trPr>
        <w:tc>
          <w:tcPr>
            <w:tcW w:w="7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 Các quy tắc an toàn trong thực hành Vật lí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1.3. Thực hành tính sai số trong phép đo. Ghi kết quả</w:t>
            </w:r>
          </w:p>
        </w:tc>
        <w:tc>
          <w:tcPr>
            <w:tcW w:w="5231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AD2B94" w:rsidRPr="00324D2A" w:rsidRDefault="00AD2B94" w:rsidP="0049258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- Nêu được các nguy cơ mất an toàn trong sử dụng thiết bị thí nghiệm vật lí.</w:t>
            </w:r>
          </w:p>
          <w:p w:rsidR="00AD2B94" w:rsidRPr="00324D2A" w:rsidRDefault="00AD2B94" w:rsidP="0049258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- Nêu được các quy tắc an toàn trong phòng thực hành.</w:t>
            </w:r>
          </w:p>
          <w:p w:rsidR="00AD2B94" w:rsidRPr="00324D2A" w:rsidRDefault="00AD2B94" w:rsidP="0049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Nêu được</w:t>
            </w:r>
            <w:r w:rsidRPr="00324D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phép đo trực tiếp và phép đo gián tiếp</w:t>
            </w:r>
          </w:p>
          <w:p w:rsidR="00AD2B94" w:rsidRPr="00324D2A" w:rsidRDefault="00AD2B94" w:rsidP="004925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- Bết được các loại sai số của phép đo</w:t>
            </w:r>
          </w:p>
          <w:p w:rsidR="00AD2B94" w:rsidRPr="00324D2A" w:rsidRDefault="00AD2B94" w:rsidP="0049258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- Nêu được một số nguyên nhân gây ra sai số khi tiến hành thí nghệm vật lí</w:t>
            </w:r>
          </w:p>
          <w:p w:rsidR="00AD2B94" w:rsidRPr="00324D2A" w:rsidRDefault="00AD2B94" w:rsidP="0049258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- Biết được công thức giá trị trung bình, sai số tỉ đổi, sai số tuyệt đối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AD2B94" w:rsidRPr="00324D2A" w:rsidRDefault="00AD2B94" w:rsidP="00492587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Cách ghi đúng kết quả phép đo và sai số phép đo</w:t>
            </w:r>
            <w:r w:rsidRPr="00324D2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AD2B94" w:rsidRPr="00324D2A" w:rsidRDefault="00AD2B94" w:rsidP="0049258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sz w:val="26"/>
                <w:szCs w:val="26"/>
              </w:rPr>
              <w:t>- Tính được sai số tuyệt đối và sai số tỉ đối của phép đo.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09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D2B94" w:rsidRPr="00324D2A" w:rsidTr="00492587">
        <w:trPr>
          <w:trHeight w:val="735"/>
        </w:trPr>
        <w:tc>
          <w:tcPr>
            <w:tcW w:w="717" w:type="dxa"/>
            <w:vMerge w:val="restart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517" w:type="dxa"/>
            <w:vMerge w:val="restart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AD2B94" w:rsidRPr="00324D2A" w:rsidRDefault="00AD2B94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Động học </w:t>
            </w: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2.1. Độ dịch chuyển và quãng đường đi</w:t>
            </w:r>
          </w:p>
        </w:tc>
        <w:tc>
          <w:tcPr>
            <w:tcW w:w="5231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Nêu được độ dịch chuyển là gì?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So sánh được độ dịch chuyển và quãng đường đi được.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Xác định được độ dịch chuyển và quãng đường </w:t>
            </w: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đi được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109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14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D2B94" w:rsidRPr="00324D2A" w:rsidTr="00492587">
        <w:trPr>
          <w:trHeight w:val="735"/>
        </w:trPr>
        <w:tc>
          <w:tcPr>
            <w:tcW w:w="7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 Tốc độ và vận tốc</w:t>
            </w:r>
          </w:p>
        </w:tc>
        <w:tc>
          <w:tcPr>
            <w:tcW w:w="5231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Biết được ý nghĩa và công thức của tốc độ trung bình.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Biết tốc độ tức thời. 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cách đo tốc độ trong cuộc sống và trong phòng thí nghiệm.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Nêu được định nghĩa vận tốc và viết được công thức tính vận tốc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công thức cộng vận tốc..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 được tốc độ trung bình.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Phân biệt được tốc độ và vận tốc.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Xác định được vectơ vận tốc.</w:t>
            </w:r>
          </w:p>
        </w:tc>
        <w:tc>
          <w:tcPr>
            <w:tcW w:w="117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14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D2B94" w:rsidRPr="00324D2A" w:rsidTr="00492587">
        <w:trPr>
          <w:trHeight w:val="735"/>
        </w:trPr>
        <w:tc>
          <w:tcPr>
            <w:tcW w:w="7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2.3. Thực hành đo tốc độ của vật chuyển động</w:t>
            </w:r>
          </w:p>
        </w:tc>
        <w:tc>
          <w:tcPr>
            <w:tcW w:w="5231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 được ưu điểm và nhược điểm khi sử dụng đồng hồ đo thời gian hiện số và cổng quang điện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Ý nghĩa của việc sử dụng hai cổng quang điện</w:t>
            </w:r>
          </w:p>
          <w:p w:rsidR="00AD2B94" w:rsidRPr="00324D2A" w:rsidRDefault="00AD2B94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D2B94" w:rsidRPr="00324D2A" w:rsidTr="00492587">
        <w:trPr>
          <w:trHeight w:val="735"/>
        </w:trPr>
        <w:tc>
          <w:tcPr>
            <w:tcW w:w="7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 Đồ thị độ dịch chuyển và thời gian</w:t>
            </w:r>
          </w:p>
        </w:tc>
        <w:tc>
          <w:tcPr>
            <w:tcW w:w="5231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 Mô tả được chuyển động của vật dựa vào đồ thị dịch chuyển – thời gian.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AD2B94" w:rsidRPr="00324D2A" w:rsidRDefault="00AD2B94" w:rsidP="0049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0" w:after="80" w:line="288" w:lineRule="auto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324D2A">
              <w:rPr>
                <w:sz w:val="26"/>
                <w:szCs w:val="26"/>
              </w:rPr>
              <w:lastRenderedPageBreak/>
              <w:t>Tính được tốc độ từ độ dốc của đồ thị độ dịch chuyển – thời</w:t>
            </w:r>
            <w:r w:rsidRPr="00324D2A">
              <w:rPr>
                <w:spacing w:val="-23"/>
                <w:sz w:val="26"/>
                <w:szCs w:val="26"/>
              </w:rPr>
              <w:t xml:space="preserve"> </w:t>
            </w:r>
            <w:r w:rsidRPr="00324D2A">
              <w:rPr>
                <w:sz w:val="26"/>
                <w:szCs w:val="26"/>
              </w:rPr>
              <w:t>gian.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Xác định được vị trí và vận tốc của vật ở bất kì thời điểm nào dựa vào đồ thị</w:t>
            </w:r>
          </w:p>
          <w:p w:rsidR="00AD2B94" w:rsidRPr="00324D2A" w:rsidRDefault="00AD2B94" w:rsidP="00AD2B94">
            <w:pPr>
              <w:pStyle w:val="TableParagraph"/>
              <w:tabs>
                <w:tab w:val="left" w:pos="329"/>
              </w:tabs>
              <w:spacing w:before="80" w:line="288" w:lineRule="auto"/>
              <w:ind w:left="0" w:right="95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109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D2B94" w:rsidRPr="00324D2A" w:rsidTr="00492587">
        <w:trPr>
          <w:trHeight w:val="735"/>
        </w:trPr>
        <w:tc>
          <w:tcPr>
            <w:tcW w:w="7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2.5. Chuyển động biến đổi. Gia tốc</w:t>
            </w:r>
          </w:p>
        </w:tc>
        <w:tc>
          <w:tcPr>
            <w:tcW w:w="5231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thế nào là chuyển động biến đổi.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khái niệm gia tốc, công thức tính gia tốc và đơn vị của gia tốc.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Tính được độ biến thiên vận tốc, gia tốc của chuyển động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Phân biệt được chuyển động nhanh dần và chậm dần dựa vào vận tốc và gia tốc.</w:t>
            </w:r>
          </w:p>
        </w:tc>
        <w:tc>
          <w:tcPr>
            <w:tcW w:w="117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14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D2B94" w:rsidRPr="00324D2A" w:rsidTr="00492587">
        <w:trPr>
          <w:trHeight w:val="735"/>
        </w:trPr>
        <w:tc>
          <w:tcPr>
            <w:tcW w:w="7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2.6.Chuyển động thẳng biến đổi đều</w:t>
            </w:r>
          </w:p>
        </w:tc>
        <w:tc>
          <w:tcPr>
            <w:tcW w:w="5231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định nghĩa của chuyển động thẳng biến đổi đều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định nghĩa chuyển động nhanh dần đều  và chuyển động chậm dần đều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các công thức của chuyển động thẳng biến đổi đều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Sử dụng được các công thức để tính được vận tốc, gia tốc, độ dịch chuyển của vật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9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14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D2B94" w:rsidRPr="00324D2A" w:rsidTr="00492587">
        <w:trPr>
          <w:trHeight w:val="735"/>
        </w:trPr>
        <w:tc>
          <w:tcPr>
            <w:tcW w:w="7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2.7. Sự rơi tự do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2.8. Thực hành đo gia tốc rơi tự do</w:t>
            </w:r>
          </w:p>
        </w:tc>
        <w:tc>
          <w:tcPr>
            <w:tcW w:w="5231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 được sự rơi tự do là gì và tính chất của chuyển động rơi tự do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Viết được công thức tính vận tốc và quãng đường đi của chuyển động rơi tự do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Nêu được đặc điểm về gia tốc rơi tự do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-Viết được công thức tính sai số của phép đo và cách ghi kết quả.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Vận dụng: </w:t>
            </w:r>
          </w:p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Vận dụng giải các bài toán </w:t>
            </w: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đơn giản</w:t>
            </w: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về chuyển động rơi tự do.</w:t>
            </w:r>
          </w:p>
          <w:p w:rsidR="00AD2B94" w:rsidRPr="00324D2A" w:rsidRDefault="00AD2B94" w:rsidP="004925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AD2B94" w:rsidRPr="00007D27" w:rsidRDefault="00007D27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20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D2B94" w:rsidRPr="00324D2A" w:rsidTr="00492587">
        <w:trPr>
          <w:trHeight w:val="735"/>
        </w:trPr>
        <w:tc>
          <w:tcPr>
            <w:tcW w:w="717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2.9.Chuyển động ném</w:t>
            </w:r>
          </w:p>
        </w:tc>
        <w:tc>
          <w:tcPr>
            <w:tcW w:w="5231" w:type="dxa"/>
            <w:vAlign w:val="center"/>
          </w:tcPr>
          <w:p w:rsidR="00AD2B94" w:rsidRPr="00324D2A" w:rsidRDefault="00AD2B94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AD2B94" w:rsidRPr="00324D2A" w:rsidRDefault="00AD2B94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Nêu được khái niệm chuyển động ném ngang.</w:t>
            </w:r>
          </w:p>
          <w:p w:rsidR="00AD2B94" w:rsidRPr="00324D2A" w:rsidRDefault="00AD2B94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Viết được phương trình của các chuyển động thành phần.</w:t>
            </w:r>
          </w:p>
          <w:p w:rsidR="00AD2B94" w:rsidRPr="00324D2A" w:rsidRDefault="00AD2B94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:rsidR="00AD2B94" w:rsidRPr="00324D2A" w:rsidRDefault="00AD2B94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Xác định được thời gian rơi và tầm ném xa của vật bị ném ngang.</w:t>
            </w:r>
          </w:p>
          <w:p w:rsidR="00AD2B94" w:rsidRPr="00324D2A" w:rsidRDefault="00AD2B94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So sánh thời gian rơi của vật bị ném ngang ở những độ cao khác nhau. </w:t>
            </w:r>
          </w:p>
          <w:p w:rsidR="00AD2B94" w:rsidRPr="00324D2A" w:rsidRDefault="00AD2B94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Vận dụng cao:</w:t>
            </w:r>
          </w:p>
          <w:p w:rsidR="00AD2B94" w:rsidRPr="00324D2A" w:rsidRDefault="00AD2B94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Vận dụng giải các bài toán nâng cao về chuyển động ném.</w:t>
            </w:r>
          </w:p>
          <w:p w:rsidR="00AD2B94" w:rsidRPr="00324D2A" w:rsidRDefault="00AD2B94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vAlign w:val="center"/>
          </w:tcPr>
          <w:p w:rsidR="00AD2B94" w:rsidRPr="00007D27" w:rsidRDefault="00007D27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90" w:type="dxa"/>
            <w:vAlign w:val="center"/>
          </w:tcPr>
          <w:p w:rsidR="00AD2B94" w:rsidRPr="00007D27" w:rsidRDefault="00007D27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14" w:type="dxa"/>
            <w:vAlign w:val="center"/>
          </w:tcPr>
          <w:p w:rsidR="00AD2B94" w:rsidRPr="00324D2A" w:rsidRDefault="00AD2B94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AD2B94" w:rsidRPr="00007D27" w:rsidRDefault="00007D27" w:rsidP="00492587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</w:tr>
      <w:tr w:rsidR="00DC62FC" w:rsidRPr="00324D2A" w:rsidTr="007733D7">
        <w:trPr>
          <w:trHeight w:val="735"/>
        </w:trPr>
        <w:tc>
          <w:tcPr>
            <w:tcW w:w="717" w:type="dxa"/>
            <w:vMerge w:val="restart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1517" w:type="dxa"/>
            <w:vMerge w:val="restart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Động lực học</w:t>
            </w:r>
          </w:p>
        </w:tc>
        <w:tc>
          <w:tcPr>
            <w:tcW w:w="1913" w:type="dxa"/>
          </w:tcPr>
          <w:p w:rsidR="009E7DA7" w:rsidRDefault="009E7DA7" w:rsidP="009E7DA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9E7DA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C62FC" w:rsidRPr="00324D2A" w:rsidRDefault="00DC62FC" w:rsidP="009E7DA7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3.1.Tổng hợp và phân tích lực. Cân bằng lực.</w:t>
            </w:r>
          </w:p>
        </w:tc>
        <w:tc>
          <w:tcPr>
            <w:tcW w:w="5231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Nhận biết: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Biết được thế nào là phép tổng hợp lực và phép phân tích lực.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Nêu được khái niệm về các lực cân bằng, không cân bằng.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Biết được quy tắc hình bình hành lực.</w:t>
            </w:r>
          </w:p>
        </w:tc>
        <w:tc>
          <w:tcPr>
            <w:tcW w:w="117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9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C62FC" w:rsidRPr="00324D2A" w:rsidTr="007733D7">
        <w:trPr>
          <w:trHeight w:val="735"/>
        </w:trPr>
        <w:tc>
          <w:tcPr>
            <w:tcW w:w="7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C62FC" w:rsidRPr="00324D2A" w:rsidRDefault="00DC62FC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3.2. Định luật 1 Newton</w:t>
            </w:r>
          </w:p>
        </w:tc>
        <w:tc>
          <w:tcPr>
            <w:tcW w:w="5231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Nhận biết: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Nhận biết được rằng lực không phải là yếu tố cần thiết để duy trì chuyển động của các vật.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Phát biểu được định luật 1 Newton.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Nhận biết được quán tính là gì.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Vận dụng định luật 1 Newton và quán tính để giải thích một số hiện tượng liên quan.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9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14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C62FC" w:rsidRPr="00324D2A" w:rsidTr="007733D7">
        <w:trPr>
          <w:trHeight w:val="735"/>
        </w:trPr>
        <w:tc>
          <w:tcPr>
            <w:tcW w:w="7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C62FC" w:rsidRPr="00324D2A" w:rsidRDefault="00DC62FC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3.3. Định luật 2 Newton</w:t>
            </w:r>
          </w:p>
        </w:tc>
        <w:tc>
          <w:tcPr>
            <w:tcW w:w="5231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Hiểu được biểu thức định luật 2 Newton để giải thích sự phụ thuộc của gia tốc vào lực tác dụng và khối lượng của vật.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Hiểu được mối quan hệ giữa khối lượng và quán tính của vật.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Vận dụng: 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Vận dụng biểu thức định luật 2 Newton để giải các bài toán đơn giản.</w:t>
            </w:r>
          </w:p>
        </w:tc>
        <w:tc>
          <w:tcPr>
            <w:tcW w:w="117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14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2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C62FC" w:rsidRPr="00324D2A" w:rsidTr="007733D7">
        <w:trPr>
          <w:trHeight w:val="735"/>
        </w:trPr>
        <w:tc>
          <w:tcPr>
            <w:tcW w:w="7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C62FC" w:rsidRPr="00324D2A" w:rsidRDefault="00DC62FC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3.4. Định luật 3 Newton</w:t>
            </w:r>
          </w:p>
        </w:tc>
        <w:tc>
          <w:tcPr>
            <w:tcW w:w="5231" w:type="dxa"/>
            <w:vAlign w:val="center"/>
          </w:tcPr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Nhận biết: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Phát biểu được định luật 3 Newton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Nêu được đặc điểm của lực và phản lực.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Vận dụng định luật 3 Newton để giải thích một số hiện tượng thực tế.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9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14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C62FC" w:rsidRPr="00324D2A" w:rsidTr="007733D7">
        <w:trPr>
          <w:trHeight w:val="735"/>
        </w:trPr>
        <w:tc>
          <w:tcPr>
            <w:tcW w:w="7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C62FC" w:rsidRPr="00324D2A" w:rsidRDefault="00DC62FC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3.5. Trọng lực và lực căng</w:t>
            </w:r>
          </w:p>
        </w:tc>
        <w:tc>
          <w:tcPr>
            <w:tcW w:w="5231" w:type="dxa"/>
            <w:vAlign w:val="center"/>
          </w:tcPr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Nhận biết: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Nêu được định nghĩa trọng lực, trọng lượng.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Nêu được đặc điểm của trọng lực.</w:t>
            </w:r>
          </w:p>
          <w:p w:rsidR="00DC62FC" w:rsidRPr="00324D2A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Nêu được đặc điểm của lực căng.</w:t>
            </w:r>
          </w:p>
        </w:tc>
        <w:tc>
          <w:tcPr>
            <w:tcW w:w="117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9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C62FC" w:rsidRPr="00324D2A" w:rsidTr="007733D7">
        <w:trPr>
          <w:trHeight w:val="735"/>
        </w:trPr>
        <w:tc>
          <w:tcPr>
            <w:tcW w:w="7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C62FC" w:rsidRPr="00324D2A" w:rsidRDefault="00DC62FC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3.6. Lực ma sát</w:t>
            </w:r>
          </w:p>
        </w:tc>
        <w:tc>
          <w:tcPr>
            <w:tcW w:w="5231" w:type="dxa"/>
            <w:vAlign w:val="center"/>
          </w:tcPr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Nhận biết: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Biết được lực ma sát nghỉ và ma sát trượt xuất hiện khi nào.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Nêu được các đặc điểm của lực ma sát nghỉ và ma sát trượt.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Viết được công thức tính lực ma sát trượt.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DC62F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C6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Hiểu được hệ số ma sát trượt phụ thuộc vào yếu tố nào.</w:t>
            </w:r>
          </w:p>
          <w:p w:rsidR="00DC62FC" w:rsidRP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Hiểu được tác dụng có lợi, có hại của lực ma sát trong đời sống và kĩ thuật.</w:t>
            </w:r>
          </w:p>
        </w:tc>
        <w:tc>
          <w:tcPr>
            <w:tcW w:w="117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9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14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C62FC" w:rsidRPr="00324D2A" w:rsidTr="007733D7">
        <w:trPr>
          <w:trHeight w:val="735"/>
        </w:trPr>
        <w:tc>
          <w:tcPr>
            <w:tcW w:w="7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DC62FC" w:rsidRPr="00324D2A" w:rsidRDefault="00DC62FC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3.7. Lực cản và lực nâng</w:t>
            </w:r>
          </w:p>
        </w:tc>
        <w:tc>
          <w:tcPr>
            <w:tcW w:w="5231" w:type="dxa"/>
            <w:vAlign w:val="center"/>
          </w:tcPr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Nhận biết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Nhận biết được hướng của lực cản và các yếu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tố ảnh hưởng đến</w:t>
            </w:r>
            <w:r w:rsidR="002F64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độ lớn của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lực cản.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Nhận biết được tác dụng của lực cản.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Biết được lực nâng của chất lưu xuất hiện khi nào và tác dụng của nó.</w:t>
            </w:r>
          </w:p>
          <w:p w:rsidR="00DC62FC" w:rsidRDefault="00DC62FC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2F64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</w:p>
          <w:p w:rsidR="002F641E" w:rsidRDefault="002F641E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Phân biệt được lực đẩy Acsimet và lực nâng mà chất lưu tác dụng lên vật chuyển động.</w:t>
            </w:r>
          </w:p>
          <w:p w:rsidR="002F641E" w:rsidRPr="002F641E" w:rsidRDefault="002F641E" w:rsidP="002F641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Hiểu được ảnh hưởng của lực nâng và lực cản trong các chuyển động thực tế.</w:t>
            </w:r>
          </w:p>
        </w:tc>
        <w:tc>
          <w:tcPr>
            <w:tcW w:w="1170" w:type="dxa"/>
            <w:vAlign w:val="center"/>
          </w:tcPr>
          <w:p w:rsidR="009E7DA7" w:rsidRDefault="009E7DA7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DC62FC" w:rsidRPr="00DC62FC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90" w:type="dxa"/>
            <w:vAlign w:val="center"/>
          </w:tcPr>
          <w:p w:rsidR="009E7DA7" w:rsidRDefault="009E7DA7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9E7DA7" w:rsidRDefault="009E7DA7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DC62FC" w:rsidRPr="00DC62FC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114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C62FC" w:rsidRPr="00324D2A" w:rsidTr="007733D7">
        <w:trPr>
          <w:trHeight w:val="735"/>
        </w:trPr>
        <w:tc>
          <w:tcPr>
            <w:tcW w:w="7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</w:tcPr>
          <w:p w:rsidR="00DC62FC" w:rsidRPr="00324D2A" w:rsidRDefault="00DC62FC" w:rsidP="00AD2B94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24D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3.8. Một số ví dụ về cách giải các bài toán thuộc phần động lực học</w:t>
            </w:r>
          </w:p>
        </w:tc>
        <w:tc>
          <w:tcPr>
            <w:tcW w:w="5231" w:type="dxa"/>
            <w:vAlign w:val="center"/>
          </w:tcPr>
          <w:p w:rsidR="00DC62FC" w:rsidRDefault="002F641E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Vận dụng cao:</w:t>
            </w:r>
          </w:p>
          <w:p w:rsidR="002F641E" w:rsidRPr="002F641E" w:rsidRDefault="002F641E" w:rsidP="00AD2B9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Vận dụng phương pháp động lực học để giải bài toán nâng cao .</w:t>
            </w:r>
          </w:p>
        </w:tc>
        <w:tc>
          <w:tcPr>
            <w:tcW w:w="117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DC62FC" w:rsidRPr="00324D2A" w:rsidRDefault="00DC62FC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DC62FC" w:rsidRPr="002F641E" w:rsidRDefault="002F641E" w:rsidP="00AD2B9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</w:tr>
    </w:tbl>
    <w:p w:rsidR="00AD2B94" w:rsidRPr="00324D2A" w:rsidRDefault="00AD2B94" w:rsidP="00AD2B94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D2B94" w:rsidRPr="00324D2A" w:rsidRDefault="00AD2B94" w:rsidP="00AD2B94">
      <w:pPr>
        <w:rPr>
          <w:rFonts w:ascii="Times New Roman" w:hAnsi="Times New Roman" w:cs="Times New Roman"/>
          <w:sz w:val="26"/>
          <w:szCs w:val="26"/>
        </w:rPr>
      </w:pPr>
    </w:p>
    <w:p w:rsidR="00876886" w:rsidRPr="00324D2A" w:rsidRDefault="00876886">
      <w:pPr>
        <w:rPr>
          <w:rFonts w:ascii="Times New Roman" w:hAnsi="Times New Roman" w:cs="Times New Roman"/>
          <w:sz w:val="26"/>
          <w:szCs w:val="26"/>
        </w:rPr>
      </w:pPr>
    </w:p>
    <w:sectPr w:rsidR="00876886" w:rsidRPr="00324D2A" w:rsidSect="00FC00AB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abstractNum w:abstractNumId="1" w15:restartNumberingAfterBreak="0">
    <w:nsid w:val="463C3AD9"/>
    <w:multiLevelType w:val="hybridMultilevel"/>
    <w:tmpl w:val="15408B14"/>
    <w:lvl w:ilvl="0" w:tplc="3B56BD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750CB"/>
    <w:multiLevelType w:val="hybridMultilevel"/>
    <w:tmpl w:val="1BA4A8E4"/>
    <w:lvl w:ilvl="0" w:tplc="637E3D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94"/>
    <w:rsid w:val="00007D27"/>
    <w:rsid w:val="002F641E"/>
    <w:rsid w:val="00324D2A"/>
    <w:rsid w:val="003D1506"/>
    <w:rsid w:val="00876886"/>
    <w:rsid w:val="009E7DA7"/>
    <w:rsid w:val="00AD2B94"/>
    <w:rsid w:val="00DC62FC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FDE2"/>
  <w15:chartTrackingRefBased/>
  <w15:docId w15:val="{EED2E623-2748-46CA-BDC1-0A39919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9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B9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D2B9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D2B9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8AA17-E594-4FF5-A756-D1A9EEE8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884</Words>
  <Characters>5041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2022-08-13T02:33:00Z</dcterms:created>
  <dcterms:modified xsi:type="dcterms:W3CDTF">2022-08-13T06:41:00Z</dcterms:modified>
</cp:coreProperties>
</file>