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415F5D" w:rsidTr="00165BA4">
        <w:tc>
          <w:tcPr>
            <w:tcW w:w="4678" w:type="dxa"/>
            <w:hideMark/>
          </w:tcPr>
          <w:p w:rsidR="00165BA4" w:rsidRPr="00415F5D" w:rsidRDefault="00165BA4" w:rsidP="00415F5D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5F5D">
              <w:rPr>
                <w:b/>
                <w:bCs/>
                <w:color w:val="auto"/>
                <w:sz w:val="26"/>
                <w:szCs w:val="26"/>
              </w:rPr>
              <w:t>Trường:</w:t>
            </w:r>
            <w:r w:rsidRPr="00415F5D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</w:p>
          <w:p w:rsidR="00165BA4" w:rsidRPr="00415F5D" w:rsidRDefault="00165BA4" w:rsidP="00415F5D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5F5D">
              <w:rPr>
                <w:b/>
                <w:bCs/>
                <w:color w:val="auto"/>
                <w:sz w:val="26"/>
                <w:szCs w:val="26"/>
              </w:rPr>
              <w:t>Tổ:</w:t>
            </w:r>
            <w:r w:rsidRPr="00415F5D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</w:p>
          <w:p w:rsidR="00165BA4" w:rsidRPr="00415F5D" w:rsidRDefault="00165BA4" w:rsidP="00415F5D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415F5D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415F5D" w:rsidRDefault="00165BA4" w:rsidP="00415F5D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415F5D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415F5D" w:rsidRDefault="00165BA4" w:rsidP="00415F5D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415F5D" w:rsidRDefault="00165BA4" w:rsidP="00415F5D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415F5D">
              <w:rPr>
                <w:color w:val="auto"/>
                <w:sz w:val="26"/>
                <w:szCs w:val="26"/>
              </w:rPr>
              <w:t>……………………</w:t>
            </w:r>
            <w:r w:rsidRPr="00415F5D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415F5D" w:rsidRDefault="00165BA4" w:rsidP="00415F5D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415F5D" w:rsidRDefault="00165BA4" w:rsidP="00415F5D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415F5D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415F5D">
        <w:rPr>
          <w:b/>
          <w:bCs/>
          <w:color w:val="auto"/>
          <w:sz w:val="26"/>
          <w:szCs w:val="26"/>
        </w:rPr>
        <w:t xml:space="preserve">DẠY: </w:t>
      </w:r>
      <w:r w:rsidR="008162C8" w:rsidRPr="00415F5D">
        <w:rPr>
          <w:b/>
          <w:bCs/>
          <w:color w:val="auto"/>
          <w:sz w:val="26"/>
          <w:szCs w:val="26"/>
        </w:rPr>
        <w:t>ĐỚI NÓNG. MÔI TRƯỜNG XÍCH ĐẠO ẨM</w:t>
      </w:r>
    </w:p>
    <w:p w:rsidR="00165BA4" w:rsidRPr="00415F5D" w:rsidRDefault="00165BA4" w:rsidP="00415F5D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  <w:lang w:val="vi-VN"/>
        </w:rPr>
        <w:t>Môn học/Hoạt động giáo dục</w:t>
      </w:r>
      <w:r w:rsidRPr="00415F5D">
        <w:rPr>
          <w:color w:val="auto"/>
          <w:sz w:val="26"/>
          <w:szCs w:val="26"/>
        </w:rPr>
        <w:t>: ĐỊA LÍ; Lớp:</w:t>
      </w:r>
      <w:r w:rsidR="00A73230" w:rsidRPr="00415F5D">
        <w:rPr>
          <w:color w:val="auto"/>
          <w:sz w:val="26"/>
          <w:szCs w:val="26"/>
        </w:rPr>
        <w:t xml:space="preserve"> 7</w:t>
      </w:r>
    </w:p>
    <w:p w:rsidR="00165BA4" w:rsidRPr="00415F5D" w:rsidRDefault="00165BA4" w:rsidP="00415F5D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Thời gian thực hiện: (1 tiết)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I. MỤC TIÊU</w:t>
      </w:r>
    </w:p>
    <w:p w:rsidR="00F96C84" w:rsidRPr="00F96C84" w:rsidRDefault="00F96C84" w:rsidP="00F96C84">
      <w:pPr>
        <w:rPr>
          <w:b/>
          <w:color w:val="auto"/>
          <w:szCs w:val="28"/>
          <w:u w:val="single"/>
        </w:rPr>
      </w:pPr>
      <w:r w:rsidRPr="00F96C84">
        <w:rPr>
          <w:b/>
          <w:color w:val="auto"/>
          <w:szCs w:val="28"/>
          <w:u w:val="single"/>
        </w:rPr>
        <w:t>1. Kiến thức</w:t>
      </w:r>
    </w:p>
    <w:p w:rsidR="00F96C84" w:rsidRPr="002F1A66" w:rsidRDefault="00F96C84" w:rsidP="00F96C84">
      <w:pPr>
        <w:rPr>
          <w:bCs/>
          <w:i/>
          <w:szCs w:val="28"/>
        </w:rPr>
      </w:pPr>
      <w:r w:rsidRPr="002F1A66">
        <w:rPr>
          <w:bCs/>
          <w:i/>
          <w:szCs w:val="28"/>
        </w:rPr>
        <w:t>Yêu cầu cần đạt :</w:t>
      </w:r>
    </w:p>
    <w:p w:rsidR="00F96C84" w:rsidRPr="00415F5D" w:rsidRDefault="00F96C84" w:rsidP="00F96C84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Trình bày được đặc điểm của môi trường xích đạo ẩm (nhiệt độ, lượng mưa quanh năm và có rừng rậm thường xanh quanh năm ).</w:t>
      </w:r>
    </w:p>
    <w:p w:rsidR="00F96C84" w:rsidRPr="00415F5D" w:rsidRDefault="00F96C84" w:rsidP="00F96C84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Giải thích được đặc điểm tự nhiên của môi trường xích đạo ẩm.</w:t>
      </w:r>
    </w:p>
    <w:p w:rsidR="00F96C84" w:rsidRPr="00415F5D" w:rsidRDefault="00F96C84" w:rsidP="00F96C84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Đề xuất giải pháp ngăn chặn tình trạng suy giảm tài nguyên rừng nơi đây.</w:t>
      </w:r>
    </w:p>
    <w:p w:rsidR="00F96C84" w:rsidRPr="002F1A66" w:rsidRDefault="00F96C84" w:rsidP="00F96C84">
      <w:pPr>
        <w:rPr>
          <w:b/>
          <w:color w:val="FF0000"/>
          <w:szCs w:val="28"/>
          <w:u w:val="single"/>
        </w:rPr>
      </w:pPr>
      <w:r w:rsidRPr="002F1A66">
        <w:rPr>
          <w:b/>
          <w:color w:val="FF0000"/>
          <w:szCs w:val="28"/>
          <w:u w:val="single"/>
        </w:rPr>
        <w:t>2. Năng lực</w:t>
      </w:r>
    </w:p>
    <w:p w:rsidR="00F96C84" w:rsidRDefault="00F96C84" w:rsidP="00F96C84">
      <w:pPr>
        <w:spacing w:before="0" w:after="0" w:line="288" w:lineRule="auto"/>
        <w:rPr>
          <w:b/>
          <w:color w:val="auto"/>
          <w:sz w:val="26"/>
          <w:szCs w:val="26"/>
        </w:rPr>
      </w:pPr>
      <w:r w:rsidRPr="002F1A66">
        <w:rPr>
          <w:b/>
          <w:szCs w:val="28"/>
        </w:rPr>
        <w:t>* Năng lực chung</w:t>
      </w:r>
    </w:p>
    <w:p w:rsidR="00A0698B" w:rsidRPr="00415F5D" w:rsidRDefault="00A0698B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 xml:space="preserve">- </w:t>
      </w:r>
      <w:r w:rsidRPr="00415F5D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415F5D" w:rsidRDefault="00A0698B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 xml:space="preserve">- </w:t>
      </w:r>
      <w:r w:rsidRPr="00415F5D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F96C84" w:rsidRDefault="00F96C84" w:rsidP="00415F5D">
      <w:pPr>
        <w:spacing w:before="0" w:after="0" w:line="288" w:lineRule="auto"/>
        <w:rPr>
          <w:color w:val="auto"/>
          <w:sz w:val="26"/>
          <w:szCs w:val="26"/>
        </w:rPr>
      </w:pPr>
      <w:r w:rsidRPr="002F1A66">
        <w:rPr>
          <w:b/>
          <w:kern w:val="24"/>
          <w:szCs w:val="28"/>
        </w:rPr>
        <w:t>* Năng lực Địa Lí</w:t>
      </w:r>
    </w:p>
    <w:p w:rsidR="008162C8" w:rsidRPr="00415F5D" w:rsidRDefault="00B9659F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</w:t>
      </w:r>
      <w:r w:rsidR="00A0698B" w:rsidRPr="00415F5D">
        <w:rPr>
          <w:color w:val="auto"/>
          <w:sz w:val="26"/>
          <w:szCs w:val="26"/>
        </w:rPr>
        <w:t xml:space="preserve"> Năng lực nhận thức khoa học địa lí: </w:t>
      </w:r>
      <w:r w:rsidR="008162C8" w:rsidRPr="00415F5D">
        <w:rPr>
          <w:rFonts w:eastAsia="Cambria"/>
          <w:color w:val="auto"/>
          <w:sz w:val="26"/>
          <w:szCs w:val="26"/>
        </w:rPr>
        <w:t>xác định được vị trí đới nóng trên bản đồ thế giới và các kiểu môi trường đới nóng.</w:t>
      </w:r>
    </w:p>
    <w:p w:rsidR="00B9659F" w:rsidRPr="00415F5D" w:rsidRDefault="00A0698B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 xml:space="preserve">- </w:t>
      </w:r>
      <w:r w:rsidR="00B9659F" w:rsidRPr="00415F5D">
        <w:rPr>
          <w:color w:val="auto"/>
          <w:sz w:val="26"/>
          <w:szCs w:val="26"/>
        </w:rPr>
        <w:t>Năng lực tìm hiểu địa lí</w:t>
      </w:r>
      <w:r w:rsidRPr="00415F5D">
        <w:rPr>
          <w:color w:val="auto"/>
          <w:sz w:val="26"/>
          <w:szCs w:val="26"/>
        </w:rPr>
        <w:t>:</w:t>
      </w:r>
    </w:p>
    <w:p w:rsidR="008162C8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+Đọc được biểu đồ nhiệt độ và lượng mưa của môi trường xích đạo và sơ đồ lát cắt của rừng rậm xích đạo quanh năm.</w:t>
      </w:r>
    </w:p>
    <w:p w:rsidR="008162C8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Đọc hiểu văn bản Địa lí</w:t>
      </w:r>
    </w:p>
    <w:p w:rsidR="00A0698B" w:rsidRPr="00415F5D" w:rsidRDefault="00A0698B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Năng lực vận dụng kiến thức kĩ năng đã học:</w:t>
      </w:r>
      <w:r w:rsidR="008162C8" w:rsidRPr="00415F5D">
        <w:rPr>
          <w:color w:val="auto"/>
          <w:sz w:val="26"/>
          <w:szCs w:val="26"/>
        </w:rPr>
        <w:t xml:space="preserve"> đưa ra các giải pháp ngăn chặn suy giảm tài nguyên rừng.</w:t>
      </w:r>
    </w:p>
    <w:p w:rsidR="00F96C84" w:rsidRPr="00F96C84" w:rsidRDefault="00F96C84" w:rsidP="00F96C84">
      <w:pPr>
        <w:rPr>
          <w:b/>
          <w:bCs/>
          <w:color w:val="auto"/>
          <w:szCs w:val="28"/>
          <w:u w:val="single"/>
        </w:rPr>
      </w:pPr>
      <w:r w:rsidRPr="00F96C84">
        <w:rPr>
          <w:b/>
          <w:color w:val="auto"/>
          <w:szCs w:val="28"/>
          <w:u w:val="single"/>
        </w:rPr>
        <w:t>3. Phẩm chất</w:t>
      </w:r>
    </w:p>
    <w:p w:rsidR="00F96C84" w:rsidRDefault="00F96C84" w:rsidP="00F96C84">
      <w:pPr>
        <w:rPr>
          <w:i/>
          <w:color w:val="auto"/>
          <w:kern w:val="24"/>
          <w:szCs w:val="28"/>
        </w:rPr>
      </w:pPr>
      <w:r w:rsidRPr="00F96C84">
        <w:rPr>
          <w:b/>
          <w:color w:val="auto"/>
          <w:szCs w:val="28"/>
        </w:rPr>
        <w:t>Phẩm chất chủ yếu</w:t>
      </w:r>
    </w:p>
    <w:p w:rsidR="00F96C84" w:rsidRPr="00F96C84" w:rsidRDefault="00F96C84" w:rsidP="00F96C84">
      <w:pPr>
        <w:spacing w:before="0" w:after="0" w:line="288" w:lineRule="auto"/>
        <w:rPr>
          <w:color w:val="auto"/>
          <w:sz w:val="26"/>
          <w:szCs w:val="26"/>
        </w:rPr>
      </w:pPr>
      <w:r w:rsidRPr="002F1A66">
        <w:rPr>
          <w:szCs w:val="28"/>
        </w:rPr>
        <w:t xml:space="preserve">-Trách nhiệm: </w:t>
      </w:r>
      <w:r w:rsidRPr="00415F5D">
        <w:rPr>
          <w:color w:val="auto"/>
          <w:sz w:val="26"/>
          <w:szCs w:val="26"/>
        </w:rPr>
        <w:t>sử dụng hợp lí và bảo vệ tài nguyên rừng.</w:t>
      </w:r>
    </w:p>
    <w:p w:rsidR="00F96C84" w:rsidRPr="002F1A66" w:rsidRDefault="00F96C84" w:rsidP="00F96C84">
      <w:pPr>
        <w:rPr>
          <w:szCs w:val="28"/>
        </w:rPr>
      </w:pPr>
      <w:r w:rsidRPr="002F1A66">
        <w:rPr>
          <w:szCs w:val="28"/>
        </w:rPr>
        <w:t>- Chăm chỉ:</w:t>
      </w:r>
    </w:p>
    <w:p w:rsidR="00F96C84" w:rsidRPr="002F1A66" w:rsidRDefault="00F96C84" w:rsidP="00F96C84">
      <w:pPr>
        <w:rPr>
          <w:szCs w:val="28"/>
        </w:rPr>
      </w:pPr>
      <w:r w:rsidRPr="002F1A66">
        <w:rPr>
          <w:szCs w:val="28"/>
        </w:rPr>
        <w:t xml:space="preserve"> Luôn cố gắng vươn lên để đạt kết quả tốt trong tiết học.</w:t>
      </w:r>
    </w:p>
    <w:p w:rsidR="00F96C84" w:rsidRPr="002F1A66" w:rsidRDefault="00F96C84" w:rsidP="00F96C84">
      <w:pPr>
        <w:rPr>
          <w:szCs w:val="28"/>
        </w:rPr>
      </w:pPr>
      <w:r w:rsidRPr="002F1A66">
        <w:rPr>
          <w:szCs w:val="28"/>
        </w:rPr>
        <w:t xml:space="preserve">Có ý thức vận dụng kiến thức, kĩ năng học được (ở nhà trường, trong sách báo và từ các nguồn tin cậy khác) vào học tập 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bookmarkStart w:id="0" w:name="_GoBack"/>
      <w:bookmarkEnd w:id="0"/>
      <w:r w:rsidRPr="00415F5D">
        <w:rPr>
          <w:b/>
          <w:color w:val="auto"/>
          <w:sz w:val="26"/>
          <w:szCs w:val="26"/>
        </w:rPr>
        <w:t>II. THIẾT BỊ DẠY HỌC VÀ HỌC LIỆU</w:t>
      </w:r>
    </w:p>
    <w:p w:rsidR="00A0698B" w:rsidRPr="00415F5D" w:rsidRDefault="006B2DD0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1. Chuẩn bị của giáo viên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415F5D">
        <w:rPr>
          <w:color w:val="auto"/>
          <w:sz w:val="26"/>
          <w:szCs w:val="26"/>
          <w:lang w:val="nl-NL"/>
        </w:rPr>
        <w:lastRenderedPageBreak/>
        <w:t xml:space="preserve">- Bản đồ các môi trường địa lí; </w:t>
      </w:r>
    </w:p>
    <w:p w:rsidR="006B2DD0" w:rsidRPr="00415F5D" w:rsidRDefault="008162C8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color w:val="auto"/>
          <w:sz w:val="26"/>
          <w:szCs w:val="26"/>
          <w:lang w:val="nl-NL"/>
        </w:rPr>
        <w:t>- Tranh ảnh rừng rậm xanh quanh năm.</w:t>
      </w:r>
    </w:p>
    <w:p w:rsidR="006B2DD0" w:rsidRPr="00415F5D" w:rsidRDefault="006B2DD0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2. Chuẩn bị của học sinh</w:t>
      </w:r>
    </w:p>
    <w:p w:rsidR="006B2DD0" w:rsidRPr="00415F5D" w:rsidRDefault="006B2DD0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SGK, vở ghi, dụng cụ học tập.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III. TIẾN TRÌNH DẠY HỌC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1. Hoạt động: Mở đầu (3 phút)</w:t>
      </w:r>
    </w:p>
    <w:p w:rsidR="002B1050" w:rsidRPr="00415F5D" w:rsidRDefault="002B1050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a) Mục đích:</w:t>
      </w:r>
    </w:p>
    <w:p w:rsidR="002B1050" w:rsidRPr="00415F5D" w:rsidRDefault="002B1050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415F5D" w:rsidRDefault="002B1050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b) Nội dung:</w:t>
      </w:r>
    </w:p>
    <w:p w:rsidR="006B2DD0" w:rsidRPr="00415F5D" w:rsidRDefault="002B1050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 xml:space="preserve">- Học sinh dựa vào kiến thức đã học và hiểu biết của mình để </w:t>
      </w:r>
      <w:r w:rsidR="008162C8" w:rsidRPr="00415F5D">
        <w:rPr>
          <w:color w:val="auto"/>
          <w:sz w:val="26"/>
          <w:szCs w:val="26"/>
        </w:rPr>
        <w:t>đoán được các từ khóa</w:t>
      </w:r>
    </w:p>
    <w:p w:rsidR="00165BA4" w:rsidRPr="00415F5D" w:rsidRDefault="00165BA4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c) Sản phẩm:</w:t>
      </w:r>
    </w:p>
    <w:p w:rsidR="00A0698B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đoán được các từ khóa.</w:t>
      </w:r>
    </w:p>
    <w:p w:rsidR="00165BA4" w:rsidRPr="00415F5D" w:rsidRDefault="00165BA4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d) Cách thực hiện: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1: </w:t>
      </w:r>
      <w:r w:rsidRPr="00415F5D">
        <w:rPr>
          <w:rFonts w:eastAsia="Cambria"/>
          <w:color w:val="auto"/>
          <w:sz w:val="26"/>
          <w:szCs w:val="26"/>
        </w:rPr>
        <w:t>GV giới thiệu thể lệ trò chơi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Có các khái niệm, thuật ngữ Địa lí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+ 2 người trả lời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Các thành viên trong lớp gợi ý, cả 2 cùng đoán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Người đoán đúng và nhanh hơn sẽ chiến thắng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Người gợi ý không lặp từ, tách từ</w:t>
      </w:r>
    </w:p>
    <w:p w:rsidR="008162C8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2: </w:t>
      </w:r>
      <w:r w:rsidRPr="00415F5D">
        <w:rPr>
          <w:rFonts w:eastAsia="Cambria"/>
          <w:color w:val="auto"/>
          <w:sz w:val="26"/>
          <w:szCs w:val="26"/>
        </w:rPr>
        <w:t>GV gọi 2 HS lên bảng, GV ghi các từ khóa vào tờ giấy nhỏ, cho 2 HS gợi ý và dưới lớp đoán từ. (Chí tuyến, Xích đạo, Nóng, Ẩm, Ôn Hòa, Lạnh)</w:t>
      </w:r>
    </w:p>
    <w:p w:rsidR="008162C8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3: </w:t>
      </w:r>
      <w:r w:rsidRPr="00415F5D">
        <w:rPr>
          <w:rFonts w:eastAsia="Cambria"/>
          <w:color w:val="auto"/>
          <w:sz w:val="26"/>
          <w:szCs w:val="26"/>
        </w:rPr>
        <w:t>GV tổng kết hoạt động và khen ngợi</w:t>
      </w:r>
    </w:p>
    <w:p w:rsidR="00A0698B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- Bước 4</w:t>
      </w:r>
      <w:r w:rsidRPr="00415F5D">
        <w:rPr>
          <w:rFonts w:eastAsia="Cambria"/>
          <w:color w:val="auto"/>
          <w:sz w:val="26"/>
          <w:szCs w:val="26"/>
        </w:rPr>
        <w:t>: GV dẫn dắt, giới thiệu bài mới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 xml:space="preserve">2.1. Hoạt động 1: </w:t>
      </w:r>
      <w:r w:rsidR="008162C8" w:rsidRPr="00415F5D">
        <w:rPr>
          <w:rFonts w:eastAsia="Cambria"/>
          <w:b/>
          <w:color w:val="auto"/>
          <w:sz w:val="26"/>
          <w:szCs w:val="26"/>
        </w:rPr>
        <w:t>Tìm hiểu đới nóng (15 phút)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a) Mục đích:</w:t>
      </w:r>
    </w:p>
    <w:p w:rsidR="00A0698B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Biết được đặc điểm đới nóng.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b) Nội dung: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Học sinh quan sát hình 5.1 kết hợp khai thác nội dung văn bản sgk trang 15 để trả lời các câu hỏi của giáo viên.</w:t>
      </w:r>
    </w:p>
    <w:p w:rsidR="006B2DD0" w:rsidRPr="00415F5D" w:rsidRDefault="006B2DD0" w:rsidP="00415F5D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i/>
          <w:color w:val="auto"/>
          <w:sz w:val="26"/>
          <w:szCs w:val="26"/>
        </w:rPr>
        <w:t>Nội dung chính</w:t>
      </w:r>
    </w:p>
    <w:p w:rsidR="008162C8" w:rsidRPr="00415F5D" w:rsidRDefault="008162C8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I. Đới nóng</w:t>
      </w:r>
    </w:p>
    <w:p w:rsidR="008162C8" w:rsidRPr="00415F5D" w:rsidRDefault="008162C8" w:rsidP="00415F5D">
      <w:pPr>
        <w:spacing w:before="0" w:after="0" w:line="288" w:lineRule="auto"/>
        <w:rPr>
          <w:iCs/>
          <w:color w:val="auto"/>
          <w:sz w:val="26"/>
          <w:szCs w:val="26"/>
          <w:lang w:val="sv-SE"/>
        </w:rPr>
      </w:pPr>
      <w:r w:rsidRPr="00415F5D">
        <w:rPr>
          <w:iCs/>
          <w:color w:val="auto"/>
          <w:sz w:val="26"/>
          <w:szCs w:val="26"/>
          <w:lang w:val="sv-SE"/>
        </w:rPr>
        <w:t>- Nằm  giữa 2 chí tuyến liên tục từ tây sang đông .</w:t>
      </w:r>
    </w:p>
    <w:p w:rsidR="006B2DD0" w:rsidRPr="00415F5D" w:rsidRDefault="008162C8" w:rsidP="00415F5D">
      <w:pPr>
        <w:spacing w:before="0" w:after="0" w:line="288" w:lineRule="auto"/>
        <w:rPr>
          <w:iCs/>
          <w:color w:val="auto"/>
          <w:sz w:val="26"/>
          <w:szCs w:val="26"/>
          <w:lang w:val="sv-SE"/>
        </w:rPr>
      </w:pPr>
      <w:r w:rsidRPr="00415F5D">
        <w:rPr>
          <w:iCs/>
          <w:color w:val="auto"/>
          <w:sz w:val="26"/>
          <w:szCs w:val="26"/>
          <w:lang w:val="sv-SE"/>
        </w:rPr>
        <w:t>- Đặc điểm : Nhiệt độ cao quanh năm , có gió Tín Phong, giới động,thực vật đa dạng, nơi đông dân ….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c) Sản phẩm: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hoàn thành phiếu học tập.</w:t>
      </w:r>
    </w:p>
    <w:tbl>
      <w:tblPr>
        <w:tblStyle w:val="TableGrid"/>
        <w:tblW w:w="9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4"/>
        <w:gridCol w:w="5753"/>
      </w:tblGrid>
      <w:tr w:rsidR="00415F5D" w:rsidRPr="00415F5D" w:rsidTr="008162C8">
        <w:trPr>
          <w:trHeight w:val="502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b/>
                <w:color w:val="auto"/>
                <w:sz w:val="26"/>
                <w:szCs w:val="26"/>
              </w:rPr>
              <w:t>Tiêu chí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b/>
                <w:color w:val="auto"/>
                <w:sz w:val="26"/>
                <w:szCs w:val="26"/>
              </w:rPr>
              <w:t>Thông tin</w:t>
            </w:r>
          </w:p>
        </w:tc>
      </w:tr>
      <w:tr w:rsidR="00415F5D" w:rsidRPr="00415F5D" w:rsidTr="008162C8">
        <w:trPr>
          <w:trHeight w:val="491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Vị trí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Chí tuyến Bắc đến CT Nam</w:t>
            </w:r>
          </w:p>
        </w:tc>
      </w:tr>
      <w:tr w:rsidR="00415F5D" w:rsidRPr="00415F5D" w:rsidTr="008162C8">
        <w:trPr>
          <w:trHeight w:val="502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lastRenderedPageBreak/>
              <w:t>Nhiệt độ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Cao, trên 20 độ</w:t>
            </w:r>
          </w:p>
        </w:tc>
      </w:tr>
      <w:tr w:rsidR="00415F5D" w:rsidRPr="00415F5D" w:rsidTr="008162C8">
        <w:trPr>
          <w:trHeight w:val="491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Gió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Tín phong</w:t>
            </w:r>
          </w:p>
        </w:tc>
      </w:tr>
      <w:tr w:rsidR="00415F5D" w:rsidRPr="00415F5D" w:rsidTr="008162C8">
        <w:trPr>
          <w:trHeight w:val="502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Diện tích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Lớn</w:t>
            </w:r>
          </w:p>
        </w:tc>
      </w:tr>
      <w:tr w:rsidR="00415F5D" w:rsidRPr="00415F5D" w:rsidTr="008162C8">
        <w:trPr>
          <w:trHeight w:val="502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Sinh vật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Đa dạng</w:t>
            </w:r>
          </w:p>
        </w:tc>
      </w:tr>
      <w:tr w:rsidR="00415F5D" w:rsidRPr="00415F5D" w:rsidTr="008162C8">
        <w:trPr>
          <w:trHeight w:val="491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Dân số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Đông</w:t>
            </w:r>
          </w:p>
        </w:tc>
      </w:tr>
      <w:tr w:rsidR="00415F5D" w:rsidRPr="00415F5D" w:rsidTr="008162C8">
        <w:trPr>
          <w:trHeight w:val="502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Quốc gia tiêu biểu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Việt Nam, Ấn Độ...</w:t>
            </w:r>
          </w:p>
        </w:tc>
      </w:tr>
      <w:tr w:rsidR="00415F5D" w:rsidRPr="00415F5D" w:rsidTr="008162C8">
        <w:trPr>
          <w:trHeight w:val="876"/>
        </w:trPr>
        <w:tc>
          <w:tcPr>
            <w:tcW w:w="3604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Các môi trường</w:t>
            </w:r>
          </w:p>
        </w:tc>
        <w:tc>
          <w:tcPr>
            <w:tcW w:w="5753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Nhiệt đới, nhiệt đới gió mùa, hoang mạc và xích đạo ẩm</w:t>
            </w:r>
          </w:p>
        </w:tc>
      </w:tr>
    </w:tbl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d) Cách thực hiện: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b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- Bước 1: GV nêu yêu cầu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b/>
          <w:i/>
          <w:color w:val="auto"/>
          <w:sz w:val="26"/>
          <w:szCs w:val="26"/>
        </w:rPr>
      </w:pPr>
      <w:r w:rsidRPr="00415F5D">
        <w:rPr>
          <w:rFonts w:eastAsia="Cambria"/>
          <w:b/>
          <w:i/>
          <w:color w:val="auto"/>
          <w:sz w:val="26"/>
          <w:szCs w:val="26"/>
        </w:rPr>
        <w:t xml:space="preserve">+ </w:t>
      </w:r>
      <w:r w:rsidRPr="00415F5D">
        <w:rPr>
          <w:rFonts w:eastAsia="Cambria"/>
          <w:i/>
          <w:color w:val="auto"/>
          <w:sz w:val="26"/>
          <w:szCs w:val="26"/>
        </w:rPr>
        <w:t>Dựa vào hình 5.1 xác định vị trí của đới nóng</w:t>
      </w:r>
      <w:r w:rsidRPr="00415F5D">
        <w:rPr>
          <w:rFonts w:eastAsia="Cambria"/>
          <w:b/>
          <w:i/>
          <w:color w:val="auto"/>
          <w:sz w:val="26"/>
          <w:szCs w:val="26"/>
        </w:rPr>
        <w:t xml:space="preserve"> (</w:t>
      </w:r>
      <w:r w:rsidRPr="00415F5D">
        <w:rPr>
          <w:rFonts w:eastAsia="Cambria"/>
          <w:i/>
          <w:color w:val="auto"/>
          <w:sz w:val="26"/>
          <w:szCs w:val="26"/>
        </w:rPr>
        <w:t>Ranh giới của đới nóng trên thực tế không hoàn toàn trùng khớp với đường chí tuyến (chỉ trên LĐ)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b/>
          <w:i/>
          <w:color w:val="auto"/>
          <w:sz w:val="26"/>
          <w:szCs w:val="26"/>
        </w:rPr>
        <w:t xml:space="preserve">+ </w:t>
      </w:r>
      <w:r w:rsidRPr="00415F5D">
        <w:rPr>
          <w:rFonts w:eastAsia="Cambria"/>
          <w:i/>
          <w:color w:val="auto"/>
          <w:sz w:val="26"/>
          <w:szCs w:val="26"/>
        </w:rPr>
        <w:t>Tại sao đới nóng có tên là “Nội chí tuyến”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+ So sánh diện tích của đới nóng với diện tích đất nổi trên TĐ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- Bước 2:</w:t>
      </w:r>
      <w:r w:rsidRPr="00415F5D">
        <w:rPr>
          <w:rFonts w:eastAsia="Cambria"/>
          <w:color w:val="auto"/>
          <w:sz w:val="26"/>
          <w:szCs w:val="26"/>
        </w:rPr>
        <w:t xml:space="preserve"> Nêu các đặc điểm khí hậu của đới nóng ? (nhiệt độ, gió chính, lượng mưa, sinh vật). HS hoàn thành PHT theo cặp trong 2 phút.</w:t>
      </w:r>
    </w:p>
    <w:tbl>
      <w:tblPr>
        <w:tblStyle w:val="TableGrid"/>
        <w:tblW w:w="88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71"/>
        <w:gridCol w:w="4969"/>
      </w:tblGrid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b/>
                <w:color w:val="auto"/>
                <w:sz w:val="26"/>
                <w:szCs w:val="26"/>
              </w:rPr>
              <w:t>Tiêu chí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b/>
                <w:color w:val="auto"/>
                <w:sz w:val="26"/>
                <w:szCs w:val="26"/>
              </w:rPr>
              <w:t>Thông tin</w:t>
            </w:r>
          </w:p>
        </w:tc>
      </w:tr>
      <w:tr w:rsidR="00415F5D" w:rsidRPr="00415F5D" w:rsidTr="008162C8">
        <w:trPr>
          <w:trHeight w:val="461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Vị trí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Nhiệt độ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Gió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61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Diện tích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Sinh vật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Dân số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61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Quốc gia tiêu biểu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415F5D" w:rsidRPr="00415F5D" w:rsidTr="008162C8">
        <w:trPr>
          <w:trHeight w:val="472"/>
        </w:trPr>
        <w:tc>
          <w:tcPr>
            <w:tcW w:w="3871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Các môi trường</w:t>
            </w:r>
          </w:p>
        </w:tc>
        <w:tc>
          <w:tcPr>
            <w:tcW w:w="4969" w:type="dxa"/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</w:tbl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3:</w:t>
      </w:r>
      <w:r w:rsidRPr="00415F5D">
        <w:rPr>
          <w:rFonts w:eastAsia="Cambria"/>
          <w:color w:val="auto"/>
          <w:sz w:val="26"/>
          <w:szCs w:val="26"/>
        </w:rPr>
        <w:t xml:space="preserve"> Đánh giá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+ GV chuyển thành câu hỏi ngắn, gọi ngẫu nhiên HS trả lời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+ HS chỉ trên lược đồ thông tin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4:</w:t>
      </w:r>
      <w:r w:rsidRPr="00415F5D">
        <w:rPr>
          <w:rFonts w:eastAsia="Cambria"/>
          <w:color w:val="auto"/>
          <w:sz w:val="26"/>
          <w:szCs w:val="26"/>
        </w:rPr>
        <w:t xml:space="preserve"> GV nhấn mạnh kiến thức và sự phân hóa của đới nóng và yêu cầu: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+ HS so sánh các đới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+ Tại sao chia thành nhiều kiểu môi trường?</w:t>
      </w:r>
    </w:p>
    <w:p w:rsidR="00A0698B" w:rsidRPr="00415F5D" w:rsidRDefault="008162C8" w:rsidP="00415F5D">
      <w:pPr>
        <w:tabs>
          <w:tab w:val="left" w:pos="1350"/>
        </w:tabs>
        <w:spacing w:before="0" w:after="0" w:line="288" w:lineRule="auto"/>
        <w:ind w:left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5:</w:t>
      </w:r>
      <w:r w:rsidRPr="00415F5D">
        <w:rPr>
          <w:rFonts w:eastAsia="Cambria"/>
          <w:color w:val="auto"/>
          <w:sz w:val="26"/>
          <w:szCs w:val="26"/>
        </w:rPr>
        <w:t xml:space="preserve"> HS trả lời, GV nhấn mạnh hình thái lãnh thổ + các yếu tố tự nhiên như địa hình, dòng biển &gt;&gt;&gt;&gt; sự phân hóa.</w:t>
      </w:r>
    </w:p>
    <w:p w:rsidR="00165BA4" w:rsidRPr="00415F5D" w:rsidRDefault="00165BA4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 xml:space="preserve">2.2. Hoạt động 2: </w:t>
      </w:r>
      <w:r w:rsidR="008162C8" w:rsidRPr="00415F5D">
        <w:rPr>
          <w:b/>
          <w:color w:val="auto"/>
          <w:sz w:val="26"/>
          <w:szCs w:val="26"/>
        </w:rPr>
        <w:t>Tìm hiểu môi trường xích đạo ẩm (20 phút)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lastRenderedPageBreak/>
        <w:t>a) Mục đích:</w:t>
      </w:r>
    </w:p>
    <w:p w:rsidR="008162C8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Trình bày được đặc điểm của môi trường xích đạo ẩm.</w:t>
      </w:r>
    </w:p>
    <w:p w:rsidR="00A0698B" w:rsidRPr="00415F5D" w:rsidRDefault="008162C8" w:rsidP="00415F5D">
      <w:pPr>
        <w:tabs>
          <w:tab w:val="left" w:pos="1350"/>
          <w:tab w:val="left" w:pos="9720"/>
        </w:tabs>
        <w:spacing w:before="0" w:after="0" w:line="288" w:lineRule="auto"/>
        <w:ind w:right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Đề xuất giải pháp ngăn chặn tình trạng suy giảm tài nguyên rừng nơi đây.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b) Nội dung: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quan sát hình 5.1, 5.2, 5.3, 5.4, 5.5 và khai thác đoạn văn bản sgk trang 16, 17, 18 để trả lời các câu hỏi của giáo viên.</w:t>
      </w:r>
    </w:p>
    <w:p w:rsidR="006B2DD0" w:rsidRPr="00415F5D" w:rsidRDefault="006B2DD0" w:rsidP="00415F5D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i/>
          <w:color w:val="auto"/>
          <w:sz w:val="26"/>
          <w:szCs w:val="26"/>
        </w:rPr>
        <w:t>Nội dung chính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II.</w:t>
      </w:r>
      <w:r w:rsidRPr="00415F5D">
        <w:rPr>
          <w:rFonts w:eastAsia="Cambria"/>
          <w:color w:val="auto"/>
          <w:sz w:val="26"/>
          <w:szCs w:val="26"/>
        </w:rPr>
        <w:t xml:space="preserve"> </w:t>
      </w:r>
      <w:r w:rsidRPr="00415F5D">
        <w:rPr>
          <w:rFonts w:eastAsia="Cambria"/>
          <w:b/>
          <w:color w:val="auto"/>
          <w:sz w:val="26"/>
          <w:szCs w:val="26"/>
        </w:rPr>
        <w:t>Môi trường xích đạo ẩm</w:t>
      </w:r>
      <w:r w:rsidRPr="00415F5D">
        <w:rPr>
          <w:rFonts w:eastAsia="Cambria"/>
          <w:color w:val="auto"/>
          <w:sz w:val="26"/>
          <w:szCs w:val="26"/>
        </w:rPr>
        <w:t>.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b/>
          <w:i/>
          <w:color w:val="auto"/>
          <w:sz w:val="26"/>
          <w:szCs w:val="26"/>
        </w:rPr>
      </w:pPr>
      <w:r w:rsidRPr="00415F5D">
        <w:rPr>
          <w:rFonts w:eastAsia="Cambria"/>
          <w:b/>
          <w:i/>
          <w:color w:val="auto"/>
          <w:sz w:val="26"/>
          <w:szCs w:val="26"/>
        </w:rPr>
        <w:t>1. Khí hậu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Vị trí: Nằm chủ yếu từ 5</w:t>
      </w:r>
      <w:r w:rsidRPr="00415F5D">
        <w:rPr>
          <w:rFonts w:eastAsia="Cambria"/>
          <w:color w:val="auto"/>
          <w:sz w:val="26"/>
          <w:szCs w:val="26"/>
          <w:vertAlign w:val="superscript"/>
        </w:rPr>
        <w:t>0</w:t>
      </w:r>
      <w:r w:rsidRPr="00415F5D">
        <w:rPr>
          <w:rFonts w:eastAsia="Cambria"/>
          <w:color w:val="auto"/>
          <w:sz w:val="26"/>
          <w:szCs w:val="26"/>
        </w:rPr>
        <w:t xml:space="preserve"> B- 5</w:t>
      </w:r>
      <w:r w:rsidRPr="00415F5D">
        <w:rPr>
          <w:rFonts w:eastAsia="Cambria"/>
          <w:color w:val="auto"/>
          <w:sz w:val="26"/>
          <w:szCs w:val="26"/>
          <w:vertAlign w:val="superscript"/>
        </w:rPr>
        <w:t>0</w:t>
      </w:r>
      <w:r w:rsidRPr="00415F5D">
        <w:rPr>
          <w:rFonts w:eastAsia="Cambria"/>
          <w:color w:val="auto"/>
          <w:sz w:val="26"/>
          <w:szCs w:val="26"/>
        </w:rPr>
        <w:t xml:space="preserve"> N</w:t>
      </w:r>
    </w:p>
    <w:p w:rsidR="008162C8" w:rsidRPr="00415F5D" w:rsidRDefault="008162C8" w:rsidP="00415F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0" w:after="0" w:line="288" w:lineRule="auto"/>
        <w:ind w:left="90" w:hanging="90"/>
        <w:jc w:val="both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 xml:space="preserve">Khí hậu: 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nóng và ẩm quanh năm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biên độ nhiệt rất nhỏ (khoảng 3</w:t>
      </w:r>
      <w:r w:rsidRPr="00415F5D">
        <w:rPr>
          <w:rFonts w:eastAsia="Cambria"/>
          <w:color w:val="auto"/>
          <w:sz w:val="26"/>
          <w:szCs w:val="26"/>
          <w:vertAlign w:val="superscript"/>
        </w:rPr>
        <w:t>o</w:t>
      </w:r>
      <w:r w:rsidRPr="00415F5D">
        <w:rPr>
          <w:rFonts w:eastAsia="Cambria"/>
          <w:color w:val="auto"/>
          <w:sz w:val="26"/>
          <w:szCs w:val="26"/>
        </w:rPr>
        <w:t>C)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mưa quanh năm, TB từ 1500-2500 mm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độ ẩm rất cao, TB&gt;80%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b/>
          <w:i/>
          <w:color w:val="auto"/>
          <w:sz w:val="26"/>
          <w:szCs w:val="26"/>
        </w:rPr>
      </w:pPr>
      <w:r w:rsidRPr="00415F5D">
        <w:rPr>
          <w:rFonts w:eastAsia="Cambria"/>
          <w:b/>
          <w:i/>
          <w:color w:val="auto"/>
          <w:sz w:val="26"/>
          <w:szCs w:val="26"/>
        </w:rPr>
        <w:t>2. Rừng rậm xanh quanh năm.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Rừng cây phát triển rậm rạp, xanh tốt quanh năm, mọc thành nhiều tầng</w:t>
      </w:r>
    </w:p>
    <w:p w:rsidR="006B2DD0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Có nhiều loài cây và có nhiều loài chim thú sinh sống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c) Sản phẩm:</w:t>
      </w:r>
    </w:p>
    <w:p w:rsidR="00A0698B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hoàn thành phiếu học tập.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ghi ra giấy các câu trả lời.</w:t>
      </w:r>
    </w:p>
    <w:p w:rsidR="00A0698B" w:rsidRPr="00415F5D" w:rsidRDefault="00A0698B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d) Cách thực hiện: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1: </w:t>
      </w:r>
      <w:r w:rsidRPr="00415F5D">
        <w:rPr>
          <w:rFonts w:eastAsia="Cambria"/>
          <w:color w:val="auto"/>
          <w:sz w:val="26"/>
          <w:szCs w:val="26"/>
        </w:rPr>
        <w:t>Xác định</w:t>
      </w:r>
      <w:r w:rsidRPr="00415F5D">
        <w:rPr>
          <w:rFonts w:eastAsia="Cambria"/>
          <w:b/>
          <w:color w:val="auto"/>
          <w:sz w:val="26"/>
          <w:szCs w:val="26"/>
        </w:rPr>
        <w:t xml:space="preserve"> </w:t>
      </w:r>
      <w:r w:rsidRPr="00415F5D">
        <w:rPr>
          <w:rFonts w:eastAsia="Cambria"/>
          <w:color w:val="auto"/>
          <w:sz w:val="26"/>
          <w:szCs w:val="26"/>
        </w:rPr>
        <w:t>vị trí của môi trường xích đạo ẩm, quốc gia nào nằm trọn vẹn trong môi trường xích đạo ẩm?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2: </w:t>
      </w:r>
      <w:r w:rsidRPr="00415F5D">
        <w:rPr>
          <w:rFonts w:eastAsia="Cambria"/>
          <w:color w:val="auto"/>
          <w:sz w:val="26"/>
          <w:szCs w:val="26"/>
        </w:rPr>
        <w:t xml:space="preserve">chia lớp làm 4 nhóm, thảo luận nội dung như phiếu học tập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15F5D" w:rsidRPr="00415F5D" w:rsidTr="00B8160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Nhóm chẵn: Nhận xét diễn biến nhiệt độ trong năm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8162C8" w:rsidRPr="00415F5D" w:rsidRDefault="008162C8" w:rsidP="00415F5D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Nhóm lẻ: Nhận xét diễn biến lượng mưa trong năm</w:t>
            </w:r>
          </w:p>
        </w:tc>
      </w:tr>
      <w:tr w:rsidR="00415F5D" w:rsidRPr="00415F5D" w:rsidTr="00B8160F">
        <w:tc>
          <w:tcPr>
            <w:tcW w:w="4675" w:type="dxa"/>
          </w:tcPr>
          <w:p w:rsidR="008162C8" w:rsidRPr="00415F5D" w:rsidRDefault="008162C8" w:rsidP="00415F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Nhiệt độ tháng cao nhất, thấp nhất. Chênh lệch bao nhiêu?</w:t>
            </w:r>
          </w:p>
          <w:p w:rsidR="008162C8" w:rsidRPr="00415F5D" w:rsidRDefault="008162C8" w:rsidP="00415F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Đường biểu diễn nhiệt độ TB tháng có đặc điểm gì?</w:t>
            </w:r>
          </w:p>
          <w:p w:rsidR="008162C8" w:rsidRPr="00415F5D" w:rsidRDefault="008162C8" w:rsidP="00415F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Nhiệt độ TB năm?</w:t>
            </w:r>
          </w:p>
        </w:tc>
        <w:tc>
          <w:tcPr>
            <w:tcW w:w="4675" w:type="dxa"/>
          </w:tcPr>
          <w:p w:rsidR="008162C8" w:rsidRPr="00415F5D" w:rsidRDefault="008162C8" w:rsidP="00415F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Tháng nào không mưa</w:t>
            </w:r>
          </w:p>
          <w:p w:rsidR="008162C8" w:rsidRPr="00415F5D" w:rsidRDefault="008162C8" w:rsidP="00415F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Đặc điểm lượng mưa các tháng</w:t>
            </w:r>
          </w:p>
          <w:p w:rsidR="008162C8" w:rsidRPr="00415F5D" w:rsidRDefault="008162C8" w:rsidP="00415F5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Lượng mưa TB năm?</w:t>
            </w:r>
          </w:p>
        </w:tc>
      </w:tr>
      <w:tr w:rsidR="00415F5D" w:rsidRPr="00415F5D" w:rsidTr="00B8160F">
        <w:tc>
          <w:tcPr>
            <w:tcW w:w="4675" w:type="dxa"/>
          </w:tcPr>
          <w:p w:rsidR="008162C8" w:rsidRPr="00415F5D" w:rsidRDefault="008162C8" w:rsidP="00415F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Kết luận chung về nhiệt độ?</w:t>
            </w:r>
          </w:p>
        </w:tc>
        <w:tc>
          <w:tcPr>
            <w:tcW w:w="4675" w:type="dxa"/>
          </w:tcPr>
          <w:p w:rsidR="008162C8" w:rsidRPr="00415F5D" w:rsidRDefault="008162C8" w:rsidP="00415F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spacing w:before="0" w:after="0" w:line="288" w:lineRule="auto"/>
              <w:ind w:left="90" w:firstLine="180"/>
              <w:jc w:val="both"/>
              <w:rPr>
                <w:rFonts w:eastAsia="Cambria"/>
                <w:color w:val="auto"/>
                <w:sz w:val="26"/>
                <w:szCs w:val="26"/>
              </w:rPr>
            </w:pPr>
            <w:r w:rsidRPr="00415F5D">
              <w:rPr>
                <w:rFonts w:eastAsia="Cambria"/>
                <w:color w:val="auto"/>
                <w:sz w:val="26"/>
                <w:szCs w:val="26"/>
              </w:rPr>
              <w:t>Kết luận chung về lượng mưa?</w:t>
            </w:r>
          </w:p>
        </w:tc>
      </w:tr>
    </w:tbl>
    <w:p w:rsidR="008162C8" w:rsidRPr="00415F5D" w:rsidRDefault="008162C8" w:rsidP="00415F5D">
      <w:pPr>
        <w:tabs>
          <w:tab w:val="left" w:pos="1350"/>
        </w:tabs>
        <w:spacing w:before="0" w:after="0" w:line="288" w:lineRule="auto"/>
        <w:rPr>
          <w:rFonts w:eastAsia="Cambria"/>
          <w:b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- Bước 3: 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Quan sát H5.4, cho biết rừng có mấy tầng chính, tại sao lại có nhiều tầng?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GV nêu vấn đề: Hiện nay, rừng rậm nhiệt đới đang bị suy giảm nhanh. Hãy thảo luận các vấn đề sau: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Nguyên nhân của việc suy giảm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Hậu quả</w:t>
      </w:r>
    </w:p>
    <w:p w:rsidR="008162C8" w:rsidRPr="00415F5D" w:rsidRDefault="008162C8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+ Giải pháp</w:t>
      </w:r>
    </w:p>
    <w:p w:rsidR="00A0698B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lastRenderedPageBreak/>
        <w:t xml:space="preserve">Bước 4: </w:t>
      </w:r>
      <w:r w:rsidRPr="00415F5D">
        <w:rPr>
          <w:color w:val="auto"/>
          <w:sz w:val="26"/>
          <w:szCs w:val="26"/>
        </w:rPr>
        <w:t>Hs đại diện trình bày, Hs khác nhận xét bổ sung</w:t>
      </w:r>
    </w:p>
    <w:p w:rsidR="008162C8" w:rsidRPr="00415F5D" w:rsidRDefault="008162C8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 xml:space="preserve">Bước 5: </w:t>
      </w:r>
      <w:r w:rsidRPr="00415F5D">
        <w:rPr>
          <w:color w:val="auto"/>
          <w:sz w:val="26"/>
          <w:szCs w:val="26"/>
        </w:rPr>
        <w:t>Gv nhận xét, chuẩn xác</w:t>
      </w:r>
    </w:p>
    <w:p w:rsidR="00B76D85" w:rsidRPr="00415F5D" w:rsidRDefault="00B76D85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3. Hoạt động: Luyện tập (5 phút)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a) Mục đích: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Củng cố lại nội dung bài học.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b) Nội dung: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c) Sản phẩm: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trả lời được các câu hỏi của giáo viên.</w:t>
      </w:r>
    </w:p>
    <w:p w:rsidR="00415F5D" w:rsidRPr="00415F5D" w:rsidRDefault="00415F5D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Học sinh tham gia trò chơi.</w:t>
      </w:r>
    </w:p>
    <w:p w:rsidR="00415F5D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d) Cách thực hiện: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Bước 1: </w:t>
      </w:r>
      <w:r w:rsidRPr="00415F5D">
        <w:rPr>
          <w:rFonts w:eastAsia="Cambria"/>
          <w:color w:val="auto"/>
          <w:sz w:val="26"/>
          <w:szCs w:val="26"/>
        </w:rPr>
        <w:t>Nêu thể lệ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HS làm việc cá nhân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Nếu cho là đáp án đúng thì giơ tay sau ngay tiếng đếm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Nếu sai sẽ làm quan sát viên, hỗ trợ thầy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 xml:space="preserve">Bước 2: </w:t>
      </w:r>
      <w:r w:rsidRPr="00415F5D">
        <w:rPr>
          <w:rFonts w:eastAsia="Cambria"/>
          <w:color w:val="auto"/>
          <w:sz w:val="26"/>
          <w:szCs w:val="26"/>
        </w:rPr>
        <w:t>Tiến hành trò chơi, 10 câu hỏi ngắn dạng đúng/sai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Đới nóng nằm giữa hai chí tuyến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Đới nóng có ở tất cả các châu lục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Đới nóng là nơi có gió Tín phong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tiêu biểu ở Indonesia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có mưa cao vào mùa hè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có biên độ nhiệt nhỏ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có rừng phát triển, 3 tầng tán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có ở Việt Nam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Đới nóng có 3 môi trường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ind w:left="90" w:firstLine="18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color w:val="auto"/>
          <w:sz w:val="26"/>
          <w:szCs w:val="26"/>
        </w:rPr>
        <w:t>- Môi trường xích đạo ẩm nằm từ 10 độ Bắc đến Nam</w:t>
      </w:r>
    </w:p>
    <w:p w:rsidR="00415F5D" w:rsidRPr="00415F5D" w:rsidRDefault="00415F5D" w:rsidP="00415F5D">
      <w:pPr>
        <w:tabs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3</w:t>
      </w:r>
      <w:r w:rsidRPr="00415F5D">
        <w:rPr>
          <w:rFonts w:eastAsia="Cambria"/>
          <w:color w:val="auto"/>
          <w:sz w:val="26"/>
          <w:szCs w:val="26"/>
        </w:rPr>
        <w:t>: GV khen ngợi các HS đúng toàn bộ.</w:t>
      </w:r>
    </w:p>
    <w:p w:rsidR="00B76D85" w:rsidRPr="00415F5D" w:rsidRDefault="00B76D85" w:rsidP="00415F5D">
      <w:pPr>
        <w:spacing w:before="0" w:after="0" w:line="288" w:lineRule="auto"/>
        <w:rPr>
          <w:b/>
          <w:color w:val="auto"/>
          <w:sz w:val="26"/>
          <w:szCs w:val="26"/>
        </w:rPr>
      </w:pPr>
      <w:r w:rsidRPr="00415F5D">
        <w:rPr>
          <w:b/>
          <w:color w:val="auto"/>
          <w:sz w:val="26"/>
          <w:szCs w:val="26"/>
        </w:rPr>
        <w:t>4. Hoạt động: Vận dụng (2 phút)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a) Mục đích: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>- Vận dụng kiến thức đã học.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b) Nội dung: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 xml:space="preserve">- Vận dụng kiến thức đã học để </w:t>
      </w:r>
      <w:r w:rsidR="00415F5D" w:rsidRPr="00415F5D">
        <w:rPr>
          <w:color w:val="auto"/>
          <w:sz w:val="26"/>
          <w:szCs w:val="26"/>
        </w:rPr>
        <w:t>vẽ sơ đồ tư duy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c) Sản phẩm:</w:t>
      </w:r>
    </w:p>
    <w:p w:rsidR="00B76D85" w:rsidRPr="00415F5D" w:rsidRDefault="00B76D85" w:rsidP="00415F5D">
      <w:pPr>
        <w:spacing w:before="0" w:after="0" w:line="288" w:lineRule="auto"/>
        <w:rPr>
          <w:color w:val="auto"/>
          <w:sz w:val="26"/>
          <w:szCs w:val="26"/>
        </w:rPr>
      </w:pPr>
      <w:r w:rsidRPr="00415F5D">
        <w:rPr>
          <w:color w:val="auto"/>
          <w:sz w:val="26"/>
          <w:szCs w:val="26"/>
        </w:rPr>
        <w:t xml:space="preserve">- Học sinh </w:t>
      </w:r>
      <w:r w:rsidR="00415F5D" w:rsidRPr="00415F5D">
        <w:rPr>
          <w:color w:val="auto"/>
          <w:sz w:val="26"/>
          <w:szCs w:val="26"/>
        </w:rPr>
        <w:t>vẽ được sơ đồ tư duy.</w:t>
      </w:r>
    </w:p>
    <w:p w:rsidR="00B76D85" w:rsidRPr="00415F5D" w:rsidRDefault="00B76D85" w:rsidP="00415F5D">
      <w:pPr>
        <w:spacing w:before="0" w:after="0" w:line="288" w:lineRule="auto"/>
        <w:rPr>
          <w:i/>
          <w:color w:val="auto"/>
          <w:sz w:val="26"/>
          <w:szCs w:val="26"/>
        </w:rPr>
      </w:pPr>
      <w:r w:rsidRPr="00415F5D">
        <w:rPr>
          <w:i/>
          <w:color w:val="auto"/>
          <w:sz w:val="26"/>
          <w:szCs w:val="26"/>
        </w:rPr>
        <w:t>d) Cách thực hiện: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1:</w:t>
      </w:r>
      <w:r w:rsidRPr="00415F5D">
        <w:rPr>
          <w:rFonts w:eastAsia="Cambria"/>
          <w:color w:val="auto"/>
          <w:sz w:val="26"/>
          <w:szCs w:val="26"/>
        </w:rPr>
        <w:t xml:space="preserve"> Vẽ sơ đồ tư duy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2:</w:t>
      </w:r>
      <w:r w:rsidRPr="00415F5D">
        <w:rPr>
          <w:rFonts w:eastAsia="Cambria"/>
          <w:color w:val="auto"/>
          <w:sz w:val="26"/>
          <w:szCs w:val="26"/>
        </w:rPr>
        <w:t xml:space="preserve"> Báo cáo kết quả của mỗi nhóm 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color w:val="auto"/>
          <w:sz w:val="26"/>
          <w:szCs w:val="26"/>
        </w:rPr>
      </w:pPr>
      <w:r w:rsidRPr="00415F5D">
        <w:rPr>
          <w:rFonts w:eastAsia="Cambria"/>
          <w:b/>
          <w:color w:val="auto"/>
          <w:sz w:val="26"/>
          <w:szCs w:val="26"/>
        </w:rPr>
        <w:t>Bước 3:</w:t>
      </w:r>
      <w:r w:rsidRPr="00415F5D">
        <w:rPr>
          <w:rFonts w:eastAsia="Cambria"/>
          <w:color w:val="auto"/>
          <w:sz w:val="26"/>
          <w:szCs w:val="26"/>
        </w:rPr>
        <w:t xml:space="preserve"> Dặn dò HS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Hoàn thiện sơ đồ tư duy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t>Trang trí thêm hình vẽ và icon</w:t>
      </w:r>
    </w:p>
    <w:p w:rsidR="00415F5D" w:rsidRPr="00415F5D" w:rsidRDefault="00415F5D" w:rsidP="00415F5D">
      <w:pPr>
        <w:tabs>
          <w:tab w:val="left" w:pos="1350"/>
        </w:tabs>
        <w:spacing w:before="0" w:after="0" w:line="288" w:lineRule="auto"/>
        <w:ind w:left="90" w:hanging="90"/>
        <w:rPr>
          <w:rFonts w:eastAsia="Cambria"/>
          <w:i/>
          <w:color w:val="auto"/>
          <w:sz w:val="26"/>
          <w:szCs w:val="26"/>
        </w:rPr>
      </w:pPr>
      <w:r w:rsidRPr="00415F5D">
        <w:rPr>
          <w:rFonts w:eastAsia="Cambria"/>
          <w:i/>
          <w:color w:val="auto"/>
          <w:sz w:val="26"/>
          <w:szCs w:val="26"/>
        </w:rPr>
        <w:lastRenderedPageBreak/>
        <w:t>Hôm sau sẽ chia sẻ sản phẩm</w:t>
      </w:r>
    </w:p>
    <w:p w:rsidR="0035704A" w:rsidRPr="00415F5D" w:rsidRDefault="0035704A" w:rsidP="00415F5D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415F5D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D1D9E"/>
    <w:multiLevelType w:val="multilevel"/>
    <w:tmpl w:val="FDC6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84D90"/>
    <w:multiLevelType w:val="multilevel"/>
    <w:tmpl w:val="982658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4483B67"/>
    <w:multiLevelType w:val="multilevel"/>
    <w:tmpl w:val="498E2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415F5D"/>
    <w:rsid w:val="006B2DD0"/>
    <w:rsid w:val="008162C8"/>
    <w:rsid w:val="00A0698B"/>
    <w:rsid w:val="00A73230"/>
    <w:rsid w:val="00B76D85"/>
    <w:rsid w:val="00B9659F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1053</Words>
  <Characters>6007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2021-01-06T05:41:00Z</dcterms:modified>
</cp:coreProperties>
</file>