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EE1D" w14:textId="77777777" w:rsidR="0016434E" w:rsidRDefault="0016434E" w:rsidP="0016434E">
      <w:pPr>
        <w:jc w:val="center"/>
        <w:rPr>
          <w:b/>
          <w:bCs/>
          <w:sz w:val="36"/>
          <w:szCs w:val="36"/>
        </w:rPr>
      </w:pPr>
      <w:r w:rsidRPr="0016434E">
        <w:rPr>
          <w:b/>
          <w:bCs/>
          <w:sz w:val="36"/>
          <w:szCs w:val="36"/>
        </w:rPr>
        <w:t>CÁC CÂU XÁC SUẤT THỐNG KÊ – ĐÁP ÁN QUẬN 4</w:t>
      </w:r>
    </w:p>
    <w:p w14:paraId="46997AE5" w14:textId="611C8E86" w:rsidR="00E77A1F" w:rsidRPr="008B7FAA" w:rsidRDefault="00D37FC6" w:rsidP="0016434E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8"/>
          <w:szCs w:val="28"/>
        </w:rPr>
      </w:pPr>
      <w:r w:rsidRPr="008B7FAA">
        <w:rPr>
          <w:rFonts w:ascii="Times New Roman" w:hAnsi="Times New Roman"/>
          <w:b/>
          <w:bCs/>
          <w:sz w:val="28"/>
          <w:szCs w:val="28"/>
        </w:rPr>
        <w:t>Trường THCS Chi Lăng – Quang Trung.</w:t>
      </w:r>
    </w:p>
    <w:p w14:paraId="2E0C5E3E" w14:textId="77777777" w:rsidR="00D37FC6" w:rsidRDefault="00D37FC6" w:rsidP="00D37FC6">
      <w:pPr>
        <w:pStyle w:val="NoSpacing"/>
        <w:tabs>
          <w:tab w:val="left" w:pos="426"/>
          <w:tab w:val="left" w:pos="851"/>
          <w:tab w:val="left" w:pos="5670"/>
          <w:tab w:val="left" w:pos="6096"/>
        </w:tabs>
        <w:spacing w:before="120" w:line="276" w:lineRule="auto"/>
        <w:ind w:left="851" w:hanging="851"/>
        <w:rPr>
          <w:b/>
        </w:rPr>
      </w:pPr>
      <w:r w:rsidRPr="00B12BFA">
        <w:rPr>
          <w:b/>
        </w:rPr>
        <w:t xml:space="preserve">Câu </w:t>
      </w:r>
      <w:r>
        <w:rPr>
          <w:b/>
        </w:rPr>
        <w:t>9: (</w:t>
      </w:r>
      <w:r w:rsidRPr="00B12BFA">
        <w:rPr>
          <w:b/>
        </w:rPr>
        <w:t>xác suất thố</w:t>
      </w:r>
      <w:r>
        <w:rPr>
          <w:b/>
        </w:rPr>
        <w:t>ng kê)</w:t>
      </w:r>
    </w:p>
    <w:p w14:paraId="2B883ED3" w14:textId="77777777" w:rsidR="00D37FC6" w:rsidRDefault="00D37FC6" w:rsidP="00D37FC6">
      <w:pPr>
        <w:spacing w:before="12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Điều tra số lượng nữ sinh của 20 lớp một trường THCS, người ta nhận được các số liệu như sau:</w:t>
      </w:r>
    </w:p>
    <w:p w14:paraId="24DEF760" w14:textId="77777777" w:rsidR="00D37FC6" w:rsidRDefault="00D37FC6" w:rsidP="00D37FC6">
      <w:pPr>
        <w:spacing w:before="12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15, 17, 18, a +5, 19, 22, 16, 20, a +10, 18, 19, 20, 22, 17, a+14, 18, 15, 16, 16, 19</w:t>
      </w:r>
    </w:p>
    <w:p w14:paraId="18C4E5BC" w14:textId="77777777" w:rsidR="00D37FC6" w:rsidRDefault="00D37FC6" w:rsidP="00D37FC6">
      <w:pPr>
        <w:pStyle w:val="ListParagraph"/>
        <w:numPr>
          <w:ilvl w:val="0"/>
          <w:numId w:val="1"/>
        </w:numPr>
        <w:spacing w:before="120" w:after="0" w:line="36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Trong cuộc điều tra trên hãy xác định phần tử thống kê, dấu hiệu</w:t>
      </w:r>
    </w:p>
    <w:p w14:paraId="54AE1831" w14:textId="77777777" w:rsidR="00D37FC6" w:rsidRDefault="00D37FC6" w:rsidP="00D37FC6">
      <w:pPr>
        <w:pStyle w:val="ListParagraph"/>
        <w:numPr>
          <w:ilvl w:val="0"/>
          <w:numId w:val="1"/>
        </w:numPr>
        <w:spacing w:before="120" w:after="0" w:line="36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Biết a là số nguyên dương sao cho a, a +10, a +14 đều là các số nguyên tố. Em hãy lập bảng tần số của từng giá trị đó.</w:t>
      </w:r>
    </w:p>
    <w:tbl>
      <w:tblPr>
        <w:tblStyle w:val="TableGrid"/>
        <w:tblW w:w="9688" w:type="dxa"/>
        <w:tblLook w:val="04A0" w:firstRow="1" w:lastRow="0" w:firstColumn="1" w:lastColumn="0" w:noHBand="0" w:noVBand="1"/>
      </w:tblPr>
      <w:tblGrid>
        <w:gridCol w:w="1258"/>
        <w:gridCol w:w="6835"/>
        <w:gridCol w:w="1595"/>
      </w:tblGrid>
      <w:tr w:rsidR="00D37FC6" w:rsidRPr="007C03BD" w14:paraId="6E6B5ADA" w14:textId="77777777" w:rsidTr="005D4C7E">
        <w:tc>
          <w:tcPr>
            <w:tcW w:w="1258" w:type="dxa"/>
          </w:tcPr>
          <w:p w14:paraId="2223D962" w14:textId="77777777" w:rsidR="00D37FC6" w:rsidRPr="007C03BD" w:rsidRDefault="00D37FC6" w:rsidP="005D4C7E">
            <w:pPr>
              <w:tabs>
                <w:tab w:val="left" w:pos="4680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9) Xác suất thống kê</w:t>
            </w:r>
          </w:p>
        </w:tc>
        <w:tc>
          <w:tcPr>
            <w:tcW w:w="6835" w:type="dxa"/>
            <w:shd w:val="clear" w:color="auto" w:fill="FFF2CC" w:themeFill="accent4" w:themeFillTint="33"/>
          </w:tcPr>
          <w:p w14:paraId="5457409E" w14:textId="77777777" w:rsidR="00D37FC6" w:rsidRDefault="00D37FC6" w:rsidP="005D4C7E">
            <w:pPr>
              <w:spacing w:before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Điều tra số lượng nữ sinh của 20 lớp một trường THCS, người ta nhận được các số liệu như sau:</w:t>
            </w:r>
          </w:p>
          <w:p w14:paraId="3256DA32" w14:textId="77777777" w:rsidR="00D37FC6" w:rsidRDefault="00D37FC6" w:rsidP="005D4C7E">
            <w:pPr>
              <w:spacing w:before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 17, 18, a +5, 19, 22, 16, 20, a +10, 18, 19, 20, 22, 17, a+14, 18, 15, 16, 16, 19</w:t>
            </w:r>
          </w:p>
          <w:p w14:paraId="48FD801D" w14:textId="77777777" w:rsidR="00D37FC6" w:rsidRPr="00E14E13" w:rsidRDefault="00D37FC6" w:rsidP="00D37FC6">
            <w:pPr>
              <w:pStyle w:val="ListParagraph"/>
              <w:numPr>
                <w:ilvl w:val="0"/>
                <w:numId w:val="2"/>
              </w:numPr>
              <w:spacing w:before="120" w:after="0"/>
              <w:ind w:left="443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14E13">
              <w:rPr>
                <w:rFonts w:ascii="Times New Roman" w:hAnsi="Times New Roman"/>
                <w:sz w:val="26"/>
                <w:szCs w:val="26"/>
              </w:rPr>
              <w:t>Trong cuộc điều tra trên hãy xác định phần tử thống kê, dấu hiệu</w:t>
            </w:r>
          </w:p>
          <w:p w14:paraId="4028AB1B" w14:textId="77777777" w:rsidR="00D37FC6" w:rsidRPr="00E14E13" w:rsidRDefault="00D37FC6" w:rsidP="00D37FC6">
            <w:pPr>
              <w:pStyle w:val="ListParagraph"/>
              <w:numPr>
                <w:ilvl w:val="0"/>
                <w:numId w:val="2"/>
              </w:numPr>
              <w:spacing w:before="120" w:after="0"/>
              <w:ind w:left="443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Biết a là số nguyên dương sao cho a, a +10, a +14 đều là các số nguyên tố. Em hãy lập bảng tần số của từng giá trị đó.</w:t>
            </w:r>
          </w:p>
        </w:tc>
        <w:tc>
          <w:tcPr>
            <w:tcW w:w="1595" w:type="dxa"/>
            <w:shd w:val="clear" w:color="auto" w:fill="FFF2CC" w:themeFill="accent4" w:themeFillTint="33"/>
          </w:tcPr>
          <w:p w14:paraId="73390B17" w14:textId="77777777" w:rsidR="00D37FC6" w:rsidRPr="007C03BD" w:rsidRDefault="00D37FC6" w:rsidP="005D4C7E">
            <w:pPr>
              <w:tabs>
                <w:tab w:val="left" w:pos="4680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D37FC6" w:rsidRPr="007C03BD" w14:paraId="575854D0" w14:textId="77777777" w:rsidTr="005D4C7E">
        <w:tc>
          <w:tcPr>
            <w:tcW w:w="1258" w:type="dxa"/>
          </w:tcPr>
          <w:p w14:paraId="278953CF" w14:textId="77777777" w:rsidR="00D37FC6" w:rsidRDefault="00D37FC6" w:rsidP="005D4C7E">
            <w:pPr>
              <w:tabs>
                <w:tab w:val="left" w:pos="4680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835" w:type="dxa"/>
            <w:shd w:val="clear" w:color="auto" w:fill="auto"/>
          </w:tcPr>
          <w:p w14:paraId="5A60F45B" w14:textId="77777777" w:rsidR="00D37FC6" w:rsidRPr="007F6CEF" w:rsidRDefault="00D37FC6" w:rsidP="00D37FC6">
            <w:pPr>
              <w:pStyle w:val="ListParagraph"/>
              <w:numPr>
                <w:ilvl w:val="0"/>
                <w:numId w:val="3"/>
              </w:numPr>
              <w:spacing w:before="120" w:after="0"/>
              <w:ind w:left="443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F6CEF">
              <w:rPr>
                <w:rFonts w:ascii="Times New Roman" w:hAnsi="Times New Roman"/>
                <w:sz w:val="26"/>
                <w:szCs w:val="26"/>
              </w:rPr>
              <w:t>Phần tử thống kê: mỗi học sinh nữ của 20 lớp</w:t>
            </w:r>
          </w:p>
          <w:p w14:paraId="548B1DD3" w14:textId="77777777" w:rsidR="00D37FC6" w:rsidRDefault="00D37FC6" w:rsidP="005D4C7E">
            <w:pPr>
              <w:spacing w:before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Dấu hiệu: số học sinh nữ của từng lớp</w:t>
            </w:r>
          </w:p>
          <w:p w14:paraId="78040E87" w14:textId="77777777" w:rsidR="00D37FC6" w:rsidRDefault="00D37FC6" w:rsidP="00D37FC6">
            <w:pPr>
              <w:pStyle w:val="ListParagraph"/>
              <w:numPr>
                <w:ilvl w:val="0"/>
                <w:numId w:val="3"/>
              </w:numPr>
              <w:spacing w:before="120" w:after="0"/>
              <w:ind w:left="443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Ta có: a +10 = (a +1) +9; a +14 = (a – 1) +15</w:t>
            </w:r>
          </w:p>
          <w:p w14:paraId="4EAE39F1" w14:textId="77777777" w:rsidR="00D37FC6" w:rsidRDefault="00D37FC6" w:rsidP="005D4C7E">
            <w:pPr>
              <w:pStyle w:val="ListParagraph"/>
              <w:spacing w:before="120" w:after="0"/>
              <w:ind w:left="44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Vì a – 1; a; a +1 là 3 số liên tiếp nên chắc chắn có một và chỉ một số chia hết cho 3</w:t>
            </w:r>
          </w:p>
          <w:p w14:paraId="0CF1B7C8" w14:textId="77777777" w:rsidR="00D37FC6" w:rsidRDefault="00D37FC6" w:rsidP="005D4C7E">
            <w:pPr>
              <w:pStyle w:val="ListParagraph"/>
              <w:spacing w:before="120" w:after="0"/>
              <w:ind w:left="44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Nếu a – 1 hoặc a +1 chia hết cho 3 sẽ dẫn đến vô lý. Do đó a chia hết cho 3, mà a là số nguyên tố nên a = 3</w:t>
            </w:r>
          </w:p>
          <w:p w14:paraId="30243658" w14:textId="77777777" w:rsidR="00D37FC6" w:rsidRPr="00563999" w:rsidRDefault="00D37FC6" w:rsidP="005D4C7E">
            <w:pPr>
              <w:pStyle w:val="ListParagraph"/>
              <w:spacing w:before="120" w:after="0"/>
              <w:ind w:left="44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Khi đó, bảng số liệu ban đầu như sau:</w:t>
            </w:r>
          </w:p>
          <w:p w14:paraId="78459AC4" w14:textId="77777777" w:rsidR="00D37FC6" w:rsidRDefault="00D37FC6" w:rsidP="005D4C7E">
            <w:pPr>
              <w:spacing w:before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15, 17, 18, 8, 19, 22, 16, 20, 13, 18, 19, 20, 22, 17, 17, 18, 15, 16, 16, 19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76"/>
              <w:gridCol w:w="459"/>
              <w:gridCol w:w="574"/>
              <w:gridCol w:w="538"/>
              <w:gridCol w:w="538"/>
              <w:gridCol w:w="538"/>
              <w:gridCol w:w="574"/>
              <w:gridCol w:w="538"/>
              <w:gridCol w:w="538"/>
              <w:gridCol w:w="536"/>
            </w:tblGrid>
            <w:tr w:rsidR="00D37FC6" w14:paraId="51F815E9" w14:textId="77777777" w:rsidTr="005D4C7E">
              <w:tc>
                <w:tcPr>
                  <w:tcW w:w="3505" w:type="dxa"/>
                </w:tcPr>
                <w:p w14:paraId="214F5860" w14:textId="77777777" w:rsidR="00D37FC6" w:rsidRDefault="00D37FC6" w:rsidP="005D4C7E">
                  <w:pPr>
                    <w:spacing w:before="120" w:line="276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Các giá trị</w:t>
                  </w:r>
                </w:p>
              </w:tc>
              <w:tc>
                <w:tcPr>
                  <w:tcW w:w="630" w:type="dxa"/>
                </w:tcPr>
                <w:p w14:paraId="7BFE286C" w14:textId="77777777" w:rsidR="00D37FC6" w:rsidRDefault="00D37FC6" w:rsidP="005D4C7E">
                  <w:pPr>
                    <w:spacing w:before="120" w:line="276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720" w:type="dxa"/>
                </w:tcPr>
                <w:p w14:paraId="6061B75C" w14:textId="77777777" w:rsidR="00D37FC6" w:rsidRDefault="00D37FC6" w:rsidP="005D4C7E">
                  <w:pPr>
                    <w:spacing w:before="120" w:line="276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630" w:type="dxa"/>
                </w:tcPr>
                <w:p w14:paraId="1FC435A4" w14:textId="77777777" w:rsidR="00D37FC6" w:rsidRDefault="00D37FC6" w:rsidP="005D4C7E">
                  <w:pPr>
                    <w:spacing w:before="120" w:line="276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630" w:type="dxa"/>
                </w:tcPr>
                <w:p w14:paraId="454A99A9" w14:textId="77777777" w:rsidR="00D37FC6" w:rsidRDefault="00D37FC6" w:rsidP="005D4C7E">
                  <w:pPr>
                    <w:spacing w:before="120" w:line="276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16</w:t>
                  </w:r>
                </w:p>
              </w:tc>
              <w:tc>
                <w:tcPr>
                  <w:tcW w:w="630" w:type="dxa"/>
                </w:tcPr>
                <w:p w14:paraId="59F5D45D" w14:textId="77777777" w:rsidR="00D37FC6" w:rsidRDefault="00D37FC6" w:rsidP="005D4C7E">
                  <w:pPr>
                    <w:spacing w:before="120" w:line="276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17</w:t>
                  </w:r>
                </w:p>
              </w:tc>
              <w:tc>
                <w:tcPr>
                  <w:tcW w:w="720" w:type="dxa"/>
                </w:tcPr>
                <w:p w14:paraId="46E0EA2C" w14:textId="77777777" w:rsidR="00D37FC6" w:rsidRDefault="00D37FC6" w:rsidP="005D4C7E">
                  <w:pPr>
                    <w:spacing w:before="120" w:line="276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630" w:type="dxa"/>
                </w:tcPr>
                <w:p w14:paraId="3D847386" w14:textId="77777777" w:rsidR="00D37FC6" w:rsidRDefault="00D37FC6" w:rsidP="005D4C7E">
                  <w:pPr>
                    <w:spacing w:before="120" w:line="276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19</w:t>
                  </w:r>
                </w:p>
              </w:tc>
              <w:tc>
                <w:tcPr>
                  <w:tcW w:w="630" w:type="dxa"/>
                </w:tcPr>
                <w:p w14:paraId="1D50B7D8" w14:textId="77777777" w:rsidR="00D37FC6" w:rsidRDefault="00D37FC6" w:rsidP="005D4C7E">
                  <w:pPr>
                    <w:spacing w:before="120" w:line="276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625" w:type="dxa"/>
                </w:tcPr>
                <w:p w14:paraId="3CA99CFB" w14:textId="77777777" w:rsidR="00D37FC6" w:rsidRDefault="00D37FC6" w:rsidP="005D4C7E">
                  <w:pPr>
                    <w:spacing w:before="120" w:line="276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22</w:t>
                  </w:r>
                </w:p>
              </w:tc>
            </w:tr>
            <w:tr w:rsidR="00D37FC6" w14:paraId="03769EB3" w14:textId="77777777" w:rsidTr="005D4C7E">
              <w:tc>
                <w:tcPr>
                  <w:tcW w:w="3505" w:type="dxa"/>
                </w:tcPr>
                <w:p w14:paraId="356D657C" w14:textId="77777777" w:rsidR="00D37FC6" w:rsidRDefault="00D37FC6" w:rsidP="005D4C7E">
                  <w:pPr>
                    <w:spacing w:before="120" w:line="276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Tần số</w:t>
                  </w:r>
                </w:p>
              </w:tc>
              <w:tc>
                <w:tcPr>
                  <w:tcW w:w="630" w:type="dxa"/>
                </w:tcPr>
                <w:p w14:paraId="40DB17B8" w14:textId="77777777" w:rsidR="00D37FC6" w:rsidRDefault="00D37FC6" w:rsidP="005D4C7E">
                  <w:pPr>
                    <w:spacing w:before="120" w:line="276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20" w:type="dxa"/>
                </w:tcPr>
                <w:p w14:paraId="3029C73C" w14:textId="77777777" w:rsidR="00D37FC6" w:rsidRDefault="00D37FC6" w:rsidP="005D4C7E">
                  <w:pPr>
                    <w:spacing w:before="120" w:line="276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630" w:type="dxa"/>
                </w:tcPr>
                <w:p w14:paraId="4DCD1706" w14:textId="77777777" w:rsidR="00D37FC6" w:rsidRDefault="00D37FC6" w:rsidP="005D4C7E">
                  <w:pPr>
                    <w:spacing w:before="120" w:line="276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630" w:type="dxa"/>
                </w:tcPr>
                <w:p w14:paraId="4FF90CEE" w14:textId="77777777" w:rsidR="00D37FC6" w:rsidRDefault="00D37FC6" w:rsidP="005D4C7E">
                  <w:pPr>
                    <w:spacing w:before="120" w:line="276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630" w:type="dxa"/>
                </w:tcPr>
                <w:p w14:paraId="2071F8CE" w14:textId="77777777" w:rsidR="00D37FC6" w:rsidRDefault="00D37FC6" w:rsidP="005D4C7E">
                  <w:pPr>
                    <w:spacing w:before="120" w:line="276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20" w:type="dxa"/>
                </w:tcPr>
                <w:p w14:paraId="4F62B15B" w14:textId="77777777" w:rsidR="00D37FC6" w:rsidRDefault="00D37FC6" w:rsidP="005D4C7E">
                  <w:pPr>
                    <w:spacing w:before="120" w:line="276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630" w:type="dxa"/>
                </w:tcPr>
                <w:p w14:paraId="183AC495" w14:textId="77777777" w:rsidR="00D37FC6" w:rsidRDefault="00D37FC6" w:rsidP="005D4C7E">
                  <w:pPr>
                    <w:spacing w:before="120" w:line="276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630" w:type="dxa"/>
                </w:tcPr>
                <w:p w14:paraId="21943769" w14:textId="77777777" w:rsidR="00D37FC6" w:rsidRDefault="00D37FC6" w:rsidP="005D4C7E">
                  <w:pPr>
                    <w:spacing w:before="120" w:line="276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625" w:type="dxa"/>
                </w:tcPr>
                <w:p w14:paraId="4E1E8239" w14:textId="77777777" w:rsidR="00D37FC6" w:rsidRDefault="00D37FC6" w:rsidP="005D4C7E">
                  <w:pPr>
                    <w:spacing w:before="120" w:line="276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</w:t>
                  </w:r>
                </w:p>
              </w:tc>
            </w:tr>
          </w:tbl>
          <w:p w14:paraId="78B2F245" w14:textId="77777777" w:rsidR="00D37FC6" w:rsidRPr="007C03BD" w:rsidRDefault="00D37FC6" w:rsidP="005D4C7E">
            <w:pPr>
              <w:tabs>
                <w:tab w:val="left" w:pos="4680"/>
              </w:tabs>
              <w:autoSpaceDE w:val="0"/>
              <w:autoSpaceDN w:val="0"/>
              <w:adjustRightInd w:val="0"/>
              <w:spacing w:before="120" w:line="276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595" w:type="dxa"/>
            <w:shd w:val="clear" w:color="auto" w:fill="auto"/>
          </w:tcPr>
          <w:p w14:paraId="04053895" w14:textId="77777777" w:rsidR="00D37FC6" w:rsidRPr="007C03BD" w:rsidRDefault="00D37FC6" w:rsidP="005D4C7E">
            <w:pPr>
              <w:tabs>
                <w:tab w:val="left" w:pos="4680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</w:tbl>
    <w:p w14:paraId="58FE4791" w14:textId="77777777" w:rsidR="00D37FC6" w:rsidRDefault="00D37FC6"/>
    <w:p w14:paraId="23322DCD" w14:textId="77777777" w:rsidR="00D37FC6" w:rsidRDefault="00D37FC6"/>
    <w:p w14:paraId="74B9CE50" w14:textId="77777777" w:rsidR="0016434E" w:rsidRDefault="0016434E"/>
    <w:p w14:paraId="2E164500" w14:textId="77777777" w:rsidR="0016434E" w:rsidRDefault="0016434E"/>
    <w:p w14:paraId="702246CE" w14:textId="77777777" w:rsidR="0016434E" w:rsidRDefault="0016434E"/>
    <w:p w14:paraId="0C764F6D" w14:textId="77777777" w:rsidR="0016434E" w:rsidRDefault="0016434E"/>
    <w:p w14:paraId="6270ED51" w14:textId="7AD65F7A" w:rsidR="0016434E" w:rsidRPr="008B7FAA" w:rsidRDefault="0016434E" w:rsidP="008B7FAA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8"/>
          <w:szCs w:val="28"/>
        </w:rPr>
      </w:pPr>
      <w:r w:rsidRPr="008B7FAA">
        <w:rPr>
          <w:rFonts w:ascii="Times New Roman" w:hAnsi="Times New Roman"/>
          <w:b/>
          <w:bCs/>
          <w:sz w:val="28"/>
          <w:szCs w:val="28"/>
        </w:rPr>
        <w:t>Trường THCS</w:t>
      </w:r>
      <w:r w:rsidRPr="008B7FAA">
        <w:rPr>
          <w:rFonts w:ascii="Times New Roman" w:hAnsi="Times New Roman"/>
          <w:b/>
          <w:bCs/>
          <w:sz w:val="28"/>
          <w:szCs w:val="28"/>
        </w:rPr>
        <w:t xml:space="preserve"> Tăng Bạt Hổ - Khánh Hội.</w:t>
      </w:r>
    </w:p>
    <w:p w14:paraId="0445F638" w14:textId="1CB5DD8E" w:rsidR="0016434E" w:rsidRPr="00FD69FA" w:rsidRDefault="0016434E" w:rsidP="0016434E">
      <w:pPr>
        <w:ind w:left="450" w:hanging="450"/>
        <w:jc w:val="both"/>
        <w:rPr>
          <w:sz w:val="26"/>
          <w:szCs w:val="26"/>
        </w:rPr>
      </w:pPr>
      <w:r w:rsidRPr="00FD69FA">
        <w:rPr>
          <w:b/>
          <w:color w:val="000000"/>
          <w:sz w:val="26"/>
          <w:szCs w:val="26"/>
        </w:rPr>
        <w:t>Bài 9.</w:t>
      </w:r>
      <w:r w:rsidRPr="00FD69FA">
        <w:rPr>
          <w:color w:val="000000"/>
          <w:sz w:val="26"/>
          <w:szCs w:val="26"/>
        </w:rPr>
        <w:t xml:space="preserve"> </w:t>
      </w:r>
      <w:r w:rsidRPr="00FD69FA">
        <w:rPr>
          <w:sz w:val="26"/>
          <w:szCs w:val="26"/>
        </w:rPr>
        <w:t>Hình bên mô tả một đĩa tròn bằng bìa cứng được chia làm tám phần bằng nhau và ghi các số 1; 2; 3; 4; 5; 6; 7; 8. Chiếc kim được gắn cố định vào trục quay ở tâm của đĩa . Quay đĩa tròn một lần.</w:t>
      </w:r>
    </w:p>
    <w:p w14:paraId="0B037B11" w14:textId="080157C6" w:rsidR="0016434E" w:rsidRPr="00FD69FA" w:rsidRDefault="0016434E" w:rsidP="0016434E">
      <w:pPr>
        <w:ind w:left="450"/>
        <w:jc w:val="both"/>
        <w:rPr>
          <w:sz w:val="26"/>
          <w:szCs w:val="26"/>
        </w:rPr>
      </w:pPr>
      <w:r w:rsidRPr="00FD69FA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7DA7EFA" wp14:editId="2054547D">
            <wp:simplePos x="0" y="0"/>
            <wp:positionH relativeFrom="margin">
              <wp:posOffset>5220970</wp:posOffset>
            </wp:positionH>
            <wp:positionV relativeFrom="paragraph">
              <wp:posOffset>10795</wp:posOffset>
            </wp:positionV>
            <wp:extent cx="1514475" cy="1562100"/>
            <wp:effectExtent l="0" t="0" r="9525" b="0"/>
            <wp:wrapSquare wrapText="bothSides"/>
            <wp:docPr id="308101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58" t="20526" r="27061" b="5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69FA">
        <w:rPr>
          <w:sz w:val="26"/>
          <w:szCs w:val="26"/>
        </w:rPr>
        <w:t>Tính xác suất của các biến cố sau :</w:t>
      </w:r>
    </w:p>
    <w:p w14:paraId="1F9501E9" w14:textId="77777777" w:rsidR="0016434E" w:rsidRPr="00FD69FA" w:rsidRDefault="0016434E" w:rsidP="0016434E">
      <w:pPr>
        <w:ind w:left="450"/>
        <w:jc w:val="both"/>
        <w:rPr>
          <w:sz w:val="26"/>
          <w:szCs w:val="26"/>
        </w:rPr>
      </w:pPr>
      <w:r w:rsidRPr="00FD69FA">
        <w:rPr>
          <w:sz w:val="26"/>
          <w:szCs w:val="26"/>
        </w:rPr>
        <w:t>a) “ Mũi tên chỉ vào hình quạt ghi số nhỏ hơn 7”.</w:t>
      </w:r>
      <w:r w:rsidRPr="00FD69FA">
        <w:rPr>
          <w:noProof/>
          <w:sz w:val="26"/>
          <w:szCs w:val="26"/>
        </w:rPr>
        <w:t xml:space="preserve"> </w:t>
      </w:r>
    </w:p>
    <w:p w14:paraId="32770D1B" w14:textId="77777777" w:rsidR="0016434E" w:rsidRPr="00FD69FA" w:rsidRDefault="0016434E" w:rsidP="0016434E">
      <w:pPr>
        <w:ind w:left="450"/>
        <w:jc w:val="both"/>
        <w:rPr>
          <w:sz w:val="26"/>
          <w:szCs w:val="26"/>
        </w:rPr>
      </w:pPr>
      <w:r w:rsidRPr="00FD69FA">
        <w:rPr>
          <w:sz w:val="26"/>
          <w:szCs w:val="26"/>
        </w:rPr>
        <w:t>b) “ Mũi tên chỉ vào hình quạt ghi số lớn hơn 6”.</w:t>
      </w:r>
    </w:p>
    <w:p w14:paraId="1C3E86E6" w14:textId="77777777" w:rsidR="0016434E" w:rsidRPr="00FD69FA" w:rsidRDefault="0016434E" w:rsidP="0016434E">
      <w:pPr>
        <w:ind w:left="450"/>
        <w:jc w:val="both"/>
        <w:rPr>
          <w:sz w:val="26"/>
          <w:szCs w:val="26"/>
        </w:rPr>
      </w:pPr>
      <w:r w:rsidRPr="00FD69FA">
        <w:rPr>
          <w:sz w:val="26"/>
          <w:szCs w:val="26"/>
        </w:rPr>
        <w:t>c) “ Mũi tên chỉ vào hình quạt ghi số là bội của 4”.</w:t>
      </w:r>
      <w:r w:rsidRPr="00FD69FA">
        <w:rPr>
          <w:noProof/>
          <w:sz w:val="26"/>
          <w:szCs w:val="26"/>
        </w:rPr>
        <w:t xml:space="preserve"> </w:t>
      </w:r>
    </w:p>
    <w:p w14:paraId="25C9E0FA" w14:textId="77777777" w:rsidR="0016434E" w:rsidRDefault="0016434E" w:rsidP="0016434E">
      <w:pPr>
        <w:jc w:val="both"/>
        <w:rPr>
          <w:sz w:val="26"/>
          <w:szCs w:val="26"/>
        </w:rPr>
      </w:pPr>
    </w:p>
    <w:p w14:paraId="164F852D" w14:textId="77777777" w:rsidR="0016434E" w:rsidRPr="00FD69FA" w:rsidRDefault="0016434E" w:rsidP="0016434E">
      <w:pPr>
        <w:shd w:val="clear" w:color="auto" w:fill="FFFFFF"/>
        <w:rPr>
          <w:rFonts w:eastAsia="Times New Roman"/>
          <w:b/>
          <w:i/>
          <w:sz w:val="26"/>
          <w:szCs w:val="26"/>
        </w:rPr>
      </w:pPr>
      <w:r w:rsidRPr="00FD69FA">
        <w:rPr>
          <w:rFonts w:eastAsia="Times New Roman"/>
          <w:b/>
          <w:sz w:val="26"/>
          <w:szCs w:val="26"/>
        </w:rPr>
        <w:sym w:font="Wingdings" w:char="F0A7"/>
      </w:r>
      <w:r w:rsidRPr="00FD69FA">
        <w:rPr>
          <w:rFonts w:eastAsia="Times New Roman"/>
          <w:b/>
          <w:sz w:val="26"/>
          <w:szCs w:val="26"/>
        </w:rPr>
        <w:t xml:space="preserve"> </w:t>
      </w:r>
      <w:r w:rsidRPr="00FD69FA">
        <w:rPr>
          <w:rFonts w:eastAsia="Times New Roman"/>
          <w:b/>
          <w:i/>
          <w:sz w:val="26"/>
          <w:szCs w:val="26"/>
          <w:u w:val="single"/>
        </w:rPr>
        <w:t>Hướng dẫn</w:t>
      </w:r>
      <w:r w:rsidRPr="00FD69FA">
        <w:rPr>
          <w:rFonts w:eastAsia="Times New Roman"/>
          <w:b/>
          <w:i/>
          <w:sz w:val="26"/>
          <w:szCs w:val="26"/>
        </w:rPr>
        <w:t xml:space="preserve"> :</w:t>
      </w:r>
    </w:p>
    <w:p w14:paraId="03B4C91F" w14:textId="77777777" w:rsidR="0016434E" w:rsidRPr="00FD69FA" w:rsidRDefault="0016434E" w:rsidP="0016434E">
      <w:pPr>
        <w:spacing w:line="312" w:lineRule="auto"/>
        <w:rPr>
          <w:sz w:val="26"/>
          <w:szCs w:val="26"/>
        </w:rPr>
      </w:pPr>
      <w:r w:rsidRPr="00FD69FA">
        <w:rPr>
          <w:color w:val="0D0D0D"/>
          <w:sz w:val="26"/>
          <w:szCs w:val="26"/>
        </w:rPr>
        <w:t>a) Có 6 kết quả thuận lợi cho biến cố</w:t>
      </w:r>
      <w:r w:rsidRPr="00FD69FA">
        <w:rPr>
          <w:sz w:val="26"/>
          <w:szCs w:val="26"/>
        </w:rPr>
        <w:t>“ Mũi tên chỉ vào hình quạt ghi số nhỏ hơn 7”</w:t>
      </w:r>
      <w:r w:rsidRPr="00FD69FA">
        <w:rPr>
          <w:color w:val="0D0D0D"/>
          <w:sz w:val="26"/>
          <w:szCs w:val="26"/>
        </w:rPr>
        <w:t xml:space="preserve"> </w:t>
      </w:r>
      <w:r w:rsidRPr="00FD69FA">
        <w:rPr>
          <w:sz w:val="26"/>
          <w:szCs w:val="26"/>
        </w:rPr>
        <w:t xml:space="preserve">là 1; 2; 3; 4; 5; 6. Xác suất của biến cố đó là : </w:t>
      </w:r>
      <w:r w:rsidRPr="00FD69FA">
        <w:rPr>
          <w:rFonts w:eastAsia="Calibri"/>
          <w:position w:val="-24"/>
          <w:sz w:val="26"/>
          <w:szCs w:val="26"/>
        </w:rPr>
        <w:object w:dxaOrig="624" w:dyaOrig="624" w14:anchorId="0EDDA2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pt;height:31.2pt" o:ole="">
            <v:imagedata r:id="rId6" o:title=""/>
          </v:shape>
          <o:OLEObject Type="Embed" ProgID="Equation.DSMT4" ShapeID="_x0000_i1025" DrawAspect="Content" ObjectID="_1762084717" r:id="rId7"/>
        </w:object>
      </w:r>
      <w:r w:rsidRPr="00FD69FA">
        <w:rPr>
          <w:sz w:val="26"/>
          <w:szCs w:val="26"/>
        </w:rPr>
        <w:t xml:space="preserve"> .</w:t>
      </w:r>
    </w:p>
    <w:p w14:paraId="49945F76" w14:textId="77777777" w:rsidR="0016434E" w:rsidRPr="00FD69FA" w:rsidRDefault="0016434E" w:rsidP="0016434E">
      <w:pPr>
        <w:spacing w:line="312" w:lineRule="auto"/>
        <w:rPr>
          <w:sz w:val="26"/>
          <w:szCs w:val="26"/>
        </w:rPr>
      </w:pPr>
      <w:r w:rsidRPr="00FD69FA">
        <w:rPr>
          <w:sz w:val="26"/>
          <w:szCs w:val="26"/>
        </w:rPr>
        <w:t xml:space="preserve">b) </w:t>
      </w:r>
      <w:r w:rsidRPr="00FD69FA">
        <w:rPr>
          <w:color w:val="0D0D0D"/>
          <w:sz w:val="26"/>
          <w:szCs w:val="26"/>
        </w:rPr>
        <w:t>Có 2 kết quả thuận lợi cho biến cố</w:t>
      </w:r>
      <w:r w:rsidRPr="00FD69FA">
        <w:rPr>
          <w:sz w:val="26"/>
          <w:szCs w:val="26"/>
        </w:rPr>
        <w:t>“ Mũi tên chỉ vào hình quạt ghi số lớn hơn 6”</w:t>
      </w:r>
      <w:r w:rsidRPr="00FD69FA">
        <w:rPr>
          <w:color w:val="0D0D0D"/>
          <w:sz w:val="26"/>
          <w:szCs w:val="26"/>
        </w:rPr>
        <w:t xml:space="preserve"> </w:t>
      </w:r>
      <w:r w:rsidRPr="00FD69FA">
        <w:rPr>
          <w:sz w:val="26"/>
          <w:szCs w:val="26"/>
        </w:rPr>
        <w:t xml:space="preserve">là 7; 8. Xác suất của biến cố đó là : </w:t>
      </w:r>
      <w:r w:rsidRPr="00FD69FA">
        <w:rPr>
          <w:rFonts w:eastAsia="Calibri"/>
          <w:position w:val="-24"/>
          <w:sz w:val="26"/>
          <w:szCs w:val="26"/>
        </w:rPr>
        <w:object w:dxaOrig="624" w:dyaOrig="624" w14:anchorId="67AE7D4E">
          <v:shape id="_x0000_i1026" type="#_x0000_t75" style="width:31.2pt;height:31.2pt" o:ole="">
            <v:imagedata r:id="rId8" o:title=""/>
          </v:shape>
          <o:OLEObject Type="Embed" ProgID="Equation.DSMT4" ShapeID="_x0000_i1026" DrawAspect="Content" ObjectID="_1762084718" r:id="rId9"/>
        </w:object>
      </w:r>
      <w:r w:rsidRPr="00FD69FA">
        <w:rPr>
          <w:sz w:val="26"/>
          <w:szCs w:val="26"/>
        </w:rPr>
        <w:t xml:space="preserve"> .</w:t>
      </w:r>
    </w:p>
    <w:p w14:paraId="5C1F0A5B" w14:textId="77777777" w:rsidR="0016434E" w:rsidRPr="00FD69FA" w:rsidRDefault="0016434E" w:rsidP="0016434E">
      <w:pPr>
        <w:spacing w:line="312" w:lineRule="auto"/>
        <w:rPr>
          <w:sz w:val="26"/>
          <w:szCs w:val="26"/>
        </w:rPr>
      </w:pPr>
      <w:r w:rsidRPr="00FD69FA">
        <w:rPr>
          <w:sz w:val="26"/>
          <w:szCs w:val="26"/>
        </w:rPr>
        <w:t xml:space="preserve">c) </w:t>
      </w:r>
      <w:r w:rsidRPr="00FD69FA">
        <w:rPr>
          <w:color w:val="0D0D0D"/>
          <w:sz w:val="26"/>
          <w:szCs w:val="26"/>
        </w:rPr>
        <w:t>Có 6 kết quả thuận lợi cho biến cố</w:t>
      </w:r>
      <w:r w:rsidRPr="00FD69FA">
        <w:rPr>
          <w:sz w:val="26"/>
          <w:szCs w:val="26"/>
        </w:rPr>
        <w:t>“ Mũi tên chỉ vào hình quạt ghi số là bội của 4”</w:t>
      </w:r>
      <w:r w:rsidRPr="00FD69FA">
        <w:rPr>
          <w:color w:val="0D0D0D"/>
          <w:sz w:val="26"/>
          <w:szCs w:val="26"/>
        </w:rPr>
        <w:t xml:space="preserve"> </w:t>
      </w:r>
      <w:r w:rsidRPr="00FD69FA">
        <w:rPr>
          <w:sz w:val="26"/>
          <w:szCs w:val="26"/>
        </w:rPr>
        <w:t xml:space="preserve">là  4; 8. Xác suất của biến cố đó là : </w:t>
      </w:r>
      <w:r w:rsidRPr="00FD69FA">
        <w:rPr>
          <w:rFonts w:eastAsia="Calibri"/>
          <w:position w:val="-24"/>
          <w:sz w:val="26"/>
          <w:szCs w:val="26"/>
        </w:rPr>
        <w:object w:dxaOrig="624" w:dyaOrig="624" w14:anchorId="2C09FD84">
          <v:shape id="_x0000_i1027" type="#_x0000_t75" style="width:31.2pt;height:31.2pt" o:ole="">
            <v:imagedata r:id="rId10" o:title=""/>
          </v:shape>
          <o:OLEObject Type="Embed" ProgID="Equation.DSMT4" ShapeID="_x0000_i1027" DrawAspect="Content" ObjectID="_1762084719" r:id="rId11"/>
        </w:object>
      </w:r>
      <w:r w:rsidRPr="00FD69FA">
        <w:rPr>
          <w:sz w:val="26"/>
          <w:szCs w:val="26"/>
        </w:rPr>
        <w:t xml:space="preserve"> .</w:t>
      </w:r>
    </w:p>
    <w:p w14:paraId="30C4F451" w14:textId="77777777" w:rsidR="0016434E" w:rsidRDefault="0016434E" w:rsidP="008B7FAA">
      <w:pPr>
        <w:rPr>
          <w:sz w:val="26"/>
          <w:szCs w:val="26"/>
        </w:rPr>
      </w:pPr>
    </w:p>
    <w:p w14:paraId="6B0D0EAB" w14:textId="7B81F57D" w:rsidR="00FE794A" w:rsidRDefault="00FE794A" w:rsidP="00FE794A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8B7FAA">
        <w:rPr>
          <w:rFonts w:ascii="Times New Roman" w:hAnsi="Times New Roman"/>
          <w:b/>
          <w:bCs/>
          <w:sz w:val="28"/>
          <w:szCs w:val="28"/>
        </w:rPr>
        <w:t>Trường THCS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Vân Đồn – Nguyễn Huệ.</w:t>
      </w:r>
    </w:p>
    <w:p w14:paraId="7618359E" w14:textId="77777777" w:rsidR="00FE794A" w:rsidRDefault="00FE794A" w:rsidP="00FE794A">
      <w:pPr>
        <w:spacing w:after="0" w:line="390" w:lineRule="atLeast"/>
        <w:rPr>
          <w:rFonts w:eastAsia="Times New Roman"/>
          <w:color w:val="000000"/>
          <w:kern w:val="0"/>
        </w:rPr>
      </w:pPr>
      <w:r>
        <w:rPr>
          <w:rFonts w:eastAsia="Times New Roman"/>
          <w:b/>
          <w:bCs/>
          <w:color w:val="000000"/>
          <w:kern w:val="0"/>
          <w:u w:val="single"/>
        </w:rPr>
        <w:t>Câu 9:</w:t>
      </w:r>
      <w:r>
        <w:rPr>
          <w:rFonts w:eastAsia="Times New Roman"/>
          <w:b/>
          <w:bCs/>
          <w:color w:val="000000"/>
          <w:kern w:val="0"/>
        </w:rPr>
        <w:t xml:space="preserve"> </w:t>
      </w:r>
      <w:r>
        <w:rPr>
          <w:rFonts w:eastAsia="Times New Roman"/>
          <w:color w:val="000000"/>
          <w:kern w:val="0"/>
        </w:rPr>
        <w:t xml:space="preserve"> Có 15 quyển sách trong đó có 7 quyển sách Toán, 5 quyển sách Văn và 3 quyển sách Tiếng Anh. Tính xác suất để lấy được:</w:t>
      </w:r>
    </w:p>
    <w:p w14:paraId="19CDD461" w14:textId="77777777" w:rsidR="00FE794A" w:rsidRDefault="00FE794A" w:rsidP="00FE794A">
      <w:pPr>
        <w:pStyle w:val="ListParagraph"/>
        <w:numPr>
          <w:ilvl w:val="0"/>
          <w:numId w:val="5"/>
        </w:numPr>
        <w:spacing w:after="0" w:line="390" w:lineRule="atLeast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Hai quyển sách Toán</w:t>
      </w:r>
    </w:p>
    <w:p w14:paraId="085948F6" w14:textId="77777777" w:rsidR="00FE794A" w:rsidRDefault="00FE794A" w:rsidP="00FE794A">
      <w:pPr>
        <w:pStyle w:val="ListParagraph"/>
        <w:numPr>
          <w:ilvl w:val="0"/>
          <w:numId w:val="5"/>
        </w:numPr>
        <w:spacing w:after="0" w:line="390" w:lineRule="atLeast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Hai quyển sách trong đó có 1 quyển sách Văn và 1 quyển sách Tiếng Anh.</w:t>
      </w:r>
    </w:p>
    <w:p w14:paraId="6450AFED" w14:textId="77777777" w:rsidR="00FE794A" w:rsidRDefault="00FE794A" w:rsidP="00FE794A">
      <w:pPr>
        <w:pStyle w:val="ListParagraph"/>
        <w:numPr>
          <w:ilvl w:val="0"/>
          <w:numId w:val="5"/>
        </w:numPr>
        <w:spacing w:after="0" w:line="390" w:lineRule="atLeast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Hai quyển sách trong đó có ít nhất một quyển sách Văn.</w:t>
      </w:r>
    </w:p>
    <w:p w14:paraId="5866AD6E" w14:textId="77777777" w:rsidR="00FE794A" w:rsidRDefault="00FE794A" w:rsidP="008B7FAA">
      <w:pPr>
        <w:rPr>
          <w:sz w:val="26"/>
          <w:szCs w:val="26"/>
        </w:rPr>
      </w:pPr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92"/>
        <w:gridCol w:w="7223"/>
        <w:gridCol w:w="1127"/>
      </w:tblGrid>
      <w:tr w:rsidR="00FE794A" w14:paraId="68217E72" w14:textId="77777777" w:rsidTr="005D4C7E">
        <w:trPr>
          <w:jc w:val="center"/>
        </w:trPr>
        <w:tc>
          <w:tcPr>
            <w:tcW w:w="851" w:type="dxa"/>
            <w:vAlign w:val="center"/>
          </w:tcPr>
          <w:p w14:paraId="23C5DB98" w14:textId="77777777" w:rsidR="00FE794A" w:rsidRDefault="00FE794A" w:rsidP="005D4C7E">
            <w:pPr>
              <w:ind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992" w:type="dxa"/>
            <w:vAlign w:val="center"/>
          </w:tcPr>
          <w:p w14:paraId="78862231" w14:textId="77777777" w:rsidR="00FE794A" w:rsidRDefault="00FE794A" w:rsidP="005D4C7E">
            <w:pPr>
              <w:ind w:right="-9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3" w:type="dxa"/>
            <w:vAlign w:val="center"/>
          </w:tcPr>
          <w:p w14:paraId="4CDAB90C" w14:textId="77777777" w:rsidR="00FE794A" w:rsidRDefault="00FE794A" w:rsidP="005D4C7E">
            <w:pPr>
              <w:spacing w:after="0" w:line="390" w:lineRule="atLeast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</w:rPr>
              <w:t>Giải:</w:t>
            </w:r>
            <w:r>
              <w:rPr>
                <w:rFonts w:eastAsia="Times New Roman"/>
                <w:color w:val="000000"/>
                <w:kern w:val="0"/>
              </w:rPr>
              <w:t xml:space="preserve"> </w:t>
            </w:r>
          </w:p>
          <w:p w14:paraId="7DF9D5F3" w14:textId="77777777" w:rsidR="00FE794A" w:rsidRDefault="00FE794A" w:rsidP="005D4C7E">
            <w:pPr>
              <w:spacing w:after="0" w:line="390" w:lineRule="atLeast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a)Có 15 quyển sách, mỗi lần lấy ra 2 quyển. Vậy tổng số lần có thể lấy ra là:</w:t>
            </w:r>
          </w:p>
          <w:p w14:paraId="7491CE40" w14:textId="77777777" w:rsidR="00FE794A" w:rsidRDefault="00FE794A" w:rsidP="005D4C7E">
            <w:pPr>
              <w:spacing w:after="0" w:line="390" w:lineRule="atLeast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n = 15. 14 : 2 = 105</w:t>
            </w:r>
          </w:p>
          <w:p w14:paraId="18A25A93" w14:textId="77777777" w:rsidR="00FE794A" w:rsidRDefault="00FE794A" w:rsidP="005D4C7E">
            <w:pPr>
              <w:spacing w:after="0" w:line="390" w:lineRule="atLeast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 xml:space="preserve">Xác suất để lấy được 2 quyển sách Toán là: </w:t>
            </w:r>
            <w:r>
              <w:rPr>
                <w:rFonts w:eastAsia="Times New Roman"/>
                <w:color w:val="000000"/>
                <w:kern w:val="0"/>
              </w:rPr>
              <w:pict w14:anchorId="5EFEF90D">
                <v:shape id="Picture 29" o:spid="_x0000_i1031" type="#_x0000_t75" style="width:45pt;height:24pt;mso-wrap-style:square;mso-position-horizontal-relative:page;mso-position-vertical-relative:page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DontCompress&quot;/&gt;&lt;w:gutterAtTop w:val=&quot;1&quot;/&gt;&lt;w:documentProtection w:enforcement=&quot;off&quot;/&gt;&lt;w:punctuationKerning/&gt;&lt;w:doNotEmbedSystemFonts/&gt;&lt;w:defaultTabStop w:val=&quot;720&quot;/&gt;&lt;w:drawingGridHorizontalSpacing w:val=&quot;120&quot;/&gt;&lt;w:displayHorizontalDrawingGridEvery w:val=&quot;2&quot;/&gt;&lt;w:displayVerticalDrawingGridEvery w:val=&quot;1&quot;/&gt;&lt;w:compat&gt;&lt;w:wrapTextWithPunct/&gt;&lt;w:breakWrappedTables/&gt;&lt;w:useAsianBreakRules/&gt;&lt;w:dontGrowAutofit/&gt;&lt;/w:compat&gt;&lt;/w:docPr&gt;&lt;w:body&gt;&lt;wx:sect&gt;&lt;w:p&gt;&lt;m:oMathPara&gt;&lt;m:oMath&gt;&lt;m:f&gt;&lt;m:fPr&gt;&lt;m:ctrlPr&gt;&lt;w:rPr&gt;&lt;w:rFonts w:ascii=&quot;Cambria Math&quot; w:h-ansi=&quot;Cambria Math&quot; w:fareast=&quot;Times New Roman&quot; w:cs=&quot;Times New Roman&quot; w:hint=&quot;default&quot;/&gt;&lt;w:i/&gt;&lt;w:color w:val=&quot;000000&quot;/&gt;&lt;w:kern w:val=&quot;0&quot;/&gt;&lt;w:sz w:val=&quot;28&quot;/&gt;&lt;w:sz-cs w:val=&quot;28&quot;/&gt;&lt;/w:rPr&gt;&lt;/m:ctrlPr&gt;&lt;/m:fPr&gt;&lt;m:num&gt;&lt;m:r&gt;&lt;m:rPr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kern w:val=&quot;0&quot;/&gt;&lt;w:sz w:val=&quot;28&quot;/&gt;&lt;w:sz-cs w:val=&quot;28&quot;/&gt;&lt;/w:rPr&gt;&lt;m:t&gt;7.6:2&lt;/m:t&gt;&lt;/m:r&gt;&lt;m:ctrlPr&gt;&lt;w:rPr&gt;&lt;w:rFonts w:ascii=&quot;Cambria Math&quot; w:h-ansi=&quot;Cambria Math&quot; w:fareast=&quot;Times New Roman&quot; w:cs=&quot;Times New Roman&quot; w:hint=&quot;default&quot;/&gt;&lt;w:i/&gt;&lt;w:color w:val=&quot;000000&quot;/&gt;&lt;w:kern w:val=&quot;0&quot;/&gt;&lt;w:sz w:val=&quot;28&quot;/&gt;&lt;w:sz-cs w:val=&quot;28&quot;/&gt;&lt;/w:rPr&gt;&lt;/m:ctrlPr&gt;&lt;/m:num&gt;&lt;m:den&gt;&lt;m:r&gt;&lt;m:rPr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kern w:val=&quot;0&quot;/&gt;&lt;w:sz w:val=&quot;28&quot;/&gt;&lt;w:sz-cs w:val=&quot;28&quot;/&gt;&lt;/w:rPr&gt;&lt;m:t&gt;105&lt;/m:t&gt;&lt;/m:r&gt;&lt;m:ctrlPr&gt;&lt;w:rPr&gt;&lt;w:rFonts w:ascii=&quot;Cambria Math&quot; w:h-ansi=&quot;Cambria Math&quot; w:fareast=&quot;Times New Roman&quot; w:cs=&quot;Times New Roman&quot; w:hint=&quot;default&quot;/&gt;&lt;w:i/&gt;&lt;w:color w:val=&quot;000000&quot;/&gt;&lt;w:kern w:val=&quot;0&quot;/&gt;&lt;w:sz w:val=&quot;28&quot;/&gt;&lt;w:sz-cs w:val=&quot;28&quot;/&gt;&lt;/w:rPr&gt;&lt;/m:ctrlPr&gt;&lt;/m:den&gt;&lt;/m:f&gt;&lt;m:r&gt;&lt;m:rPr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kern w:val=&quot;0&quot;/&gt;&lt;w:sz w:val=&quot;28&quot;/&gt;&lt;w:sz-cs w:val=&quot;28&quot;/&gt;&lt;/w:rPr&gt;&lt;m:t&gt;=&lt;/m:t&gt;&lt;/m:r&gt;&lt;m:f&gt;&lt;m:fPr&gt;&lt;m:ctrlPr&gt;&lt;w:rPr&gt;&lt;w:rFonts w:ascii=&quot;Cambria Math&quot; w:h-ansi=&quot;Cambria Math&quot; w:fareast=&quot;Times New Roman&quot; w:cs=&quot;Times New Roman&quot; w:hint=&quot;default&quot;/&gt;&lt;w:i/&gt;&lt;w:color w:val=&quot;000000&quot;/&gt;&lt;w:kern w:val=&quot;0&quot;/&gt;&lt;w:sz w:val=&quot;28&quot;/&gt;&lt;w:sz-cs w:val=&quot;28&quot;/&gt;&lt;/w:rPr&gt;&lt;/m:ctrlPr&gt;&lt;/m:fPr&gt;&lt;m:num&gt;&lt;m:r&gt;&lt;m:rPr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kern w:val=&quot;0&quot;/&gt;&lt;w:sz w:val=&quot;28&quot;/&gt;&lt;w:sz-cs w:val=&quot;28&quot;/&gt;&lt;/w:rPr&gt;&lt;m:t&gt;1&lt;/m:t&gt;&lt;/m:r&gt;&lt;m:ctrlPr&gt;&lt;w:rPr&gt;&lt;w:rFonts w:ascii=&quot;Cambria Math&quot; w:h-ansi=&quot;Cambria Math&quot; w:fareast=&quot;Times New Roman&quot; w:cs=&quot;Times New Roman&quot; w:hint=&quot;default&quot;/&gt;&lt;w:i/&gt;&lt;w:color w:val=&quot;000000&quot;/&gt;&lt;w:kern w:val=&quot;0&quot;/&gt;&lt;w:sz w:val=&quot;28&quot;/&gt;&lt;w:sz-cs w:val=&quot;28&quot;/&gt;&lt;/w:rPr&gt;&lt;/m:ctrlPr&gt;&lt;/m:num&gt;&lt;m:den&gt;&lt;m:r&gt;&lt;m:rPr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kern w:val=&quot;0&quot;/&gt;&lt;w:sz w:val=&quot;28&quot;/&gt;&lt;w:sz-cs w:val=&quot;28&quot;/&gt;&lt;/w:rPr&gt;&lt;m:t&gt;5&lt;/m:t&gt;&lt;/m:r&gt;&lt;m:ctrlPr&gt;&lt;w:rPr&gt;&lt;w:rFonts w:ascii=&quot;Cambria Math&quot; w:h-ansi=&quot;Cambria Math&quot; w:fareast=&quot;Times New Roman&quot; w:cs=&quot;Times New Roman&quot; w:hint=&quot;default&quot;/&gt;&lt;w:i/&gt;&lt;w:color w:val=&quot;000000&quot;/&gt;&lt;w:kern w:val=&quot;0&quot;/&gt;&lt;w:sz w:val=&quot;28&quot;/&gt;&lt;w:sz-cs w:val=&quot;28&quot;/&gt;&lt;/w:rPr&gt;&lt;/m:ctrlPr&gt;&lt;/m:den&gt;&lt;/m:f&gt;&lt;/m:oMath&gt;&lt;/m:oMathPara&gt;&lt;/w:p&gt;&lt;/wx:sect&gt;&lt;/w:body&gt;&lt;/w:wordDocument">
                  <v:fill o:detectmouseclick="t"/>
                  <v:imagedata r:id="rId12" o:title=""/>
                  <o:lock v:ext="edit" aspectratio="f"/>
                </v:shape>
              </w:pict>
            </w:r>
          </w:p>
          <w:p w14:paraId="27796D7B" w14:textId="77777777" w:rsidR="00FE794A" w:rsidRDefault="00FE794A" w:rsidP="005D4C7E">
            <w:pPr>
              <w:spacing w:after="0" w:line="390" w:lineRule="atLeast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 xml:space="preserve">b) Xác suất để lấy được 2 quyển sách trong đó có 1 quyển sách Văn và 1 quyển sách Tiếng Anh là: </w:t>
            </w:r>
            <w:r>
              <w:rPr>
                <w:rFonts w:eastAsia="Times New Roman"/>
                <w:color w:val="000000"/>
                <w:kern w:val="0"/>
              </w:rPr>
              <w:pict w14:anchorId="76A5411C">
                <v:shape id="Picture 30" o:spid="_x0000_i1032" type="#_x0000_t75" style="width:40.2pt;height:24.6pt;mso-wrap-style:square;mso-position-horizontal-relative:page;mso-position-vertical-relative:page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DontCompress&quot;/&gt;&lt;w:gutterAtTop w:val=&quot;1&quot;/&gt;&lt;w:documentProtection w:enforcement=&quot;off&quot;/&gt;&lt;w:punctuationKerning/&gt;&lt;w:doNotEmbedSystemFonts/&gt;&lt;w:defaultTabStop w:val=&quot;720&quot;/&gt;&lt;w:drawingGridHorizontalSpacing w:val=&quot;120&quot;/&gt;&lt;w:displayHorizontalDrawingGridEvery w:val=&quot;2&quot;/&gt;&lt;w:displayVerticalDrawingGridEvery w:val=&quot;1&quot;/&gt;&lt;w:compat&gt;&lt;w:wrapTextWithPunct/&gt;&lt;w:breakWrappedTables/&gt;&lt;w:useAsianBreakRules/&gt;&lt;w:dontGrowAutofit/&gt;&lt;/w:compat&gt;&lt;/w:docPr&gt;&lt;w:body&gt;&lt;wx:sect&gt;&lt;w:p&gt;&lt;m:oMathPara&gt;&lt;m:oMath&gt;&lt;m:f&gt;&lt;m:fPr&gt;&lt;m:ctrlPr&gt;&lt;w:rPr&gt;&lt;w:rFonts w:ascii=&quot;Cambria Math&quot; w:h-ansi=&quot;Cambria Math&quot; w:fareast=&quot;Times New Roman&quot; w:cs=&quot;Times New Roman&quot; w:hint=&quot;default&quot;/&gt;&lt;w:i/&gt;&lt;w:color w:val=&quot;000000&quot;/&gt;&lt;w:kern w:val=&quot;0&quot;/&gt;&lt;w:sz w:val=&quot;28&quot;/&gt;&lt;w:sz-cs w:val=&quot;28&quot;/&gt;&lt;/w:rPr&gt;&lt;/m:ctrlPr&gt;&lt;/m:fPr&gt;&lt;m:num&gt;&lt;m:r&gt;&lt;m:rPr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kern w:val=&quot;0&quot;/&gt;&lt;w:sz w:val=&quot;28&quot;/&gt;&lt;w:sz-cs w:val=&quot;28&quot;/&gt;&lt;/w:rPr&gt;&lt;m:t&gt;5.3&lt;/m:t&gt;&lt;/m:r&gt;&lt;m:ctrlPr&gt;&lt;w:rPr&gt;&lt;w:rFonts w:ascii=&quot;Cambria Math&quot; w:h-ansi=&quot;Cambria Math&quot; w:fareast=&quot;Times New Roman&quot; w:cs=&quot;Times New Roman&quot; w:hint=&quot;default&quot;/&gt;&lt;w:i/&gt;&lt;w:color w:val=&quot;000000&quot;/&gt;&lt;w:kern w:val=&quot;0&quot;/&gt;&lt;w:sz w:val=&quot;28&quot;/&gt;&lt;w:sz-cs w:val=&quot;28&quot;/&gt;&lt;/w:rPr&gt;&lt;/m:ctrlPr&gt;&lt;/m:num&gt;&lt;m:den&gt;&lt;m:r&gt;&lt;m:rPr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kern w:val=&quot;0&quot;/&gt;&lt;w:sz w:val=&quot;28&quot;/&gt;&lt;w:sz-cs w:val=&quot;28&quot;/&gt;&lt;/w:rPr&gt;&lt;m:t&gt;105&lt;/m:t&gt;&lt;/m:r&gt;&lt;m:ctrlPr&gt;&lt;w:rPr&gt;&lt;w:rFonts w:ascii=&quot;Cambria Math&quot; w:h-ansi=&quot;Cambria Math&quot; w:fareast=&quot;Times New Roman&quot; w:cs=&quot;Times New Roman&quot; w:hint=&quot;default&quot;/&gt;&lt;w:i/&gt;&lt;w:color w:val=&quot;000000&quot;/&gt;&lt;w:kern w:val=&quot;0&quot;/&gt;&lt;w:sz w:val=&quot;28&quot;/&gt;&lt;w:sz-cs w:val=&quot;28&quot;/&gt;&lt;/w:rPr&gt;&lt;/m:ctrlPr&gt;&lt;/m:den&gt;&lt;/m:f&gt;&lt;m:r&gt;&lt;m:rPr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kern w:val=&quot;0&quot;/&gt;&lt;w:sz w:val=&quot;28&quot;/&gt;&lt;w:sz-cs w:val=&quot;28&quot;/&gt;&lt;/w:rPr&gt;&lt;m:t&gt;=&lt;/m:t&gt;&lt;/m:r&gt;&lt;m:f&gt;&lt;m:fPr&gt;&lt;m:ctrlPr&gt;&lt;w:rPr&gt;&lt;w:rFonts w:ascii=&quot;Cambria Math&quot; w:h-ansi=&quot;Cambria Math&quot; w:fareast=&quot;Times New Roman&quot; w:cs=&quot;Times New Roman&quot; w:hint=&quot;default&quot;/&gt;&lt;w:i/&gt;&lt;w:color w:val=&quot;000000&quot;/&gt;&lt;w:kern w:val=&quot;0&quot;/&gt;&lt;w:sz w:val=&quot;28&quot;/&gt;&lt;w:sz-cs w:val=&quot;28&quot;/&gt;&lt;/w:rPr&gt;&lt;/m:ctrlPr&gt;&lt;/m:fPr&gt;&lt;m:num&gt;&lt;m:r&gt;&lt;m:rPr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kern w:val=&quot;0&quot;/&gt;&lt;w:sz w:val=&quot;28&quot;/&gt;&lt;w:sz-cs w:val=&quot;28&quot;/&gt;&lt;/w:rPr&gt;&lt;m:t&gt;1&lt;/m:t&gt;&lt;/m:r&gt;&lt;m:ctrlPr&gt;&lt;w:rPr&gt;&lt;w:rFonts w:ascii=&quot;Cambria Math&quot; w:h-ansi=&quot;Cambria Math&quot; w:fareast=&quot;Times New Roman&quot; w:cs=&quot;Times New Roman&quot; w:hint=&quot;default&quot;/&gt;&lt;w:i/&gt;&lt;w:color w:val=&quot;000000&quot;/&gt;&lt;w:kern w:val=&quot;0&quot;/&gt;&lt;w:sz w:val=&quot;28&quot;/&gt;&lt;w:sz-cs w:val=&quot;28&quot;/&gt;&lt;/w:rPr&gt;&lt;/m:ctrlPr&gt;&lt;/m:num&gt;&lt;m:den&gt;&lt;m:r&gt;&lt;m:rPr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kern w:val=&quot;0&quot;/&gt;&lt;w:sz w:val=&quot;28&quot;/&gt;&lt;w:sz-cs w:val=&quot;28&quot;/&gt;&lt;/w:rPr&gt;&lt;m:t&gt;7&lt;/m:t&gt;&lt;/m:r&gt;&lt;m:ctrlPr&gt;&lt;w:rPr&gt;&lt;w:rFonts w:ascii=&quot;Cambria Math&quot; w:h-ansi=&quot;Cambria Math&quot; w:fareast=&quot;Times New Roman&quot; w:cs=&quot;Times New Roman&quot; w:hint=&quot;default&quot;/&gt;&lt;w:i/&gt;&lt;w:color w:val=&quot;000000&quot;/&gt;&lt;w:kern w:val=&quot;0&quot;/&gt;&lt;w:sz w:val=&quot;28&quot;/&gt;&lt;w:sz-cs w:val=&quot;28&quot;/&gt;&lt;/w:rPr&gt;&lt;/m:ctrlPr&gt;&lt;/m:den&gt;&lt;/m:f&gt;&lt;/m:oMath&gt;&lt;/m:oMathPara&gt;&lt;/w:p&gt;&lt;/wx:sect&gt;&lt;/w:body&gt;&lt;/w:wordDocument">
                  <v:fill o:detectmouseclick="t"/>
                  <v:imagedata r:id="rId13" o:title=""/>
                  <o:lock v:ext="edit" aspectratio="f"/>
                </v:shape>
              </w:pict>
            </w:r>
          </w:p>
          <w:p w14:paraId="7869C45F" w14:textId="77777777" w:rsidR="00FE794A" w:rsidRDefault="00FE794A" w:rsidP="005D4C7E">
            <w:pPr>
              <w:spacing w:after="0" w:line="390" w:lineRule="atLeast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t>c) Số cách để chọn hai quyển sách Văn là 5. 4 : 2 = 10</w:t>
            </w:r>
          </w:p>
          <w:p w14:paraId="0C9F75AA" w14:textId="77777777" w:rsidR="00FE794A" w:rsidRDefault="00FE794A" w:rsidP="005D4C7E">
            <w:pPr>
              <w:spacing w:after="0" w:line="390" w:lineRule="atLeast"/>
              <w:rPr>
                <w:rFonts w:eastAsia="Times New Roman"/>
                <w:color w:val="000000"/>
                <w:kern w:val="0"/>
              </w:rPr>
            </w:pPr>
            <w:r>
              <w:rPr>
                <w:rFonts w:eastAsia="Times New Roman"/>
                <w:color w:val="000000"/>
                <w:kern w:val="0"/>
              </w:rPr>
              <w:lastRenderedPageBreak/>
              <w:t>Số cách để chọn một quyển sách Văn và một quyển sách Toán hoặc Tiếng Anh là: 5 . (7 + 3) = 50</w:t>
            </w:r>
          </w:p>
          <w:p w14:paraId="5C71A5B1" w14:textId="77777777" w:rsidR="00FE794A" w:rsidRDefault="00FE794A" w:rsidP="005D4C7E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color w:val="000000"/>
                <w:kern w:val="0"/>
              </w:rPr>
              <w:t xml:space="preserve">Xác suất để lấy được 2 quyển sách trong đó có ít nhất một quyển sách Văn là </w:t>
            </w:r>
            <w:r>
              <w:rPr>
                <w:sz w:val="26"/>
                <w:szCs w:val="26"/>
              </w:rPr>
              <w:pict w14:anchorId="3CBFC3C3">
                <v:shape id="Picture 31" o:spid="_x0000_i1033" type="#_x0000_t75" style="width:53.4pt;height:24.6pt;mso-wrap-style:square;mso-position-horizontal-relative:page;mso-position-vertical-relative:page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DontCompress&quot;/&gt;&lt;w:gutterAtTop w:val=&quot;1&quot;/&gt;&lt;w:documentProtection w:enforcement=&quot;off&quot;/&gt;&lt;w:punctuationKerning/&gt;&lt;w:doNotEmbedSystemFonts/&gt;&lt;w:defaultTabStop w:val=&quot;720&quot;/&gt;&lt;w:drawingGridHorizontalSpacing w:val=&quot;120&quot;/&gt;&lt;w:displayHorizontalDrawingGridEvery w:val=&quot;2&quot;/&gt;&lt;w:displayVerticalDrawingGridEvery w:val=&quot;1&quot;/&gt;&lt;w:compat&gt;&lt;w:wrapTextWithPunct/&gt;&lt;w:breakWrappedTables/&gt;&lt;w:useAsianBreakRules/&gt;&lt;w:dontGrowAutofit/&gt;&lt;/w:compat&gt;&lt;/w:docPr&gt;&lt;w:body&gt;&lt;wx:sect&gt;&lt;w:p&gt;&lt;m:oMathPara&gt;&lt;m:oMath&gt;&lt;m:f&gt;&lt;m:fPr&gt;&lt;m:ctrlPr&gt;&lt;w:rPr&gt;&lt;w:rFonts w:ascii=&quot;Cambria Math&quot; w:h-ansi=&quot;Cambria Math&quot; w:fareast=&quot;Times New Roman&quot; w:cs=&quot;Times New Roman&quot; w:hint=&quot;default&quot;/&gt;&lt;w:i/&gt;&lt;w:color w:val=&quot;000000&quot;/&gt;&lt;w:kern w:val=&quot;0&quot;/&gt;&lt;w:sz w:val=&quot;28&quot;/&gt;&lt;w:sz-cs w:val=&quot;28&quot;/&gt;&lt;/w:rPr&gt;&lt;/m:ctrlPr&gt;&lt;/m:fPr&gt;&lt;m:num&gt;&lt;m:r&gt;&lt;m:rPr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kern w:val=&quot;0&quot;/&gt;&lt;w:sz w:val=&quot;28&quot;/&gt;&lt;w:sz-cs w:val=&quot;28&quot;/&gt;&lt;/w:rPr&gt;&lt;m:t&gt;10+50&lt;/m:t&gt;&lt;/m:r&gt;&lt;m:ctrlPr&gt;&lt;w:rPr&gt;&lt;w:rFonts w:ascii=&quot;Cambria Math&quot; w:h-ansi=&quot;Cambria Math&quot; w:fareast=&quot;Times New Roman&quot; w:cs=&quot;Times New Roman&quot; w:hint=&quot;default&quot;/&gt;&lt;w:i/&gt;&lt;w:color w:val=&quot;000000&quot;/&gt;&lt;w:kern w:val=&quot;0&quot;/&gt;&lt;w:sz w:val=&quot;28&quot;/&gt;&lt;w:sz-cs w:val=&quot;28&quot;/&gt;&lt;/w:rPr&gt;&lt;/m:ctrlPr&gt;&lt;/m:num&gt;&lt;m:den&gt;&lt;m:r&gt;&lt;m:rPr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kern w:val=&quot;0&quot;/&gt;&lt;w:sz w:val=&quot;28&quot;/&gt;&lt;w:sz-cs w:val=&quot;28&quot;/&gt;&lt;/w:rPr&gt;&lt;m:t&gt;105&lt;/m:t&gt;&lt;/m:r&gt;&lt;m:ctrlPr&gt;&lt;w:rPr&gt;&lt;w:rFonts w:ascii=&quot;Cambria Math&quot; w:h-ansi=&quot;Cambria Math&quot; w:fareast=&quot;Times New Roman&quot; w:cs=&quot;Times New Roman&quot; w:hint=&quot;default&quot;/&gt;&lt;w:i/&gt;&lt;w:color w:val=&quot;000000&quot;/&gt;&lt;w:kern w:val=&quot;0&quot;/&gt;&lt;w:sz w:val=&quot;28&quot;/&gt;&lt;w:sz-cs w:val=&quot;28&quot;/&gt;&lt;/w:rPr&gt;&lt;/m:ctrlPr&gt;&lt;/m:den&gt;&lt;/m:f&gt;&lt;m:r&gt;&lt;m:rPr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kern w:val=&quot;0&quot;/&gt;&lt;w:sz w:val=&quot;28&quot;/&gt;&lt;w:sz-cs w:val=&quot;28&quot;/&gt;&lt;/w:rPr&gt;&lt;m:t&gt;=&lt;/m:t&gt;&lt;/m:r&gt;&lt;m:f&gt;&lt;m:fPr&gt;&lt;m:ctrlPr&gt;&lt;w:rPr&gt;&lt;w:rFonts w:ascii=&quot;Cambria Math&quot; w:h-ansi=&quot;Cambria Math&quot; w:fareast=&quot;Times New Roman&quot; w:cs=&quot;Times New Roman&quot; w:hint=&quot;default&quot;/&gt;&lt;w:i/&gt;&lt;w:color w:val=&quot;000000&quot;/&gt;&lt;w:kern w:val=&quot;0&quot;/&gt;&lt;w:sz w:val=&quot;28&quot;/&gt;&lt;w:sz-cs w:val=&quot;28&quot;/&gt;&lt;/w:rPr&gt;&lt;/m:ctrlPr&gt;&lt;/m:fPr&gt;&lt;m:num&gt;&lt;m:r&gt;&lt;m:rPr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kern w:val=&quot;0&quot;/&gt;&lt;w:sz w:val=&quot;28&quot;/&gt;&lt;w:sz-cs w:val=&quot;28&quot;/&gt;&lt;/w:rPr&gt;&lt;m:t&gt;4&lt;/m:t&gt;&lt;/m:r&gt;&lt;m:ctrlPr&gt;&lt;w:rPr&gt;&lt;w:rFonts w:ascii=&quot;Cambria Math&quot; w:h-ansi=&quot;Cambria Math&quot; w:fareast=&quot;Times New Roman&quot; w:cs=&quot;Times New Roman&quot; w:hint=&quot;default&quot;/&gt;&lt;w:i/&gt;&lt;w:color w:val=&quot;000000&quot;/&gt;&lt;w:kern w:val=&quot;0&quot;/&gt;&lt;w:sz w:val=&quot;28&quot;/&gt;&lt;w:sz-cs w:val=&quot;28&quot;/&gt;&lt;/w:rPr&gt;&lt;/m:ctrlPr&gt;&lt;/m:num&gt;&lt;m:den&gt;&lt;m:r&gt;&lt;m:rPr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kern w:val=&quot;0&quot;/&gt;&lt;w:sz w:val=&quot;28&quot;/&gt;&lt;w:sz-cs w:val=&quot;28&quot;/&gt;&lt;/w:rPr&gt;&lt;m:t&gt;7&lt;/m:t&gt;&lt;/m:r&gt;&lt;m:ctrlPr&gt;&lt;w:rPr&gt;&lt;w:rFonts w:ascii=&quot;Cambria Math&quot; w:h-ansi=&quot;Cambria Math&quot; w:fareast=&quot;Times New Roman&quot; w:cs=&quot;Times New Roman&quot; w:hint=&quot;default&quot;/&gt;&lt;w:i/&gt;&lt;w:color w:val=&quot;000000&quot;/&gt;&lt;w:kern w:val=&quot;0&quot;/&gt;&lt;w:sz w:val=&quot;28&quot;/&gt;&lt;w:sz-cs w:val=&quot;28&quot;/&gt;&lt;/w:rPr&gt;&lt;/m:ctrlPr&gt;&lt;/m:den&gt;&lt;/m:f&gt;&lt;/m:oMath&gt;&lt;/m:oMathPara&gt;&lt;/w:p&gt;&lt;/wx:sect&gt;&lt;/w:body&gt;&lt;/w:wordDocument">
                  <v:fill o:detectmouseclick="t"/>
                  <v:imagedata r:id="rId14" o:title=""/>
                  <o:lock v:ext="edit" aspectratio="f"/>
                </v:shape>
              </w:pict>
            </w:r>
          </w:p>
        </w:tc>
        <w:tc>
          <w:tcPr>
            <w:tcW w:w="1127" w:type="dxa"/>
            <w:vAlign w:val="center"/>
          </w:tcPr>
          <w:p w14:paraId="0EEE5437" w14:textId="77777777" w:rsidR="00FE794A" w:rsidRDefault="00FE794A" w:rsidP="005D4C7E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7FCCBA8" w14:textId="77777777" w:rsidR="00FE794A" w:rsidRDefault="00FE794A" w:rsidP="00FE794A">
      <w:pPr>
        <w:tabs>
          <w:tab w:val="left" w:pos="1590"/>
        </w:tabs>
        <w:rPr>
          <w:sz w:val="26"/>
          <w:szCs w:val="26"/>
        </w:rPr>
      </w:pPr>
    </w:p>
    <w:p w14:paraId="5543FF56" w14:textId="77777777" w:rsidR="0016434E" w:rsidRDefault="0016434E" w:rsidP="0016434E">
      <w:pPr>
        <w:jc w:val="both"/>
        <w:rPr>
          <w:sz w:val="26"/>
          <w:szCs w:val="26"/>
        </w:rPr>
      </w:pPr>
    </w:p>
    <w:p w14:paraId="2D99463B" w14:textId="77777777" w:rsidR="0016434E" w:rsidRDefault="0016434E" w:rsidP="0016434E">
      <w:pPr>
        <w:jc w:val="both"/>
        <w:rPr>
          <w:sz w:val="26"/>
          <w:szCs w:val="26"/>
        </w:rPr>
      </w:pPr>
    </w:p>
    <w:p w14:paraId="592ADEC6" w14:textId="77777777" w:rsidR="0016434E" w:rsidRDefault="0016434E" w:rsidP="0016434E">
      <w:pPr>
        <w:jc w:val="both"/>
        <w:rPr>
          <w:sz w:val="26"/>
          <w:szCs w:val="26"/>
        </w:rPr>
      </w:pPr>
    </w:p>
    <w:p w14:paraId="16DFD419" w14:textId="77777777" w:rsidR="0016434E" w:rsidRDefault="0016434E" w:rsidP="0016434E">
      <w:pPr>
        <w:jc w:val="both"/>
        <w:rPr>
          <w:sz w:val="26"/>
          <w:szCs w:val="26"/>
        </w:rPr>
      </w:pPr>
    </w:p>
    <w:p w14:paraId="45E6B3FA" w14:textId="77777777" w:rsidR="0016434E" w:rsidRDefault="0016434E" w:rsidP="0016434E">
      <w:pPr>
        <w:jc w:val="both"/>
        <w:rPr>
          <w:sz w:val="26"/>
          <w:szCs w:val="26"/>
        </w:rPr>
      </w:pPr>
    </w:p>
    <w:p w14:paraId="37E125AF" w14:textId="77777777" w:rsidR="0016434E" w:rsidRDefault="0016434E" w:rsidP="0016434E">
      <w:pPr>
        <w:jc w:val="both"/>
        <w:rPr>
          <w:sz w:val="26"/>
          <w:szCs w:val="26"/>
        </w:rPr>
      </w:pPr>
    </w:p>
    <w:p w14:paraId="78A4E343" w14:textId="77777777" w:rsidR="0016434E" w:rsidRDefault="0016434E" w:rsidP="0016434E">
      <w:pPr>
        <w:jc w:val="both"/>
        <w:rPr>
          <w:sz w:val="26"/>
          <w:szCs w:val="26"/>
        </w:rPr>
      </w:pPr>
    </w:p>
    <w:p w14:paraId="2F7F8974" w14:textId="77777777" w:rsidR="0016434E" w:rsidRDefault="0016434E" w:rsidP="0016434E">
      <w:pPr>
        <w:jc w:val="both"/>
        <w:rPr>
          <w:sz w:val="26"/>
          <w:szCs w:val="26"/>
        </w:rPr>
      </w:pPr>
    </w:p>
    <w:p w14:paraId="1857BB7A" w14:textId="77777777" w:rsidR="0016434E" w:rsidRDefault="0016434E" w:rsidP="0016434E">
      <w:pPr>
        <w:jc w:val="both"/>
        <w:rPr>
          <w:sz w:val="26"/>
          <w:szCs w:val="26"/>
        </w:rPr>
      </w:pPr>
    </w:p>
    <w:p w14:paraId="75E7428C" w14:textId="77777777" w:rsidR="0016434E" w:rsidRDefault="0016434E" w:rsidP="0016434E">
      <w:pPr>
        <w:jc w:val="both"/>
        <w:rPr>
          <w:sz w:val="26"/>
          <w:szCs w:val="26"/>
        </w:rPr>
      </w:pPr>
    </w:p>
    <w:p w14:paraId="09F6E69A" w14:textId="77777777" w:rsidR="0016434E" w:rsidRDefault="0016434E" w:rsidP="0016434E">
      <w:pPr>
        <w:jc w:val="both"/>
        <w:rPr>
          <w:sz w:val="26"/>
          <w:szCs w:val="26"/>
        </w:rPr>
      </w:pPr>
    </w:p>
    <w:p w14:paraId="7DAD669D" w14:textId="77777777" w:rsidR="0016434E" w:rsidRPr="00FD69FA" w:rsidRDefault="0016434E" w:rsidP="0016434E">
      <w:pPr>
        <w:jc w:val="both"/>
        <w:rPr>
          <w:sz w:val="26"/>
          <w:szCs w:val="26"/>
        </w:rPr>
      </w:pPr>
    </w:p>
    <w:p w14:paraId="440C530A" w14:textId="77777777" w:rsidR="0016434E" w:rsidRDefault="0016434E"/>
    <w:p w14:paraId="25CEFB34" w14:textId="77777777" w:rsidR="0016434E" w:rsidRDefault="0016434E"/>
    <w:p w14:paraId="306B426E" w14:textId="77777777" w:rsidR="00D37FC6" w:rsidRDefault="00D37FC6"/>
    <w:p w14:paraId="3CA533B8" w14:textId="77777777" w:rsidR="00D37FC6" w:rsidRDefault="00D37FC6"/>
    <w:p w14:paraId="1C11BD0A" w14:textId="77777777" w:rsidR="00D37FC6" w:rsidRDefault="00D37FC6"/>
    <w:p w14:paraId="32641746" w14:textId="77777777" w:rsidR="00D37FC6" w:rsidRDefault="00D37FC6"/>
    <w:p w14:paraId="059FEEAD" w14:textId="77777777" w:rsidR="00D37FC6" w:rsidRDefault="00D37FC6"/>
    <w:sectPr w:rsidR="00D37FC6" w:rsidSect="0063400C">
      <w:pgSz w:w="11906" w:h="16838" w:code="9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C3"/>
    <w:multiLevelType w:val="hybridMultilevel"/>
    <w:tmpl w:val="986026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37395"/>
    <w:multiLevelType w:val="multilevel"/>
    <w:tmpl w:val="4713739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97647"/>
    <w:multiLevelType w:val="hybridMultilevel"/>
    <w:tmpl w:val="D1ECE0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E5C5C"/>
    <w:multiLevelType w:val="hybridMultilevel"/>
    <w:tmpl w:val="10EA2F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84FF4"/>
    <w:multiLevelType w:val="hybridMultilevel"/>
    <w:tmpl w:val="2A1E34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904665">
    <w:abstractNumId w:val="0"/>
  </w:num>
  <w:num w:numId="2" w16cid:durableId="631374039">
    <w:abstractNumId w:val="2"/>
  </w:num>
  <w:num w:numId="3" w16cid:durableId="309871186">
    <w:abstractNumId w:val="4"/>
  </w:num>
  <w:num w:numId="4" w16cid:durableId="1764260618">
    <w:abstractNumId w:val="3"/>
  </w:num>
  <w:num w:numId="5" w16cid:durableId="128392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C6"/>
    <w:rsid w:val="0016434E"/>
    <w:rsid w:val="00264C57"/>
    <w:rsid w:val="00434472"/>
    <w:rsid w:val="00476F43"/>
    <w:rsid w:val="005D53A7"/>
    <w:rsid w:val="0063400C"/>
    <w:rsid w:val="008B7FAA"/>
    <w:rsid w:val="00B30777"/>
    <w:rsid w:val="00D37FC6"/>
    <w:rsid w:val="00E77A1F"/>
    <w:rsid w:val="00FE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695A57"/>
  <w15:chartTrackingRefBased/>
  <w15:docId w15:val="{47AC434C-6666-40A3-87F1-D71A70B7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37FC6"/>
    <w:pPr>
      <w:spacing w:after="200" w:line="276" w:lineRule="auto"/>
      <w:ind w:left="720"/>
    </w:pPr>
    <w:rPr>
      <w:rFonts w:ascii="Arial" w:eastAsia="Arial" w:hAnsi="Arial"/>
      <w:kern w:val="0"/>
      <w:sz w:val="22"/>
      <w:szCs w:val="22"/>
      <w:lang w:val="vi-VN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rsid w:val="00D37FC6"/>
    <w:rPr>
      <w:rFonts w:ascii="Arial" w:eastAsia="Arial" w:hAnsi="Arial"/>
      <w:kern w:val="0"/>
      <w:sz w:val="22"/>
      <w:szCs w:val="22"/>
      <w:lang w:val="vi-VN"/>
      <w14:ligatures w14:val="none"/>
    </w:rPr>
  </w:style>
  <w:style w:type="paragraph" w:styleId="NoSpacing">
    <w:name w:val="No Spacing"/>
    <w:uiPriority w:val="1"/>
    <w:qFormat/>
    <w:rsid w:val="00D37FC6"/>
    <w:pPr>
      <w:spacing w:after="0" w:line="240" w:lineRule="auto"/>
      <w:ind w:left="360" w:hanging="360"/>
    </w:pPr>
    <w:rPr>
      <w:rFonts w:eastAsia="Calibri"/>
      <w:iCs/>
      <w:color w:val="000000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39"/>
    <w:rsid w:val="00D37FC6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462</Words>
  <Characters>2634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2023-11-21T07:54:00Z</dcterms:created>
  <dcterms:modified xsi:type="dcterms:W3CDTF">2023-11-21T08:08:00Z</dcterms:modified>
</cp:coreProperties>
</file>