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3303B" w14:textId="77777777" w:rsidR="00693926" w:rsidRPr="00F56488" w:rsidRDefault="00693926">
      <w:pPr>
        <w:pStyle w:val="Normal1"/>
        <w:spacing w:after="0" w:line="360" w:lineRule="auto"/>
        <w:jc w:val="center"/>
        <w:rPr>
          <w:rFonts w:ascii="Tahoma" w:hAnsi="Tahoma" w:cs="Tahoma"/>
          <w:b/>
          <w:color w:val="0000FF"/>
          <w:sz w:val="20"/>
          <w:szCs w:val="20"/>
        </w:rPr>
      </w:pPr>
    </w:p>
    <w:p w14:paraId="0A93303C" w14:textId="77777777" w:rsidR="002C18EB" w:rsidRDefault="002C18EB">
      <w:pPr>
        <w:pStyle w:val="Normal1"/>
        <w:rPr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5670"/>
      </w:tblGrid>
      <w:tr w:rsidR="008E1D78" w:rsidRPr="00761DEA" w14:paraId="30686A19" w14:textId="77777777" w:rsidTr="004D13DF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621F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761DEA">
              <w:rPr>
                <w:sz w:val="26"/>
                <w:szCs w:val="26"/>
              </w:rPr>
              <w:t>SỞ GIÁO DỤC &amp; ĐÀO TẠO TP. HCM</w:t>
            </w:r>
          </w:p>
          <w:p w14:paraId="49441128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61DEA">
              <w:rPr>
                <w:b/>
                <w:bCs/>
                <w:sz w:val="26"/>
                <w:szCs w:val="26"/>
                <w:u w:val="single"/>
              </w:rPr>
              <w:t>TRƯỜNG THPT LƯƠNG VĂN CAN</w:t>
            </w:r>
          </w:p>
          <w:p w14:paraId="535319D3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  <w:p w14:paraId="36129BE1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761DEA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2F2D39E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5D0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761DEA">
              <w:rPr>
                <w:b/>
                <w:bCs/>
                <w:sz w:val="26"/>
                <w:szCs w:val="26"/>
                <w:lang w:val="pt-BR"/>
              </w:rPr>
              <w:t>ĐỀ KIỂM TRA HỌC KỲ II</w:t>
            </w:r>
          </w:p>
          <w:p w14:paraId="632A95FE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761DEA">
              <w:rPr>
                <w:b/>
                <w:bCs/>
                <w:sz w:val="26"/>
                <w:szCs w:val="26"/>
                <w:lang w:val="pt-BR"/>
              </w:rPr>
              <w:t xml:space="preserve">NĂM HỌC 2022 – 2023 </w:t>
            </w:r>
          </w:p>
          <w:p w14:paraId="73C9226A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761DEA">
              <w:rPr>
                <w:b/>
                <w:bCs/>
                <w:sz w:val="26"/>
                <w:szCs w:val="26"/>
                <w:lang w:val="pt-BR"/>
              </w:rPr>
              <w:t>Môn: VẬT LÍ 11</w:t>
            </w:r>
          </w:p>
          <w:p w14:paraId="063A20FE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761DEA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761DE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1DEA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761DE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1DEA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761DE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1DEA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761DEA">
              <w:rPr>
                <w:i/>
                <w:iCs/>
                <w:sz w:val="26"/>
                <w:szCs w:val="26"/>
              </w:rPr>
              <w:t xml:space="preserve">: 45 </w:t>
            </w:r>
            <w:proofErr w:type="spellStart"/>
            <w:r w:rsidRPr="00761DEA">
              <w:rPr>
                <w:i/>
                <w:iCs/>
                <w:sz w:val="26"/>
                <w:szCs w:val="26"/>
              </w:rPr>
              <w:t>phút</w:t>
            </w:r>
            <w:proofErr w:type="spellEnd"/>
            <w:r w:rsidRPr="00761DEA">
              <w:rPr>
                <w:i/>
                <w:iCs/>
                <w:sz w:val="26"/>
                <w:szCs w:val="26"/>
              </w:rPr>
              <w:t xml:space="preserve"> </w:t>
            </w:r>
          </w:p>
          <w:p w14:paraId="7F1053B6" w14:textId="77777777" w:rsidR="008E1D78" w:rsidRPr="00761DEA" w:rsidRDefault="008E1D78" w:rsidP="004D13DF">
            <w:pPr>
              <w:spacing w:after="0" w:line="240" w:lineRule="auto"/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0BB1A06" w14:textId="77777777" w:rsidR="008E1D78" w:rsidRPr="00761DEA" w:rsidRDefault="008E1D78" w:rsidP="008E1D78">
      <w:pPr>
        <w:spacing w:before="200" w:after="0" w:line="240" w:lineRule="auto"/>
        <w:ind w:left="1" w:hanging="3"/>
        <w:rPr>
          <w:sz w:val="26"/>
          <w:szCs w:val="26"/>
        </w:rPr>
      </w:pPr>
      <w:proofErr w:type="spellStart"/>
      <w:r w:rsidRPr="00761DEA">
        <w:rPr>
          <w:sz w:val="26"/>
          <w:szCs w:val="26"/>
        </w:rPr>
        <w:t>Họ</w:t>
      </w:r>
      <w:proofErr w:type="spellEnd"/>
      <w:r w:rsidRPr="00761DEA">
        <w:rPr>
          <w:sz w:val="26"/>
          <w:szCs w:val="26"/>
        </w:rPr>
        <w:t xml:space="preserve"> </w:t>
      </w:r>
      <w:proofErr w:type="spellStart"/>
      <w:r w:rsidRPr="00761DEA">
        <w:rPr>
          <w:sz w:val="26"/>
          <w:szCs w:val="26"/>
        </w:rPr>
        <w:t>và</w:t>
      </w:r>
      <w:proofErr w:type="spellEnd"/>
      <w:r w:rsidRPr="00761DEA">
        <w:rPr>
          <w:sz w:val="26"/>
          <w:szCs w:val="26"/>
        </w:rPr>
        <w:t xml:space="preserve"> </w:t>
      </w:r>
      <w:proofErr w:type="spellStart"/>
      <w:r w:rsidRPr="00761DEA">
        <w:rPr>
          <w:sz w:val="26"/>
          <w:szCs w:val="26"/>
        </w:rPr>
        <w:t>tên</w:t>
      </w:r>
      <w:proofErr w:type="spellEnd"/>
      <w:r w:rsidRPr="00761DEA">
        <w:rPr>
          <w:sz w:val="26"/>
          <w:szCs w:val="26"/>
        </w:rPr>
        <w:t xml:space="preserve"> </w:t>
      </w:r>
      <w:proofErr w:type="spellStart"/>
      <w:r w:rsidRPr="00761DEA">
        <w:rPr>
          <w:sz w:val="26"/>
          <w:szCs w:val="26"/>
        </w:rPr>
        <w:t>thí</w:t>
      </w:r>
      <w:proofErr w:type="spellEnd"/>
      <w:r w:rsidRPr="00761DEA">
        <w:rPr>
          <w:sz w:val="26"/>
          <w:szCs w:val="26"/>
        </w:rPr>
        <w:t xml:space="preserve"> </w:t>
      </w:r>
      <w:proofErr w:type="spellStart"/>
      <w:r w:rsidRPr="00761DEA">
        <w:rPr>
          <w:sz w:val="26"/>
          <w:szCs w:val="26"/>
        </w:rPr>
        <w:t>sinh</w:t>
      </w:r>
      <w:proofErr w:type="spellEnd"/>
      <w:r w:rsidRPr="00761DE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761DEA">
        <w:rPr>
          <w:sz w:val="26"/>
          <w:szCs w:val="26"/>
        </w:rPr>
        <w:t xml:space="preserve">............................................... </w:t>
      </w:r>
      <w:proofErr w:type="spellStart"/>
      <w:r w:rsidRPr="00761DEA">
        <w:rPr>
          <w:sz w:val="26"/>
          <w:szCs w:val="26"/>
        </w:rPr>
        <w:t>Số</w:t>
      </w:r>
      <w:proofErr w:type="spellEnd"/>
      <w:r w:rsidRPr="00761DEA">
        <w:rPr>
          <w:sz w:val="26"/>
          <w:szCs w:val="26"/>
        </w:rPr>
        <w:t xml:space="preserve"> báo </w:t>
      </w:r>
      <w:proofErr w:type="spellStart"/>
      <w:r w:rsidRPr="00761DEA">
        <w:rPr>
          <w:sz w:val="26"/>
          <w:szCs w:val="26"/>
        </w:rPr>
        <w:t>danh</w:t>
      </w:r>
      <w:proofErr w:type="spellEnd"/>
      <w:r w:rsidRPr="00761DEA">
        <w:rPr>
          <w:sz w:val="26"/>
          <w:szCs w:val="26"/>
        </w:rPr>
        <w:t>: .............................</w:t>
      </w:r>
    </w:p>
    <w:p w14:paraId="14E222F6" w14:textId="77777777" w:rsidR="008E1D78" w:rsidRPr="00761DEA" w:rsidRDefault="008E1D78" w:rsidP="008E1D78">
      <w:pPr>
        <w:spacing w:after="0" w:line="240" w:lineRule="auto"/>
        <w:ind w:left="1" w:hanging="3"/>
        <w:jc w:val="center"/>
        <w:rPr>
          <w:b/>
          <w:color w:val="0000FF"/>
          <w:sz w:val="26"/>
          <w:szCs w:val="26"/>
        </w:rPr>
      </w:pPr>
    </w:p>
    <w:p w14:paraId="0A933041" w14:textId="77777777" w:rsidR="00AE7EE4" w:rsidRDefault="00F56488" w:rsidP="008B140F">
      <w:pPr>
        <w:pStyle w:val="Normal1"/>
        <w:spacing w:after="0" w:line="360" w:lineRule="auto"/>
        <w:ind w:left="810" w:hanging="810"/>
        <w:jc w:val="both"/>
        <w:rPr>
          <w:b/>
          <w:color w:val="000080"/>
          <w:sz w:val="28"/>
          <w:szCs w:val="28"/>
        </w:rPr>
      </w:pPr>
      <w:proofErr w:type="spellStart"/>
      <w:r w:rsidRPr="00AE7EE4">
        <w:rPr>
          <w:b/>
          <w:color w:val="000080"/>
          <w:sz w:val="28"/>
          <w:szCs w:val="28"/>
        </w:rPr>
        <w:t>Câu</w:t>
      </w:r>
      <w:proofErr w:type="spellEnd"/>
      <w:r w:rsidRPr="00AE7EE4">
        <w:rPr>
          <w:b/>
          <w:color w:val="000080"/>
          <w:sz w:val="28"/>
          <w:szCs w:val="28"/>
        </w:rPr>
        <w:t xml:space="preserve"> 1</w:t>
      </w:r>
      <w:r w:rsidRPr="00AE7EE4">
        <w:rPr>
          <w:color w:val="000080"/>
          <w:sz w:val="28"/>
          <w:szCs w:val="28"/>
        </w:rPr>
        <w:t xml:space="preserve"> </w:t>
      </w:r>
      <w:r w:rsidRPr="00AE7EE4">
        <w:rPr>
          <w:b/>
          <w:color w:val="000080"/>
          <w:sz w:val="28"/>
          <w:szCs w:val="28"/>
        </w:rPr>
        <w:t>(</w:t>
      </w:r>
      <w:r w:rsidR="008D12F7" w:rsidRPr="00AE7EE4">
        <w:rPr>
          <w:b/>
          <w:color w:val="000080"/>
          <w:sz w:val="28"/>
          <w:szCs w:val="28"/>
        </w:rPr>
        <w:t xml:space="preserve">2 </w:t>
      </w:r>
      <w:proofErr w:type="spellStart"/>
      <w:r w:rsidRPr="00AE7EE4">
        <w:rPr>
          <w:b/>
          <w:color w:val="000080"/>
          <w:sz w:val="28"/>
          <w:szCs w:val="28"/>
        </w:rPr>
        <w:t>điểm</w:t>
      </w:r>
      <w:proofErr w:type="spellEnd"/>
      <w:r w:rsidRPr="00AE7EE4">
        <w:rPr>
          <w:b/>
          <w:color w:val="000080"/>
          <w:sz w:val="28"/>
          <w:szCs w:val="28"/>
        </w:rPr>
        <w:t>):</w:t>
      </w:r>
    </w:p>
    <w:p w14:paraId="0A933042" w14:textId="6369B075" w:rsidR="00F56488" w:rsidRPr="00AE7EE4" w:rsidRDefault="00F56488" w:rsidP="008B140F">
      <w:pPr>
        <w:pStyle w:val="Normal1"/>
        <w:spacing w:after="0" w:line="360" w:lineRule="auto"/>
        <w:ind w:left="810" w:hanging="810"/>
        <w:jc w:val="both"/>
        <w:rPr>
          <w:color w:val="000080"/>
          <w:sz w:val="28"/>
          <w:szCs w:val="28"/>
        </w:rPr>
      </w:pPr>
      <w:r w:rsidRPr="00AE7EE4">
        <w:rPr>
          <w:b/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Phát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biểu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định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luật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khúc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xạ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ánh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sáng</w:t>
      </w:r>
      <w:proofErr w:type="spellEnd"/>
      <w:r w:rsidRPr="00AE7EE4">
        <w:rPr>
          <w:sz w:val="28"/>
          <w:szCs w:val="28"/>
        </w:rPr>
        <w:t xml:space="preserve">. </w:t>
      </w:r>
      <w:proofErr w:type="spellStart"/>
      <w:r w:rsidRPr="00AE7EE4">
        <w:rPr>
          <w:sz w:val="28"/>
          <w:szCs w:val="28"/>
        </w:rPr>
        <w:t>Viết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công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thức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của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định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luật</w:t>
      </w:r>
      <w:proofErr w:type="spellEnd"/>
      <w:r w:rsidR="00C37231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khúc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xạ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ánh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sáng</w:t>
      </w:r>
      <w:proofErr w:type="spellEnd"/>
      <w:r w:rsidRPr="00AE7EE4">
        <w:rPr>
          <w:sz w:val="28"/>
          <w:szCs w:val="28"/>
        </w:rPr>
        <w:t>?</w:t>
      </w:r>
      <w:r w:rsidRPr="00AE7EE4">
        <w:rPr>
          <w:b/>
          <w:color w:val="000080"/>
          <w:sz w:val="28"/>
          <w:szCs w:val="28"/>
        </w:rPr>
        <w:t xml:space="preserve"> </w:t>
      </w:r>
    </w:p>
    <w:p w14:paraId="0A933043" w14:textId="77777777" w:rsidR="00AE7EE4" w:rsidRDefault="00F56488" w:rsidP="008B140F">
      <w:pPr>
        <w:pStyle w:val="Normal1"/>
        <w:spacing w:after="0" w:line="360" w:lineRule="auto"/>
        <w:jc w:val="both"/>
        <w:rPr>
          <w:b/>
          <w:color w:val="000080"/>
          <w:sz w:val="28"/>
          <w:szCs w:val="28"/>
        </w:rPr>
      </w:pPr>
      <w:proofErr w:type="spellStart"/>
      <w:r w:rsidRPr="00AE7EE4">
        <w:rPr>
          <w:b/>
          <w:color w:val="000080"/>
          <w:sz w:val="28"/>
          <w:szCs w:val="28"/>
        </w:rPr>
        <w:t>Câu</w:t>
      </w:r>
      <w:proofErr w:type="spellEnd"/>
      <w:r w:rsidRPr="00AE7EE4">
        <w:rPr>
          <w:b/>
          <w:color w:val="000080"/>
          <w:sz w:val="28"/>
          <w:szCs w:val="28"/>
        </w:rPr>
        <w:t xml:space="preserve"> 2</w:t>
      </w:r>
      <w:r w:rsidRPr="00AE7EE4">
        <w:rPr>
          <w:color w:val="000080"/>
          <w:sz w:val="28"/>
          <w:szCs w:val="28"/>
        </w:rPr>
        <w:t xml:space="preserve"> </w:t>
      </w:r>
      <w:r w:rsidRPr="00AE7EE4">
        <w:rPr>
          <w:b/>
          <w:color w:val="000080"/>
          <w:sz w:val="28"/>
          <w:szCs w:val="28"/>
        </w:rPr>
        <w:t xml:space="preserve">(1,0 </w:t>
      </w:r>
      <w:proofErr w:type="spellStart"/>
      <w:r w:rsidRPr="00AE7EE4">
        <w:rPr>
          <w:b/>
          <w:color w:val="000080"/>
          <w:sz w:val="28"/>
          <w:szCs w:val="28"/>
        </w:rPr>
        <w:t>điểm</w:t>
      </w:r>
      <w:proofErr w:type="spellEnd"/>
      <w:r w:rsidRPr="00AE7EE4">
        <w:rPr>
          <w:b/>
          <w:color w:val="000080"/>
          <w:sz w:val="28"/>
          <w:szCs w:val="28"/>
        </w:rPr>
        <w:t>):</w:t>
      </w:r>
    </w:p>
    <w:p w14:paraId="0A933044" w14:textId="784F108A" w:rsidR="00F56488" w:rsidRPr="00AE7EE4" w:rsidRDefault="00F56488" w:rsidP="008B140F">
      <w:pPr>
        <w:pStyle w:val="Normal1"/>
        <w:spacing w:after="0" w:line="360" w:lineRule="auto"/>
        <w:jc w:val="both"/>
        <w:rPr>
          <w:sz w:val="28"/>
          <w:szCs w:val="28"/>
        </w:rPr>
      </w:pPr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Chiết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suất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tuyệt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đối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của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một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môi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trường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là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gì</w:t>
      </w:r>
      <w:proofErr w:type="spellEnd"/>
      <w:r w:rsidRPr="00AE7EE4">
        <w:rPr>
          <w:sz w:val="28"/>
          <w:szCs w:val="28"/>
        </w:rPr>
        <w:t>?</w:t>
      </w:r>
    </w:p>
    <w:p w14:paraId="0A933045" w14:textId="77777777" w:rsidR="00AE7EE4" w:rsidRDefault="00F56488" w:rsidP="008B140F">
      <w:pPr>
        <w:pStyle w:val="Normal1"/>
        <w:spacing w:after="0" w:line="360" w:lineRule="auto"/>
        <w:jc w:val="both"/>
        <w:rPr>
          <w:b/>
          <w:color w:val="000080"/>
          <w:sz w:val="28"/>
          <w:szCs w:val="28"/>
        </w:rPr>
      </w:pPr>
      <w:proofErr w:type="spellStart"/>
      <w:r w:rsidRPr="00AE7EE4">
        <w:rPr>
          <w:b/>
          <w:color w:val="000080"/>
          <w:sz w:val="28"/>
          <w:szCs w:val="28"/>
        </w:rPr>
        <w:t>Câu</w:t>
      </w:r>
      <w:proofErr w:type="spellEnd"/>
      <w:r w:rsidRPr="00AE7EE4">
        <w:rPr>
          <w:b/>
          <w:color w:val="000080"/>
          <w:sz w:val="28"/>
          <w:szCs w:val="28"/>
        </w:rPr>
        <w:t xml:space="preserve"> 3 (1,</w:t>
      </w:r>
      <w:r w:rsidR="008D12F7" w:rsidRPr="00AE7EE4">
        <w:rPr>
          <w:b/>
          <w:color w:val="000080"/>
          <w:sz w:val="28"/>
          <w:szCs w:val="28"/>
        </w:rPr>
        <w:t>0</w:t>
      </w:r>
      <w:r w:rsidRPr="00AE7EE4">
        <w:rPr>
          <w:b/>
          <w:color w:val="000080"/>
          <w:sz w:val="28"/>
          <w:szCs w:val="28"/>
        </w:rPr>
        <w:t xml:space="preserve"> </w:t>
      </w:r>
      <w:proofErr w:type="spellStart"/>
      <w:r w:rsidRPr="00AE7EE4">
        <w:rPr>
          <w:b/>
          <w:color w:val="000080"/>
          <w:sz w:val="28"/>
          <w:szCs w:val="28"/>
        </w:rPr>
        <w:t>điểm</w:t>
      </w:r>
      <w:proofErr w:type="spellEnd"/>
      <w:r w:rsidRPr="00AE7EE4">
        <w:rPr>
          <w:b/>
          <w:color w:val="000080"/>
          <w:sz w:val="28"/>
          <w:szCs w:val="28"/>
        </w:rPr>
        <w:t>):</w:t>
      </w:r>
    </w:p>
    <w:p w14:paraId="0A933046" w14:textId="77777777" w:rsidR="008D12F7" w:rsidRPr="00AE7EE4" w:rsidRDefault="00F56488" w:rsidP="008B140F">
      <w:pPr>
        <w:pStyle w:val="Normal1"/>
        <w:spacing w:after="0" w:line="360" w:lineRule="auto"/>
        <w:jc w:val="both"/>
        <w:rPr>
          <w:sz w:val="28"/>
          <w:szCs w:val="28"/>
        </w:rPr>
      </w:pPr>
      <w:r w:rsidRPr="00AE7EE4">
        <w:rPr>
          <w:b/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Thế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nào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là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phản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xạ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toàn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phần</w:t>
      </w:r>
      <w:proofErr w:type="spellEnd"/>
      <w:r w:rsidRPr="00AE7EE4">
        <w:rPr>
          <w:sz w:val="28"/>
          <w:szCs w:val="28"/>
        </w:rPr>
        <w:t xml:space="preserve">? </w:t>
      </w:r>
      <w:proofErr w:type="spellStart"/>
      <w:r w:rsidR="008D12F7" w:rsidRPr="00AE7EE4">
        <w:rPr>
          <w:color w:val="000000"/>
          <w:sz w:val="28"/>
          <w:szCs w:val="28"/>
        </w:rPr>
        <w:t>Đ</w:t>
      </w:r>
      <w:r w:rsidR="008D12F7" w:rsidRPr="00AE7EE4">
        <w:rPr>
          <w:sz w:val="28"/>
          <w:szCs w:val="28"/>
        </w:rPr>
        <w:t>iều</w:t>
      </w:r>
      <w:proofErr w:type="spellEnd"/>
      <w:r w:rsidR="008D12F7" w:rsidRPr="00AE7EE4">
        <w:rPr>
          <w:sz w:val="28"/>
          <w:szCs w:val="28"/>
        </w:rPr>
        <w:t xml:space="preserve"> </w:t>
      </w:r>
      <w:proofErr w:type="spellStart"/>
      <w:r w:rsidR="008D12F7" w:rsidRPr="00AE7EE4">
        <w:rPr>
          <w:sz w:val="28"/>
          <w:szCs w:val="28"/>
        </w:rPr>
        <w:t>kiện</w:t>
      </w:r>
      <w:proofErr w:type="spellEnd"/>
      <w:r w:rsidR="008D12F7" w:rsidRPr="00AE7EE4">
        <w:rPr>
          <w:sz w:val="28"/>
          <w:szCs w:val="28"/>
        </w:rPr>
        <w:t xml:space="preserve"> </w:t>
      </w:r>
      <w:proofErr w:type="spellStart"/>
      <w:r w:rsidR="008D12F7" w:rsidRPr="00AE7EE4">
        <w:rPr>
          <w:sz w:val="28"/>
          <w:szCs w:val="28"/>
        </w:rPr>
        <w:t>để</w:t>
      </w:r>
      <w:proofErr w:type="spellEnd"/>
      <w:r w:rsidR="008D12F7" w:rsidRPr="00AE7EE4">
        <w:rPr>
          <w:sz w:val="28"/>
          <w:szCs w:val="28"/>
        </w:rPr>
        <w:t xml:space="preserve"> </w:t>
      </w:r>
      <w:proofErr w:type="spellStart"/>
      <w:r w:rsidR="008D12F7" w:rsidRPr="00AE7EE4">
        <w:rPr>
          <w:sz w:val="28"/>
          <w:szCs w:val="28"/>
        </w:rPr>
        <w:t>có</w:t>
      </w:r>
      <w:proofErr w:type="spellEnd"/>
      <w:r w:rsidR="008D12F7" w:rsidRPr="00AE7EE4">
        <w:rPr>
          <w:sz w:val="28"/>
          <w:szCs w:val="28"/>
        </w:rPr>
        <w:t xml:space="preserve"> </w:t>
      </w:r>
      <w:proofErr w:type="spellStart"/>
      <w:r w:rsidR="008D12F7" w:rsidRPr="00AE7EE4">
        <w:rPr>
          <w:sz w:val="28"/>
          <w:szCs w:val="28"/>
        </w:rPr>
        <w:t>phản</w:t>
      </w:r>
      <w:proofErr w:type="spellEnd"/>
      <w:r w:rsidR="008D12F7" w:rsidRPr="00AE7EE4">
        <w:rPr>
          <w:sz w:val="28"/>
          <w:szCs w:val="28"/>
        </w:rPr>
        <w:t xml:space="preserve"> </w:t>
      </w:r>
      <w:proofErr w:type="spellStart"/>
      <w:r w:rsidR="008D12F7" w:rsidRPr="00AE7EE4">
        <w:rPr>
          <w:sz w:val="28"/>
          <w:szCs w:val="28"/>
        </w:rPr>
        <w:t>xạ</w:t>
      </w:r>
      <w:proofErr w:type="spellEnd"/>
      <w:r w:rsidR="008D12F7" w:rsidRPr="00AE7EE4">
        <w:rPr>
          <w:sz w:val="28"/>
          <w:szCs w:val="28"/>
        </w:rPr>
        <w:t xml:space="preserve"> </w:t>
      </w:r>
      <w:proofErr w:type="spellStart"/>
      <w:r w:rsidR="008D12F7" w:rsidRPr="00AE7EE4">
        <w:rPr>
          <w:sz w:val="28"/>
          <w:szCs w:val="28"/>
        </w:rPr>
        <w:t>toàn</w:t>
      </w:r>
      <w:proofErr w:type="spellEnd"/>
      <w:r w:rsidR="008D12F7" w:rsidRPr="00AE7EE4">
        <w:rPr>
          <w:sz w:val="28"/>
          <w:szCs w:val="28"/>
        </w:rPr>
        <w:t xml:space="preserve"> </w:t>
      </w:r>
      <w:proofErr w:type="spellStart"/>
      <w:r w:rsidR="008D12F7" w:rsidRPr="00AE7EE4">
        <w:rPr>
          <w:sz w:val="28"/>
          <w:szCs w:val="28"/>
        </w:rPr>
        <w:t>phần</w:t>
      </w:r>
      <w:proofErr w:type="spellEnd"/>
      <w:r w:rsidR="008D12F7" w:rsidRPr="00AE7EE4">
        <w:rPr>
          <w:sz w:val="28"/>
          <w:szCs w:val="28"/>
        </w:rPr>
        <w:t>?</w:t>
      </w:r>
    </w:p>
    <w:p w14:paraId="0A933047" w14:textId="39FC6733" w:rsidR="00AE7EE4" w:rsidRPr="009D6A47" w:rsidRDefault="00F3691A" w:rsidP="008B140F">
      <w:pPr>
        <w:pStyle w:val="Normal1"/>
        <w:spacing w:after="0" w:line="360" w:lineRule="auto"/>
        <w:jc w:val="both"/>
        <w:rPr>
          <w:b/>
          <w:bCs/>
          <w:sz w:val="28"/>
          <w:szCs w:val="28"/>
        </w:rPr>
      </w:pPr>
      <w:proofErr w:type="spellStart"/>
      <w:r w:rsidRPr="009D6A47">
        <w:rPr>
          <w:b/>
          <w:bCs/>
          <w:color w:val="002060"/>
          <w:sz w:val="28"/>
          <w:szCs w:val="28"/>
        </w:rPr>
        <w:t>Câu</w:t>
      </w:r>
      <w:proofErr w:type="spellEnd"/>
      <w:r w:rsidRPr="009D6A47">
        <w:rPr>
          <w:b/>
          <w:bCs/>
          <w:color w:val="002060"/>
          <w:sz w:val="28"/>
          <w:szCs w:val="28"/>
        </w:rPr>
        <w:t xml:space="preserve"> 4 (1,0 </w:t>
      </w:r>
      <w:proofErr w:type="spellStart"/>
      <w:r w:rsidRPr="009D6A47">
        <w:rPr>
          <w:b/>
          <w:bCs/>
          <w:color w:val="002060"/>
          <w:sz w:val="28"/>
          <w:szCs w:val="28"/>
        </w:rPr>
        <w:t>điểm</w:t>
      </w:r>
      <w:proofErr w:type="spellEnd"/>
      <w:r w:rsidRPr="009D6A47">
        <w:rPr>
          <w:b/>
          <w:bCs/>
          <w:color w:val="002060"/>
          <w:sz w:val="28"/>
          <w:szCs w:val="28"/>
        </w:rPr>
        <w:t>)</w:t>
      </w:r>
      <w:r w:rsidRPr="009D6A47">
        <w:rPr>
          <w:b/>
          <w:bCs/>
          <w:sz w:val="28"/>
          <w:szCs w:val="28"/>
        </w:rPr>
        <w:t>:</w:t>
      </w:r>
    </w:p>
    <w:p w14:paraId="0A933048" w14:textId="05FEAFDF" w:rsidR="00F3691A" w:rsidRPr="00AE7EE4" w:rsidRDefault="00F3691A" w:rsidP="008B140F">
      <w:pPr>
        <w:pStyle w:val="Normal1"/>
        <w:spacing w:after="0" w:line="360" w:lineRule="auto"/>
        <w:jc w:val="both"/>
        <w:rPr>
          <w:sz w:val="28"/>
          <w:szCs w:val="28"/>
        </w:rPr>
      </w:pPr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Những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ngày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hè</w:t>
      </w:r>
      <w:proofErr w:type="spellEnd"/>
      <w:r w:rsidR="00094B6B">
        <w:rPr>
          <w:sz w:val="28"/>
          <w:szCs w:val="28"/>
        </w:rPr>
        <w:t>,</w:t>
      </w:r>
      <w:r w:rsidRPr="00AE7EE4">
        <w:rPr>
          <w:sz w:val="28"/>
          <w:szCs w:val="28"/>
        </w:rPr>
        <w:t xml:space="preserve"> </w:t>
      </w:r>
      <w:proofErr w:type="spellStart"/>
      <w:r w:rsidR="00094B6B">
        <w:rPr>
          <w:sz w:val="28"/>
          <w:szCs w:val="28"/>
        </w:rPr>
        <w:t>khi</w:t>
      </w:r>
      <w:proofErr w:type="spellEnd"/>
      <w:r w:rsidR="00094B6B">
        <w:rPr>
          <w:sz w:val="28"/>
          <w:szCs w:val="28"/>
        </w:rPr>
        <w:t xml:space="preserve"> </w:t>
      </w:r>
      <w:proofErr w:type="spellStart"/>
      <w:r w:rsidR="00094B6B">
        <w:rPr>
          <w:sz w:val="28"/>
          <w:szCs w:val="28"/>
        </w:rPr>
        <w:t>nhìn</w:t>
      </w:r>
      <w:proofErr w:type="spellEnd"/>
      <w:r w:rsidR="00094B6B">
        <w:rPr>
          <w:sz w:val="28"/>
          <w:szCs w:val="28"/>
        </w:rPr>
        <w:t xml:space="preserve"> </w:t>
      </w:r>
      <w:proofErr w:type="spellStart"/>
      <w:r w:rsidR="00094B6B">
        <w:rPr>
          <w:sz w:val="28"/>
          <w:szCs w:val="28"/>
        </w:rPr>
        <w:t>xa</w:t>
      </w:r>
      <w:proofErr w:type="spellEnd"/>
      <w:r w:rsidR="00094B6B">
        <w:rPr>
          <w:sz w:val="28"/>
          <w:szCs w:val="28"/>
        </w:rPr>
        <w:t xml:space="preserve"> </w:t>
      </w:r>
      <w:proofErr w:type="spellStart"/>
      <w:r w:rsidR="00094B6B">
        <w:rPr>
          <w:sz w:val="28"/>
          <w:szCs w:val="28"/>
        </w:rPr>
        <w:t>trên</w:t>
      </w:r>
      <w:proofErr w:type="spellEnd"/>
      <w:r w:rsidR="00094B6B">
        <w:rPr>
          <w:sz w:val="28"/>
          <w:szCs w:val="28"/>
        </w:rPr>
        <w:t xml:space="preserve"> </w:t>
      </w:r>
      <w:proofErr w:type="spellStart"/>
      <w:r w:rsidR="00094B6B">
        <w:rPr>
          <w:sz w:val="28"/>
          <w:szCs w:val="28"/>
        </w:rPr>
        <w:t>mặt</w:t>
      </w:r>
      <w:proofErr w:type="spellEnd"/>
      <w:r w:rsidR="00094B6B">
        <w:rPr>
          <w:sz w:val="28"/>
          <w:szCs w:val="28"/>
        </w:rPr>
        <w:t xml:space="preserve"> </w:t>
      </w:r>
      <w:proofErr w:type="spellStart"/>
      <w:r w:rsidR="00094B6B">
        <w:rPr>
          <w:sz w:val="28"/>
          <w:szCs w:val="28"/>
        </w:rPr>
        <w:t>đường</w:t>
      </w:r>
      <w:proofErr w:type="spellEnd"/>
      <w:r w:rsidR="00094B6B">
        <w:rPr>
          <w:sz w:val="28"/>
          <w:szCs w:val="28"/>
        </w:rPr>
        <w:t xml:space="preserve"> </w:t>
      </w:r>
      <w:proofErr w:type="spellStart"/>
      <w:r w:rsidR="00094B6B">
        <w:rPr>
          <w:sz w:val="28"/>
          <w:szCs w:val="28"/>
        </w:rPr>
        <w:t>nhựa</w:t>
      </w:r>
      <w:proofErr w:type="spellEnd"/>
      <w:r w:rsidR="00094B6B">
        <w:rPr>
          <w:sz w:val="28"/>
          <w:szCs w:val="28"/>
        </w:rPr>
        <w:t xml:space="preserve"> </w:t>
      </w:r>
      <w:proofErr w:type="spellStart"/>
      <w:r w:rsidR="00094B6B">
        <w:rPr>
          <w:sz w:val="28"/>
          <w:szCs w:val="28"/>
        </w:rPr>
        <w:t>thường</w:t>
      </w:r>
      <w:proofErr w:type="spellEnd"/>
      <w:r w:rsidR="00094B6B">
        <w:rPr>
          <w:sz w:val="28"/>
          <w:szCs w:val="28"/>
        </w:rPr>
        <w:t xml:space="preserve"> </w:t>
      </w:r>
      <w:proofErr w:type="spellStart"/>
      <w:r w:rsidR="00094B6B">
        <w:rPr>
          <w:sz w:val="28"/>
          <w:szCs w:val="28"/>
        </w:rPr>
        <w:t>thấy</w:t>
      </w:r>
      <w:proofErr w:type="spellEnd"/>
      <w:r w:rsidR="00094B6B">
        <w:rPr>
          <w:sz w:val="28"/>
          <w:szCs w:val="28"/>
        </w:rPr>
        <w:t xml:space="preserve"> </w:t>
      </w:r>
      <w:proofErr w:type="spellStart"/>
      <w:r w:rsidR="00E7526E">
        <w:rPr>
          <w:sz w:val="28"/>
          <w:szCs w:val="28"/>
        </w:rPr>
        <w:t>ảnh</w:t>
      </w:r>
      <w:proofErr w:type="spellEnd"/>
      <w:r w:rsidR="00E7526E">
        <w:rPr>
          <w:sz w:val="28"/>
          <w:szCs w:val="28"/>
        </w:rPr>
        <w:t xml:space="preserve"> </w:t>
      </w:r>
      <w:proofErr w:type="spellStart"/>
      <w:r w:rsidR="00E7526E">
        <w:rPr>
          <w:sz w:val="28"/>
          <w:szCs w:val="28"/>
        </w:rPr>
        <w:t>phản</w:t>
      </w:r>
      <w:proofErr w:type="spellEnd"/>
      <w:r w:rsidR="00E7526E">
        <w:rPr>
          <w:sz w:val="28"/>
          <w:szCs w:val="28"/>
        </w:rPr>
        <w:t xml:space="preserve"> </w:t>
      </w:r>
      <w:proofErr w:type="spellStart"/>
      <w:r w:rsidR="00E7526E">
        <w:rPr>
          <w:sz w:val="28"/>
          <w:szCs w:val="28"/>
        </w:rPr>
        <w:t>chiếu</w:t>
      </w:r>
      <w:proofErr w:type="spellEnd"/>
      <w:r w:rsidR="00E7526E">
        <w:rPr>
          <w:sz w:val="28"/>
          <w:szCs w:val="28"/>
        </w:rPr>
        <w:t xml:space="preserve"> </w:t>
      </w:r>
      <w:proofErr w:type="spellStart"/>
      <w:r w:rsidR="00E7526E">
        <w:rPr>
          <w:sz w:val="28"/>
          <w:szCs w:val="28"/>
        </w:rPr>
        <w:t>như</w:t>
      </w:r>
      <w:proofErr w:type="spellEnd"/>
      <w:r w:rsidR="00E7526E">
        <w:rPr>
          <w:sz w:val="28"/>
          <w:szCs w:val="28"/>
        </w:rPr>
        <w:t xml:space="preserve"> </w:t>
      </w:r>
      <w:proofErr w:type="spellStart"/>
      <w:r w:rsidR="00E7526E">
        <w:rPr>
          <w:sz w:val="28"/>
          <w:szCs w:val="28"/>
        </w:rPr>
        <w:t>nhìn</w:t>
      </w:r>
      <w:proofErr w:type="spellEnd"/>
      <w:r w:rsidR="00E7526E">
        <w:rPr>
          <w:sz w:val="28"/>
          <w:szCs w:val="28"/>
        </w:rPr>
        <w:t xml:space="preserve"> </w:t>
      </w:r>
      <w:proofErr w:type="spellStart"/>
      <w:r w:rsidR="00E7526E">
        <w:rPr>
          <w:sz w:val="28"/>
          <w:szCs w:val="28"/>
        </w:rPr>
        <w:t>trên</w:t>
      </w:r>
      <w:proofErr w:type="spellEnd"/>
      <w:r w:rsidR="00E7526E">
        <w:rPr>
          <w:sz w:val="28"/>
          <w:szCs w:val="28"/>
        </w:rPr>
        <w:t xml:space="preserve"> </w:t>
      </w:r>
      <w:proofErr w:type="spellStart"/>
      <w:r w:rsidR="00E7526E">
        <w:rPr>
          <w:sz w:val="28"/>
          <w:szCs w:val="28"/>
        </w:rPr>
        <w:t>mặt</w:t>
      </w:r>
      <w:proofErr w:type="spellEnd"/>
      <w:r w:rsidR="00E7526E">
        <w:rPr>
          <w:sz w:val="28"/>
          <w:szCs w:val="28"/>
        </w:rPr>
        <w:t xml:space="preserve"> </w:t>
      </w:r>
      <w:proofErr w:type="spellStart"/>
      <w:r w:rsidR="00E7526E">
        <w:rPr>
          <w:sz w:val="28"/>
          <w:szCs w:val="28"/>
        </w:rPr>
        <w:t>nước</w:t>
      </w:r>
      <w:proofErr w:type="spellEnd"/>
      <w:r w:rsidRPr="00AE7EE4">
        <w:rPr>
          <w:sz w:val="28"/>
          <w:szCs w:val="28"/>
        </w:rPr>
        <w:t>.</w:t>
      </w:r>
      <w:r w:rsidR="002C02CB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Hình</w:t>
      </w:r>
      <w:proofErr w:type="spellEnd"/>
      <w:r w:rsidR="002C02CB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ảnh</w:t>
      </w:r>
      <w:proofErr w:type="spellEnd"/>
      <w:r w:rsidR="00630D63" w:rsidRPr="00AE7EE4">
        <w:rPr>
          <w:sz w:val="28"/>
          <w:szCs w:val="28"/>
        </w:rPr>
        <w:t xml:space="preserve"> </w:t>
      </w:r>
      <w:proofErr w:type="spellStart"/>
      <w:r w:rsidR="00E7526E">
        <w:rPr>
          <w:sz w:val="28"/>
          <w:szCs w:val="28"/>
        </w:rPr>
        <w:t>đó</w:t>
      </w:r>
      <w:proofErr w:type="spellEnd"/>
      <w:r w:rsidR="00C37231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được</w:t>
      </w:r>
      <w:proofErr w:type="spellEnd"/>
      <w:r w:rsidR="00630D63" w:rsidRPr="00AE7EE4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giải</w:t>
      </w:r>
      <w:proofErr w:type="spellEnd"/>
      <w:r w:rsidR="00630D63" w:rsidRPr="00AE7EE4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thích</w:t>
      </w:r>
      <w:proofErr w:type="spellEnd"/>
      <w:r w:rsidR="00630D63" w:rsidRPr="00AE7EE4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dựa</w:t>
      </w:r>
      <w:proofErr w:type="spellEnd"/>
      <w:r w:rsidR="00630D63" w:rsidRPr="00AE7EE4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trên</w:t>
      </w:r>
      <w:proofErr w:type="spellEnd"/>
      <w:r w:rsidR="00630D63" w:rsidRPr="00AE7EE4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hiện</w:t>
      </w:r>
      <w:proofErr w:type="spellEnd"/>
      <w:r w:rsidR="00630D63" w:rsidRPr="00AE7EE4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tượng</w:t>
      </w:r>
      <w:proofErr w:type="spellEnd"/>
      <w:r w:rsidR="00630D63" w:rsidRPr="00AE7EE4">
        <w:rPr>
          <w:sz w:val="28"/>
          <w:szCs w:val="28"/>
        </w:rPr>
        <w:t xml:space="preserve"> </w:t>
      </w:r>
      <w:proofErr w:type="spellStart"/>
      <w:r w:rsidR="00630D63" w:rsidRPr="00AE7EE4">
        <w:rPr>
          <w:sz w:val="28"/>
          <w:szCs w:val="28"/>
        </w:rPr>
        <w:t>gì</w:t>
      </w:r>
      <w:proofErr w:type="spellEnd"/>
      <w:r w:rsidR="00630D63" w:rsidRPr="00AE7EE4">
        <w:rPr>
          <w:sz w:val="28"/>
          <w:szCs w:val="28"/>
        </w:rPr>
        <w:t>?</w:t>
      </w:r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Sử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dụng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kiến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thức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đã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học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để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giải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thích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hiện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tượng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này</w:t>
      </w:r>
      <w:proofErr w:type="spellEnd"/>
      <w:r w:rsidRPr="00AE7EE4">
        <w:rPr>
          <w:sz w:val="28"/>
          <w:szCs w:val="28"/>
        </w:rPr>
        <w:t>.</w:t>
      </w:r>
    </w:p>
    <w:p w14:paraId="0A933049" w14:textId="77777777" w:rsidR="00AE7EE4" w:rsidRDefault="00F56488" w:rsidP="008B140F">
      <w:pPr>
        <w:pStyle w:val="Normal1"/>
        <w:spacing w:after="60" w:line="360" w:lineRule="auto"/>
        <w:jc w:val="both"/>
        <w:rPr>
          <w:sz w:val="28"/>
          <w:szCs w:val="28"/>
        </w:rPr>
      </w:pPr>
      <w:proofErr w:type="spellStart"/>
      <w:r w:rsidRPr="00AE7EE4">
        <w:rPr>
          <w:b/>
          <w:color w:val="000080"/>
          <w:sz w:val="28"/>
          <w:szCs w:val="28"/>
        </w:rPr>
        <w:t>Câu</w:t>
      </w:r>
      <w:proofErr w:type="spellEnd"/>
      <w:r w:rsidRPr="00AE7EE4">
        <w:rPr>
          <w:b/>
          <w:color w:val="000080"/>
          <w:sz w:val="28"/>
          <w:szCs w:val="28"/>
        </w:rPr>
        <w:t xml:space="preserve"> 5</w:t>
      </w:r>
      <w:r w:rsidRPr="00AE7EE4">
        <w:rPr>
          <w:color w:val="000080"/>
          <w:sz w:val="28"/>
          <w:szCs w:val="28"/>
        </w:rPr>
        <w:t xml:space="preserve"> </w:t>
      </w:r>
      <w:r w:rsidRPr="00AE7EE4">
        <w:rPr>
          <w:b/>
          <w:color w:val="000080"/>
          <w:sz w:val="28"/>
          <w:szCs w:val="28"/>
        </w:rPr>
        <w:t>(</w:t>
      </w:r>
      <w:r w:rsidR="009B59B4" w:rsidRPr="00AE7EE4">
        <w:rPr>
          <w:b/>
          <w:color w:val="000080"/>
          <w:sz w:val="28"/>
          <w:szCs w:val="28"/>
        </w:rPr>
        <w:t>2</w:t>
      </w:r>
      <w:r w:rsidRPr="00AE7EE4">
        <w:rPr>
          <w:b/>
          <w:color w:val="000080"/>
          <w:sz w:val="28"/>
          <w:szCs w:val="28"/>
        </w:rPr>
        <w:t xml:space="preserve">,0 </w:t>
      </w:r>
      <w:proofErr w:type="spellStart"/>
      <w:r w:rsidRPr="00AE7EE4">
        <w:rPr>
          <w:b/>
          <w:color w:val="000080"/>
          <w:sz w:val="28"/>
          <w:szCs w:val="28"/>
        </w:rPr>
        <w:t>điểm</w:t>
      </w:r>
      <w:proofErr w:type="spellEnd"/>
      <w:r w:rsidRPr="00AE7EE4">
        <w:rPr>
          <w:b/>
          <w:color w:val="000080"/>
          <w:sz w:val="28"/>
          <w:szCs w:val="28"/>
        </w:rPr>
        <w:t>):</w:t>
      </w:r>
      <w:r w:rsidRPr="00AE7EE4">
        <w:rPr>
          <w:sz w:val="28"/>
          <w:szCs w:val="28"/>
        </w:rPr>
        <w:t xml:space="preserve"> </w:t>
      </w:r>
    </w:p>
    <w:p w14:paraId="0A93304B" w14:textId="197E7D93" w:rsidR="00630D63" w:rsidRPr="00667CF8" w:rsidRDefault="00F56488" w:rsidP="008B140F">
      <w:pPr>
        <w:pStyle w:val="Normal1"/>
        <w:spacing w:after="60" w:line="360" w:lineRule="auto"/>
        <w:jc w:val="both"/>
        <w:rPr>
          <w:sz w:val="28"/>
          <w:szCs w:val="28"/>
        </w:rPr>
      </w:pPr>
      <w:proofErr w:type="spellStart"/>
      <w:r w:rsidRPr="00AE7EE4">
        <w:rPr>
          <w:sz w:val="28"/>
          <w:szCs w:val="28"/>
        </w:rPr>
        <w:t>Một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tia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sáng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đi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từ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không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khí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vào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nước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có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chiết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suất</w:t>
      </w:r>
      <w:proofErr w:type="spellEnd"/>
      <w:r w:rsidRPr="00AE7EE4">
        <w:rPr>
          <w:sz w:val="28"/>
          <w:szCs w:val="28"/>
        </w:rPr>
        <w:t xml:space="preserve"> n =4/3</w:t>
      </w:r>
      <w:r w:rsidR="00C37231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dưới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góc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tới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667CF8">
        <w:rPr>
          <w:sz w:val="28"/>
          <w:szCs w:val="28"/>
        </w:rPr>
        <w:t>i</w:t>
      </w:r>
      <w:proofErr w:type="spellEnd"/>
      <w:r w:rsidRPr="00667CF8">
        <w:rPr>
          <w:sz w:val="28"/>
          <w:szCs w:val="28"/>
        </w:rPr>
        <w:t xml:space="preserve"> = 30</w:t>
      </w:r>
      <w:r w:rsidRPr="00667CF8">
        <w:rPr>
          <w:sz w:val="28"/>
          <w:szCs w:val="28"/>
          <w:vertAlign w:val="superscript"/>
        </w:rPr>
        <w:t>0</w:t>
      </w:r>
      <w:r w:rsidRPr="00667CF8">
        <w:rPr>
          <w:sz w:val="28"/>
          <w:szCs w:val="28"/>
        </w:rPr>
        <w:t>.</w:t>
      </w:r>
    </w:p>
    <w:p w14:paraId="0A93304C" w14:textId="34FD00D2" w:rsidR="00F56488" w:rsidRPr="008B140F" w:rsidRDefault="00630D63" w:rsidP="008B140F">
      <w:pPr>
        <w:pStyle w:val="Normal1"/>
        <w:spacing w:after="60" w:line="360" w:lineRule="auto"/>
        <w:ind w:firstLine="180"/>
        <w:jc w:val="both"/>
        <w:rPr>
          <w:sz w:val="28"/>
          <w:szCs w:val="28"/>
        </w:rPr>
      </w:pPr>
      <w:r w:rsidRPr="008B140F">
        <w:rPr>
          <w:sz w:val="28"/>
          <w:szCs w:val="28"/>
        </w:rPr>
        <w:t>a.</w:t>
      </w:r>
      <w:r w:rsidR="002C02CB" w:rsidRPr="008B140F">
        <w:rPr>
          <w:sz w:val="28"/>
          <w:szCs w:val="28"/>
        </w:rPr>
        <w:t xml:space="preserve"> </w:t>
      </w:r>
      <w:proofErr w:type="spellStart"/>
      <w:r w:rsidR="00F56488" w:rsidRPr="008B140F">
        <w:rPr>
          <w:sz w:val="28"/>
          <w:szCs w:val="28"/>
        </w:rPr>
        <w:t>Tính</w:t>
      </w:r>
      <w:proofErr w:type="spellEnd"/>
      <w:r w:rsidR="00F56488" w:rsidRPr="008B140F">
        <w:rPr>
          <w:sz w:val="28"/>
          <w:szCs w:val="28"/>
        </w:rPr>
        <w:t xml:space="preserve"> </w:t>
      </w:r>
      <w:proofErr w:type="spellStart"/>
      <w:r w:rsidR="00F56488" w:rsidRPr="008B140F">
        <w:rPr>
          <w:sz w:val="28"/>
          <w:szCs w:val="28"/>
        </w:rPr>
        <w:t>góc</w:t>
      </w:r>
      <w:proofErr w:type="spellEnd"/>
      <w:r w:rsidR="00F56488" w:rsidRPr="008B140F">
        <w:rPr>
          <w:sz w:val="28"/>
          <w:szCs w:val="28"/>
        </w:rPr>
        <w:t xml:space="preserve"> </w:t>
      </w:r>
      <w:proofErr w:type="spellStart"/>
      <w:r w:rsidR="00F56488" w:rsidRPr="008B140F">
        <w:rPr>
          <w:sz w:val="28"/>
          <w:szCs w:val="28"/>
        </w:rPr>
        <w:t>khúc</w:t>
      </w:r>
      <w:proofErr w:type="spellEnd"/>
      <w:r w:rsidR="00F56488" w:rsidRPr="008B140F">
        <w:rPr>
          <w:sz w:val="28"/>
          <w:szCs w:val="28"/>
        </w:rPr>
        <w:t xml:space="preserve"> </w:t>
      </w:r>
      <w:proofErr w:type="spellStart"/>
      <w:r w:rsidR="00F56488" w:rsidRPr="008B140F">
        <w:rPr>
          <w:sz w:val="28"/>
          <w:szCs w:val="28"/>
        </w:rPr>
        <w:t>xạ</w:t>
      </w:r>
      <w:proofErr w:type="spellEnd"/>
      <w:r w:rsidR="00F56488" w:rsidRPr="008B140F">
        <w:rPr>
          <w:sz w:val="28"/>
          <w:szCs w:val="28"/>
        </w:rPr>
        <w:t>?</w:t>
      </w:r>
    </w:p>
    <w:p w14:paraId="0A93304D" w14:textId="77777777" w:rsidR="00630D63" w:rsidRPr="00AE7EE4" w:rsidRDefault="00630D63" w:rsidP="008B140F">
      <w:pPr>
        <w:pStyle w:val="Normal1"/>
        <w:spacing w:after="60" w:line="360" w:lineRule="auto"/>
        <w:ind w:firstLine="180"/>
        <w:jc w:val="both"/>
        <w:rPr>
          <w:sz w:val="28"/>
          <w:szCs w:val="28"/>
        </w:rPr>
      </w:pPr>
      <w:r w:rsidRPr="00AE7EE4">
        <w:rPr>
          <w:sz w:val="28"/>
          <w:szCs w:val="28"/>
        </w:rPr>
        <w:t xml:space="preserve">b. </w:t>
      </w:r>
      <w:proofErr w:type="spellStart"/>
      <w:r w:rsidRPr="00AE7EE4">
        <w:rPr>
          <w:sz w:val="28"/>
          <w:szCs w:val="28"/>
        </w:rPr>
        <w:t>Tìm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góc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tạo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bởi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tia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khúc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xạ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và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tia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phản</w:t>
      </w:r>
      <w:proofErr w:type="spellEnd"/>
      <w:r w:rsidRPr="00AE7EE4">
        <w:rPr>
          <w:sz w:val="28"/>
          <w:szCs w:val="28"/>
        </w:rPr>
        <w:t xml:space="preserve"> </w:t>
      </w:r>
      <w:proofErr w:type="spellStart"/>
      <w:r w:rsidRPr="00AE7EE4">
        <w:rPr>
          <w:sz w:val="28"/>
          <w:szCs w:val="28"/>
        </w:rPr>
        <w:t>xạ</w:t>
      </w:r>
      <w:proofErr w:type="spellEnd"/>
      <w:r w:rsidRPr="00AE7EE4">
        <w:rPr>
          <w:sz w:val="28"/>
          <w:szCs w:val="28"/>
        </w:rPr>
        <w:t>.</w:t>
      </w:r>
    </w:p>
    <w:p w14:paraId="0A93304E" w14:textId="77777777" w:rsidR="00AE7EE4" w:rsidRDefault="009B59B4" w:rsidP="008B140F">
      <w:pPr>
        <w:spacing w:line="360" w:lineRule="auto"/>
        <w:ind w:left="1" w:hanging="3"/>
        <w:jc w:val="both"/>
        <w:rPr>
          <w:sz w:val="28"/>
          <w:szCs w:val="28"/>
        </w:rPr>
      </w:pPr>
      <w:proofErr w:type="spellStart"/>
      <w:r w:rsidRPr="00AE7EE4">
        <w:rPr>
          <w:b/>
          <w:color w:val="000080"/>
          <w:sz w:val="28"/>
          <w:szCs w:val="28"/>
        </w:rPr>
        <w:t>Câu</w:t>
      </w:r>
      <w:proofErr w:type="spellEnd"/>
      <w:r w:rsidRPr="00AE7EE4">
        <w:rPr>
          <w:b/>
          <w:color w:val="000080"/>
          <w:sz w:val="28"/>
          <w:szCs w:val="28"/>
        </w:rPr>
        <w:t xml:space="preserve"> 6</w:t>
      </w:r>
      <w:r w:rsidRPr="00AE7EE4">
        <w:rPr>
          <w:color w:val="000080"/>
          <w:sz w:val="28"/>
          <w:szCs w:val="28"/>
        </w:rPr>
        <w:t xml:space="preserve"> </w:t>
      </w:r>
      <w:r w:rsidRPr="00AE7EE4">
        <w:rPr>
          <w:b/>
          <w:color w:val="000080"/>
          <w:sz w:val="28"/>
          <w:szCs w:val="28"/>
        </w:rPr>
        <w:t xml:space="preserve">(1,0 </w:t>
      </w:r>
      <w:proofErr w:type="spellStart"/>
      <w:r w:rsidRPr="00AE7EE4">
        <w:rPr>
          <w:b/>
          <w:color w:val="000080"/>
          <w:sz w:val="28"/>
          <w:szCs w:val="28"/>
        </w:rPr>
        <w:t>điểm</w:t>
      </w:r>
      <w:proofErr w:type="spellEnd"/>
      <w:r w:rsidRPr="00AE7EE4">
        <w:rPr>
          <w:b/>
          <w:color w:val="000080"/>
          <w:sz w:val="28"/>
          <w:szCs w:val="28"/>
        </w:rPr>
        <w:t>):</w:t>
      </w:r>
      <w:r w:rsidRPr="00AE7EE4">
        <w:rPr>
          <w:sz w:val="28"/>
          <w:szCs w:val="28"/>
        </w:rPr>
        <w:t xml:space="preserve"> </w:t>
      </w:r>
    </w:p>
    <w:p w14:paraId="0A933050" w14:textId="35ED8718" w:rsidR="009B59B4" w:rsidRPr="00C37231" w:rsidRDefault="009B59B4" w:rsidP="008B140F">
      <w:pPr>
        <w:spacing w:line="360" w:lineRule="auto"/>
        <w:ind w:left="1" w:hanging="3"/>
        <w:jc w:val="both"/>
        <w:rPr>
          <w:sz w:val="28"/>
          <w:szCs w:val="28"/>
          <w:lang w:val="fr-FR"/>
        </w:rPr>
      </w:pPr>
      <w:proofErr w:type="spellStart"/>
      <w:r w:rsidRPr="00C37231">
        <w:rPr>
          <w:sz w:val="28"/>
          <w:szCs w:val="28"/>
        </w:rPr>
        <w:t>Ống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dây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hình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trụ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có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lõi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chân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không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="00700C8D">
        <w:rPr>
          <w:sz w:val="28"/>
          <w:szCs w:val="28"/>
        </w:rPr>
        <w:t>có</w:t>
      </w:r>
      <w:proofErr w:type="spellEnd"/>
      <w:r w:rsidR="00700C8D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độ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tự</w:t>
      </w:r>
      <w:proofErr w:type="spellEnd"/>
      <w:r w:rsidRPr="00C37231">
        <w:rPr>
          <w:sz w:val="28"/>
          <w:szCs w:val="28"/>
        </w:rPr>
        <w:t xml:space="preserve"> </w:t>
      </w:r>
      <w:proofErr w:type="spellStart"/>
      <w:r w:rsidRPr="00C37231">
        <w:rPr>
          <w:sz w:val="28"/>
          <w:szCs w:val="28"/>
        </w:rPr>
        <w:t>cảm</w:t>
      </w:r>
      <w:proofErr w:type="spellEnd"/>
      <w:r w:rsidRPr="00C37231">
        <w:rPr>
          <w:sz w:val="28"/>
          <w:szCs w:val="28"/>
        </w:rPr>
        <w:t xml:space="preserve"> </w:t>
      </w:r>
      <w:r w:rsidRPr="00AE7EE4">
        <w:rPr>
          <w:sz w:val="28"/>
          <w:szCs w:val="28"/>
          <w:lang w:val="fr-FR"/>
        </w:rPr>
        <w:t>L=6,28.10</w:t>
      </w:r>
      <w:r w:rsidRPr="00AE7EE4">
        <w:rPr>
          <w:sz w:val="28"/>
          <w:szCs w:val="28"/>
          <w:vertAlign w:val="superscript"/>
          <w:lang w:val="fr-FR"/>
        </w:rPr>
        <w:t>-2</w:t>
      </w:r>
      <w:r w:rsidRPr="00AE7EE4">
        <w:rPr>
          <w:sz w:val="28"/>
          <w:szCs w:val="28"/>
          <w:lang w:val="fr-FR"/>
        </w:rPr>
        <w:t xml:space="preserve"> (H)</w:t>
      </w:r>
      <w:r w:rsidR="00667CF8">
        <w:rPr>
          <w:sz w:val="28"/>
          <w:szCs w:val="28"/>
          <w:lang w:val="fr-FR"/>
        </w:rPr>
        <w:t>.</w:t>
      </w:r>
      <w:r w:rsidR="00700C8D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Dòng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điện</w:t>
      </w:r>
      <w:proofErr w:type="spellEnd"/>
      <w:r w:rsidRPr="00C37231">
        <w:rPr>
          <w:sz w:val="28"/>
          <w:szCs w:val="28"/>
          <w:lang w:val="fr-FR"/>
        </w:rPr>
        <w:t xml:space="preserve"> qua </w:t>
      </w:r>
      <w:proofErr w:type="spellStart"/>
      <w:r w:rsidRPr="00C37231">
        <w:rPr>
          <w:sz w:val="28"/>
          <w:szCs w:val="28"/>
          <w:lang w:val="fr-FR"/>
        </w:rPr>
        <w:t>ống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dây</w:t>
      </w:r>
      <w:proofErr w:type="spellEnd"/>
      <w:r w:rsidR="00C37231"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tăng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đều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từ</w:t>
      </w:r>
      <w:proofErr w:type="spellEnd"/>
      <w:r w:rsidRPr="00C37231">
        <w:rPr>
          <w:sz w:val="28"/>
          <w:szCs w:val="28"/>
          <w:lang w:val="fr-FR"/>
        </w:rPr>
        <w:t xml:space="preserve"> 0 </w:t>
      </w:r>
      <w:proofErr w:type="spellStart"/>
      <w:r w:rsidRPr="00C37231">
        <w:rPr>
          <w:sz w:val="28"/>
          <w:szCs w:val="28"/>
          <w:lang w:val="fr-FR"/>
        </w:rPr>
        <w:t>đến</w:t>
      </w:r>
      <w:proofErr w:type="spellEnd"/>
      <w:r w:rsidRPr="00C37231">
        <w:rPr>
          <w:sz w:val="28"/>
          <w:szCs w:val="28"/>
          <w:lang w:val="fr-FR"/>
        </w:rPr>
        <w:t xml:space="preserve"> 10</w:t>
      </w:r>
      <w:r w:rsidRPr="00C37231">
        <w:rPr>
          <w:i/>
          <w:sz w:val="28"/>
          <w:szCs w:val="28"/>
          <w:lang w:val="fr-FR"/>
        </w:rPr>
        <w:t>A</w:t>
      </w:r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trong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thời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gian</w:t>
      </w:r>
      <w:proofErr w:type="spellEnd"/>
      <w:r w:rsidRPr="00C37231">
        <w:rPr>
          <w:sz w:val="28"/>
          <w:szCs w:val="28"/>
          <w:lang w:val="fr-FR"/>
        </w:rPr>
        <w:t xml:space="preserve"> 0,2</w:t>
      </w:r>
      <w:proofErr w:type="gramStart"/>
      <w:r w:rsidRPr="00C37231">
        <w:rPr>
          <w:i/>
          <w:sz w:val="28"/>
          <w:szCs w:val="28"/>
          <w:lang w:val="fr-FR"/>
        </w:rPr>
        <w:t>s .</w:t>
      </w:r>
      <w:proofErr w:type="gram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Tính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suất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điện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động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tự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cảm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xuất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hiện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trong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ống</w:t>
      </w:r>
      <w:proofErr w:type="spellEnd"/>
      <w:r w:rsidRPr="00C37231">
        <w:rPr>
          <w:sz w:val="28"/>
          <w:szCs w:val="28"/>
          <w:lang w:val="fr-FR"/>
        </w:rPr>
        <w:t xml:space="preserve"> </w:t>
      </w:r>
      <w:proofErr w:type="spellStart"/>
      <w:r w:rsidRPr="00C37231">
        <w:rPr>
          <w:sz w:val="28"/>
          <w:szCs w:val="28"/>
          <w:lang w:val="fr-FR"/>
        </w:rPr>
        <w:t>dây</w:t>
      </w:r>
      <w:proofErr w:type="spellEnd"/>
      <w:r w:rsidRPr="00C37231">
        <w:rPr>
          <w:sz w:val="28"/>
          <w:szCs w:val="28"/>
          <w:lang w:val="fr-FR"/>
        </w:rPr>
        <w:t>.</w:t>
      </w:r>
    </w:p>
    <w:p w14:paraId="0A933051" w14:textId="77777777" w:rsidR="00AE7EE4" w:rsidRPr="008A298B" w:rsidRDefault="00F56488" w:rsidP="008B140F">
      <w:pPr>
        <w:pStyle w:val="Normal1"/>
        <w:spacing w:after="0" w:line="360" w:lineRule="auto"/>
        <w:ind w:left="90"/>
        <w:jc w:val="both"/>
        <w:rPr>
          <w:sz w:val="28"/>
          <w:szCs w:val="28"/>
          <w:lang w:val="fr-FR"/>
        </w:rPr>
      </w:pPr>
      <w:proofErr w:type="spellStart"/>
      <w:r w:rsidRPr="008A298B">
        <w:rPr>
          <w:b/>
          <w:color w:val="000080"/>
          <w:sz w:val="28"/>
          <w:szCs w:val="28"/>
          <w:lang w:val="fr-FR"/>
        </w:rPr>
        <w:t>Câu</w:t>
      </w:r>
      <w:proofErr w:type="spellEnd"/>
      <w:r w:rsidRPr="008A298B">
        <w:rPr>
          <w:b/>
          <w:color w:val="000080"/>
          <w:sz w:val="28"/>
          <w:szCs w:val="28"/>
          <w:lang w:val="fr-FR"/>
        </w:rPr>
        <w:t xml:space="preserve"> 7</w:t>
      </w:r>
      <w:r w:rsidRPr="008A298B">
        <w:rPr>
          <w:color w:val="000080"/>
          <w:sz w:val="28"/>
          <w:szCs w:val="28"/>
          <w:lang w:val="fr-FR"/>
        </w:rPr>
        <w:t xml:space="preserve"> </w:t>
      </w:r>
      <w:r w:rsidRPr="008A298B">
        <w:rPr>
          <w:b/>
          <w:color w:val="000080"/>
          <w:sz w:val="28"/>
          <w:szCs w:val="28"/>
          <w:lang w:val="fr-FR"/>
        </w:rPr>
        <w:t xml:space="preserve">(2,0 </w:t>
      </w:r>
      <w:proofErr w:type="spellStart"/>
      <w:r w:rsidRPr="008A298B">
        <w:rPr>
          <w:b/>
          <w:color w:val="000080"/>
          <w:sz w:val="28"/>
          <w:szCs w:val="28"/>
          <w:lang w:val="fr-FR"/>
        </w:rPr>
        <w:t>điểm</w:t>
      </w:r>
      <w:proofErr w:type="spellEnd"/>
      <w:proofErr w:type="gramStart"/>
      <w:r w:rsidRPr="008A298B">
        <w:rPr>
          <w:b/>
          <w:color w:val="000080"/>
          <w:sz w:val="28"/>
          <w:szCs w:val="28"/>
          <w:lang w:val="fr-FR"/>
        </w:rPr>
        <w:t>):</w:t>
      </w:r>
      <w:proofErr w:type="gramEnd"/>
      <w:r w:rsidRPr="008A298B">
        <w:rPr>
          <w:sz w:val="28"/>
          <w:szCs w:val="28"/>
          <w:lang w:val="fr-FR"/>
        </w:rPr>
        <w:t xml:space="preserve"> </w:t>
      </w:r>
    </w:p>
    <w:p w14:paraId="0A933052" w14:textId="25767EA2" w:rsidR="00F56488" w:rsidRPr="008A298B" w:rsidRDefault="00F56488" w:rsidP="008B140F">
      <w:pPr>
        <w:pStyle w:val="Normal1"/>
        <w:spacing w:after="0" w:line="360" w:lineRule="auto"/>
        <w:ind w:left="90"/>
        <w:jc w:val="both"/>
        <w:rPr>
          <w:sz w:val="28"/>
          <w:szCs w:val="28"/>
          <w:lang w:val="fr-FR"/>
        </w:rPr>
      </w:pPr>
      <w:proofErr w:type="spellStart"/>
      <w:r w:rsidRPr="008A298B">
        <w:rPr>
          <w:sz w:val="28"/>
          <w:szCs w:val="28"/>
          <w:lang w:val="fr-FR"/>
        </w:rPr>
        <w:t>Một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vật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sáng</w:t>
      </w:r>
      <w:proofErr w:type="spellEnd"/>
      <w:r w:rsidR="00C37231"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nhỏ</w:t>
      </w:r>
      <w:proofErr w:type="spellEnd"/>
      <w:r w:rsidRPr="008A298B">
        <w:rPr>
          <w:sz w:val="28"/>
          <w:szCs w:val="28"/>
          <w:lang w:val="fr-FR"/>
        </w:rPr>
        <w:t xml:space="preserve"> AB </w:t>
      </w:r>
      <w:proofErr w:type="spellStart"/>
      <w:r w:rsidRPr="008A298B">
        <w:rPr>
          <w:sz w:val="28"/>
          <w:szCs w:val="28"/>
          <w:lang w:val="fr-FR"/>
        </w:rPr>
        <w:t>cao</w:t>
      </w:r>
      <w:proofErr w:type="spellEnd"/>
      <w:r w:rsidRPr="008A298B">
        <w:rPr>
          <w:sz w:val="28"/>
          <w:szCs w:val="28"/>
          <w:lang w:val="fr-FR"/>
        </w:rPr>
        <w:t xml:space="preserve"> 2 cm, </w:t>
      </w:r>
      <w:proofErr w:type="spellStart"/>
      <w:r w:rsidRPr="008A298B">
        <w:rPr>
          <w:sz w:val="28"/>
          <w:szCs w:val="28"/>
          <w:lang w:val="fr-FR"/>
        </w:rPr>
        <w:t>đặt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vuông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góc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với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trục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chính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thấu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kính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hội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tụ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tại</w:t>
      </w:r>
      <w:proofErr w:type="spellEnd"/>
      <w:r w:rsidRPr="008A298B">
        <w:rPr>
          <w:sz w:val="28"/>
          <w:szCs w:val="28"/>
          <w:lang w:val="fr-FR"/>
        </w:rPr>
        <w:t xml:space="preserve"> A. </w:t>
      </w:r>
      <w:proofErr w:type="spellStart"/>
      <w:r w:rsidRPr="008A298B">
        <w:rPr>
          <w:sz w:val="28"/>
          <w:szCs w:val="28"/>
          <w:lang w:val="fr-FR"/>
        </w:rPr>
        <w:t>Thấu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kính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có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độ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tụ</w:t>
      </w:r>
      <w:proofErr w:type="spellEnd"/>
      <w:r w:rsidRPr="008A298B">
        <w:rPr>
          <w:sz w:val="28"/>
          <w:szCs w:val="28"/>
          <w:lang w:val="fr-FR"/>
        </w:rPr>
        <w:t xml:space="preserve"> D = 5 </w:t>
      </w:r>
      <w:proofErr w:type="spellStart"/>
      <w:r w:rsidRPr="008A298B">
        <w:rPr>
          <w:sz w:val="28"/>
          <w:szCs w:val="28"/>
          <w:lang w:val="fr-FR"/>
        </w:rPr>
        <w:t>dp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và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vật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cách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thấu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kính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một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khoảng</w:t>
      </w:r>
      <w:proofErr w:type="spellEnd"/>
      <w:r w:rsidRPr="008A298B">
        <w:rPr>
          <w:sz w:val="28"/>
          <w:szCs w:val="28"/>
          <w:lang w:val="fr-FR"/>
        </w:rPr>
        <w:t xml:space="preserve"> 60 cm.</w:t>
      </w:r>
    </w:p>
    <w:p w14:paraId="0A933053" w14:textId="039B65B1" w:rsidR="00F56488" w:rsidRPr="008A298B" w:rsidRDefault="00F56488" w:rsidP="008B140F">
      <w:pPr>
        <w:pStyle w:val="Normal1"/>
        <w:numPr>
          <w:ilvl w:val="0"/>
          <w:numId w:val="3"/>
        </w:numPr>
        <w:tabs>
          <w:tab w:val="left" w:pos="360"/>
          <w:tab w:val="left" w:pos="900"/>
        </w:tabs>
        <w:spacing w:after="0" w:line="360" w:lineRule="auto"/>
        <w:ind w:hanging="696"/>
        <w:jc w:val="both"/>
        <w:rPr>
          <w:sz w:val="28"/>
          <w:szCs w:val="28"/>
          <w:lang w:val="fr-FR"/>
        </w:rPr>
      </w:pPr>
      <w:proofErr w:type="spellStart"/>
      <w:r w:rsidRPr="008A298B">
        <w:rPr>
          <w:sz w:val="28"/>
          <w:szCs w:val="28"/>
          <w:lang w:val="fr-FR"/>
        </w:rPr>
        <w:t>Xác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định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vị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trí</w:t>
      </w:r>
      <w:proofErr w:type="spellEnd"/>
      <w:r w:rsidRPr="008A298B">
        <w:rPr>
          <w:sz w:val="28"/>
          <w:szCs w:val="28"/>
          <w:lang w:val="fr-FR"/>
        </w:rPr>
        <w:t xml:space="preserve">, </w:t>
      </w:r>
      <w:proofErr w:type="spellStart"/>
      <w:r w:rsidRPr="008A298B">
        <w:rPr>
          <w:sz w:val="28"/>
          <w:szCs w:val="28"/>
          <w:lang w:val="fr-FR"/>
        </w:rPr>
        <w:t>độ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lớn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và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tính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chất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của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ảnh</w:t>
      </w:r>
      <w:proofErr w:type="spellEnd"/>
      <w:r w:rsidRPr="008A298B">
        <w:rPr>
          <w:sz w:val="28"/>
          <w:szCs w:val="28"/>
          <w:lang w:val="fr-FR"/>
        </w:rPr>
        <w:t xml:space="preserve"> A’B’ </w:t>
      </w:r>
      <w:proofErr w:type="spellStart"/>
      <w:r w:rsidRPr="008A298B">
        <w:rPr>
          <w:sz w:val="28"/>
          <w:szCs w:val="28"/>
          <w:lang w:val="fr-FR"/>
        </w:rPr>
        <w:t>của</w:t>
      </w:r>
      <w:proofErr w:type="spellEnd"/>
      <w:r w:rsidRPr="008A298B">
        <w:rPr>
          <w:sz w:val="28"/>
          <w:szCs w:val="28"/>
          <w:lang w:val="fr-FR"/>
        </w:rPr>
        <w:t xml:space="preserve"> AB qua </w:t>
      </w:r>
      <w:proofErr w:type="spellStart"/>
      <w:r w:rsidRPr="008A298B">
        <w:rPr>
          <w:sz w:val="28"/>
          <w:szCs w:val="28"/>
          <w:lang w:val="fr-FR"/>
        </w:rPr>
        <w:t>thấu</w:t>
      </w:r>
      <w:proofErr w:type="spellEnd"/>
      <w:r w:rsidRPr="008A298B">
        <w:rPr>
          <w:sz w:val="28"/>
          <w:szCs w:val="28"/>
          <w:lang w:val="fr-FR"/>
        </w:rPr>
        <w:t xml:space="preserve"> </w:t>
      </w:r>
      <w:proofErr w:type="spellStart"/>
      <w:r w:rsidRPr="008A298B">
        <w:rPr>
          <w:sz w:val="28"/>
          <w:szCs w:val="28"/>
          <w:lang w:val="fr-FR"/>
        </w:rPr>
        <w:t>kính</w:t>
      </w:r>
      <w:proofErr w:type="spellEnd"/>
      <w:r w:rsidRPr="008A298B">
        <w:rPr>
          <w:sz w:val="28"/>
          <w:szCs w:val="28"/>
          <w:lang w:val="fr-FR"/>
        </w:rPr>
        <w:t>.</w:t>
      </w:r>
    </w:p>
    <w:p w14:paraId="0A933054" w14:textId="52530955" w:rsidR="00F56488" w:rsidRPr="008E1D78" w:rsidRDefault="00F56488" w:rsidP="008B140F">
      <w:pPr>
        <w:pStyle w:val="Normal1"/>
        <w:numPr>
          <w:ilvl w:val="0"/>
          <w:numId w:val="3"/>
        </w:numPr>
        <w:tabs>
          <w:tab w:val="left" w:pos="360"/>
          <w:tab w:val="left" w:pos="900"/>
        </w:tabs>
        <w:spacing w:after="0" w:line="360" w:lineRule="auto"/>
        <w:ind w:hanging="696"/>
        <w:jc w:val="both"/>
        <w:rPr>
          <w:sz w:val="28"/>
          <w:szCs w:val="28"/>
          <w:lang w:val="fr-FR"/>
        </w:rPr>
      </w:pPr>
      <w:proofErr w:type="spellStart"/>
      <w:r w:rsidRPr="008E1D78">
        <w:rPr>
          <w:sz w:val="28"/>
          <w:szCs w:val="28"/>
          <w:lang w:val="fr-FR"/>
        </w:rPr>
        <w:t>Vẽ</w:t>
      </w:r>
      <w:proofErr w:type="spellEnd"/>
      <w:r w:rsidRPr="008E1D78">
        <w:rPr>
          <w:sz w:val="28"/>
          <w:szCs w:val="28"/>
          <w:lang w:val="fr-FR"/>
        </w:rPr>
        <w:t xml:space="preserve"> </w:t>
      </w:r>
      <w:proofErr w:type="spellStart"/>
      <w:r w:rsidRPr="008E1D78">
        <w:rPr>
          <w:sz w:val="28"/>
          <w:szCs w:val="28"/>
          <w:lang w:val="fr-FR"/>
        </w:rPr>
        <w:t>hình</w:t>
      </w:r>
      <w:proofErr w:type="spellEnd"/>
      <w:r w:rsidR="008A298B" w:rsidRPr="008E1D78">
        <w:rPr>
          <w:sz w:val="28"/>
          <w:szCs w:val="28"/>
          <w:lang w:val="fr-FR"/>
        </w:rPr>
        <w:t xml:space="preserve"> </w:t>
      </w:r>
      <w:proofErr w:type="spellStart"/>
      <w:r w:rsidR="008A298B" w:rsidRPr="008E1D78">
        <w:rPr>
          <w:sz w:val="28"/>
          <w:szCs w:val="28"/>
          <w:lang w:val="fr-FR"/>
        </w:rPr>
        <w:t>đúng</w:t>
      </w:r>
      <w:proofErr w:type="spellEnd"/>
      <w:r w:rsidR="008A298B" w:rsidRPr="008E1D78">
        <w:rPr>
          <w:sz w:val="28"/>
          <w:szCs w:val="28"/>
          <w:lang w:val="fr-FR"/>
        </w:rPr>
        <w:t xml:space="preserve"> </w:t>
      </w:r>
      <w:proofErr w:type="spellStart"/>
      <w:r w:rsidR="008A298B" w:rsidRPr="008E1D78">
        <w:rPr>
          <w:sz w:val="28"/>
          <w:szCs w:val="28"/>
          <w:lang w:val="fr-FR"/>
        </w:rPr>
        <w:t>tỉ</w:t>
      </w:r>
      <w:proofErr w:type="spellEnd"/>
      <w:r w:rsidR="008A298B" w:rsidRPr="008E1D78">
        <w:rPr>
          <w:sz w:val="28"/>
          <w:szCs w:val="28"/>
          <w:lang w:val="fr-FR"/>
        </w:rPr>
        <w:t xml:space="preserve"> </w:t>
      </w:r>
      <w:proofErr w:type="spellStart"/>
      <w:r w:rsidR="008A298B" w:rsidRPr="008E1D78">
        <w:rPr>
          <w:sz w:val="28"/>
          <w:szCs w:val="28"/>
          <w:lang w:val="fr-FR"/>
        </w:rPr>
        <w:t>lệ</w:t>
      </w:r>
      <w:proofErr w:type="spellEnd"/>
      <w:r w:rsidRPr="008E1D78">
        <w:rPr>
          <w:sz w:val="28"/>
          <w:szCs w:val="28"/>
          <w:lang w:val="fr-FR"/>
        </w:rPr>
        <w:t>.</w:t>
      </w:r>
    </w:p>
    <w:p w14:paraId="0A933055" w14:textId="59AE5487" w:rsidR="005B400A" w:rsidRPr="008E1D78" w:rsidRDefault="003C416F" w:rsidP="003C416F">
      <w:pPr>
        <w:pStyle w:val="Normal1"/>
        <w:spacing w:after="120" w:line="360" w:lineRule="auto"/>
        <w:jc w:val="center"/>
        <w:rPr>
          <w:b/>
          <w:color w:val="800000"/>
          <w:sz w:val="28"/>
          <w:szCs w:val="28"/>
          <w:u w:val="single"/>
          <w:lang w:val="fr-FR"/>
        </w:rPr>
      </w:pPr>
      <w:proofErr w:type="spellStart"/>
      <w:r>
        <w:rPr>
          <w:b/>
          <w:color w:val="800000"/>
          <w:sz w:val="28"/>
          <w:szCs w:val="28"/>
          <w:u w:val="single"/>
          <w:lang w:val="fr-FR"/>
        </w:rPr>
        <w:t>Hết</w:t>
      </w:r>
      <w:proofErr w:type="spellEnd"/>
    </w:p>
    <w:p w14:paraId="3E232189" w14:textId="77777777" w:rsidR="003F7BC9" w:rsidRDefault="003F7BC9" w:rsidP="00AE7EE4">
      <w:pPr>
        <w:pStyle w:val="Normal1"/>
        <w:spacing w:after="120" w:line="360" w:lineRule="auto"/>
        <w:ind w:firstLine="357"/>
        <w:jc w:val="center"/>
        <w:rPr>
          <w:b/>
          <w:color w:val="800000"/>
          <w:sz w:val="28"/>
          <w:szCs w:val="28"/>
          <w:u w:val="single"/>
          <w:lang w:val="fr-FR"/>
        </w:rPr>
      </w:pPr>
    </w:p>
    <w:p w14:paraId="0A933056" w14:textId="339A3655" w:rsidR="002C18EB" w:rsidRPr="008B140F" w:rsidRDefault="00B22382" w:rsidP="00AE7EE4">
      <w:pPr>
        <w:pStyle w:val="Normal1"/>
        <w:spacing w:after="120" w:line="360" w:lineRule="auto"/>
        <w:ind w:firstLine="357"/>
        <w:jc w:val="center"/>
        <w:rPr>
          <w:b/>
          <w:color w:val="800000"/>
          <w:sz w:val="28"/>
          <w:szCs w:val="28"/>
          <w:u w:val="single"/>
          <w:lang w:val="fr-FR"/>
        </w:rPr>
      </w:pPr>
      <w:r w:rsidRPr="008B140F">
        <w:rPr>
          <w:b/>
          <w:color w:val="800000"/>
          <w:sz w:val="28"/>
          <w:szCs w:val="28"/>
          <w:u w:val="single"/>
          <w:lang w:val="fr-FR"/>
        </w:rPr>
        <w:t xml:space="preserve">ĐÁP ÁN </w:t>
      </w:r>
      <w:r w:rsidRPr="008B140F">
        <w:rPr>
          <w:b/>
          <w:color w:val="000080"/>
          <w:sz w:val="28"/>
          <w:szCs w:val="28"/>
          <w:u w:val="single"/>
          <w:lang w:val="fr-FR"/>
        </w:rPr>
        <w:t>MÔN VẬT LÝ</w:t>
      </w:r>
      <w:r w:rsidR="00693926" w:rsidRPr="008B140F">
        <w:rPr>
          <w:b/>
          <w:color w:val="800000"/>
          <w:sz w:val="28"/>
          <w:szCs w:val="28"/>
          <w:u w:val="single"/>
          <w:lang w:val="fr-FR"/>
        </w:rPr>
        <w:t xml:space="preserve"> – KT HK2</w:t>
      </w:r>
      <w:r w:rsidRPr="008B140F">
        <w:rPr>
          <w:b/>
          <w:color w:val="800000"/>
          <w:sz w:val="28"/>
          <w:szCs w:val="28"/>
          <w:u w:val="single"/>
          <w:lang w:val="fr-FR"/>
        </w:rPr>
        <w:t xml:space="preserve"> - KHỐI 11</w:t>
      </w:r>
      <w:r w:rsidR="00DC51CA" w:rsidRPr="008B140F">
        <w:rPr>
          <w:b/>
          <w:color w:val="800000"/>
          <w:sz w:val="28"/>
          <w:szCs w:val="28"/>
          <w:u w:val="single"/>
          <w:lang w:val="fr-FR"/>
        </w:rPr>
        <w:t>.</w:t>
      </w:r>
    </w:p>
    <w:p w14:paraId="0A933057" w14:textId="77777777" w:rsidR="00DC51CA" w:rsidRPr="008B140F" w:rsidRDefault="00DC51CA" w:rsidP="00AE7EE4">
      <w:pPr>
        <w:pStyle w:val="Normal1"/>
        <w:spacing w:after="120" w:line="360" w:lineRule="auto"/>
        <w:ind w:firstLine="357"/>
        <w:jc w:val="center"/>
        <w:rPr>
          <w:color w:val="800000"/>
          <w:sz w:val="28"/>
          <w:szCs w:val="28"/>
          <w:u w:val="single"/>
          <w:lang w:val="fr-FR"/>
        </w:rPr>
      </w:pPr>
    </w:p>
    <w:tbl>
      <w:tblPr>
        <w:tblStyle w:val="a"/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6660"/>
        <w:gridCol w:w="1123"/>
        <w:gridCol w:w="1260"/>
      </w:tblGrid>
      <w:tr w:rsidR="002C18EB" w:rsidRPr="00AE7EE4" w14:paraId="0A933062" w14:textId="77777777" w:rsidTr="00630D63">
        <w:trPr>
          <w:trHeight w:val="1180"/>
          <w:jc w:val="center"/>
        </w:trPr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14:paraId="0A933058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AE7EE4">
              <w:rPr>
                <w:b/>
                <w:color w:val="0000FF"/>
                <w:sz w:val="28"/>
                <w:szCs w:val="28"/>
              </w:rPr>
              <w:t>Câu</w:t>
            </w:r>
            <w:proofErr w:type="spellEnd"/>
            <w:r w:rsidRPr="00AE7EE4">
              <w:rPr>
                <w:b/>
                <w:color w:val="0000FF"/>
                <w:sz w:val="28"/>
                <w:szCs w:val="28"/>
              </w:rPr>
              <w:t xml:space="preserve"> 1</w:t>
            </w:r>
          </w:p>
          <w:p w14:paraId="0A933059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(</w:t>
            </w:r>
            <w:r w:rsidR="008D12F7" w:rsidRPr="00AE7EE4">
              <w:rPr>
                <w:sz w:val="28"/>
                <w:szCs w:val="28"/>
              </w:rPr>
              <w:t>2</w:t>
            </w:r>
            <w:r w:rsidRPr="00AE7EE4">
              <w:rPr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sz w:val="28"/>
                <w:szCs w:val="28"/>
              </w:rPr>
              <w:t>điểm</w:t>
            </w:r>
            <w:proofErr w:type="spellEnd"/>
            <w:r w:rsidRPr="00AE7EE4">
              <w:rPr>
                <w:sz w:val="28"/>
                <w:szCs w:val="28"/>
              </w:rPr>
              <w:t>)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</w:tcPr>
          <w:p w14:paraId="0A93305A" w14:textId="77777777" w:rsidR="002C18EB" w:rsidRPr="00AE7EE4" w:rsidRDefault="00B22382" w:rsidP="00641770">
            <w:pPr>
              <w:pStyle w:val="Normal1"/>
              <w:tabs>
                <w:tab w:val="center" w:pos="5464"/>
              </w:tabs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 xml:space="preserve">- </w:t>
            </w:r>
            <w:proofErr w:type="spellStart"/>
            <w:r w:rsidRPr="00AE7EE4">
              <w:rPr>
                <w:sz w:val="28"/>
                <w:szCs w:val="28"/>
              </w:rPr>
              <w:t>Phát</w:t>
            </w:r>
            <w:proofErr w:type="spellEnd"/>
            <w:r w:rsidRPr="00AE7EE4">
              <w:rPr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sz w:val="28"/>
                <w:szCs w:val="28"/>
              </w:rPr>
              <w:t>biểu</w:t>
            </w:r>
            <w:proofErr w:type="spellEnd"/>
            <w:r w:rsidRPr="00AE7EE4">
              <w:rPr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sz w:val="28"/>
                <w:szCs w:val="28"/>
              </w:rPr>
              <w:t>định</w:t>
            </w:r>
            <w:proofErr w:type="spellEnd"/>
            <w:r w:rsidRPr="00AE7EE4">
              <w:rPr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sz w:val="28"/>
                <w:szCs w:val="28"/>
              </w:rPr>
              <w:t>luật</w:t>
            </w:r>
            <w:proofErr w:type="spellEnd"/>
            <w:r w:rsidRPr="00AE7EE4">
              <w:rPr>
                <w:color w:val="000000"/>
                <w:sz w:val="28"/>
                <w:szCs w:val="28"/>
              </w:rPr>
              <w:tab/>
            </w:r>
          </w:p>
          <w:p w14:paraId="0A93305B" w14:textId="77777777" w:rsidR="002C18EB" w:rsidRPr="00AE7EE4" w:rsidRDefault="00B22382" w:rsidP="00641770">
            <w:pPr>
              <w:pStyle w:val="Normal1"/>
              <w:tabs>
                <w:tab w:val="center" w:pos="5464"/>
              </w:tabs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 xml:space="preserve">- </w:t>
            </w:r>
            <w:proofErr w:type="spellStart"/>
            <w:r w:rsidRPr="00AE7EE4">
              <w:rPr>
                <w:sz w:val="28"/>
                <w:szCs w:val="28"/>
              </w:rPr>
              <w:t>Công</w:t>
            </w:r>
            <w:proofErr w:type="spellEnd"/>
            <w:r w:rsidRPr="00AE7EE4">
              <w:rPr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0A93305C" w14:textId="77777777" w:rsidR="002C18EB" w:rsidRPr="00AE7EE4" w:rsidRDefault="008D12F7" w:rsidP="00641770">
            <w:pPr>
              <w:pStyle w:val="Normal1"/>
              <w:spacing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1</w:t>
            </w:r>
          </w:p>
          <w:p w14:paraId="0A93305E" w14:textId="7E940876" w:rsidR="002C18EB" w:rsidRPr="00AE7EE4" w:rsidRDefault="008D12F7" w:rsidP="00641770">
            <w:pPr>
              <w:pStyle w:val="Normal1"/>
              <w:spacing w:before="12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0A93305F" w14:textId="77777777" w:rsidR="002C18EB" w:rsidRPr="00AE7EE4" w:rsidRDefault="002C18EB" w:rsidP="00641770">
            <w:pPr>
              <w:pStyle w:val="Normal1"/>
              <w:spacing w:after="0"/>
              <w:rPr>
                <w:sz w:val="28"/>
                <w:szCs w:val="28"/>
              </w:rPr>
            </w:pPr>
          </w:p>
          <w:p w14:paraId="0A933060" w14:textId="77777777" w:rsidR="002C18EB" w:rsidRPr="00AE7EE4" w:rsidRDefault="002C18EB" w:rsidP="00641770">
            <w:pPr>
              <w:pStyle w:val="Normal1"/>
              <w:spacing w:after="0"/>
              <w:rPr>
                <w:sz w:val="28"/>
                <w:szCs w:val="28"/>
              </w:rPr>
            </w:pPr>
          </w:p>
          <w:p w14:paraId="0A933061" w14:textId="77777777" w:rsidR="002C18EB" w:rsidRPr="00AE7EE4" w:rsidRDefault="002C18EB" w:rsidP="00641770">
            <w:pPr>
              <w:pStyle w:val="Normal1"/>
              <w:spacing w:after="0"/>
              <w:rPr>
                <w:sz w:val="28"/>
                <w:szCs w:val="28"/>
              </w:rPr>
            </w:pPr>
          </w:p>
        </w:tc>
      </w:tr>
      <w:tr w:rsidR="002C18EB" w:rsidRPr="00AE7EE4" w14:paraId="0A933069" w14:textId="77777777" w:rsidTr="00630D63">
        <w:trPr>
          <w:jc w:val="center"/>
        </w:trPr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14:paraId="0A933063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AE7EE4">
              <w:rPr>
                <w:b/>
                <w:color w:val="0000FF"/>
                <w:sz w:val="28"/>
                <w:szCs w:val="28"/>
              </w:rPr>
              <w:t>Câu</w:t>
            </w:r>
            <w:proofErr w:type="spellEnd"/>
            <w:r w:rsidRPr="00AE7EE4">
              <w:rPr>
                <w:b/>
                <w:color w:val="0000FF"/>
                <w:sz w:val="28"/>
                <w:szCs w:val="28"/>
              </w:rPr>
              <w:t xml:space="preserve"> 2</w:t>
            </w:r>
          </w:p>
          <w:p w14:paraId="0A933064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 xml:space="preserve">(1 </w:t>
            </w:r>
            <w:proofErr w:type="spellStart"/>
            <w:r w:rsidRPr="00AE7EE4">
              <w:rPr>
                <w:sz w:val="28"/>
                <w:szCs w:val="28"/>
              </w:rPr>
              <w:t>điểm</w:t>
            </w:r>
            <w:proofErr w:type="spellEnd"/>
            <w:r w:rsidRPr="00AE7EE4">
              <w:rPr>
                <w:sz w:val="28"/>
                <w:szCs w:val="28"/>
              </w:rPr>
              <w:t>)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vAlign w:val="center"/>
          </w:tcPr>
          <w:p w14:paraId="0A933066" w14:textId="1C4A919B" w:rsidR="002C18EB" w:rsidRPr="00AE7EE4" w:rsidRDefault="00B22382" w:rsidP="00641770">
            <w:pPr>
              <w:pStyle w:val="Normal1"/>
              <w:tabs>
                <w:tab w:val="center" w:pos="5464"/>
              </w:tabs>
              <w:spacing w:after="0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 xml:space="preserve">- </w:t>
            </w:r>
            <w:proofErr w:type="spellStart"/>
            <w:r w:rsidRPr="00AE7EE4">
              <w:rPr>
                <w:sz w:val="28"/>
                <w:szCs w:val="28"/>
              </w:rPr>
              <w:t>Phát</w:t>
            </w:r>
            <w:proofErr w:type="spellEnd"/>
            <w:r w:rsidRPr="00AE7EE4">
              <w:rPr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sz w:val="28"/>
                <w:szCs w:val="28"/>
              </w:rPr>
              <w:t>biểu</w:t>
            </w:r>
            <w:proofErr w:type="spellEnd"/>
            <w:r w:rsidRPr="00AE7EE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0A933067" w14:textId="77777777" w:rsidR="002C18EB" w:rsidRPr="00AE7EE4" w:rsidRDefault="00B22382" w:rsidP="00641770">
            <w:pPr>
              <w:pStyle w:val="Normal1"/>
              <w:spacing w:after="0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0A933068" w14:textId="77777777" w:rsidR="002C18EB" w:rsidRPr="00AE7EE4" w:rsidRDefault="002C18EB" w:rsidP="00641770">
            <w:pPr>
              <w:pStyle w:val="Normal1"/>
              <w:spacing w:after="0"/>
              <w:ind w:right="-108"/>
              <w:rPr>
                <w:sz w:val="28"/>
                <w:szCs w:val="28"/>
              </w:rPr>
            </w:pPr>
          </w:p>
        </w:tc>
      </w:tr>
      <w:tr w:rsidR="002C18EB" w:rsidRPr="00AE7EE4" w14:paraId="0A933073" w14:textId="77777777" w:rsidTr="00630D63">
        <w:trPr>
          <w:jc w:val="center"/>
        </w:trPr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14:paraId="0A93306A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AE7EE4">
              <w:rPr>
                <w:b/>
                <w:color w:val="0000FF"/>
                <w:sz w:val="28"/>
                <w:szCs w:val="28"/>
              </w:rPr>
              <w:t>Câu</w:t>
            </w:r>
            <w:proofErr w:type="spellEnd"/>
            <w:r w:rsidRPr="00AE7EE4">
              <w:rPr>
                <w:b/>
                <w:color w:val="0000FF"/>
                <w:sz w:val="28"/>
                <w:szCs w:val="28"/>
              </w:rPr>
              <w:t xml:space="preserve"> 3</w:t>
            </w:r>
          </w:p>
          <w:p w14:paraId="0A93306B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(1điểm)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</w:tcPr>
          <w:p w14:paraId="0A93306C" w14:textId="77777777" w:rsidR="002C18EB" w:rsidRPr="00AE7EE4" w:rsidRDefault="00B22382" w:rsidP="00641770">
            <w:pPr>
              <w:pStyle w:val="Normal1"/>
              <w:tabs>
                <w:tab w:val="center" w:pos="5464"/>
              </w:tabs>
              <w:spacing w:before="6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-</w:t>
            </w:r>
            <w:proofErr w:type="spellStart"/>
            <w:r w:rsidRPr="00AE7EE4">
              <w:rPr>
                <w:sz w:val="28"/>
                <w:szCs w:val="28"/>
              </w:rPr>
              <w:t>Định</w:t>
            </w:r>
            <w:proofErr w:type="spellEnd"/>
            <w:r w:rsidRPr="00AE7EE4">
              <w:rPr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sz w:val="28"/>
                <w:szCs w:val="28"/>
              </w:rPr>
              <w:t>nghĩa</w:t>
            </w:r>
            <w:proofErr w:type="spellEnd"/>
            <w:r w:rsidRPr="00AE7EE4">
              <w:rPr>
                <w:color w:val="000000"/>
                <w:sz w:val="28"/>
                <w:szCs w:val="28"/>
              </w:rPr>
              <w:tab/>
            </w:r>
          </w:p>
          <w:p w14:paraId="0A93306E" w14:textId="73C0A486" w:rsidR="002C18EB" w:rsidRPr="00AE7EE4" w:rsidRDefault="00F3691A" w:rsidP="00641770">
            <w:pPr>
              <w:pStyle w:val="Normal1"/>
              <w:tabs>
                <w:tab w:val="center" w:pos="5464"/>
              </w:tabs>
              <w:spacing w:before="60" w:after="0"/>
              <w:jc w:val="both"/>
              <w:rPr>
                <w:sz w:val="28"/>
                <w:szCs w:val="28"/>
              </w:rPr>
            </w:pPr>
            <w:r w:rsidRPr="00AE7EE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AE7EE4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AE7E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color w:val="000000"/>
                <w:sz w:val="28"/>
                <w:szCs w:val="28"/>
              </w:rPr>
              <w:t>kiện</w:t>
            </w:r>
            <w:proofErr w:type="spellEnd"/>
            <w:r w:rsidRPr="00AE7EE4">
              <w:rPr>
                <w:color w:val="000000"/>
                <w:sz w:val="28"/>
                <w:szCs w:val="28"/>
              </w:rPr>
              <w:t xml:space="preserve"> </w:t>
            </w:r>
            <w:r w:rsidR="00B22382" w:rsidRPr="00AE7EE4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0A93306F" w14:textId="77777777" w:rsidR="002C18EB" w:rsidRPr="00AE7EE4" w:rsidRDefault="00F3691A" w:rsidP="00641770">
            <w:pPr>
              <w:pStyle w:val="Normal1"/>
              <w:spacing w:before="6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0,5</w:t>
            </w:r>
          </w:p>
          <w:p w14:paraId="0A933070" w14:textId="77777777" w:rsidR="00F3691A" w:rsidRPr="00AE7EE4" w:rsidRDefault="00F3691A" w:rsidP="00641770">
            <w:pPr>
              <w:pStyle w:val="Normal1"/>
              <w:spacing w:before="6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0A933071" w14:textId="77777777" w:rsidR="002C18EB" w:rsidRPr="00AE7EE4" w:rsidRDefault="002C18EB" w:rsidP="00641770">
            <w:pPr>
              <w:pStyle w:val="Normal1"/>
              <w:spacing w:before="60" w:after="0"/>
              <w:ind w:right="-108"/>
              <w:jc w:val="both"/>
              <w:rPr>
                <w:sz w:val="28"/>
                <w:szCs w:val="28"/>
              </w:rPr>
            </w:pPr>
          </w:p>
          <w:p w14:paraId="0A933072" w14:textId="77777777" w:rsidR="002C18EB" w:rsidRPr="00AE7EE4" w:rsidRDefault="002C18EB" w:rsidP="00641770">
            <w:pPr>
              <w:pStyle w:val="Normal1"/>
              <w:spacing w:before="60" w:after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C18EB" w:rsidRPr="00AE7EE4" w14:paraId="0A93307D" w14:textId="77777777" w:rsidTr="00630D63">
        <w:trPr>
          <w:trHeight w:val="1580"/>
          <w:jc w:val="center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933074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AE7EE4">
              <w:rPr>
                <w:b/>
                <w:color w:val="0000FF"/>
                <w:sz w:val="28"/>
                <w:szCs w:val="28"/>
              </w:rPr>
              <w:t>Câu</w:t>
            </w:r>
            <w:proofErr w:type="spellEnd"/>
            <w:r w:rsidRPr="00AE7EE4">
              <w:rPr>
                <w:b/>
                <w:color w:val="0000FF"/>
                <w:sz w:val="28"/>
                <w:szCs w:val="28"/>
              </w:rPr>
              <w:t xml:space="preserve"> 4</w:t>
            </w:r>
          </w:p>
          <w:p w14:paraId="0A933075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 xml:space="preserve">(1 </w:t>
            </w:r>
            <w:proofErr w:type="spellStart"/>
            <w:r w:rsidRPr="00AE7EE4">
              <w:rPr>
                <w:sz w:val="28"/>
                <w:szCs w:val="28"/>
              </w:rPr>
              <w:t>điểm</w:t>
            </w:r>
            <w:proofErr w:type="spellEnd"/>
            <w:r w:rsidRPr="00AE7EE4">
              <w:rPr>
                <w:sz w:val="28"/>
                <w:szCs w:val="28"/>
              </w:rPr>
              <w:t>)</w:t>
            </w:r>
          </w:p>
        </w:tc>
        <w:tc>
          <w:tcPr>
            <w:tcW w:w="6660" w:type="dxa"/>
            <w:tcBorders>
              <w:top w:val="single" w:sz="4" w:space="0" w:color="000000"/>
              <w:bottom w:val="single" w:sz="4" w:space="0" w:color="000000"/>
            </w:tcBorders>
          </w:tcPr>
          <w:p w14:paraId="0A933076" w14:textId="359C7A05" w:rsidR="002C18EB" w:rsidRPr="00AE7EE4" w:rsidRDefault="00181CE3" w:rsidP="00641770">
            <w:pPr>
              <w:pStyle w:val="Normal1"/>
              <w:tabs>
                <w:tab w:val="center" w:pos="5466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</w:t>
            </w:r>
            <w:proofErr w:type="spellStart"/>
            <w:r>
              <w:rPr>
                <w:sz w:val="28"/>
                <w:szCs w:val="28"/>
              </w:rPr>
              <w:t>phản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</w:p>
          <w:p w14:paraId="0A933077" w14:textId="1661104F" w:rsidR="00F3691A" w:rsidRPr="00AE7EE4" w:rsidRDefault="00F3691A" w:rsidP="00641770">
            <w:pPr>
              <w:pStyle w:val="Normal1"/>
              <w:tabs>
                <w:tab w:val="center" w:pos="5466"/>
              </w:tabs>
              <w:spacing w:after="0"/>
              <w:rPr>
                <w:sz w:val="28"/>
                <w:szCs w:val="28"/>
              </w:rPr>
            </w:pPr>
            <w:proofErr w:type="gramStart"/>
            <w:r w:rsidRPr="00AE7EE4">
              <w:rPr>
                <w:sz w:val="28"/>
                <w:szCs w:val="28"/>
              </w:rPr>
              <w:t>GT :</w:t>
            </w:r>
            <w:proofErr w:type="gramEnd"/>
            <w:r w:rsidRPr="00AE7EE4">
              <w:rPr>
                <w:sz w:val="28"/>
                <w:szCs w:val="28"/>
              </w:rPr>
              <w:t xml:space="preserve"> </w:t>
            </w:r>
            <w:proofErr w:type="spellStart"/>
            <w:r w:rsidR="009308FA">
              <w:rPr>
                <w:sz w:val="28"/>
                <w:szCs w:val="28"/>
              </w:rPr>
              <w:t>không</w:t>
            </w:r>
            <w:proofErr w:type="spellEnd"/>
            <w:r w:rsidR="009308FA">
              <w:rPr>
                <w:sz w:val="28"/>
                <w:szCs w:val="28"/>
              </w:rPr>
              <w:t xml:space="preserve"> </w:t>
            </w:r>
            <w:proofErr w:type="spellStart"/>
            <w:r w:rsidR="009308FA">
              <w:rPr>
                <w:sz w:val="28"/>
                <w:szCs w:val="28"/>
              </w:rPr>
              <w:t>khí</w:t>
            </w:r>
            <w:proofErr w:type="spellEnd"/>
            <w:r w:rsidR="009308FA">
              <w:rPr>
                <w:sz w:val="28"/>
                <w:szCs w:val="28"/>
              </w:rPr>
              <w:t xml:space="preserve"> </w:t>
            </w:r>
            <w:proofErr w:type="spellStart"/>
            <w:r w:rsidR="009308FA">
              <w:rPr>
                <w:sz w:val="28"/>
                <w:szCs w:val="28"/>
              </w:rPr>
              <w:t>nóng</w:t>
            </w:r>
            <w:proofErr w:type="spellEnd"/>
            <w:r w:rsidR="009308FA">
              <w:rPr>
                <w:sz w:val="28"/>
                <w:szCs w:val="28"/>
              </w:rPr>
              <w:t xml:space="preserve"> </w:t>
            </w:r>
            <w:proofErr w:type="spellStart"/>
            <w:r w:rsidR="009308FA">
              <w:rPr>
                <w:sz w:val="28"/>
                <w:szCs w:val="28"/>
              </w:rPr>
              <w:t>mặt</w:t>
            </w:r>
            <w:proofErr w:type="spellEnd"/>
            <w:r w:rsidR="009308FA">
              <w:rPr>
                <w:sz w:val="28"/>
                <w:szCs w:val="28"/>
              </w:rPr>
              <w:t xml:space="preserve"> </w:t>
            </w:r>
            <w:proofErr w:type="spellStart"/>
            <w:r w:rsidR="009308FA">
              <w:rPr>
                <w:sz w:val="28"/>
                <w:szCs w:val="28"/>
              </w:rPr>
              <w:t>đường</w:t>
            </w:r>
            <w:proofErr w:type="spellEnd"/>
            <w:r w:rsidR="009308FA">
              <w:rPr>
                <w:sz w:val="28"/>
                <w:szCs w:val="28"/>
              </w:rPr>
              <w:t xml:space="preserve"> </w:t>
            </w:r>
            <w:proofErr w:type="spellStart"/>
            <w:r w:rsidR="009308FA">
              <w:rPr>
                <w:sz w:val="28"/>
                <w:szCs w:val="28"/>
              </w:rPr>
              <w:t>có</w:t>
            </w:r>
            <w:proofErr w:type="spellEnd"/>
            <w:r w:rsidR="009308FA">
              <w:rPr>
                <w:sz w:val="28"/>
                <w:szCs w:val="28"/>
              </w:rPr>
              <w:t xml:space="preserve"> </w:t>
            </w:r>
            <w:proofErr w:type="spellStart"/>
            <w:r w:rsidR="009308FA">
              <w:rPr>
                <w:sz w:val="28"/>
                <w:szCs w:val="28"/>
              </w:rPr>
              <w:t>chiết</w:t>
            </w:r>
            <w:proofErr w:type="spellEnd"/>
            <w:r w:rsidR="009308FA">
              <w:rPr>
                <w:sz w:val="28"/>
                <w:szCs w:val="28"/>
              </w:rPr>
              <w:t xml:space="preserve"> </w:t>
            </w:r>
            <w:proofErr w:type="spellStart"/>
            <w:r w:rsidR="009308FA">
              <w:rPr>
                <w:sz w:val="28"/>
                <w:szCs w:val="28"/>
              </w:rPr>
              <w:t>suất</w:t>
            </w:r>
            <w:proofErr w:type="spellEnd"/>
            <w:r w:rsidR="009308FA">
              <w:rPr>
                <w:sz w:val="28"/>
                <w:szCs w:val="28"/>
              </w:rPr>
              <w:t xml:space="preserve"> </w:t>
            </w:r>
            <w:proofErr w:type="spellStart"/>
            <w:r w:rsidR="009308FA">
              <w:rPr>
                <w:sz w:val="28"/>
                <w:szCs w:val="28"/>
              </w:rPr>
              <w:t>nhỏ</w:t>
            </w:r>
            <w:proofErr w:type="spellEnd"/>
            <w:r w:rsidR="009308FA">
              <w:rPr>
                <w:sz w:val="28"/>
                <w:szCs w:val="28"/>
              </w:rPr>
              <w:t xml:space="preserve"> </w:t>
            </w:r>
            <w:r w:rsidR="00BA469C">
              <w:rPr>
                <w:sz w:val="28"/>
                <w:szCs w:val="28"/>
              </w:rPr>
              <w:t>…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0A933078" w14:textId="77777777" w:rsidR="002C18EB" w:rsidRPr="00AE7EE4" w:rsidRDefault="00F3691A" w:rsidP="00641770">
            <w:pPr>
              <w:pStyle w:val="Normal1"/>
              <w:spacing w:before="6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0,5</w:t>
            </w:r>
          </w:p>
          <w:p w14:paraId="0A93307B" w14:textId="407491E1" w:rsidR="002C18EB" w:rsidRPr="00AE7EE4" w:rsidRDefault="00F3691A" w:rsidP="00641770">
            <w:pPr>
              <w:pStyle w:val="Normal1"/>
              <w:spacing w:after="0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A93307C" w14:textId="77777777" w:rsidR="002C18EB" w:rsidRPr="00AE7EE4" w:rsidRDefault="002C18EB" w:rsidP="00641770">
            <w:pPr>
              <w:pStyle w:val="Normal1"/>
              <w:spacing w:after="0"/>
              <w:rPr>
                <w:sz w:val="28"/>
                <w:szCs w:val="28"/>
              </w:rPr>
            </w:pPr>
          </w:p>
        </w:tc>
      </w:tr>
      <w:tr w:rsidR="002C18EB" w:rsidRPr="00AE7EE4" w14:paraId="0A93308F" w14:textId="77777777" w:rsidTr="00630D63">
        <w:trPr>
          <w:jc w:val="center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93307E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AE7EE4">
              <w:rPr>
                <w:b/>
                <w:color w:val="0000FF"/>
                <w:sz w:val="28"/>
                <w:szCs w:val="28"/>
              </w:rPr>
              <w:t>Câu</w:t>
            </w:r>
            <w:proofErr w:type="spellEnd"/>
            <w:r w:rsidRPr="00AE7EE4">
              <w:rPr>
                <w:b/>
                <w:color w:val="0000FF"/>
                <w:sz w:val="28"/>
                <w:szCs w:val="28"/>
              </w:rPr>
              <w:t xml:space="preserve"> 5</w:t>
            </w:r>
          </w:p>
          <w:p w14:paraId="0A93307F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(</w:t>
            </w:r>
            <w:r w:rsidR="009E39CB" w:rsidRPr="00AE7EE4">
              <w:rPr>
                <w:sz w:val="28"/>
                <w:szCs w:val="28"/>
              </w:rPr>
              <w:t>2</w:t>
            </w:r>
            <w:r w:rsidR="003260C9" w:rsidRPr="00AE7EE4">
              <w:rPr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sz w:val="28"/>
                <w:szCs w:val="28"/>
              </w:rPr>
              <w:t>điểm</w:t>
            </w:r>
            <w:proofErr w:type="spellEnd"/>
            <w:r w:rsidRPr="00AE7EE4">
              <w:rPr>
                <w:sz w:val="28"/>
                <w:szCs w:val="28"/>
              </w:rPr>
              <w:t>)</w:t>
            </w:r>
          </w:p>
        </w:tc>
        <w:tc>
          <w:tcPr>
            <w:tcW w:w="6660" w:type="dxa"/>
            <w:tcBorders>
              <w:top w:val="single" w:sz="4" w:space="0" w:color="000000"/>
              <w:bottom w:val="single" w:sz="4" w:space="0" w:color="000000"/>
            </w:tcBorders>
          </w:tcPr>
          <w:p w14:paraId="0A933080" w14:textId="77777777" w:rsidR="002C18EB" w:rsidRPr="00C37231" w:rsidRDefault="00630D63" w:rsidP="00641770">
            <w:pPr>
              <w:pStyle w:val="Normal1"/>
              <w:tabs>
                <w:tab w:val="left" w:pos="5464"/>
              </w:tabs>
              <w:spacing w:after="0"/>
              <w:ind w:left="360"/>
              <w:rPr>
                <w:sz w:val="28"/>
                <w:szCs w:val="28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>a.</w:t>
            </w:r>
            <w:r w:rsidR="00B22382" w:rsidRPr="00C37231">
              <w:rPr>
                <w:sz w:val="28"/>
                <w:szCs w:val="28"/>
                <w:lang w:val="pt-BR"/>
              </w:rPr>
              <w:t>1)n</w:t>
            </w:r>
            <w:r w:rsidR="00B22382" w:rsidRPr="00C37231">
              <w:rPr>
                <w:sz w:val="28"/>
                <w:szCs w:val="28"/>
                <w:vertAlign w:val="subscript"/>
                <w:lang w:val="pt-BR"/>
              </w:rPr>
              <w:t>1</w:t>
            </w:r>
            <w:r w:rsidR="00B22382" w:rsidRPr="00C37231">
              <w:rPr>
                <w:sz w:val="28"/>
                <w:szCs w:val="28"/>
                <w:lang w:val="pt-BR"/>
              </w:rPr>
              <w:t>=1( không khí)</w:t>
            </w:r>
          </w:p>
          <w:p w14:paraId="0A933081" w14:textId="77777777" w:rsidR="002C18EB" w:rsidRPr="00C37231" w:rsidRDefault="00B22382" w:rsidP="00641770">
            <w:pPr>
              <w:pStyle w:val="Normal1"/>
              <w:tabs>
                <w:tab w:val="left" w:pos="5464"/>
              </w:tabs>
              <w:spacing w:after="0"/>
              <w:ind w:left="360"/>
              <w:rPr>
                <w:sz w:val="28"/>
                <w:szCs w:val="28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 xml:space="preserve">2)sini/ sin r = n2/n1 </w:t>
            </w:r>
          </w:p>
          <w:p w14:paraId="0A933082" w14:textId="77777777" w:rsidR="002C18EB" w:rsidRPr="00C37231" w:rsidRDefault="00B22382" w:rsidP="00641770">
            <w:pPr>
              <w:pStyle w:val="Normal1"/>
              <w:tabs>
                <w:tab w:val="left" w:pos="5464"/>
              </w:tabs>
              <w:spacing w:after="0"/>
              <w:ind w:left="360"/>
              <w:rPr>
                <w:sz w:val="28"/>
                <w:szCs w:val="28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>Hoặc n</w:t>
            </w:r>
            <w:r w:rsidRPr="00C37231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C37231">
              <w:rPr>
                <w:sz w:val="28"/>
                <w:szCs w:val="28"/>
                <w:lang w:val="pt-BR"/>
              </w:rPr>
              <w:t>.sin i = n</w:t>
            </w:r>
            <w:r w:rsidRPr="00C3723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C37231">
              <w:rPr>
                <w:sz w:val="28"/>
                <w:szCs w:val="28"/>
                <w:lang w:val="pt-BR"/>
              </w:rPr>
              <w:t xml:space="preserve"> sin r</w:t>
            </w:r>
          </w:p>
          <w:p w14:paraId="0A933083" w14:textId="77777777" w:rsidR="00630D63" w:rsidRPr="00C37231" w:rsidRDefault="00630D63" w:rsidP="00641770">
            <w:pPr>
              <w:pStyle w:val="Normal1"/>
              <w:tabs>
                <w:tab w:val="left" w:pos="5464"/>
              </w:tabs>
              <w:spacing w:after="0"/>
              <w:ind w:left="420"/>
              <w:rPr>
                <w:sz w:val="28"/>
                <w:szCs w:val="28"/>
                <w:lang w:val="pt-BR"/>
              </w:rPr>
            </w:pPr>
          </w:p>
          <w:p w14:paraId="0A933084" w14:textId="77777777" w:rsidR="002C18EB" w:rsidRPr="00C37231" w:rsidRDefault="00B22382" w:rsidP="00641770">
            <w:pPr>
              <w:pStyle w:val="Normal1"/>
              <w:tabs>
                <w:tab w:val="left" w:pos="5464"/>
              </w:tabs>
              <w:spacing w:after="0"/>
              <w:ind w:left="420"/>
              <w:rPr>
                <w:sz w:val="28"/>
                <w:szCs w:val="28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>3)-&gt;r = 22</w:t>
            </w:r>
            <w:r w:rsidRPr="00C37231">
              <w:rPr>
                <w:sz w:val="28"/>
                <w:szCs w:val="28"/>
                <w:vertAlign w:val="superscript"/>
                <w:lang w:val="pt-BR"/>
              </w:rPr>
              <w:t>0</w:t>
            </w:r>
          </w:p>
          <w:p w14:paraId="0A933085" w14:textId="77777777" w:rsidR="00630D63" w:rsidRPr="00C37231" w:rsidRDefault="00630D63" w:rsidP="00641770">
            <w:pPr>
              <w:pStyle w:val="Normal1"/>
              <w:tabs>
                <w:tab w:val="left" w:pos="5464"/>
              </w:tabs>
              <w:spacing w:after="0"/>
              <w:ind w:left="420"/>
              <w:rPr>
                <w:sz w:val="28"/>
                <w:szCs w:val="28"/>
                <w:vertAlign w:val="superscript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>b. góc = 180-i-r = 128</w:t>
            </w:r>
            <w:r w:rsidRPr="00C37231">
              <w:rPr>
                <w:sz w:val="28"/>
                <w:szCs w:val="28"/>
                <w:vertAlign w:val="superscript"/>
                <w:lang w:val="pt-BR"/>
              </w:rPr>
              <w:t>o</w:t>
            </w:r>
          </w:p>
          <w:p w14:paraId="0A933086" w14:textId="77777777" w:rsidR="002C18EB" w:rsidRPr="00C37231" w:rsidRDefault="00630D63" w:rsidP="00641770">
            <w:pPr>
              <w:pStyle w:val="Normal1"/>
              <w:tabs>
                <w:tab w:val="left" w:pos="5464"/>
              </w:tabs>
              <w:spacing w:after="0"/>
              <w:ind w:left="360"/>
              <w:rPr>
                <w:sz w:val="28"/>
                <w:szCs w:val="28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 xml:space="preserve">vẽ hình 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0A933087" w14:textId="77777777" w:rsidR="009E39CB" w:rsidRPr="00AE7EE4" w:rsidRDefault="00630D63" w:rsidP="00641770">
            <w:pPr>
              <w:pStyle w:val="Normal1"/>
              <w:spacing w:after="0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0,5</w:t>
            </w:r>
          </w:p>
          <w:p w14:paraId="0A933088" w14:textId="77777777" w:rsidR="009E39CB" w:rsidRPr="00AE7EE4" w:rsidRDefault="009E39CB" w:rsidP="00641770">
            <w:pPr>
              <w:pStyle w:val="Normal1"/>
              <w:spacing w:after="0"/>
              <w:rPr>
                <w:sz w:val="28"/>
                <w:szCs w:val="28"/>
              </w:rPr>
            </w:pPr>
          </w:p>
          <w:p w14:paraId="0A933089" w14:textId="77777777" w:rsidR="009E39CB" w:rsidRPr="00AE7EE4" w:rsidRDefault="009E39CB" w:rsidP="00641770">
            <w:pPr>
              <w:pStyle w:val="Normal1"/>
              <w:spacing w:after="0"/>
              <w:rPr>
                <w:sz w:val="28"/>
                <w:szCs w:val="28"/>
              </w:rPr>
            </w:pPr>
          </w:p>
          <w:p w14:paraId="0A93308A" w14:textId="77777777" w:rsidR="00630D63" w:rsidRPr="00AE7EE4" w:rsidRDefault="00630D63" w:rsidP="00641770">
            <w:pPr>
              <w:pStyle w:val="Normal1"/>
              <w:spacing w:after="0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0,5</w:t>
            </w:r>
          </w:p>
          <w:p w14:paraId="0A93308B" w14:textId="77777777" w:rsidR="00630D63" w:rsidRPr="00AE7EE4" w:rsidRDefault="00630D63" w:rsidP="00641770">
            <w:pPr>
              <w:pStyle w:val="Normal1"/>
              <w:spacing w:after="0"/>
              <w:rPr>
                <w:sz w:val="28"/>
                <w:szCs w:val="28"/>
              </w:rPr>
            </w:pPr>
          </w:p>
          <w:p w14:paraId="0A93308C" w14:textId="77777777" w:rsidR="00630D63" w:rsidRPr="00AE7EE4" w:rsidRDefault="00630D63" w:rsidP="00641770">
            <w:pPr>
              <w:pStyle w:val="Normal1"/>
              <w:spacing w:after="0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0,5</w:t>
            </w:r>
          </w:p>
          <w:p w14:paraId="0A93308D" w14:textId="77777777" w:rsidR="00630D63" w:rsidRPr="00AE7EE4" w:rsidRDefault="00630D63" w:rsidP="00641770">
            <w:pPr>
              <w:pStyle w:val="Normal1"/>
              <w:spacing w:after="0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A93308E" w14:textId="77777777" w:rsidR="002C18EB" w:rsidRPr="00AE7EE4" w:rsidRDefault="002C18EB" w:rsidP="00641770">
            <w:pPr>
              <w:pStyle w:val="Normal1"/>
              <w:spacing w:before="60" w:after="0"/>
              <w:rPr>
                <w:sz w:val="28"/>
                <w:szCs w:val="28"/>
              </w:rPr>
            </w:pPr>
          </w:p>
        </w:tc>
      </w:tr>
      <w:tr w:rsidR="002C18EB" w:rsidRPr="00AE7EE4" w14:paraId="0A93309B" w14:textId="77777777" w:rsidTr="00630D63">
        <w:trPr>
          <w:jc w:val="center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933090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AE7EE4">
              <w:rPr>
                <w:b/>
                <w:color w:val="0000FF"/>
                <w:sz w:val="28"/>
                <w:szCs w:val="28"/>
              </w:rPr>
              <w:t>Câu</w:t>
            </w:r>
            <w:proofErr w:type="spellEnd"/>
            <w:r w:rsidRPr="00AE7EE4">
              <w:rPr>
                <w:b/>
                <w:color w:val="0000FF"/>
                <w:sz w:val="28"/>
                <w:szCs w:val="28"/>
              </w:rPr>
              <w:t xml:space="preserve"> 6</w:t>
            </w:r>
          </w:p>
          <w:p w14:paraId="0A933091" w14:textId="77777777" w:rsidR="002C18EB" w:rsidRPr="00AE7EE4" w:rsidRDefault="008D7293" w:rsidP="00641770">
            <w:pPr>
              <w:pStyle w:val="Normal1"/>
              <w:spacing w:after="0"/>
              <w:ind w:left="360"/>
              <w:jc w:val="center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1</w:t>
            </w:r>
            <w:r w:rsidR="00B22382" w:rsidRPr="00AE7EE4">
              <w:rPr>
                <w:sz w:val="28"/>
                <w:szCs w:val="28"/>
              </w:rPr>
              <w:t>điểm)</w:t>
            </w:r>
          </w:p>
        </w:tc>
        <w:tc>
          <w:tcPr>
            <w:tcW w:w="6660" w:type="dxa"/>
            <w:tcBorders>
              <w:top w:val="single" w:sz="4" w:space="0" w:color="000000"/>
              <w:bottom w:val="single" w:sz="4" w:space="0" w:color="000000"/>
            </w:tcBorders>
          </w:tcPr>
          <w:p w14:paraId="0A933092" w14:textId="77777777" w:rsidR="009B59B4" w:rsidRPr="008B140F" w:rsidRDefault="009B59B4" w:rsidP="00641770">
            <w:pPr>
              <w:tabs>
                <w:tab w:val="left" w:pos="284"/>
              </w:tabs>
              <w:spacing w:after="0"/>
              <w:ind w:left="1" w:hanging="3"/>
              <w:jc w:val="both"/>
              <w:rPr>
                <w:rFonts w:eastAsia="Calibri"/>
                <w:b/>
                <w:sz w:val="28"/>
                <w:szCs w:val="28"/>
                <w:lang w:val="pt-BR"/>
              </w:rPr>
            </w:pPr>
          </w:p>
          <w:p w14:paraId="0A933093" w14:textId="77777777" w:rsidR="009B59B4" w:rsidRPr="00AE7EE4" w:rsidRDefault="009B59B4" w:rsidP="00641770">
            <w:pPr>
              <w:spacing w:after="0"/>
              <w:ind w:left="1" w:hanging="3"/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AE7EE4">
              <w:rPr>
                <w:sz w:val="28"/>
                <w:szCs w:val="28"/>
                <w:lang w:val="fr-FR"/>
              </w:rPr>
              <w:t>e</w:t>
            </w:r>
            <w:r w:rsidRPr="00AE7EE4">
              <w:rPr>
                <w:sz w:val="28"/>
                <w:szCs w:val="28"/>
                <w:vertAlign w:val="subscript"/>
                <w:lang w:val="fr-FR"/>
              </w:rPr>
              <w:t>tc</w:t>
            </w:r>
            <w:proofErr w:type="spellEnd"/>
            <w:proofErr w:type="gramEnd"/>
            <w:r w:rsidRPr="00AE7EE4">
              <w:rPr>
                <w:sz w:val="28"/>
                <w:szCs w:val="28"/>
                <w:lang w:val="fr-FR"/>
              </w:rPr>
              <w:t>=L /</w:t>
            </w:r>
            <w:proofErr w:type="spellStart"/>
            <w:r w:rsidRPr="00AE7EE4">
              <w:rPr>
                <w:sz w:val="28"/>
                <w:szCs w:val="28"/>
                <w:lang w:val="fr-FR"/>
              </w:rPr>
              <w:t>Δi</w:t>
            </w:r>
            <w:proofErr w:type="spellEnd"/>
            <w:r w:rsidRPr="00AE7EE4">
              <w:rPr>
                <w:sz w:val="28"/>
                <w:szCs w:val="28"/>
                <w:lang w:val="fr-FR"/>
              </w:rPr>
              <w:t>/</w:t>
            </w:r>
            <w:proofErr w:type="spellStart"/>
            <w:r w:rsidRPr="00AE7EE4">
              <w:rPr>
                <w:sz w:val="28"/>
                <w:szCs w:val="28"/>
                <w:lang w:val="fr-FR"/>
              </w:rPr>
              <w:t>Δt</w:t>
            </w:r>
            <w:proofErr w:type="spellEnd"/>
            <w:r w:rsidRPr="00AE7EE4">
              <w:rPr>
                <w:sz w:val="28"/>
                <w:szCs w:val="28"/>
                <w:lang w:val="fr-FR"/>
              </w:rPr>
              <w:t>/</w:t>
            </w:r>
          </w:p>
          <w:p w14:paraId="0A933095" w14:textId="530D3F7A" w:rsidR="002C18EB" w:rsidRPr="00641770" w:rsidRDefault="009B59B4" w:rsidP="00641770">
            <w:pPr>
              <w:spacing w:after="0"/>
              <w:ind w:left="1" w:hanging="3"/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AE7EE4">
              <w:rPr>
                <w:sz w:val="28"/>
                <w:szCs w:val="28"/>
                <w:lang w:val="fr-FR"/>
              </w:rPr>
              <w:t>e</w:t>
            </w:r>
            <w:r w:rsidRPr="00AE7EE4">
              <w:rPr>
                <w:sz w:val="28"/>
                <w:szCs w:val="28"/>
                <w:vertAlign w:val="subscript"/>
                <w:lang w:val="fr-FR"/>
              </w:rPr>
              <w:t>tc</w:t>
            </w:r>
            <w:proofErr w:type="spellEnd"/>
            <w:proofErr w:type="gramEnd"/>
            <w:r w:rsidRPr="00AE7EE4">
              <w:rPr>
                <w:sz w:val="28"/>
                <w:szCs w:val="28"/>
                <w:lang w:val="fr-FR"/>
              </w:rPr>
              <w:t>=3,14V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0A933096" w14:textId="77777777" w:rsidR="002C18EB" w:rsidRPr="00C37231" w:rsidRDefault="002C18EB" w:rsidP="0064177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lang w:val="pt-BR"/>
              </w:rPr>
            </w:pPr>
          </w:p>
          <w:p w14:paraId="0A933097" w14:textId="77777777" w:rsidR="002C18EB" w:rsidRPr="00AE7EE4" w:rsidRDefault="009B59B4" w:rsidP="0064177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AE7EE4">
              <w:rPr>
                <w:color w:val="000000"/>
                <w:sz w:val="28"/>
                <w:szCs w:val="28"/>
              </w:rPr>
              <w:t>0.5</w:t>
            </w:r>
          </w:p>
          <w:p w14:paraId="0A933098" w14:textId="77777777" w:rsidR="009B59B4" w:rsidRPr="00AE7EE4" w:rsidRDefault="009B59B4" w:rsidP="0064177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</w:p>
          <w:p w14:paraId="0A933099" w14:textId="77777777" w:rsidR="009B59B4" w:rsidRPr="00AE7EE4" w:rsidRDefault="009B59B4" w:rsidP="0064177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AE7EE4">
              <w:rPr>
                <w:color w:val="000000"/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A93309A" w14:textId="77777777" w:rsidR="002C18EB" w:rsidRPr="00AE7EE4" w:rsidRDefault="002C18EB" w:rsidP="00641770">
            <w:pPr>
              <w:pStyle w:val="Normal1"/>
              <w:spacing w:after="0"/>
              <w:rPr>
                <w:sz w:val="28"/>
                <w:szCs w:val="28"/>
              </w:rPr>
            </w:pPr>
          </w:p>
        </w:tc>
      </w:tr>
      <w:tr w:rsidR="002C18EB" w:rsidRPr="00AE7EE4" w14:paraId="0A9330B0" w14:textId="77777777" w:rsidTr="00630D63">
        <w:trPr>
          <w:jc w:val="center"/>
        </w:trPr>
        <w:tc>
          <w:tcPr>
            <w:tcW w:w="1572" w:type="dxa"/>
            <w:tcBorders>
              <w:top w:val="single" w:sz="4" w:space="0" w:color="000000"/>
            </w:tcBorders>
            <w:vAlign w:val="center"/>
          </w:tcPr>
          <w:p w14:paraId="0A93309C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AE7EE4">
              <w:rPr>
                <w:b/>
                <w:color w:val="0000FF"/>
                <w:sz w:val="28"/>
                <w:szCs w:val="28"/>
              </w:rPr>
              <w:t>Câu</w:t>
            </w:r>
            <w:proofErr w:type="spellEnd"/>
            <w:r w:rsidRPr="00AE7EE4">
              <w:rPr>
                <w:b/>
                <w:color w:val="0000FF"/>
                <w:sz w:val="28"/>
                <w:szCs w:val="28"/>
              </w:rPr>
              <w:t xml:space="preserve"> 7</w:t>
            </w:r>
          </w:p>
          <w:p w14:paraId="0A93309D" w14:textId="77777777" w:rsidR="002C18EB" w:rsidRPr="00AE7EE4" w:rsidRDefault="00B22382" w:rsidP="00641770">
            <w:pPr>
              <w:pStyle w:val="Normal1"/>
              <w:spacing w:after="0"/>
              <w:jc w:val="center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(2</w:t>
            </w:r>
            <w:r w:rsidR="003260C9" w:rsidRPr="00AE7EE4">
              <w:rPr>
                <w:sz w:val="28"/>
                <w:szCs w:val="28"/>
              </w:rPr>
              <w:t xml:space="preserve"> </w:t>
            </w:r>
            <w:proofErr w:type="spellStart"/>
            <w:r w:rsidRPr="00AE7EE4">
              <w:rPr>
                <w:sz w:val="28"/>
                <w:szCs w:val="28"/>
              </w:rPr>
              <w:t>điểm</w:t>
            </w:r>
            <w:proofErr w:type="spellEnd"/>
            <w:r w:rsidRPr="00AE7EE4">
              <w:rPr>
                <w:sz w:val="28"/>
                <w:szCs w:val="28"/>
              </w:rPr>
              <w:t>)</w:t>
            </w:r>
          </w:p>
          <w:p w14:paraId="0A93309E" w14:textId="77777777" w:rsidR="002C18EB" w:rsidRPr="00AE7EE4" w:rsidRDefault="002C18EB" w:rsidP="00641770">
            <w:pPr>
              <w:pStyle w:val="Normal1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000000"/>
            </w:tcBorders>
          </w:tcPr>
          <w:p w14:paraId="0A93309F" w14:textId="77777777" w:rsidR="002C18EB" w:rsidRPr="00C37231" w:rsidRDefault="00B22382" w:rsidP="00641770">
            <w:pPr>
              <w:pStyle w:val="Normal1"/>
              <w:tabs>
                <w:tab w:val="left" w:pos="5284"/>
              </w:tabs>
              <w:spacing w:after="0"/>
              <w:rPr>
                <w:sz w:val="28"/>
                <w:szCs w:val="28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>a)</w:t>
            </w:r>
          </w:p>
          <w:p w14:paraId="0A9330A0" w14:textId="77777777" w:rsidR="002C18EB" w:rsidRPr="00C37231" w:rsidRDefault="00B22382" w:rsidP="00641770">
            <w:pPr>
              <w:pStyle w:val="Normal1"/>
              <w:tabs>
                <w:tab w:val="left" w:pos="5284"/>
              </w:tabs>
              <w:spacing w:after="0"/>
              <w:rPr>
                <w:sz w:val="28"/>
                <w:szCs w:val="28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 xml:space="preserve">f = 1/D = 1/5 = 0,2 m = 20 cm </w:t>
            </w:r>
            <w:r w:rsidRPr="00C37231">
              <w:rPr>
                <w:color w:val="000000"/>
                <w:sz w:val="28"/>
                <w:szCs w:val="28"/>
                <w:lang w:val="pt-BR"/>
              </w:rPr>
              <w:tab/>
            </w:r>
          </w:p>
          <w:p w14:paraId="0A9330A1" w14:textId="647E9C19" w:rsidR="002C18EB" w:rsidRPr="00C37231" w:rsidRDefault="00C37231" w:rsidP="00641770">
            <w:pPr>
              <w:pStyle w:val="Normal1"/>
              <w:tabs>
                <w:tab w:val="left" w:pos="5284"/>
              </w:tabs>
              <w:spacing w:after="0"/>
              <w:rPr>
                <w:sz w:val="28"/>
                <w:szCs w:val="28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 xml:space="preserve"> </w:t>
            </w:r>
            <w:r w:rsidR="00B22382" w:rsidRPr="00C37231">
              <w:rPr>
                <w:sz w:val="28"/>
                <w:szCs w:val="28"/>
                <w:lang w:val="pt-BR"/>
              </w:rPr>
              <w:t>d’ =</w:t>
            </w:r>
            <w:r w:rsidRPr="00C37231">
              <w:rPr>
                <w:sz w:val="28"/>
                <w:szCs w:val="28"/>
                <w:lang w:val="pt-BR"/>
              </w:rPr>
              <w:t xml:space="preserve"> </w:t>
            </w:r>
            <w:r w:rsidR="00B22382" w:rsidRPr="00C37231">
              <w:rPr>
                <w:sz w:val="28"/>
                <w:szCs w:val="28"/>
                <w:lang w:val="pt-BR"/>
              </w:rPr>
              <w:t xml:space="preserve">30 cm </w:t>
            </w:r>
            <w:r w:rsidR="00B22382" w:rsidRPr="00C37231">
              <w:rPr>
                <w:color w:val="000000"/>
                <w:sz w:val="28"/>
                <w:szCs w:val="28"/>
                <w:lang w:val="pt-BR"/>
              </w:rPr>
              <w:tab/>
            </w:r>
          </w:p>
          <w:p w14:paraId="0A9330A2" w14:textId="30FC029D" w:rsidR="002C18EB" w:rsidRPr="00C37231" w:rsidRDefault="00C37231" w:rsidP="00641770">
            <w:pPr>
              <w:pStyle w:val="Normal1"/>
              <w:tabs>
                <w:tab w:val="left" w:pos="5284"/>
              </w:tabs>
              <w:spacing w:after="0"/>
              <w:rPr>
                <w:sz w:val="28"/>
                <w:szCs w:val="28"/>
                <w:lang w:val="pt-BR"/>
              </w:rPr>
            </w:pPr>
            <w:r w:rsidRPr="00C37231">
              <w:rPr>
                <w:sz w:val="28"/>
                <w:szCs w:val="28"/>
                <w:lang w:val="pt-BR"/>
              </w:rPr>
              <w:t xml:space="preserve"> </w:t>
            </w:r>
            <w:r w:rsidR="00B22382" w:rsidRPr="00C37231">
              <w:rPr>
                <w:sz w:val="28"/>
                <w:szCs w:val="28"/>
                <w:lang w:val="pt-BR"/>
              </w:rPr>
              <w:t xml:space="preserve">k = − </w:t>
            </w:r>
            <w:r w:rsidR="00B22382" w:rsidRPr="00AE7EE4">
              <w:rPr>
                <w:noProof/>
                <w:sz w:val="28"/>
                <w:szCs w:val="28"/>
              </w:rPr>
              <w:drawing>
                <wp:inline distT="0" distB="0" distL="114300" distR="114300" wp14:anchorId="0A9330B2" wp14:editId="0A9330B3">
                  <wp:extent cx="190500" cy="390525"/>
                  <wp:effectExtent l="0" t="0" r="0" b="0"/>
                  <wp:docPr id="103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B22382" w:rsidRPr="00C37231">
              <w:rPr>
                <w:sz w:val="28"/>
                <w:szCs w:val="28"/>
                <w:lang w:val="pt-BR"/>
              </w:rPr>
              <w:t xml:space="preserve">= −0,5 </w:t>
            </w:r>
            <w:r w:rsidR="00B22382" w:rsidRPr="00AE7EE4">
              <w:rPr>
                <w:sz w:val="28"/>
                <w:szCs w:val="28"/>
              </w:rPr>
              <w:t>🡺</w:t>
            </w:r>
          </w:p>
          <w:p w14:paraId="0A9330A3" w14:textId="77777777" w:rsidR="002C18EB" w:rsidRPr="008B140F" w:rsidRDefault="00B22382" w:rsidP="00641770">
            <w:pPr>
              <w:pStyle w:val="Normal1"/>
              <w:tabs>
                <w:tab w:val="left" w:pos="5284"/>
              </w:tabs>
              <w:spacing w:after="0"/>
              <w:rPr>
                <w:sz w:val="28"/>
                <w:szCs w:val="28"/>
                <w:lang w:val="pt-BR"/>
              </w:rPr>
            </w:pPr>
            <w:r w:rsidRPr="008B140F">
              <w:rPr>
                <w:sz w:val="28"/>
                <w:szCs w:val="28"/>
                <w:lang w:val="pt-BR"/>
              </w:rPr>
              <w:t>kết luận :* k&lt;0 :ảnh ngược chiều vật .</w:t>
            </w:r>
          </w:p>
          <w:p w14:paraId="0A9330A4" w14:textId="77777777" w:rsidR="002C18EB" w:rsidRPr="008B140F" w:rsidRDefault="00B22382" w:rsidP="00641770">
            <w:pPr>
              <w:pStyle w:val="Normal1"/>
              <w:tabs>
                <w:tab w:val="left" w:pos="5284"/>
              </w:tabs>
              <w:spacing w:after="0"/>
              <w:ind w:left="900"/>
              <w:rPr>
                <w:sz w:val="28"/>
                <w:szCs w:val="28"/>
                <w:lang w:val="pt-BR"/>
              </w:rPr>
            </w:pPr>
            <w:r w:rsidRPr="008B140F">
              <w:rPr>
                <w:sz w:val="28"/>
                <w:szCs w:val="28"/>
                <w:lang w:val="pt-BR"/>
              </w:rPr>
              <w:t xml:space="preserve"> *vật thật cho ảnh thật </w:t>
            </w:r>
          </w:p>
          <w:p w14:paraId="0A9330A5" w14:textId="77777777" w:rsidR="002C18EB" w:rsidRPr="008B140F" w:rsidRDefault="002C18EB" w:rsidP="00641770">
            <w:pPr>
              <w:pStyle w:val="Normal1"/>
              <w:tabs>
                <w:tab w:val="left" w:pos="5284"/>
              </w:tabs>
              <w:spacing w:after="0"/>
              <w:rPr>
                <w:sz w:val="28"/>
                <w:szCs w:val="28"/>
                <w:lang w:val="pt-BR"/>
              </w:rPr>
            </w:pPr>
          </w:p>
          <w:p w14:paraId="0A9330A6" w14:textId="77777777" w:rsidR="002C18EB" w:rsidRPr="008B140F" w:rsidRDefault="00B22382" w:rsidP="00641770">
            <w:pPr>
              <w:pStyle w:val="Normal1"/>
              <w:tabs>
                <w:tab w:val="left" w:pos="5284"/>
              </w:tabs>
              <w:spacing w:after="0"/>
              <w:rPr>
                <w:sz w:val="28"/>
                <w:szCs w:val="28"/>
                <w:lang w:val="pt-BR"/>
              </w:rPr>
            </w:pPr>
            <w:r w:rsidRPr="008B140F">
              <w:rPr>
                <w:sz w:val="28"/>
                <w:szCs w:val="28"/>
                <w:lang w:val="pt-BR"/>
              </w:rPr>
              <w:t>A’B’ = |k|AB = 1 cm</w:t>
            </w:r>
            <w:r w:rsidRPr="008B140F">
              <w:rPr>
                <w:color w:val="000000"/>
                <w:sz w:val="28"/>
                <w:szCs w:val="28"/>
                <w:lang w:val="pt-BR"/>
              </w:rPr>
              <w:tab/>
              <w:t xml:space="preserve"> </w:t>
            </w:r>
          </w:p>
          <w:p w14:paraId="0A9330A7" w14:textId="77777777" w:rsidR="002C18EB" w:rsidRPr="008B140F" w:rsidRDefault="00B22382" w:rsidP="00641770">
            <w:pPr>
              <w:pStyle w:val="Normal1"/>
              <w:spacing w:after="0"/>
              <w:rPr>
                <w:sz w:val="28"/>
                <w:szCs w:val="28"/>
                <w:lang w:val="pt-BR"/>
              </w:rPr>
            </w:pPr>
            <w:r w:rsidRPr="008B140F">
              <w:rPr>
                <w:sz w:val="28"/>
                <w:szCs w:val="28"/>
                <w:lang w:val="pt-BR"/>
              </w:rPr>
              <w:t>b) hình vẽ : tư</w:t>
            </w:r>
            <w:bookmarkStart w:id="0" w:name="_GoBack"/>
            <w:bookmarkEnd w:id="0"/>
            <w:r w:rsidRPr="008B140F">
              <w:rPr>
                <w:sz w:val="28"/>
                <w:szCs w:val="28"/>
                <w:lang w:val="pt-BR"/>
              </w:rPr>
              <w:t>ơng đối đúng tỉ lệ.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0A9330A8" w14:textId="77777777" w:rsidR="002C18EB" w:rsidRPr="00AE7EE4" w:rsidRDefault="00B22382" w:rsidP="00641770">
            <w:pPr>
              <w:pStyle w:val="Normal1"/>
              <w:spacing w:before="18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0.</w:t>
            </w:r>
            <w:r w:rsidR="00547061" w:rsidRPr="00AE7EE4">
              <w:rPr>
                <w:sz w:val="28"/>
                <w:szCs w:val="28"/>
              </w:rPr>
              <w:t>,5</w:t>
            </w:r>
          </w:p>
          <w:p w14:paraId="0A9330A9" w14:textId="77777777" w:rsidR="002C18EB" w:rsidRPr="00AE7EE4" w:rsidRDefault="00B22382" w:rsidP="00641770">
            <w:pPr>
              <w:pStyle w:val="Normal1"/>
              <w:spacing w:before="18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0.25</w:t>
            </w:r>
          </w:p>
          <w:p w14:paraId="0A9330AA" w14:textId="77777777" w:rsidR="002C18EB" w:rsidRPr="00AE7EE4" w:rsidRDefault="00B22382" w:rsidP="00641770">
            <w:pPr>
              <w:pStyle w:val="Normal1"/>
              <w:spacing w:before="18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0.25</w:t>
            </w:r>
          </w:p>
          <w:p w14:paraId="0A9330AB" w14:textId="77777777" w:rsidR="00547061" w:rsidRPr="00AE7EE4" w:rsidRDefault="00547061" w:rsidP="00641770">
            <w:pPr>
              <w:pStyle w:val="Normal1"/>
              <w:spacing w:before="18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0,25</w:t>
            </w:r>
          </w:p>
          <w:p w14:paraId="0A9330AC" w14:textId="77777777" w:rsidR="002C18EB" w:rsidRPr="00AE7EE4" w:rsidRDefault="00B22382" w:rsidP="00641770">
            <w:pPr>
              <w:pStyle w:val="Normal1"/>
              <w:spacing w:before="18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0.25</w:t>
            </w:r>
          </w:p>
          <w:p w14:paraId="0A9330AD" w14:textId="77777777" w:rsidR="002C18EB" w:rsidRPr="00AE7EE4" w:rsidRDefault="002C18EB" w:rsidP="00641770">
            <w:pPr>
              <w:pStyle w:val="Normal1"/>
              <w:spacing w:before="180" w:after="0"/>
              <w:jc w:val="both"/>
              <w:rPr>
                <w:sz w:val="28"/>
                <w:szCs w:val="28"/>
              </w:rPr>
            </w:pPr>
          </w:p>
          <w:p w14:paraId="0A9330AE" w14:textId="77777777" w:rsidR="002C18EB" w:rsidRPr="00AE7EE4" w:rsidRDefault="008D12F7" w:rsidP="00641770">
            <w:pPr>
              <w:pStyle w:val="Normal1"/>
              <w:spacing w:before="180" w:after="0"/>
              <w:jc w:val="both"/>
              <w:rPr>
                <w:sz w:val="28"/>
                <w:szCs w:val="28"/>
              </w:rPr>
            </w:pPr>
            <w:r w:rsidRPr="00AE7EE4">
              <w:rPr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0A9330AF" w14:textId="77777777" w:rsidR="002C18EB" w:rsidRPr="00AE7EE4" w:rsidRDefault="002C18EB" w:rsidP="00641770">
            <w:pPr>
              <w:pStyle w:val="Normal1"/>
              <w:spacing w:after="0"/>
              <w:rPr>
                <w:sz w:val="28"/>
                <w:szCs w:val="28"/>
              </w:rPr>
            </w:pPr>
          </w:p>
        </w:tc>
      </w:tr>
    </w:tbl>
    <w:p w14:paraId="0A9330B1" w14:textId="77777777" w:rsidR="008D384E" w:rsidRPr="00AE7EE4" w:rsidRDefault="00BC69FD" w:rsidP="00BC69FD">
      <w:pPr>
        <w:pStyle w:val="Normal1"/>
        <w:spacing w:line="360" w:lineRule="auto"/>
        <w:rPr>
          <w:sz w:val="28"/>
          <w:szCs w:val="28"/>
        </w:rPr>
      </w:pPr>
      <w:r w:rsidRPr="00BC69FD">
        <w:rPr>
          <w:noProof/>
          <w:sz w:val="28"/>
          <w:szCs w:val="28"/>
        </w:rPr>
        <w:lastRenderedPageBreak/>
        <w:drawing>
          <wp:inline distT="0" distB="0" distL="0" distR="0" wp14:anchorId="0A9330B4" wp14:editId="0A9330B5">
            <wp:extent cx="6647639" cy="29368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4796" cy="29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84E" w:rsidRPr="00AE7EE4" w:rsidSect="005B400A">
      <w:pgSz w:w="12240" w:h="15840" w:code="1"/>
      <w:pgMar w:top="0" w:right="1134" w:bottom="180" w:left="113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F6BD3"/>
    <w:multiLevelType w:val="multilevel"/>
    <w:tmpl w:val="9E1AB8E0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 w15:restartNumberingAfterBreak="0">
    <w:nsid w:val="5D490A85"/>
    <w:multiLevelType w:val="multilevel"/>
    <w:tmpl w:val="42960434"/>
    <w:lvl w:ilvl="0">
      <w:start w:val="2"/>
      <w:numFmt w:val="decimal"/>
      <w:lvlText w:val="(%1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DE0061"/>
    <w:multiLevelType w:val="hybridMultilevel"/>
    <w:tmpl w:val="F74A52CE"/>
    <w:lvl w:ilvl="0" w:tplc="771CD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EB"/>
    <w:rsid w:val="00094B6B"/>
    <w:rsid w:val="00181CE3"/>
    <w:rsid w:val="00294BBD"/>
    <w:rsid w:val="002C02CB"/>
    <w:rsid w:val="002C18EB"/>
    <w:rsid w:val="00305C90"/>
    <w:rsid w:val="003260C9"/>
    <w:rsid w:val="003C416F"/>
    <w:rsid w:val="003F7BC9"/>
    <w:rsid w:val="00444B8F"/>
    <w:rsid w:val="004F5E87"/>
    <w:rsid w:val="00547061"/>
    <w:rsid w:val="005B400A"/>
    <w:rsid w:val="00607116"/>
    <w:rsid w:val="00630D63"/>
    <w:rsid w:val="00641770"/>
    <w:rsid w:val="00667CF8"/>
    <w:rsid w:val="00693926"/>
    <w:rsid w:val="00700C8D"/>
    <w:rsid w:val="008A298B"/>
    <w:rsid w:val="008B140F"/>
    <w:rsid w:val="008B4632"/>
    <w:rsid w:val="008D12F7"/>
    <w:rsid w:val="008D384E"/>
    <w:rsid w:val="008D7293"/>
    <w:rsid w:val="008E1D78"/>
    <w:rsid w:val="009308FA"/>
    <w:rsid w:val="009B59B4"/>
    <w:rsid w:val="009D6A47"/>
    <w:rsid w:val="009E39CB"/>
    <w:rsid w:val="00AE7EE4"/>
    <w:rsid w:val="00B22382"/>
    <w:rsid w:val="00BA469C"/>
    <w:rsid w:val="00BC69FD"/>
    <w:rsid w:val="00C37231"/>
    <w:rsid w:val="00CB0AB9"/>
    <w:rsid w:val="00D94E86"/>
    <w:rsid w:val="00DB0990"/>
    <w:rsid w:val="00DC51CA"/>
    <w:rsid w:val="00E14C53"/>
    <w:rsid w:val="00E7526E"/>
    <w:rsid w:val="00F3691A"/>
    <w:rsid w:val="00F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303B"/>
  <w15:docId w15:val="{7330B90F-8AD0-4EBB-A35E-6C6E5129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2C18E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1"/>
    <w:next w:val="Normal1"/>
    <w:rsid w:val="002C18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C18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C18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C18E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C18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C18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18EB"/>
  </w:style>
  <w:style w:type="paragraph" w:styleId="Title">
    <w:name w:val="Title"/>
    <w:basedOn w:val="Normal1"/>
    <w:next w:val="Normal1"/>
    <w:rsid w:val="002C18E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1">
    <w:name w:val="List Paragraph1"/>
    <w:basedOn w:val="Normal"/>
    <w:autoRedefine/>
    <w:hidden/>
    <w:qFormat/>
    <w:rsid w:val="002C18EB"/>
    <w:pPr>
      <w:ind w:left="720"/>
    </w:pPr>
  </w:style>
  <w:style w:type="paragraph" w:customStyle="1" w:styleId="NoSpacing1">
    <w:name w:val="No Spacing1"/>
    <w:basedOn w:val="Normal"/>
    <w:autoRedefine/>
    <w:hidden/>
    <w:qFormat/>
    <w:rsid w:val="002C18EB"/>
    <w:pPr>
      <w:spacing w:after="0" w:line="240" w:lineRule="auto"/>
    </w:pPr>
  </w:style>
  <w:style w:type="paragraph" w:customStyle="1" w:styleId="Cu">
    <w:name w:val="Câu"/>
    <w:basedOn w:val="Normal"/>
    <w:autoRedefine/>
    <w:hidden/>
    <w:qFormat/>
    <w:rsid w:val="002C18EB"/>
    <w:pPr>
      <w:tabs>
        <w:tab w:val="left" w:pos="720"/>
        <w:tab w:val="left" w:pos="851"/>
      </w:tabs>
      <w:spacing w:before="120" w:after="120" w:line="240" w:lineRule="auto"/>
      <w:jc w:val="both"/>
    </w:pPr>
    <w:rPr>
      <w:sz w:val="26"/>
      <w:szCs w:val="24"/>
    </w:rPr>
  </w:style>
  <w:style w:type="table" w:styleId="TableGrid">
    <w:name w:val="Table Grid"/>
    <w:basedOn w:val="TableNormal"/>
    <w:autoRedefine/>
    <w:hidden/>
    <w:uiPriority w:val="39"/>
    <w:qFormat/>
    <w:rsid w:val="002C18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2C18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18EB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8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</Words>
  <Characters>1781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2023-04-17T02:57:00Z</cp:lastPrinted>
  <dcterms:created xsi:type="dcterms:W3CDTF">2023-04-17T00:52:00Z</dcterms:created>
  <dcterms:modified xsi:type="dcterms:W3CDTF">2023-04-17T03:02:00Z</dcterms:modified>
</cp:coreProperties>
</file>