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8C1B" w14:textId="1076057A" w:rsidR="007B075A" w:rsidRPr="00C60EE3" w:rsidRDefault="007B075A" w:rsidP="007B075A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MẠC ĐĨNH CHI – HẢI DƯƠNG</w:t>
      </w:r>
      <w:r w:rsidR="002065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2022-2023</w:t>
      </w:r>
    </w:p>
    <w:p w14:paraId="5A98CB50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Hiện tượng điện phân không ứng dụng để</w:t>
      </w:r>
    </w:p>
    <w:p w14:paraId="32BCA9D5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đúc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mạ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sơn tĩnh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luyện nhôm</w:t>
      </w:r>
    </w:p>
    <w:p w14:paraId="77A8F70B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Dao động của con lắc đồng hồ là dao động</w:t>
      </w:r>
    </w:p>
    <w:p w14:paraId="281A6971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duy trì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tắt dần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cộng hưởng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cưỡng bức</w:t>
      </w:r>
    </w:p>
    <w:p w14:paraId="14BAD9CB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Quãng đường mà sóng truyền đi được trong một chu kì là</w:t>
      </w:r>
    </w:p>
    <w:p w14:paraId="5F420920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4869F149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Âm sắc của âm là một đặc trưng sinh lý của âm phụ thuộc vào</w:t>
      </w:r>
    </w:p>
    <w:p w14:paraId="235A582F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cường độ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đồ thị dao động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tần số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mức cường độ âm</w:t>
      </w:r>
    </w:p>
    <w:p w14:paraId="104C42A1" w14:textId="637EB9D0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Chu kì con lắc lò xo dao động </w:t>
      </w:r>
      <w:r w:rsidR="00480892">
        <w:rPr>
          <w:rFonts w:ascii="Times New Roman" w:hAnsi="Times New Roman" w:cs="Times New Roman"/>
          <w:sz w:val="24"/>
          <w:szCs w:val="24"/>
        </w:rPr>
        <w:t>điều</w:t>
      </w:r>
      <w:r w:rsidRPr="007B075A">
        <w:rPr>
          <w:rFonts w:ascii="Times New Roman" w:hAnsi="Times New Roman" w:cs="Times New Roman"/>
          <w:sz w:val="24"/>
          <w:szCs w:val="24"/>
        </w:rPr>
        <w:t xml:space="preserve"> hòa được tính theo công thức</w:t>
      </w:r>
    </w:p>
    <w:p w14:paraId="58A4E5D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14:paraId="64351842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Chất điểm dao động điều hòa sẽ đổi chiều chuyển động khi lực kéo về</w:t>
      </w:r>
    </w:p>
    <w:p w14:paraId="63F08121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có độ lớn cực tiểu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có độ lớn cực đại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bằng không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đổi chiều </w:t>
      </w:r>
    </w:p>
    <w:p w14:paraId="7F311F4C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Con lắc lò xo dao động điều hòa, tại vị trí có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d 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li độ của vật là</w:t>
      </w:r>
    </w:p>
    <w:p w14:paraId="1A8A9E0C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</m:oMath>
    </w:p>
    <w:p w14:paraId="455129B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Điện áp tức thời giữa hai đầu của đoạn mạch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Pr="007B075A">
        <w:rPr>
          <w:rFonts w:ascii="Times New Roman" w:eastAsiaTheme="minorEastAsia" w:hAnsi="Times New Roman" w:cs="Times New Roman"/>
          <w:sz w:val="24"/>
          <w:szCs w:val="24"/>
        </w:rPr>
        <w:t xml:space="preserve"> (V). Điện áp hiệu dụng là</w:t>
      </w:r>
    </w:p>
    <w:p w14:paraId="55BA60B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30C984C7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Con lắc đơn có chiều dài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7B075A">
        <w:rPr>
          <w:rFonts w:ascii="Times New Roman" w:hAnsi="Times New Roman" w:cs="Times New Roman"/>
          <w:sz w:val="24"/>
          <w:szCs w:val="24"/>
        </w:rPr>
        <w:t>, t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nơi có gia tốc tự do g, khi dao động điều hòa có tần số góc là</w:t>
      </w:r>
    </w:p>
    <w:p w14:paraId="3DF780B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</w:p>
    <w:p w14:paraId="2F3CA74E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Máy biến áp là thiết bị dùng để</w:t>
      </w:r>
    </w:p>
    <w:p w14:paraId="44EB38EC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biến đổi tần số dòng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biến đổi điện áp xoay chiều</w:t>
      </w:r>
    </w:p>
    <w:p w14:paraId="0EF38A8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biến đổi điện áp một chiều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biến đổi công suất dòng điện</w:t>
      </w:r>
    </w:p>
    <w:p w14:paraId="4649E3E3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Khi điện áp giữa hai cực của một vôn kế là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thì số chỉ của vôn kế này là:</w:t>
      </w:r>
    </w:p>
    <w:p w14:paraId="1BB84CF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6C9F0F9D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vật dao động điều hòa theo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</m:t>
        </m:r>
      </m:oMath>
      <w:r w:rsidRPr="007B075A">
        <w:rPr>
          <w:rFonts w:ascii="Times New Roman" w:hAnsi="Times New Roman" w:cs="Times New Roman"/>
          <w:sz w:val="24"/>
          <w:szCs w:val="24"/>
        </w:rPr>
        <w:t>. Biên độ dao động của vật là:</w:t>
      </w:r>
    </w:p>
    <w:p w14:paraId="2D26F36C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1B96445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Tần số góc của dao động điện từ tự do trong mạch LC có điện trở thuần không đáng kể được xác định bởi biểu thức</w:t>
      </w:r>
    </w:p>
    <w:p w14:paraId="6EC896EB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4A4BEF47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chất điểm dao động điều hòa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. Tỉ số giữa vận tốc cực đại và gia tốc cực đại của chất điểm là</w:t>
      </w:r>
    </w:p>
    <w:p w14:paraId="5E275713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A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</w:p>
    <w:p w14:paraId="0D195035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Đoạn mạch xoay chiều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RLC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mắc nối tiếp. Công thức nào sau đây sai khi dùng để xác định hệ số công suất và công suất trong mạch</w:t>
      </w:r>
    </w:p>
    <w:p w14:paraId="1F26AAB1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</w:p>
    <w:p w14:paraId="296F0CF0" w14:textId="11E50810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</w:p>
    <w:p w14:paraId="1A72FF31" w14:textId="48B4C92D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969D09" w14:textId="5F134C5E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6593C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545CEC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hai dao động điều hoà cùng phương, cùng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cùng pha có biên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ận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tốc cực đại của dao động tổng hợp là</w:t>
      </w:r>
    </w:p>
    <w:p w14:paraId="0D7D94AB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25BD09D0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πf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0D8F944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hai nguồn sóng kết hợp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Pr="007B075A">
        <w:rPr>
          <w:rFonts w:ascii="Times New Roman" w:hAnsi="Times New Roman" w:cs="Times New Roman"/>
          <w:sz w:val="24"/>
          <w:szCs w:val="24"/>
        </w:rPr>
        <w:t>. T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cách hai nguôn sóng nh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ững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khoảng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sóng có biên độ dao động cực đại thì</w:t>
      </w:r>
    </w:p>
    <w:p w14:paraId="583855B6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=(2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043D12D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kλ</m:t>
        </m:r>
      </m:oMath>
    </w:p>
    <w:p w14:paraId="6E4B88D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mạch điện xoay chiều chỉ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bi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điện áp hai đầu đoạn mạch là: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 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. Phương trình dòng điện trong mạch là</w:t>
      </w:r>
    </w:p>
    <w:p w14:paraId="62CDBAE8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09883A9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56B7409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Trên mặt nước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có hai nguồn sóng kết hợp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. Nh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ững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điểm nằm trên đường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sẽ</w:t>
      </w:r>
    </w:p>
    <w:p w14:paraId="4F35D8AA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nhỏ nhất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bất kì.</w:t>
      </w:r>
    </w:p>
    <w:p w14:paraId="5FC5DC9B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trung bình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lớn nhất</w:t>
      </w:r>
    </w:p>
    <w:p w14:paraId="23DFDB9E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dây dẫn thẳng dài vô hạn đặt trong chân không mang dòng điện cường độ I (A). Độ lớn cảm ứng từ của từ trường do dòng điện gây ra tại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cách dây m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(m) đư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ợc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tính theo công thức</w:t>
      </w:r>
    </w:p>
    <w:p w14:paraId="5DF90E5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1B646D81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Pr="007B075A">
        <w:rPr>
          <w:rFonts w:ascii="Times New Roman" w:hAnsi="Times New Roman" w:cs="Times New Roman"/>
          <w:sz w:val="24"/>
          <w:szCs w:val="24"/>
        </w:rPr>
        <w:t>phát biểu đúng</w:t>
      </w:r>
    </w:p>
    <w:p w14:paraId="76C9ABC0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thay đổi theo thời gian</w:t>
      </w:r>
    </w:p>
    <w:p w14:paraId="31CEE64D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không thay đổi</w:t>
      </w:r>
    </w:p>
    <w:p w14:paraId="6965F40F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và cường độ không thay đổi theo thời gian</w:t>
      </w:r>
    </w:p>
    <w:p w14:paraId="0750C65C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Dòng điện là dòng chuyển dời của các điện tích</w:t>
      </w:r>
    </w:p>
    <w:p w14:paraId="19B2A695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Sóng dừng được hình thành bởi</w:t>
      </w:r>
    </w:p>
    <w:p w14:paraId="75AD69D5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sự tổng hợp trong không gian của hai hay nhiều sóng kết hợp</w:t>
      </w:r>
    </w:p>
    <w:p w14:paraId="18C20A11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sự tổng hợp của sóng tới và sóng phản xạ truyền khác phương</w:t>
      </w:r>
    </w:p>
    <w:p w14:paraId="6708E10D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sự giao thoa của một sóng tới và sóng phản xạ của nó cùng truyền theo một phương</w:t>
      </w:r>
    </w:p>
    <w:p w14:paraId="5AAE9660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sự giao thoa của hai sóng kết hợp</w:t>
      </w:r>
    </w:p>
    <w:p w14:paraId="4CB7FE16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Trong mạch dao động điện từ LC lí tưởng, nếu điện tích cực đại trên tụ điện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cư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độ dòng điện cực đại trong mạch là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I</w:t>
      </w:r>
      <w:r w:rsidRPr="007B075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499B696F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 xml:space="preserve">năng lượng từ trường trong cuộn dây biến thiên với chu kì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6A28A030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 xml:space="preserve">điện trường trong tụ biến thiên theo thời gian với chu kì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33963B9D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 xml:space="preserve">khoảng thời gian hai lần liên tiếp năng lượng điện trường trong tụ cực đại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2579B846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khoảng thời gian hai lần liên tiếp từ trường trong cuộn dây triệt tiêu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02AE9B1C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nhạc cụ phát ra âm cơ bản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các họa âm. Họa âm thứ hai có tần số là bao nhiêu?</w:t>
      </w:r>
    </w:p>
    <w:p w14:paraId="7F81236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7E8C3C5F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dao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ộng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điều hòa. Chu kì dao động của con lắc lò xo là:</w:t>
      </w:r>
    </w:p>
    <w:p w14:paraId="64F4FBA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9,93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310245C9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(t tính bằng s) vào hai đầu tụ điện có điện dung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7B075A">
        <w:rPr>
          <w:rFonts w:ascii="Times New Roman" w:hAnsi="Times New Roman" w:cs="Times New Roman"/>
          <w:sz w:val="24"/>
          <w:szCs w:val="24"/>
        </w:rPr>
        <w:t xml:space="preserve"> F. Dung kháng của tụ điện là</w:t>
      </w:r>
    </w:p>
    <w:p w14:paraId="3F3BFB1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10Ω</m:t>
        </m:r>
      </m:oMath>
    </w:p>
    <w:p w14:paraId="60A794F3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máy phát điện xoay chiều một pha có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rôto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gồm 4 cặp cực từ, muốn tần số dòng điện xoay chiều mà máy phát ra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thì rôto phải quay với tốc độ là</w:t>
      </w:r>
    </w:p>
    <w:p w14:paraId="180A239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1500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500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750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3000 vòng/phút</w:t>
      </w:r>
    </w:p>
    <w:p w14:paraId="77D7CE99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Sóng dừng trên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có chi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ều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dài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dao động nhỏ với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cố định. Tốc độ truyền sóng trên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Số nút và số bụng trên dây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D1DC19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8 nút, 8 bụng.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9 nút, 8 bụng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5 nút, 4 bụng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4 nút, 4 bụng</w:t>
      </w:r>
    </w:p>
    <w:p w14:paraId="6B673F7F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người quan sát một chiếc phao trên mặt biển thấy nó nhô cao lên 9 lần trong 8 giây và khoảng cách giữa hai ngọn sóng kề nhau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>. Tốc độ truyền sóng trên mặt biển là</w:t>
      </w:r>
    </w:p>
    <w:p w14:paraId="72FBEC8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75AFA1B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mạch dao động điện từ có điện dung của tụ là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7B075A">
        <w:rPr>
          <w:rFonts w:ascii="Times New Roman" w:hAnsi="Times New Roman" w:cs="Times New Roman"/>
          <w:sz w:val="24"/>
          <w:szCs w:val="24"/>
        </w:rPr>
        <w:t>. Trong q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uá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trình dao động điện áp cực đại giữa hai bản tụ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Khi điện áp giữa hai bản tụ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thì năng lư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ợng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từ trường của mạch là</w:t>
      </w:r>
    </w:p>
    <w:p w14:paraId="6DDC0E9F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4.5⋅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</w:p>
    <w:p w14:paraId="733FD7DA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R,L,C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mắc nối tiếp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 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, cư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độ dòng điện qua đoạn mạch là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. Công suất tiêu thụ của đoạn mạch bằng</w:t>
      </w:r>
    </w:p>
    <w:p w14:paraId="7348AA5F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</w:p>
    <w:p w14:paraId="5C76E985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Người ta muốn truyền đi một công suất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kW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từ trạm phát điện A với điện áp hiệu dụng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bằng dây dẫn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2Ω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ến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nơi tiêu thụ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B075A">
        <w:rPr>
          <w:rFonts w:ascii="Times New Roman" w:hAnsi="Times New Roman" w:cs="Times New Roman"/>
          <w:sz w:val="24"/>
          <w:szCs w:val="24"/>
        </w:rPr>
        <w:t>, hệ số công suất trên đường dây tải bằng 1. Hiệu suất truyền tải điện là</w:t>
      </w:r>
    </w:p>
    <w:p w14:paraId="58E9680F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81,7%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97,5%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92%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86,4%</m:t>
        </m:r>
      </m:oMath>
    </w:p>
    <w:p w14:paraId="679426A6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mạch điện kín gồm nguồn điện có suất điện động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điện trở trong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mạch ngoài là một biến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>. Khi bi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ến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trở lần lượt có giá trị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=0,5Ω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hoặc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=8Ω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thì công suất mạch ngoài có cùng giá trị. Điện trở trong của nguồn điện bằng</w:t>
      </w:r>
    </w:p>
    <w:p w14:paraId="399B8AEB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=0,5Ω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r=1Ω</m:t>
        </m:r>
      </m:oMath>
    </w:p>
    <w:p w14:paraId="651A63D3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60EE3">
        <w:rPr>
          <w:noProof/>
        </w:rPr>
        <w:drawing>
          <wp:anchor distT="0" distB="0" distL="114300" distR="114300" simplePos="0" relativeHeight="251667456" behindDoc="0" locked="0" layoutInCell="1" allowOverlap="1" wp14:anchorId="70043C50" wp14:editId="0DE32D2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93975" cy="1216660"/>
            <wp:effectExtent l="0" t="0" r="0" b="2540"/>
            <wp:wrapSquare wrapText="bothSides"/>
            <wp:docPr id="9" name="2023_03_16_8dcaf0ef8524026711dd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03_16_8dcaf0ef8524026711ddg-4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75A">
        <w:rPr>
          <w:rFonts w:ascii="Times New Roman" w:hAnsi="Times New Roman" w:cs="Times New Roman"/>
          <w:sz w:val="24"/>
          <w:szCs w:val="24"/>
        </w:rPr>
        <w:t xml:space="preserve">Một chất điểm dao động điều hòa có đồ thị li độ theo thời gian như hình vẽ. Tốc độ của vật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074788F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4F41D6CC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2BDA2993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6B79C198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794DF06F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 xml:space="preserve">ωt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vào hai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ầu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mắc nối tiếp theo thứ tự gồm điện trở thuần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cuộn dây không thuần cảm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tụ điện.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là đi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ểm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nằm giữa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cuộn dây,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là đi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ểm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giữa cuộn dây và tụ điện. Điện áp tức thời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u</w:t>
      </w:r>
      <w:r w:rsidRPr="007B075A">
        <w:rPr>
          <w:rFonts w:ascii="Times New Roman" w:hAnsi="Times New Roman" w:cs="Times New Roman"/>
          <w:sz w:val="24"/>
          <w:szCs w:val="24"/>
          <w:vertAlign w:val="subscript"/>
        </w:rPr>
        <w:t>MB</w:t>
      </w:r>
      <w:r w:rsidRPr="007B075A">
        <w:rPr>
          <w:rFonts w:ascii="Times New Roman" w:hAnsi="Times New Roman" w:cs="Times New Roman"/>
          <w:sz w:val="24"/>
          <w:szCs w:val="24"/>
        </w:rPr>
        <w:t xml:space="preserve"> vuông pha với nhau và có cùng một giá trị hiệu dụng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E0DD034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02DA02A5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Trong hiện tượng giao thoa sóng nước, hai nguồn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dao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ộng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đồng bộ theo phương vuông góc với mặt nước. Biết tần số dao động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B075A">
        <w:rPr>
          <w:rFonts w:ascii="Times New Roman" w:hAnsi="Times New Roman" w:cs="Times New Roman"/>
          <w:sz w:val="24"/>
          <w:szCs w:val="24"/>
        </w:rPr>
        <w:t>. Xét các đi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ểm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trên mặt nước thuộc đường tròn tâm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,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mà phân tử tại đó dao động với biên độ cực đại cách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một đoạn ngắn nhất bằng</w:t>
      </w:r>
    </w:p>
    <w:p w14:paraId="00A42ADE" w14:textId="34DE8244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57384271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C953FD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Cho đoạn mạch AB gồm hai đoạn mạch AM nối tiếp M</w:t>
      </w:r>
      <w:r w:rsidRPr="007B075A">
        <w:rPr>
          <w:rFonts w:ascii="Times New Roman" w:hAnsi="Times New Roman" w:cs="Times New Roman"/>
          <w:bCs/>
          <w:sz w:val="24"/>
          <w:szCs w:val="24"/>
        </w:rPr>
        <w:t>B.</w:t>
      </w:r>
      <w:r w:rsidRPr="007B075A">
        <w:rPr>
          <w:rFonts w:ascii="Times New Roman" w:hAnsi="Times New Roman" w:cs="Times New Roman"/>
          <w:sz w:val="24"/>
          <w:szCs w:val="24"/>
        </w:rPr>
        <w:t xml:space="preserve"> Đoạn mạch AM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nối tiếp với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7B075A">
        <w:rPr>
          <w:rFonts w:ascii="Times New Roman" w:hAnsi="Times New Roman" w:cs="Times New Roman"/>
          <w:sz w:val="24"/>
          <w:szCs w:val="24"/>
        </w:rPr>
        <w:t>, đo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ạn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có cuộn cảm có độ tự cảm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>.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ặt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vào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 xml:space="preserve">ωt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. Bi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điện áp hiệu dụng giữa hai đầu MB lớn gấp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B075A">
        <w:rPr>
          <w:rFonts w:ascii="Times New Roman" w:hAnsi="Times New Roman" w:cs="Times New Roman"/>
          <w:sz w:val="24"/>
          <w:szCs w:val="24"/>
        </w:rPr>
        <w:t xml:space="preserve"> lần điện áp hai đầu AM. Hệ số công suất của đoạn mạch có giá trị là:</w:t>
      </w:r>
    </w:p>
    <w:p w14:paraId="10A7F684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0,975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0,866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0,886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0,755</w:t>
      </w:r>
    </w:p>
    <w:p w14:paraId="2C6ECD3F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vuông cân t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ằm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trong một môi trường truyền âm. Một nguồn âm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có công suất không đổi phát âm đẳng hướng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khi đó m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người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đứng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nghe đư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ợc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âm có mức cường độ âm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B.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Sau đó di chuyển nguồn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trên đo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ạn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ngư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ời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di chuy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ển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trên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sao 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BO=AM</m:t>
        </m:r>
      </m:oMath>
      <w:r w:rsidRPr="007B075A">
        <w:rPr>
          <w:rFonts w:ascii="Times New Roman" w:hAnsi="Times New Roman" w:cs="Times New Roman"/>
          <w:sz w:val="24"/>
          <w:szCs w:val="24"/>
        </w:rPr>
        <w:t>. Mức cường độ âm lớn nhất mà người đó nghe được trong quá trình cả hai di chuyển bằng</w:t>
      </w:r>
    </w:p>
    <w:p w14:paraId="31C4BC16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56,6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</w:p>
    <w:p w14:paraId="59EF17BE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con lắc lò xo đặt trên mặt phẳng nằm ngang, gồm lò xo nhẹ có một đầu cố định, đầu kia gắn với vật nhỏ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>. Ban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ầu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giữ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vị trí mà lò xo bị nén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B075A">
        <w:rPr>
          <w:rFonts w:ascii="Times New Roman" w:hAnsi="Times New Roman" w:cs="Times New Roman"/>
          <w:sz w:val="24"/>
          <w:szCs w:val="24"/>
        </w:rPr>
        <w:t>,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ặt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vật nhỏ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(có khối lượng bằng khối lượng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) trên mặt phẳng nằm ngang và sát với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. Buông nhẹ để hai vật bắt đầu chuyển động theo phương của trục lò xo. Bỏ qua mọi ma sát. Ở thời điểm lò xo có chiều dài cực đại lần đầu tiên thì khoảng cách giữa hai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gần giá trị nào nhất sau đây?</w:t>
      </w:r>
    </w:p>
    <w:p w14:paraId="446EB5A8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5,7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3824A2E4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10FD7">
        <w:rPr>
          <w:noProof/>
        </w:rPr>
        <w:drawing>
          <wp:anchor distT="0" distB="0" distL="114300" distR="114300" simplePos="0" relativeHeight="251670528" behindDoc="0" locked="0" layoutInCell="1" allowOverlap="1" wp14:anchorId="50E4A260" wp14:editId="6E361DD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55775" cy="119316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75" cy="11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75A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tần số f không đổi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nối tiếp theo thứ tự cuộn cảm thuần có độ tự cảm thay đổi, điện trở thuần và tụ điện. Gọi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U</w:t>
      </w:r>
      <w:r w:rsidRPr="007B075A">
        <w:rPr>
          <w:rFonts w:ascii="Times New Roman" w:hAnsi="Times New Roman" w:cs="Times New Roman"/>
          <w:sz w:val="24"/>
          <w:szCs w:val="24"/>
          <w:vertAlign w:val="subscript"/>
        </w:rPr>
        <w:t>LR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là điện áp hiệu dụng đoạn mạch gồm cuộn cảm và điện trở, </w:t>
      </w:r>
      <m:oMath>
        <m:r>
          <w:rPr>
            <w:rFonts w:ascii="Cambria Math" w:hAnsi="Cambria Math" w:cs="Times New Roman"/>
            <w:sz w:val="24"/>
            <w:szCs w:val="24"/>
          </w:rPr>
          <m:t>cosφ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là hệ số công suất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B.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Đồ thị bên mô tả sự phụ thuộc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LR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theo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gần nhất với giá trị nào sau đây?</w:t>
      </w:r>
    </w:p>
    <w:p w14:paraId="7089E38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40Ω</m:t>
        </m:r>
      </m:oMath>
      <w:r w:rsidRPr="00C60EE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36Ω</m:t>
        </m:r>
      </m:oMath>
      <w:r w:rsidRPr="00C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7CF35" w14:textId="77777777" w:rsidR="007B075A" w:rsidRDefault="007B075A" w:rsidP="007B075A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387BEE8F" w14:textId="057BC3C9" w:rsidR="00A4473F" w:rsidRDefault="00A4473F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B5B5" w14:textId="17679346" w:rsidR="00A4473F" w:rsidRDefault="00A4473F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995CE" w14:textId="3867853E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7B075A" w:rsidRPr="003B32A7" w14:paraId="6996100F" w14:textId="77777777" w:rsidTr="00FD5FAC">
        <w:trPr>
          <w:jc w:val="center"/>
        </w:trPr>
        <w:tc>
          <w:tcPr>
            <w:tcW w:w="936" w:type="dxa"/>
          </w:tcPr>
          <w:p w14:paraId="2BBCF08E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1.C</w:t>
            </w:r>
            <w:proofErr w:type="spellEnd"/>
          </w:p>
        </w:tc>
        <w:tc>
          <w:tcPr>
            <w:tcW w:w="936" w:type="dxa"/>
          </w:tcPr>
          <w:p w14:paraId="0A6545E4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2.A</w:t>
            </w:r>
            <w:proofErr w:type="spellEnd"/>
          </w:p>
        </w:tc>
        <w:tc>
          <w:tcPr>
            <w:tcW w:w="936" w:type="dxa"/>
          </w:tcPr>
          <w:p w14:paraId="6A36E82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3.D</w:t>
            </w:r>
            <w:proofErr w:type="spellEnd"/>
          </w:p>
        </w:tc>
        <w:tc>
          <w:tcPr>
            <w:tcW w:w="936" w:type="dxa"/>
          </w:tcPr>
          <w:p w14:paraId="5776414B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4.B</w:t>
            </w:r>
            <w:proofErr w:type="spellEnd"/>
          </w:p>
        </w:tc>
        <w:tc>
          <w:tcPr>
            <w:tcW w:w="936" w:type="dxa"/>
          </w:tcPr>
          <w:p w14:paraId="6EB3BB80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5.C</w:t>
            </w:r>
            <w:proofErr w:type="spellEnd"/>
          </w:p>
        </w:tc>
        <w:tc>
          <w:tcPr>
            <w:tcW w:w="936" w:type="dxa"/>
          </w:tcPr>
          <w:p w14:paraId="002D14DD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6.B</w:t>
            </w:r>
            <w:proofErr w:type="spellEnd"/>
          </w:p>
        </w:tc>
        <w:tc>
          <w:tcPr>
            <w:tcW w:w="936" w:type="dxa"/>
          </w:tcPr>
          <w:p w14:paraId="5C862365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7.B</w:t>
            </w:r>
            <w:proofErr w:type="spellEnd"/>
          </w:p>
        </w:tc>
        <w:tc>
          <w:tcPr>
            <w:tcW w:w="936" w:type="dxa"/>
          </w:tcPr>
          <w:p w14:paraId="2108D3FA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8.D</w:t>
            </w:r>
            <w:proofErr w:type="spellEnd"/>
          </w:p>
        </w:tc>
        <w:tc>
          <w:tcPr>
            <w:tcW w:w="936" w:type="dxa"/>
          </w:tcPr>
          <w:p w14:paraId="6AB8F077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9.C</w:t>
            </w:r>
            <w:proofErr w:type="spellEnd"/>
          </w:p>
        </w:tc>
        <w:tc>
          <w:tcPr>
            <w:tcW w:w="936" w:type="dxa"/>
          </w:tcPr>
          <w:p w14:paraId="53EDEC7B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10.B</w:t>
            </w:r>
            <w:proofErr w:type="spellEnd"/>
          </w:p>
        </w:tc>
      </w:tr>
      <w:tr w:rsidR="007B075A" w:rsidRPr="003B32A7" w14:paraId="714D4EF2" w14:textId="77777777" w:rsidTr="00FD5FAC">
        <w:trPr>
          <w:jc w:val="center"/>
        </w:trPr>
        <w:tc>
          <w:tcPr>
            <w:tcW w:w="936" w:type="dxa"/>
          </w:tcPr>
          <w:p w14:paraId="3CF30670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11.A</w:t>
            </w:r>
            <w:proofErr w:type="spellEnd"/>
          </w:p>
        </w:tc>
        <w:tc>
          <w:tcPr>
            <w:tcW w:w="936" w:type="dxa"/>
          </w:tcPr>
          <w:p w14:paraId="524ABB3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12.A</w:t>
            </w:r>
            <w:proofErr w:type="spellEnd"/>
          </w:p>
        </w:tc>
        <w:tc>
          <w:tcPr>
            <w:tcW w:w="936" w:type="dxa"/>
          </w:tcPr>
          <w:p w14:paraId="17FE4172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13.B</w:t>
            </w:r>
            <w:proofErr w:type="spellEnd"/>
          </w:p>
        </w:tc>
        <w:tc>
          <w:tcPr>
            <w:tcW w:w="936" w:type="dxa"/>
          </w:tcPr>
          <w:p w14:paraId="102178ED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14.C</w:t>
            </w:r>
            <w:proofErr w:type="spellEnd"/>
          </w:p>
        </w:tc>
        <w:tc>
          <w:tcPr>
            <w:tcW w:w="936" w:type="dxa"/>
          </w:tcPr>
          <w:p w14:paraId="6F28CCA6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15.B</w:t>
            </w:r>
            <w:proofErr w:type="spellEnd"/>
          </w:p>
        </w:tc>
        <w:tc>
          <w:tcPr>
            <w:tcW w:w="936" w:type="dxa"/>
          </w:tcPr>
          <w:p w14:paraId="0B3FF11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16.A</w:t>
            </w:r>
            <w:proofErr w:type="spellEnd"/>
          </w:p>
        </w:tc>
        <w:tc>
          <w:tcPr>
            <w:tcW w:w="936" w:type="dxa"/>
          </w:tcPr>
          <w:p w14:paraId="2F11ECA2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17.D</w:t>
            </w:r>
            <w:proofErr w:type="spellEnd"/>
          </w:p>
        </w:tc>
        <w:tc>
          <w:tcPr>
            <w:tcW w:w="936" w:type="dxa"/>
          </w:tcPr>
          <w:p w14:paraId="5DAFC96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18.B</w:t>
            </w:r>
            <w:proofErr w:type="spellEnd"/>
          </w:p>
        </w:tc>
        <w:tc>
          <w:tcPr>
            <w:tcW w:w="936" w:type="dxa"/>
          </w:tcPr>
          <w:p w14:paraId="3BCF8536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19.A</w:t>
            </w:r>
            <w:proofErr w:type="spellEnd"/>
          </w:p>
        </w:tc>
        <w:tc>
          <w:tcPr>
            <w:tcW w:w="936" w:type="dxa"/>
          </w:tcPr>
          <w:p w14:paraId="233632F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20.B</w:t>
            </w:r>
            <w:proofErr w:type="spellEnd"/>
          </w:p>
        </w:tc>
      </w:tr>
      <w:tr w:rsidR="007B075A" w:rsidRPr="003B32A7" w14:paraId="3FE319B9" w14:textId="77777777" w:rsidTr="00FD5FAC">
        <w:trPr>
          <w:jc w:val="center"/>
        </w:trPr>
        <w:tc>
          <w:tcPr>
            <w:tcW w:w="936" w:type="dxa"/>
          </w:tcPr>
          <w:p w14:paraId="3DDA7C5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21.C</w:t>
            </w:r>
            <w:proofErr w:type="spellEnd"/>
          </w:p>
        </w:tc>
        <w:tc>
          <w:tcPr>
            <w:tcW w:w="936" w:type="dxa"/>
          </w:tcPr>
          <w:p w14:paraId="01E21611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22.C</w:t>
            </w:r>
            <w:proofErr w:type="spellEnd"/>
          </w:p>
        </w:tc>
        <w:tc>
          <w:tcPr>
            <w:tcW w:w="936" w:type="dxa"/>
          </w:tcPr>
          <w:p w14:paraId="59753D9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23.B</w:t>
            </w:r>
            <w:proofErr w:type="spellEnd"/>
          </w:p>
        </w:tc>
        <w:tc>
          <w:tcPr>
            <w:tcW w:w="936" w:type="dxa"/>
          </w:tcPr>
          <w:p w14:paraId="01C8217A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24.D</w:t>
            </w:r>
            <w:proofErr w:type="spellEnd"/>
          </w:p>
        </w:tc>
        <w:tc>
          <w:tcPr>
            <w:tcW w:w="936" w:type="dxa"/>
          </w:tcPr>
          <w:p w14:paraId="75B8ED1B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25.D</w:t>
            </w:r>
            <w:proofErr w:type="spellEnd"/>
          </w:p>
        </w:tc>
        <w:tc>
          <w:tcPr>
            <w:tcW w:w="936" w:type="dxa"/>
          </w:tcPr>
          <w:p w14:paraId="526D0FF5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26.A</w:t>
            </w:r>
            <w:proofErr w:type="spellEnd"/>
          </w:p>
        </w:tc>
        <w:tc>
          <w:tcPr>
            <w:tcW w:w="936" w:type="dxa"/>
          </w:tcPr>
          <w:p w14:paraId="3D0A112E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27.C</w:t>
            </w:r>
            <w:proofErr w:type="spellEnd"/>
          </w:p>
        </w:tc>
        <w:tc>
          <w:tcPr>
            <w:tcW w:w="936" w:type="dxa"/>
          </w:tcPr>
          <w:p w14:paraId="4641F01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28.B</w:t>
            </w:r>
            <w:proofErr w:type="spellEnd"/>
          </w:p>
        </w:tc>
        <w:tc>
          <w:tcPr>
            <w:tcW w:w="936" w:type="dxa"/>
          </w:tcPr>
          <w:p w14:paraId="6AA5AA01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29.C</w:t>
            </w:r>
            <w:proofErr w:type="spellEnd"/>
          </w:p>
        </w:tc>
        <w:tc>
          <w:tcPr>
            <w:tcW w:w="936" w:type="dxa"/>
          </w:tcPr>
          <w:p w14:paraId="7077D2E9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30.C</w:t>
            </w:r>
            <w:proofErr w:type="spellEnd"/>
          </w:p>
        </w:tc>
      </w:tr>
      <w:tr w:rsidR="007B075A" w:rsidRPr="003B32A7" w14:paraId="3AC58ACB" w14:textId="77777777" w:rsidTr="00FD5FAC">
        <w:trPr>
          <w:jc w:val="center"/>
        </w:trPr>
        <w:tc>
          <w:tcPr>
            <w:tcW w:w="936" w:type="dxa"/>
          </w:tcPr>
          <w:p w14:paraId="065EA966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31.B</w:t>
            </w:r>
            <w:proofErr w:type="spellEnd"/>
          </w:p>
        </w:tc>
        <w:tc>
          <w:tcPr>
            <w:tcW w:w="936" w:type="dxa"/>
          </w:tcPr>
          <w:p w14:paraId="789563B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32.C</w:t>
            </w:r>
            <w:proofErr w:type="spellEnd"/>
          </w:p>
        </w:tc>
        <w:tc>
          <w:tcPr>
            <w:tcW w:w="936" w:type="dxa"/>
          </w:tcPr>
          <w:p w14:paraId="161ECC55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33.C</w:t>
            </w:r>
            <w:proofErr w:type="spellEnd"/>
          </w:p>
        </w:tc>
        <w:tc>
          <w:tcPr>
            <w:tcW w:w="936" w:type="dxa"/>
          </w:tcPr>
          <w:p w14:paraId="3691878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34.D</w:t>
            </w:r>
            <w:proofErr w:type="spellEnd"/>
          </w:p>
        </w:tc>
        <w:tc>
          <w:tcPr>
            <w:tcW w:w="936" w:type="dxa"/>
          </w:tcPr>
          <w:p w14:paraId="080A590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35.B</w:t>
            </w:r>
            <w:proofErr w:type="spellEnd"/>
          </w:p>
        </w:tc>
        <w:tc>
          <w:tcPr>
            <w:tcW w:w="936" w:type="dxa"/>
          </w:tcPr>
          <w:p w14:paraId="1005765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36.D</w:t>
            </w:r>
            <w:proofErr w:type="spellEnd"/>
          </w:p>
        </w:tc>
        <w:tc>
          <w:tcPr>
            <w:tcW w:w="936" w:type="dxa"/>
          </w:tcPr>
          <w:p w14:paraId="3C990467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37.B</w:t>
            </w:r>
            <w:proofErr w:type="spellEnd"/>
          </w:p>
        </w:tc>
        <w:tc>
          <w:tcPr>
            <w:tcW w:w="936" w:type="dxa"/>
          </w:tcPr>
          <w:p w14:paraId="554AAA60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38.B</w:t>
            </w:r>
            <w:proofErr w:type="spellEnd"/>
          </w:p>
        </w:tc>
        <w:tc>
          <w:tcPr>
            <w:tcW w:w="936" w:type="dxa"/>
          </w:tcPr>
          <w:p w14:paraId="2C76FF3D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39.B</w:t>
            </w:r>
            <w:proofErr w:type="spellEnd"/>
          </w:p>
        </w:tc>
        <w:tc>
          <w:tcPr>
            <w:tcW w:w="936" w:type="dxa"/>
          </w:tcPr>
          <w:p w14:paraId="6C2AA33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2A7">
              <w:rPr>
                <w:rFonts w:ascii="Times New Roman" w:hAnsi="Times New Roman" w:cs="Times New Roman"/>
                <w:sz w:val="24"/>
              </w:rPr>
              <w:t>40.D</w:t>
            </w:r>
            <w:proofErr w:type="spellEnd"/>
          </w:p>
        </w:tc>
      </w:tr>
    </w:tbl>
    <w:p w14:paraId="766F6D31" w14:textId="77777777" w:rsidR="007B075A" w:rsidRP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7B075A" w:rsidRPr="007B075A" w:rsidSect="00A165AD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1421"/>
    <w:multiLevelType w:val="hybridMultilevel"/>
    <w:tmpl w:val="C5502C22"/>
    <w:lvl w:ilvl="0" w:tplc="B3ECE7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E47"/>
    <w:multiLevelType w:val="hybridMultilevel"/>
    <w:tmpl w:val="D75A12FC"/>
    <w:lvl w:ilvl="0" w:tplc="F0742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A17D6"/>
    <w:multiLevelType w:val="hybridMultilevel"/>
    <w:tmpl w:val="8B0A6624"/>
    <w:lvl w:ilvl="0" w:tplc="B3ECE7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BE"/>
    <w:rsid w:val="00206513"/>
    <w:rsid w:val="00243359"/>
    <w:rsid w:val="00432EBE"/>
    <w:rsid w:val="00480892"/>
    <w:rsid w:val="004C0CE9"/>
    <w:rsid w:val="00566F10"/>
    <w:rsid w:val="005A6ED5"/>
    <w:rsid w:val="00610FD7"/>
    <w:rsid w:val="00615852"/>
    <w:rsid w:val="006A6407"/>
    <w:rsid w:val="006B1179"/>
    <w:rsid w:val="0074364D"/>
    <w:rsid w:val="007516F7"/>
    <w:rsid w:val="007B075A"/>
    <w:rsid w:val="007F25A7"/>
    <w:rsid w:val="007F5C16"/>
    <w:rsid w:val="008B445D"/>
    <w:rsid w:val="008D3DD8"/>
    <w:rsid w:val="00937163"/>
    <w:rsid w:val="009476D4"/>
    <w:rsid w:val="00A165AD"/>
    <w:rsid w:val="00A4473F"/>
    <w:rsid w:val="00AA26BE"/>
    <w:rsid w:val="00AB389D"/>
    <w:rsid w:val="00B53D79"/>
    <w:rsid w:val="00B664C0"/>
    <w:rsid w:val="00BF222A"/>
    <w:rsid w:val="00C60EE3"/>
    <w:rsid w:val="00C94ADC"/>
    <w:rsid w:val="00CE2156"/>
    <w:rsid w:val="00ED50D2"/>
    <w:rsid w:val="00EE1CFE"/>
    <w:rsid w:val="00F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4D8075"/>
  <w15:docId w15:val="{EAA5FA57-2DE5-42F2-92B6-A1216C8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A165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65AD"/>
    <w:rPr>
      <w:color w:val="808080"/>
    </w:rPr>
  </w:style>
  <w:style w:type="table" w:styleId="TableGrid">
    <w:name w:val="Table Grid"/>
    <w:basedOn w:val="TableNormal"/>
    <w:uiPriority w:val="39"/>
    <w:rsid w:val="007B075A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1519</Words>
  <Characters>8660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2023-03-16T04:57:00Z</cp:lastPrinted>
  <dcterms:created xsi:type="dcterms:W3CDTF">2023-03-16T04:57:00Z</dcterms:created>
  <dcterms:modified xsi:type="dcterms:W3CDTF">2023-03-16T05:02:00Z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