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F2" w:rsidRPr="00270B8E" w:rsidRDefault="001735F2" w:rsidP="00B7638E">
      <w:pPr>
        <w:rPr>
          <w:rFonts w:ascii="Times New Roman" w:eastAsia="Calibri" w:hAnsi="Times New Roman" w:cs="Times New Roman"/>
          <w:b/>
          <w:sz w:val="26"/>
          <w:szCs w:val="26"/>
          <w:lang w:val="en-US"/>
        </w:rPr>
      </w:pPr>
    </w:p>
    <w:tbl>
      <w:tblPr>
        <w:tblW w:w="10206" w:type="dxa"/>
        <w:tblInd w:w="108" w:type="dxa"/>
        <w:tblLayout w:type="fixed"/>
        <w:tblLook w:val="01E0" w:firstRow="1" w:lastRow="1" w:firstColumn="1" w:lastColumn="1" w:noHBand="0" w:noVBand="0"/>
      </w:tblPr>
      <w:tblGrid>
        <w:gridCol w:w="3969"/>
        <w:gridCol w:w="6237"/>
      </w:tblGrid>
      <w:tr w:rsidR="001735F2" w:rsidRPr="001735F2" w:rsidTr="00442E00">
        <w:trPr>
          <w:trHeight w:val="1333"/>
        </w:trPr>
        <w:tc>
          <w:tcPr>
            <w:tcW w:w="3969" w:type="dxa"/>
          </w:tcPr>
          <w:p w:rsidR="001735F2" w:rsidRPr="001735F2" w:rsidRDefault="00327F83" w:rsidP="00327F83">
            <w:pPr>
              <w:jc w:val="center"/>
              <w:rPr>
                <w:rFonts w:ascii="Times New Roman" w:eastAsia="Times New Roman" w:hAnsi="Times New Roman" w:cs="Times New Roman"/>
                <w:b/>
                <w:bCs/>
                <w:sz w:val="26"/>
                <w:szCs w:val="26"/>
                <w:lang w:val="en-US"/>
              </w:rPr>
            </w:pPr>
            <w:r w:rsidRPr="001735F2">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64128830" wp14:editId="35FF8290">
                      <wp:simplePos x="0" y="0"/>
                      <wp:positionH relativeFrom="column">
                        <wp:posOffset>775335</wp:posOffset>
                      </wp:positionH>
                      <wp:positionV relativeFrom="paragraph">
                        <wp:posOffset>187960</wp:posOffset>
                      </wp:positionV>
                      <wp:extent cx="790575" cy="0"/>
                      <wp:effectExtent l="11430"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23524B" id="_x0000_t32" coordsize="21600,21600" o:spt="32" o:oned="t" path="m,l21600,21600e" filled="f">
                      <v:path arrowok="t" fillok="f" o:connecttype="none"/>
                      <o:lock v:ext="edit" shapetype="t"/>
                    </v:shapetype>
                    <v:shape id="Straight Arrow Connector 2" o:spid="_x0000_s1026" type="#_x0000_t32" style="position:absolute;margin-left:61.05pt;margin-top:14.8pt;width:6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"/>
                  </w:pict>
                </mc:Fallback>
              </mc:AlternateContent>
            </w:r>
            <w:r w:rsidR="001735F2" w:rsidRPr="001735F2">
              <w:rPr>
                <w:rFonts w:ascii="Times New Roman" w:eastAsia="Times New Roman" w:hAnsi="Times New Roman" w:cs="Times New Roman"/>
                <w:b/>
                <w:bCs/>
                <w:sz w:val="26"/>
                <w:szCs w:val="26"/>
                <w:lang w:val="en-US"/>
              </w:rPr>
              <w:t>PHÒNG GD&amp;ĐT HIỆP HÒA</w:t>
            </w:r>
          </w:p>
          <w:p w:rsidR="001735F2" w:rsidRPr="001735F2" w:rsidRDefault="001735F2" w:rsidP="00327F83">
            <w:pPr>
              <w:jc w:val="center"/>
              <w:rPr>
                <w:rFonts w:ascii="Times New Roman" w:eastAsia="Times New Roman" w:hAnsi="Times New Roman" w:cs="Times New Roman"/>
                <w:b/>
                <w:bCs/>
                <w:sz w:val="26"/>
                <w:szCs w:val="26"/>
                <w:lang w:val="en-US"/>
              </w:rPr>
            </w:pPr>
          </w:p>
          <w:p w:rsidR="001735F2" w:rsidRPr="00327F83" w:rsidRDefault="00327F83" w:rsidP="00327F83">
            <w:pPr>
              <w:jc w:val="center"/>
              <w:rPr>
                <w:rFonts w:ascii="Times New Roman" w:eastAsia="Times New Roman" w:hAnsi="Times New Roman" w:cs="Times New Roman"/>
                <w:b/>
                <w:i/>
                <w:sz w:val="26"/>
                <w:szCs w:val="26"/>
                <w:lang w:val="en-US"/>
              </w:rPr>
            </w:pPr>
            <w:r w:rsidRPr="00327F83">
              <w:rPr>
                <w:rFonts w:ascii="Times New Roman" w:eastAsia="Times New Roman" w:hAnsi="Times New Roman" w:cs="Times New Roman"/>
                <w:b/>
                <w:i/>
                <w:sz w:val="26"/>
                <w:szCs w:val="26"/>
                <w:lang w:val="en-US"/>
              </w:rPr>
              <w:t>(Đề thi gồm có 02 trang)</w:t>
            </w:r>
          </w:p>
          <w:p w:rsidR="001735F2" w:rsidRPr="001735F2" w:rsidRDefault="001735F2" w:rsidP="00327F83">
            <w:pPr>
              <w:jc w:val="center"/>
              <w:rPr>
                <w:rFonts w:ascii="Times New Roman" w:eastAsia="Times New Roman" w:hAnsi="Times New Roman" w:cs="Times New Roman"/>
                <w:sz w:val="26"/>
                <w:szCs w:val="26"/>
                <w:lang w:val="en-US"/>
              </w:rPr>
            </w:pPr>
          </w:p>
        </w:tc>
        <w:tc>
          <w:tcPr>
            <w:tcW w:w="6237" w:type="dxa"/>
            <w:hideMark/>
          </w:tcPr>
          <w:p w:rsidR="001735F2" w:rsidRPr="001735F2" w:rsidRDefault="001735F2" w:rsidP="001735F2">
            <w:pPr>
              <w:jc w:val="center"/>
              <w:rPr>
                <w:rFonts w:ascii="Times New Roman" w:eastAsia="Times New Roman" w:hAnsi="Times New Roman" w:cs="Times New Roman"/>
                <w:b/>
                <w:sz w:val="26"/>
                <w:szCs w:val="26"/>
                <w:lang w:val="en-US"/>
              </w:rPr>
            </w:pPr>
            <w:r w:rsidRPr="001735F2">
              <w:rPr>
                <w:rFonts w:ascii="Times New Roman" w:eastAsia="Times New Roman" w:hAnsi="Times New Roman" w:cs="Times New Roman"/>
                <w:b/>
                <w:sz w:val="26"/>
                <w:szCs w:val="26"/>
                <w:lang w:val="en-US"/>
              </w:rPr>
              <w:t>ĐỀ KIỂM TRA GIỮA HỌC KÌ I</w:t>
            </w:r>
          </w:p>
          <w:p w:rsidR="001735F2" w:rsidRPr="001735F2" w:rsidRDefault="001735F2" w:rsidP="001735F2">
            <w:pPr>
              <w:jc w:val="center"/>
              <w:rPr>
                <w:rFonts w:ascii="Times New Roman" w:eastAsia="Times New Roman" w:hAnsi="Times New Roman" w:cs="Times New Roman"/>
                <w:b/>
                <w:sz w:val="26"/>
                <w:szCs w:val="26"/>
                <w:lang w:val="en-US"/>
              </w:rPr>
            </w:pPr>
            <w:r w:rsidRPr="001735F2">
              <w:rPr>
                <w:rFonts w:ascii="Times New Roman" w:eastAsia="Times New Roman" w:hAnsi="Times New Roman" w:cs="Times New Roman"/>
                <w:b/>
                <w:sz w:val="26"/>
                <w:szCs w:val="26"/>
                <w:lang w:val="en-US"/>
              </w:rPr>
              <w:t>NĂM HỌC</w:t>
            </w:r>
            <w:r w:rsidR="00327F83">
              <w:rPr>
                <w:rFonts w:ascii="Times New Roman" w:eastAsia="Times New Roman" w:hAnsi="Times New Roman" w:cs="Times New Roman"/>
                <w:b/>
                <w:sz w:val="26"/>
                <w:szCs w:val="26"/>
                <w:lang w:val="en-US"/>
              </w:rPr>
              <w:t>:</w:t>
            </w:r>
            <w:r w:rsidRPr="001735F2">
              <w:rPr>
                <w:rFonts w:ascii="Times New Roman" w:eastAsia="Times New Roman" w:hAnsi="Times New Roman" w:cs="Times New Roman"/>
                <w:b/>
                <w:sz w:val="26"/>
                <w:szCs w:val="26"/>
                <w:lang w:val="en-US"/>
              </w:rPr>
              <w:t xml:space="preserve"> 2022 - 2023</w:t>
            </w:r>
          </w:p>
          <w:p w:rsidR="001047B6" w:rsidRDefault="001735F2" w:rsidP="001047B6">
            <w:pPr>
              <w:ind w:right="599"/>
              <w:jc w:val="center"/>
              <w:rPr>
                <w:rFonts w:ascii="Times New Roman" w:eastAsia="Times New Roman" w:hAnsi="Times New Roman" w:cs="Times New Roman"/>
                <w:b/>
                <w:sz w:val="26"/>
                <w:szCs w:val="26"/>
                <w:lang w:val="en-US"/>
              </w:rPr>
            </w:pPr>
            <w:r w:rsidRPr="001735F2">
              <w:rPr>
                <w:rFonts w:ascii="Times New Roman" w:eastAsia="Times New Roman" w:hAnsi="Times New Roman" w:cs="Times New Roman"/>
                <w:b/>
                <w:sz w:val="26"/>
                <w:szCs w:val="26"/>
                <w:lang w:val="en-US"/>
              </w:rPr>
              <w:t xml:space="preserve">MÔN: LỊCH SỬ </w:t>
            </w:r>
            <w:r w:rsidRPr="00270B8E">
              <w:rPr>
                <w:rFonts w:ascii="Times New Roman" w:eastAsia="Times New Roman" w:hAnsi="Times New Roman" w:cs="Times New Roman"/>
                <w:b/>
                <w:sz w:val="26"/>
                <w:szCs w:val="26"/>
                <w:lang w:val="en-US"/>
              </w:rPr>
              <w:t>VÀ ĐỊA LÍ 7</w:t>
            </w:r>
          </w:p>
          <w:p w:rsidR="001735F2" w:rsidRPr="001735F2" w:rsidRDefault="00327F83" w:rsidP="001047B6">
            <w:pPr>
              <w:ind w:right="283"/>
              <w:jc w:val="center"/>
              <w:rPr>
                <w:rFonts w:ascii="Times New Roman" w:eastAsia="Times New Roman" w:hAnsi="Times New Roman" w:cs="Times New Roman"/>
                <w:b/>
                <w:sz w:val="26"/>
                <w:szCs w:val="26"/>
                <w:lang w:val="en-US"/>
              </w:rPr>
            </w:pPr>
            <w:r>
              <w:rPr>
                <w:rFonts w:ascii="Times New Roman" w:eastAsia="Times New Roman" w:hAnsi="Times New Roman" w:cs="Times New Roman"/>
                <w:i/>
                <w:iCs/>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918209</wp:posOffset>
                      </wp:positionH>
                      <wp:positionV relativeFrom="paragraph">
                        <wp:posOffset>205105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28321C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3pt,16.15pt" to="2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" strokecolor="#4472c4 [3204]" strokeweight=".5pt">
                      <v:stroke joinstyle="miter"/>
                    </v:line>
                  </w:pict>
                </mc:Fallback>
              </mc:AlternateContent>
            </w:r>
            <w:r w:rsidR="001735F2" w:rsidRPr="001735F2">
              <w:rPr>
                <w:rFonts w:ascii="Times New Roman" w:eastAsia="Times New Roman" w:hAnsi="Times New Roman" w:cs="Times New Roman"/>
                <w:i/>
                <w:iCs/>
                <w:sz w:val="26"/>
                <w:szCs w:val="26"/>
                <w:lang w:val="en-US"/>
              </w:rPr>
              <w:t xml:space="preserve">Thời gian làm bài: </w:t>
            </w:r>
            <w:r w:rsidR="001735F2" w:rsidRPr="00270B8E">
              <w:rPr>
                <w:rFonts w:ascii="Times New Roman" w:eastAsia="Times New Roman" w:hAnsi="Times New Roman" w:cs="Times New Roman"/>
                <w:i/>
                <w:iCs/>
                <w:sz w:val="26"/>
                <w:szCs w:val="26"/>
                <w:lang w:val="en-US"/>
              </w:rPr>
              <w:t>60</w:t>
            </w:r>
            <w:r w:rsidR="001735F2" w:rsidRPr="001735F2">
              <w:rPr>
                <w:rFonts w:ascii="Times New Roman" w:eastAsia="Times New Roman" w:hAnsi="Times New Roman" w:cs="Times New Roman"/>
                <w:i/>
                <w:iCs/>
                <w:sz w:val="26"/>
                <w:szCs w:val="26"/>
                <w:lang w:val="en-US"/>
              </w:rPr>
              <w:t xml:space="preserve"> phút, không kể thời gian giao đề</w:t>
            </w:r>
          </w:p>
        </w:tc>
      </w:tr>
    </w:tbl>
    <w:p w:rsidR="00B7638E" w:rsidRPr="00270B8E" w:rsidRDefault="00B7638E" w:rsidP="00B7638E">
      <w:pPr>
        <w:rPr>
          <w:rFonts w:ascii="Times New Roman" w:eastAsia="Calibri" w:hAnsi="Times New Roman" w:cs="Times New Roman"/>
          <w:b/>
          <w:sz w:val="26"/>
          <w:szCs w:val="26"/>
          <w:lang w:val="en-US"/>
        </w:rPr>
      </w:pPr>
    </w:p>
    <w:p w:rsidR="00B7638E" w:rsidRPr="00270B8E" w:rsidRDefault="00B7638E" w:rsidP="001735F2">
      <w:pPr>
        <w:jc w:val="center"/>
        <w:rPr>
          <w:rFonts w:ascii="Times New Roman" w:hAnsi="Times New Roman" w:cs="Times New Roman"/>
          <w:b/>
          <w:bCs/>
          <w:sz w:val="26"/>
          <w:szCs w:val="26"/>
          <w:lang w:val="en-GB"/>
        </w:rPr>
      </w:pPr>
      <w:r w:rsidRPr="00270B8E">
        <w:rPr>
          <w:rFonts w:ascii="Times New Roman" w:eastAsia="Calibri" w:hAnsi="Times New Roman" w:cs="Times New Roman"/>
          <w:b/>
          <w:sz w:val="26"/>
          <w:szCs w:val="26"/>
          <w:lang w:val="en-US"/>
        </w:rPr>
        <w:t xml:space="preserve">     </w:t>
      </w:r>
    </w:p>
    <w:p w:rsidR="00B7638E" w:rsidRPr="00327F83" w:rsidRDefault="00B7638E" w:rsidP="00B7638E">
      <w:pPr>
        <w:spacing w:line="312" w:lineRule="auto"/>
        <w:jc w:val="both"/>
        <w:rPr>
          <w:rFonts w:ascii="Times New Roman" w:hAnsi="Times New Roman" w:cs="Times New Roman"/>
          <w:b/>
          <w:iCs/>
          <w:sz w:val="26"/>
          <w:szCs w:val="26"/>
          <w:lang w:val="en-US"/>
        </w:rPr>
      </w:pPr>
      <w:r w:rsidRPr="00270B8E">
        <w:rPr>
          <w:rFonts w:ascii="Times New Roman" w:hAnsi="Times New Roman" w:cs="Times New Roman"/>
          <w:b/>
          <w:bCs/>
          <w:sz w:val="26"/>
          <w:szCs w:val="26"/>
        </w:rPr>
        <w:t xml:space="preserve">PHẦN I. TRẮC NGHIỆM </w:t>
      </w:r>
      <w:r w:rsidR="00F37085" w:rsidRPr="00327F83">
        <w:rPr>
          <w:rFonts w:ascii="Times New Roman" w:hAnsi="Times New Roman" w:cs="Times New Roman"/>
          <w:b/>
          <w:iCs/>
          <w:sz w:val="26"/>
          <w:szCs w:val="26"/>
        </w:rPr>
        <w:t>(4</w:t>
      </w:r>
      <w:r w:rsidRPr="00327F83">
        <w:rPr>
          <w:rFonts w:ascii="Times New Roman" w:hAnsi="Times New Roman" w:cs="Times New Roman"/>
          <w:b/>
          <w:iCs/>
          <w:sz w:val="26"/>
          <w:szCs w:val="26"/>
        </w:rPr>
        <w:t>,0 điểm).</w:t>
      </w:r>
      <w:r w:rsidR="00327F83" w:rsidRPr="00327F83">
        <w:rPr>
          <w:rFonts w:ascii="Times New Roman" w:hAnsi="Times New Roman" w:cs="Times New Roman"/>
          <w:b/>
          <w:iCs/>
          <w:sz w:val="26"/>
          <w:szCs w:val="26"/>
          <w:lang w:val="en-US"/>
        </w:rPr>
        <w:t xml:space="preserve"> Chọn đáp </w:t>
      </w:r>
      <w:proofErr w:type="gramStart"/>
      <w:r w:rsidR="00327F83" w:rsidRPr="00327F83">
        <w:rPr>
          <w:rFonts w:ascii="Times New Roman" w:hAnsi="Times New Roman" w:cs="Times New Roman"/>
          <w:b/>
          <w:iCs/>
          <w:sz w:val="26"/>
          <w:szCs w:val="26"/>
          <w:lang w:val="en-US"/>
        </w:rPr>
        <w:t>án</w:t>
      </w:r>
      <w:proofErr w:type="gramEnd"/>
      <w:r w:rsidR="00327F83" w:rsidRPr="00327F83">
        <w:rPr>
          <w:rFonts w:ascii="Times New Roman" w:hAnsi="Times New Roman" w:cs="Times New Roman"/>
          <w:b/>
          <w:iCs/>
          <w:sz w:val="26"/>
          <w:szCs w:val="26"/>
          <w:lang w:val="en-US"/>
        </w:rPr>
        <w:t xml:space="preserve"> đúng trong các câu sau:</w:t>
      </w:r>
    </w:p>
    <w:p w:rsidR="00B7638E" w:rsidRPr="00270B8E" w:rsidRDefault="00B7638E" w:rsidP="00B7638E">
      <w:pPr>
        <w:spacing w:line="288" w:lineRule="auto"/>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1.</w:t>
      </w:r>
      <w:r w:rsidRPr="00270B8E">
        <w:rPr>
          <w:rFonts w:ascii="Times New Roman" w:eastAsia="Calibri" w:hAnsi="Times New Roman" w:cs="Times New Roman"/>
          <w:sz w:val="26"/>
          <w:szCs w:val="26"/>
        </w:rPr>
        <w:t xml:space="preserve"> Khi tràn vào lãnh thổ của đế quốc Rôma, người Giéc-man đã </w:t>
      </w:r>
    </w:p>
    <w:p w:rsidR="00B7638E" w:rsidRPr="00270B8E" w:rsidRDefault="00B7638E" w:rsidP="00B7638E">
      <w:pPr>
        <w:spacing w:line="288" w:lineRule="auto"/>
        <w:ind w:firstLine="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A. chiếm ruộng đất của chủ nô.</w:t>
      </w:r>
    </w:p>
    <w:p w:rsidR="00B7638E" w:rsidRPr="00270B8E" w:rsidRDefault="00B7638E" w:rsidP="00B7638E">
      <w:pPr>
        <w:spacing w:line="288" w:lineRule="auto"/>
        <w:ind w:firstLine="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B. thành lập vương quốc mới.</w:t>
      </w:r>
    </w:p>
    <w:p w:rsidR="00B7638E" w:rsidRPr="00270B8E" w:rsidRDefault="00B7638E" w:rsidP="00B7638E">
      <w:pPr>
        <w:spacing w:line="288" w:lineRule="auto"/>
        <w:ind w:firstLine="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C. phong tước vị cho tướng lĩnh và quý tộc.</w:t>
      </w:r>
    </w:p>
    <w:p w:rsidR="00B7638E" w:rsidRPr="00270B8E" w:rsidRDefault="00B7638E" w:rsidP="00B7638E">
      <w:pPr>
        <w:spacing w:line="288" w:lineRule="auto"/>
        <w:ind w:firstLine="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D. khai hoang, lập đồn điền.</w:t>
      </w:r>
    </w:p>
    <w:p w:rsidR="00B7638E" w:rsidRPr="00270B8E" w:rsidRDefault="00B7638E" w:rsidP="00B7638E">
      <w:pPr>
        <w:spacing w:line="288" w:lineRule="auto"/>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2.</w:t>
      </w:r>
      <w:r w:rsidRPr="00270B8E">
        <w:rPr>
          <w:rFonts w:ascii="Times New Roman" w:eastAsia="Calibri" w:hAnsi="Times New Roman" w:cs="Times New Roman"/>
          <w:sz w:val="26"/>
          <w:szCs w:val="26"/>
        </w:rPr>
        <w:t xml:space="preserve"> Cư dân sống chủ yếu trong các thành thị trung đại ở châu Âu là</w:t>
      </w:r>
    </w:p>
    <w:p w:rsidR="00B7638E" w:rsidRPr="00270B8E" w:rsidRDefault="00B7638E" w:rsidP="00B7638E">
      <w:pPr>
        <w:spacing w:line="276" w:lineRule="auto"/>
        <w:ind w:left="48" w:right="48" w:firstLine="672"/>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A. địa chủ và nông dân.</w:t>
      </w:r>
    </w:p>
    <w:p w:rsidR="00B7638E" w:rsidRPr="00270B8E" w:rsidRDefault="00B7638E" w:rsidP="00B7638E">
      <w:pPr>
        <w:spacing w:line="276" w:lineRule="auto"/>
        <w:ind w:left="48" w:right="48" w:firstLine="672"/>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B. thương nhân và địa chủ.</w:t>
      </w:r>
    </w:p>
    <w:p w:rsidR="00B7638E" w:rsidRPr="00270B8E" w:rsidRDefault="00B7638E" w:rsidP="00B7638E">
      <w:pPr>
        <w:spacing w:line="276" w:lineRule="auto"/>
        <w:ind w:left="48" w:right="48" w:firstLine="672"/>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C. tư sản và thợ thủ công.</w:t>
      </w:r>
    </w:p>
    <w:p w:rsidR="00B7638E" w:rsidRPr="00270B8E" w:rsidRDefault="00B7638E" w:rsidP="00B7638E">
      <w:pPr>
        <w:spacing w:line="276" w:lineRule="auto"/>
        <w:ind w:left="48" w:right="48" w:firstLine="672"/>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D. thương nhân và thợ thủ công.</w:t>
      </w:r>
    </w:p>
    <w:p w:rsidR="00B7638E" w:rsidRPr="00270B8E" w:rsidRDefault="00B7638E" w:rsidP="00B7638E">
      <w:pPr>
        <w:spacing w:line="276" w:lineRule="auto"/>
        <w:ind w:left="48" w:right="48"/>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3.</w:t>
      </w:r>
      <w:r w:rsidRPr="00270B8E">
        <w:rPr>
          <w:rFonts w:ascii="Times New Roman" w:eastAsia="Calibri" w:hAnsi="Times New Roman" w:cs="Times New Roman"/>
          <w:sz w:val="26"/>
          <w:szCs w:val="26"/>
        </w:rPr>
        <w:t xml:space="preserve"> Lực lượng giữ vai trò sản xuất chính trong các lãnh địa phong kiến ở Tây Âu thời kì Trung đại là</w:t>
      </w:r>
    </w:p>
    <w:p w:rsidR="00B7638E" w:rsidRPr="00270B8E" w:rsidRDefault="00B7638E" w:rsidP="00B7638E">
      <w:pPr>
        <w:spacing w:line="276" w:lineRule="auto"/>
        <w:ind w:left="48" w:right="48"/>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 </w:t>
      </w:r>
      <w:r w:rsidRPr="00270B8E">
        <w:rPr>
          <w:rFonts w:ascii="Times New Roman" w:eastAsia="Calibri" w:hAnsi="Times New Roman" w:cs="Times New Roman"/>
          <w:sz w:val="26"/>
          <w:szCs w:val="26"/>
        </w:rPr>
        <w:tab/>
        <w:t> A. quý tộc.                                                              </w:t>
      </w:r>
      <w:r w:rsidRPr="00270B8E">
        <w:rPr>
          <w:rFonts w:ascii="Times New Roman" w:eastAsia="Calibri" w:hAnsi="Times New Roman" w:cs="Times New Roman"/>
          <w:sz w:val="26"/>
          <w:szCs w:val="26"/>
        </w:rPr>
        <w:tab/>
        <w:t> B. nô lệ.</w:t>
      </w:r>
    </w:p>
    <w:p w:rsidR="00B7638E" w:rsidRPr="00270B8E" w:rsidRDefault="00B7638E" w:rsidP="00B7638E">
      <w:pPr>
        <w:spacing w:line="276" w:lineRule="auto"/>
        <w:ind w:left="48" w:right="48"/>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  </w:t>
      </w:r>
      <w:r w:rsidRPr="00270B8E">
        <w:rPr>
          <w:rFonts w:ascii="Times New Roman" w:eastAsia="Calibri" w:hAnsi="Times New Roman" w:cs="Times New Roman"/>
          <w:sz w:val="26"/>
          <w:szCs w:val="26"/>
        </w:rPr>
        <w:tab/>
        <w:t> C. nông nô.                                                           </w:t>
      </w:r>
      <w:r w:rsidRPr="00270B8E">
        <w:rPr>
          <w:rFonts w:ascii="Times New Roman" w:eastAsia="Calibri" w:hAnsi="Times New Roman" w:cs="Times New Roman"/>
          <w:sz w:val="26"/>
          <w:szCs w:val="26"/>
        </w:rPr>
        <w:tab/>
        <w:t> D. hiệp sĩ.</w:t>
      </w:r>
    </w:p>
    <w:p w:rsidR="00B7638E" w:rsidRPr="00270B8E" w:rsidRDefault="00B7638E" w:rsidP="00B7638E">
      <w:pPr>
        <w:spacing w:line="288" w:lineRule="auto"/>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4.</w:t>
      </w:r>
      <w:r w:rsidRPr="00270B8E">
        <w:rPr>
          <w:rFonts w:ascii="Times New Roman" w:eastAsia="Calibri" w:hAnsi="Times New Roman" w:cs="Times New Roman"/>
          <w:sz w:val="26"/>
          <w:szCs w:val="26"/>
        </w:rPr>
        <w:t xml:space="preserve"> “Quê hương” của phong trào văn hóa Phục hưng là ở nước</w:t>
      </w:r>
    </w:p>
    <w:p w:rsidR="00B7638E" w:rsidRPr="00270B8E" w:rsidRDefault="00B7638E" w:rsidP="00B7638E">
      <w:pPr>
        <w:spacing w:line="288" w:lineRule="auto"/>
        <w:ind w:left="360" w:firstLine="36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A. Ý.</w:t>
      </w:r>
      <w:r w:rsidRPr="00270B8E">
        <w:rPr>
          <w:rFonts w:ascii="Times New Roman" w:eastAsia="Calibri" w:hAnsi="Times New Roman" w:cs="Times New Roman"/>
          <w:sz w:val="26"/>
          <w:szCs w:val="26"/>
        </w:rPr>
        <w:tab/>
      </w:r>
      <w:r w:rsidRPr="00270B8E">
        <w:rPr>
          <w:rFonts w:ascii="Times New Roman" w:eastAsia="Calibri" w:hAnsi="Times New Roman" w:cs="Times New Roman"/>
          <w:sz w:val="26"/>
          <w:szCs w:val="26"/>
        </w:rPr>
        <w:tab/>
        <w:t xml:space="preserve">                                                              B. Đức.</w:t>
      </w:r>
      <w:r w:rsidRPr="00270B8E">
        <w:rPr>
          <w:rFonts w:ascii="Times New Roman" w:eastAsia="Calibri" w:hAnsi="Times New Roman" w:cs="Times New Roman"/>
          <w:sz w:val="26"/>
          <w:szCs w:val="26"/>
        </w:rPr>
        <w:tab/>
      </w:r>
      <w:r w:rsidRPr="00270B8E">
        <w:rPr>
          <w:rFonts w:ascii="Times New Roman" w:eastAsia="Calibri" w:hAnsi="Times New Roman" w:cs="Times New Roman"/>
          <w:sz w:val="26"/>
          <w:szCs w:val="26"/>
        </w:rPr>
        <w:tab/>
      </w:r>
    </w:p>
    <w:p w:rsidR="00B7638E" w:rsidRPr="00270B8E" w:rsidRDefault="00B7638E" w:rsidP="00B7638E">
      <w:pPr>
        <w:spacing w:line="288" w:lineRule="auto"/>
        <w:ind w:left="360" w:firstLine="36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 xml:space="preserve">C. Pháp. </w:t>
      </w:r>
      <w:r w:rsidRPr="00270B8E">
        <w:rPr>
          <w:rFonts w:ascii="Times New Roman" w:eastAsia="Calibri" w:hAnsi="Times New Roman" w:cs="Times New Roman"/>
          <w:sz w:val="26"/>
          <w:szCs w:val="26"/>
        </w:rPr>
        <w:tab/>
        <w:t xml:space="preserve">                                                              D. Thụy sỹ.</w:t>
      </w:r>
    </w:p>
    <w:p w:rsidR="00B7638E" w:rsidRPr="00270B8E" w:rsidRDefault="00B7638E" w:rsidP="00B7638E">
      <w:pPr>
        <w:spacing w:line="276" w:lineRule="auto"/>
        <w:ind w:left="48" w:right="48"/>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5.</w:t>
      </w:r>
      <w:r w:rsidRPr="00270B8E">
        <w:rPr>
          <w:rFonts w:ascii="Times New Roman" w:eastAsia="Calibri" w:hAnsi="Times New Roman" w:cs="Times New Roman"/>
          <w:sz w:val="26"/>
          <w:szCs w:val="26"/>
        </w:rPr>
        <w:t xml:space="preserve"> Ai là nhà viết kịch vĩ đại thời kì văn hóa Phục hưng?</w:t>
      </w:r>
    </w:p>
    <w:p w:rsidR="00B7638E" w:rsidRPr="00270B8E" w:rsidRDefault="00B7638E" w:rsidP="00B7638E">
      <w:pPr>
        <w:spacing w:line="276" w:lineRule="auto"/>
        <w:ind w:left="48" w:right="48"/>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 </w:t>
      </w:r>
      <w:r w:rsidRPr="00270B8E">
        <w:rPr>
          <w:rFonts w:ascii="Times New Roman" w:eastAsia="Calibri" w:hAnsi="Times New Roman" w:cs="Times New Roman"/>
          <w:sz w:val="26"/>
          <w:szCs w:val="26"/>
        </w:rPr>
        <w:tab/>
        <w:t>A. M.Xéc-van-tec.                                            </w:t>
      </w:r>
      <w:r w:rsidRPr="00270B8E">
        <w:rPr>
          <w:rFonts w:ascii="Times New Roman" w:eastAsia="Calibri" w:hAnsi="Times New Roman" w:cs="Times New Roman"/>
          <w:sz w:val="26"/>
          <w:szCs w:val="26"/>
        </w:rPr>
        <w:tab/>
        <w:t>B. Mi-ken-lăng-giơ.</w:t>
      </w:r>
    </w:p>
    <w:p w:rsidR="00B7638E" w:rsidRPr="00270B8E" w:rsidRDefault="00B7638E" w:rsidP="00B7638E">
      <w:pPr>
        <w:spacing w:line="276" w:lineRule="auto"/>
        <w:ind w:left="48" w:right="48"/>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   </w:t>
      </w:r>
      <w:r w:rsidRPr="00270B8E">
        <w:rPr>
          <w:rFonts w:ascii="Times New Roman" w:eastAsia="Calibri" w:hAnsi="Times New Roman" w:cs="Times New Roman"/>
          <w:sz w:val="26"/>
          <w:szCs w:val="26"/>
        </w:rPr>
        <w:tab/>
        <w:t>C. Lê-ô-nađơVanh-xi.                                               D. W.Sếch-xpia.</w:t>
      </w:r>
    </w:p>
    <w:p w:rsidR="00B7638E" w:rsidRPr="00270B8E" w:rsidRDefault="00B7638E" w:rsidP="00B7638E">
      <w:pPr>
        <w:spacing w:line="288" w:lineRule="auto"/>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6.</w:t>
      </w:r>
      <w:r w:rsidRPr="00270B8E">
        <w:rPr>
          <w:rFonts w:ascii="Times New Roman" w:eastAsia="Calibri" w:hAnsi="Times New Roman" w:cs="Times New Roman"/>
          <w:sz w:val="26"/>
          <w:szCs w:val="26"/>
        </w:rPr>
        <w:t xml:space="preserve"> Thời trung đại, tôn giáo nào ở Châu Âu đã chi phối toàn bộ đời sống tinh thần của xã hội?</w:t>
      </w:r>
    </w:p>
    <w:p w:rsidR="00B7638E" w:rsidRPr="00270B8E" w:rsidRDefault="00B7638E" w:rsidP="00B7638E">
      <w:pPr>
        <w:spacing w:line="288" w:lineRule="auto"/>
        <w:ind w:left="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 xml:space="preserve">A. Phật giáo. </w:t>
      </w:r>
      <w:r w:rsidRPr="00270B8E">
        <w:rPr>
          <w:rFonts w:ascii="Times New Roman" w:eastAsia="Calibri" w:hAnsi="Times New Roman" w:cs="Times New Roman"/>
          <w:sz w:val="26"/>
          <w:szCs w:val="26"/>
        </w:rPr>
        <w:tab/>
        <w:t xml:space="preserve">                                                     B. Thiên chúa giáo.</w:t>
      </w:r>
      <w:r w:rsidRPr="00270B8E">
        <w:rPr>
          <w:rFonts w:ascii="Times New Roman" w:eastAsia="Calibri" w:hAnsi="Times New Roman" w:cs="Times New Roman"/>
          <w:sz w:val="26"/>
          <w:szCs w:val="26"/>
        </w:rPr>
        <w:tab/>
        <w:t xml:space="preserve">  </w:t>
      </w:r>
    </w:p>
    <w:p w:rsidR="00B7638E" w:rsidRPr="00270B8E" w:rsidRDefault="00B7638E" w:rsidP="00B7638E">
      <w:pPr>
        <w:spacing w:line="288" w:lineRule="auto"/>
        <w:ind w:left="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C. Đạo giáo.</w:t>
      </w:r>
      <w:r w:rsidRPr="00270B8E">
        <w:rPr>
          <w:rFonts w:ascii="Times New Roman" w:eastAsia="Calibri" w:hAnsi="Times New Roman" w:cs="Times New Roman"/>
          <w:sz w:val="26"/>
          <w:szCs w:val="26"/>
        </w:rPr>
        <w:tab/>
        <w:t xml:space="preserve">                                                               D. Đạo Tin Lành.</w:t>
      </w:r>
    </w:p>
    <w:p w:rsidR="00B7638E" w:rsidRPr="00270B8E" w:rsidRDefault="00B7638E" w:rsidP="00B7638E">
      <w:pPr>
        <w:spacing w:line="288" w:lineRule="auto"/>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7.</w:t>
      </w:r>
      <w:r w:rsidRPr="00270B8E">
        <w:rPr>
          <w:rFonts w:ascii="Times New Roman" w:eastAsia="Calibri" w:hAnsi="Times New Roman" w:cs="Times New Roman"/>
          <w:sz w:val="26"/>
          <w:szCs w:val="26"/>
        </w:rPr>
        <w:t xml:space="preserve"> Sự thịnh vượng của Trung Quốc thời phong kiến được biểu hiện rõ nhất dưới thời nhà</w:t>
      </w:r>
    </w:p>
    <w:p w:rsidR="00B7638E" w:rsidRPr="00270B8E" w:rsidRDefault="00B7638E" w:rsidP="00B7638E">
      <w:pPr>
        <w:spacing w:line="288" w:lineRule="auto"/>
        <w:ind w:left="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A. Thanh.                                                                   B. Hán.</w:t>
      </w:r>
      <w:r w:rsidRPr="00270B8E">
        <w:rPr>
          <w:rFonts w:ascii="Times New Roman" w:eastAsia="Calibri" w:hAnsi="Times New Roman" w:cs="Times New Roman"/>
          <w:sz w:val="26"/>
          <w:szCs w:val="26"/>
        </w:rPr>
        <w:tab/>
      </w:r>
      <w:r w:rsidRPr="00270B8E">
        <w:rPr>
          <w:rFonts w:ascii="Times New Roman" w:eastAsia="Calibri" w:hAnsi="Times New Roman" w:cs="Times New Roman"/>
          <w:sz w:val="26"/>
          <w:szCs w:val="26"/>
        </w:rPr>
        <w:tab/>
      </w:r>
    </w:p>
    <w:p w:rsidR="00B7638E" w:rsidRPr="00270B8E" w:rsidRDefault="00B7638E" w:rsidP="00B7638E">
      <w:pPr>
        <w:spacing w:line="288" w:lineRule="auto"/>
        <w:ind w:left="720"/>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 xml:space="preserve">C. Đường. </w:t>
      </w:r>
      <w:r w:rsidRPr="00270B8E">
        <w:rPr>
          <w:rFonts w:ascii="Times New Roman" w:eastAsia="Calibri" w:hAnsi="Times New Roman" w:cs="Times New Roman"/>
          <w:sz w:val="26"/>
          <w:szCs w:val="26"/>
        </w:rPr>
        <w:tab/>
      </w:r>
      <w:r w:rsidRPr="00270B8E">
        <w:rPr>
          <w:rFonts w:ascii="Times New Roman" w:eastAsia="Calibri" w:hAnsi="Times New Roman" w:cs="Times New Roman"/>
          <w:sz w:val="26"/>
          <w:szCs w:val="26"/>
        </w:rPr>
        <w:tab/>
        <w:t xml:space="preserve">                                                    D. Minh. </w:t>
      </w:r>
      <w:r w:rsidRPr="00270B8E">
        <w:rPr>
          <w:rFonts w:ascii="Times New Roman" w:eastAsia="Calibri" w:hAnsi="Times New Roman" w:cs="Times New Roman"/>
          <w:sz w:val="26"/>
          <w:szCs w:val="26"/>
        </w:rPr>
        <w:tab/>
      </w:r>
      <w:r w:rsidRPr="00270B8E">
        <w:rPr>
          <w:rFonts w:ascii="Times New Roman" w:eastAsia="Calibri" w:hAnsi="Times New Roman" w:cs="Times New Roman"/>
          <w:sz w:val="26"/>
          <w:szCs w:val="26"/>
        </w:rPr>
        <w:tab/>
      </w:r>
    </w:p>
    <w:p w:rsidR="00B7638E" w:rsidRPr="00270B8E" w:rsidRDefault="00B7638E" w:rsidP="00B7638E">
      <w:pPr>
        <w:spacing w:line="288" w:lineRule="auto"/>
        <w:jc w:val="both"/>
        <w:rPr>
          <w:rFonts w:ascii="Times New Roman" w:eastAsia="Calibri" w:hAnsi="Times New Roman" w:cs="Times New Roman"/>
          <w:sz w:val="26"/>
          <w:szCs w:val="26"/>
        </w:rPr>
      </w:pPr>
      <w:r w:rsidRPr="00270B8E">
        <w:rPr>
          <w:rFonts w:ascii="Times New Roman" w:eastAsia="Calibri" w:hAnsi="Times New Roman" w:cs="Times New Roman"/>
          <w:b/>
          <w:bCs/>
          <w:sz w:val="26"/>
          <w:szCs w:val="26"/>
        </w:rPr>
        <w:t>Câu 8.</w:t>
      </w:r>
      <w:r w:rsidRPr="00270B8E">
        <w:rPr>
          <w:rFonts w:ascii="Times New Roman" w:eastAsia="Calibri" w:hAnsi="Times New Roman" w:cs="Times New Roman"/>
          <w:sz w:val="26"/>
          <w:szCs w:val="26"/>
        </w:rPr>
        <w:t xml:space="preserve"> Lý Bạch, Đỗ Phủ, Bạch Cư Dị là ba nhà thơ lớn của Trung Quốc dưới thời nhà</w:t>
      </w:r>
    </w:p>
    <w:p w:rsidR="00B7638E" w:rsidRPr="00270B8E" w:rsidRDefault="00B7638E" w:rsidP="00B7638E">
      <w:pPr>
        <w:spacing w:line="276" w:lineRule="auto"/>
        <w:ind w:left="720"/>
        <w:contextualSpacing/>
        <w:jc w:val="both"/>
        <w:rPr>
          <w:rFonts w:ascii="Times New Roman" w:eastAsia="Calibri" w:hAnsi="Times New Roman" w:cs="Times New Roman"/>
          <w:sz w:val="26"/>
          <w:szCs w:val="26"/>
        </w:rPr>
      </w:pPr>
      <w:r w:rsidRPr="00270B8E">
        <w:rPr>
          <w:rFonts w:ascii="Times New Roman" w:eastAsia="Calibri" w:hAnsi="Times New Roman" w:cs="Times New Roman"/>
          <w:sz w:val="26"/>
          <w:szCs w:val="26"/>
        </w:rPr>
        <w:t>A. Tần.                                                                        B.  Hán.</w:t>
      </w:r>
    </w:p>
    <w:p w:rsidR="00B7638E" w:rsidRPr="00270B8E" w:rsidRDefault="00B7638E" w:rsidP="00B7638E">
      <w:pPr>
        <w:widowControl w:val="0"/>
        <w:tabs>
          <w:tab w:val="left" w:pos="5103"/>
        </w:tabs>
        <w:suppressAutoHyphens/>
        <w:spacing w:line="288" w:lineRule="auto"/>
        <w:jc w:val="both"/>
        <w:rPr>
          <w:rFonts w:ascii="Times New Roman" w:eastAsia="Arial Unicode MS" w:hAnsi="Times New Roman" w:cs="Times New Roman"/>
          <w:sz w:val="26"/>
          <w:szCs w:val="26"/>
          <w:lang w:eastAsia="zh-CN" w:bidi="hi-IN"/>
        </w:rPr>
      </w:pPr>
      <w:r w:rsidRPr="00270B8E">
        <w:rPr>
          <w:rFonts w:ascii="Times New Roman" w:eastAsia="Arial Unicode MS" w:hAnsi="Times New Roman" w:cs="Times New Roman"/>
          <w:sz w:val="26"/>
          <w:szCs w:val="26"/>
          <w:lang w:eastAsia="zh-CN" w:bidi="hi-IN"/>
        </w:rPr>
        <w:t xml:space="preserve">         </w:t>
      </w:r>
      <w:r w:rsidRPr="00270B8E">
        <w:rPr>
          <w:rFonts w:ascii="Times New Roman" w:eastAsia="Arial Unicode MS" w:hAnsi="Times New Roman" w:cs="Times New Roman"/>
          <w:sz w:val="26"/>
          <w:szCs w:val="26"/>
          <w:lang w:val="x-none" w:eastAsia="zh-CN" w:bidi="hi-IN"/>
        </w:rPr>
        <w:t xml:space="preserve">C. Đường.                                                                   D. Tống.       </w:t>
      </w:r>
    </w:p>
    <w:p w:rsidR="00B7638E" w:rsidRPr="00270B8E" w:rsidRDefault="00F37085" w:rsidP="00B7638E">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Câu 9</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Dãy núi nào sau đây là ranh giới tự nhiên ngăn cách châu Âu với châu Á?</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A. Dãy U-ran.</w:t>
      </w:r>
      <w:r w:rsidRPr="00270B8E">
        <w:rPr>
          <w:rFonts w:ascii="Times New Roman" w:hAnsi="Times New Roman" w:cs="Times New Roman"/>
          <w:sz w:val="26"/>
          <w:szCs w:val="26"/>
        </w:rPr>
        <w:tab/>
        <w:t>B. Dãy An-pơ.</w:t>
      </w:r>
      <w:r w:rsidRPr="00270B8E">
        <w:rPr>
          <w:rFonts w:ascii="Times New Roman" w:hAnsi="Times New Roman" w:cs="Times New Roman"/>
          <w:sz w:val="26"/>
          <w:szCs w:val="26"/>
        </w:rPr>
        <w:tab/>
        <w:t>C. Dãy Cac-pat.</w:t>
      </w:r>
      <w:r w:rsidRPr="00270B8E">
        <w:rPr>
          <w:rFonts w:ascii="Times New Roman" w:hAnsi="Times New Roman" w:cs="Times New Roman"/>
          <w:sz w:val="26"/>
          <w:szCs w:val="26"/>
        </w:rPr>
        <w:tab/>
        <w:t>D. Dãy Xcan-đi-na-vi.</w:t>
      </w:r>
    </w:p>
    <w:p w:rsidR="00B7638E" w:rsidRPr="00270B8E" w:rsidRDefault="00F37085" w:rsidP="00B7638E">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Câu 10</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Sông nào sau đây thuộc châu Âu?</w:t>
      </w:r>
    </w:p>
    <w:p w:rsidR="00B7638E" w:rsidRPr="00270B8E" w:rsidRDefault="00B7638E" w:rsidP="00B7638E">
      <w:pPr>
        <w:spacing w:line="312" w:lineRule="auto"/>
        <w:ind w:firstLine="720"/>
        <w:jc w:val="both"/>
        <w:rPr>
          <w:rFonts w:ascii="Times New Roman" w:hAnsi="Times New Roman" w:cs="Times New Roman"/>
          <w:sz w:val="26"/>
          <w:szCs w:val="26"/>
          <w:lang w:val="fr-FR"/>
        </w:rPr>
      </w:pPr>
      <w:r w:rsidRPr="00270B8E">
        <w:rPr>
          <w:rFonts w:ascii="Times New Roman" w:hAnsi="Times New Roman" w:cs="Times New Roman"/>
          <w:sz w:val="26"/>
          <w:szCs w:val="26"/>
          <w:lang w:val="fr-FR"/>
        </w:rPr>
        <w:lastRenderedPageBreak/>
        <w:t>A. Sông Rai-nơ.</w:t>
      </w:r>
      <w:r w:rsidRPr="00270B8E">
        <w:rPr>
          <w:rFonts w:ascii="Times New Roman" w:hAnsi="Times New Roman" w:cs="Times New Roman"/>
          <w:sz w:val="26"/>
          <w:szCs w:val="26"/>
          <w:lang w:val="fr-FR"/>
        </w:rPr>
        <w:tab/>
      </w:r>
      <w:r w:rsidRPr="00270B8E">
        <w:rPr>
          <w:rFonts w:ascii="Times New Roman" w:hAnsi="Times New Roman" w:cs="Times New Roman"/>
          <w:sz w:val="26"/>
          <w:szCs w:val="26"/>
          <w:lang w:val="fr-FR"/>
        </w:rPr>
        <w:tab/>
      </w:r>
      <w:r w:rsidRPr="00270B8E">
        <w:rPr>
          <w:rFonts w:ascii="Times New Roman" w:hAnsi="Times New Roman" w:cs="Times New Roman"/>
          <w:sz w:val="26"/>
          <w:szCs w:val="26"/>
          <w:lang w:val="fr-FR"/>
        </w:rPr>
        <w:tab/>
      </w:r>
      <w:r w:rsidRPr="00270B8E">
        <w:rPr>
          <w:rFonts w:ascii="Times New Roman" w:hAnsi="Times New Roman" w:cs="Times New Roman"/>
          <w:sz w:val="26"/>
          <w:szCs w:val="26"/>
          <w:lang w:val="fr-FR"/>
        </w:rPr>
        <w:tab/>
        <w:t>B. Sông A-ma-zôn.</w:t>
      </w:r>
      <w:r w:rsidRPr="00270B8E">
        <w:rPr>
          <w:rFonts w:ascii="Times New Roman" w:hAnsi="Times New Roman" w:cs="Times New Roman"/>
          <w:sz w:val="26"/>
          <w:szCs w:val="26"/>
          <w:lang w:val="fr-FR"/>
        </w:rPr>
        <w:tab/>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C. Sông Ti-gơ-rơ.</w:t>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t>D. Sông Mit-xi-xi-pi.</w:t>
      </w:r>
    </w:p>
    <w:p w:rsidR="00B7638E" w:rsidRPr="00270B8E" w:rsidRDefault="00F37085" w:rsidP="00B7638E">
      <w:pPr>
        <w:rPr>
          <w:rFonts w:ascii="Times New Roman" w:hAnsi="Times New Roman" w:cs="Times New Roman"/>
          <w:sz w:val="26"/>
          <w:szCs w:val="26"/>
        </w:rPr>
      </w:pPr>
      <w:r w:rsidRPr="00270B8E">
        <w:rPr>
          <w:rFonts w:ascii="Times New Roman" w:hAnsi="Times New Roman" w:cs="Times New Roman"/>
          <w:b/>
          <w:bCs/>
          <w:sz w:val="26"/>
          <w:szCs w:val="26"/>
        </w:rPr>
        <w:t>Câu 11</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Châu Âu </w:t>
      </w:r>
      <w:r w:rsidR="00B7638E" w:rsidRPr="00270B8E">
        <w:rPr>
          <w:rFonts w:ascii="Times New Roman" w:hAnsi="Times New Roman" w:cs="Times New Roman"/>
          <w:b/>
          <w:sz w:val="26"/>
          <w:szCs w:val="26"/>
        </w:rPr>
        <w:t>thuộc lục địa nào</w:t>
      </w:r>
      <w:r w:rsidR="00B7638E" w:rsidRPr="00270B8E">
        <w:rPr>
          <w:rFonts w:ascii="Times New Roman" w:hAnsi="Times New Roman" w:cs="Times New Roman"/>
          <w:sz w:val="26"/>
          <w:szCs w:val="26"/>
        </w:rPr>
        <w:t xml:space="preserve"> sau đây?</w:t>
      </w:r>
    </w:p>
    <w:p w:rsidR="00B7638E" w:rsidRPr="00270B8E" w:rsidRDefault="00B7638E" w:rsidP="00B7638E">
      <w:pPr>
        <w:spacing w:line="312" w:lineRule="auto"/>
        <w:jc w:val="both"/>
        <w:rPr>
          <w:rFonts w:ascii="Times New Roman" w:hAnsi="Times New Roman" w:cs="Times New Roman"/>
          <w:sz w:val="26"/>
          <w:szCs w:val="26"/>
        </w:rPr>
      </w:pPr>
      <w:r w:rsidRPr="00270B8E">
        <w:rPr>
          <w:rFonts w:ascii="Times New Roman" w:hAnsi="Times New Roman" w:cs="Times New Roman"/>
          <w:sz w:val="26"/>
          <w:szCs w:val="26"/>
        </w:rPr>
        <w:t xml:space="preserve">          A. Lục địa Phi.</w:t>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t>B. Lục địa Á - Âu.</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C. Lục địa Nam Mĩ.</w:t>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t xml:space="preserve">D. Lục địa Bắc Mĩ. </w:t>
      </w:r>
    </w:p>
    <w:p w:rsidR="00B7638E" w:rsidRPr="00270B8E" w:rsidRDefault="00F37085" w:rsidP="00B7638E">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Câu 12</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Hiện nay, châu Âu có tỉ lệ dân thành thị ở mức</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A. cao.</w:t>
      </w:r>
      <w:r w:rsidRPr="00270B8E">
        <w:rPr>
          <w:rFonts w:ascii="Times New Roman" w:hAnsi="Times New Roman" w:cs="Times New Roman"/>
          <w:sz w:val="26"/>
          <w:szCs w:val="26"/>
        </w:rPr>
        <w:tab/>
      </w:r>
      <w:r w:rsidRPr="00270B8E">
        <w:rPr>
          <w:rFonts w:ascii="Times New Roman" w:hAnsi="Times New Roman" w:cs="Times New Roman"/>
          <w:sz w:val="26"/>
          <w:szCs w:val="26"/>
        </w:rPr>
        <w:tab/>
        <w:t>B. thấp.</w:t>
      </w:r>
      <w:r w:rsidRPr="00270B8E">
        <w:rPr>
          <w:rFonts w:ascii="Times New Roman" w:hAnsi="Times New Roman" w:cs="Times New Roman"/>
          <w:sz w:val="26"/>
          <w:szCs w:val="26"/>
        </w:rPr>
        <w:tab/>
      </w:r>
      <w:r w:rsidRPr="00270B8E">
        <w:rPr>
          <w:rFonts w:ascii="Times New Roman" w:hAnsi="Times New Roman" w:cs="Times New Roman"/>
          <w:sz w:val="26"/>
          <w:szCs w:val="26"/>
        </w:rPr>
        <w:tab/>
        <w:t>C. trung bình.</w:t>
      </w:r>
      <w:r w:rsidRPr="00270B8E">
        <w:rPr>
          <w:rFonts w:ascii="Times New Roman" w:hAnsi="Times New Roman" w:cs="Times New Roman"/>
          <w:sz w:val="26"/>
          <w:szCs w:val="26"/>
        </w:rPr>
        <w:tab/>
        <w:t>D. rất thấp.</w:t>
      </w:r>
    </w:p>
    <w:p w:rsidR="00B7638E" w:rsidRPr="00270B8E" w:rsidRDefault="00F37085" w:rsidP="00B7638E">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Câu 13</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Đới lạnh phân bố chủ yếu ở khu vực nào sau đây của châu Âu?</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A. Tây Âu.</w:t>
      </w:r>
      <w:r w:rsidRPr="00270B8E">
        <w:rPr>
          <w:rFonts w:ascii="Times New Roman" w:hAnsi="Times New Roman" w:cs="Times New Roman"/>
          <w:sz w:val="26"/>
          <w:szCs w:val="26"/>
        </w:rPr>
        <w:tab/>
      </w:r>
      <w:r w:rsidRPr="00270B8E">
        <w:rPr>
          <w:rFonts w:ascii="Times New Roman" w:hAnsi="Times New Roman" w:cs="Times New Roman"/>
          <w:sz w:val="26"/>
          <w:szCs w:val="26"/>
        </w:rPr>
        <w:tab/>
        <w:t>B. Đông Âu.</w:t>
      </w:r>
      <w:r w:rsidRPr="00270B8E">
        <w:rPr>
          <w:rFonts w:ascii="Times New Roman" w:hAnsi="Times New Roman" w:cs="Times New Roman"/>
          <w:sz w:val="26"/>
          <w:szCs w:val="26"/>
        </w:rPr>
        <w:tab/>
      </w:r>
      <w:r w:rsidRPr="00270B8E">
        <w:rPr>
          <w:rFonts w:ascii="Times New Roman" w:hAnsi="Times New Roman" w:cs="Times New Roman"/>
          <w:sz w:val="26"/>
          <w:szCs w:val="26"/>
        </w:rPr>
        <w:tab/>
        <w:t>C. Bắc Âu.</w:t>
      </w:r>
      <w:r w:rsidRPr="00270B8E">
        <w:rPr>
          <w:rFonts w:ascii="Times New Roman" w:hAnsi="Times New Roman" w:cs="Times New Roman"/>
          <w:sz w:val="26"/>
          <w:szCs w:val="26"/>
        </w:rPr>
        <w:tab/>
      </w:r>
      <w:r w:rsidRPr="00270B8E">
        <w:rPr>
          <w:rFonts w:ascii="Times New Roman" w:hAnsi="Times New Roman" w:cs="Times New Roman"/>
          <w:sz w:val="26"/>
          <w:szCs w:val="26"/>
        </w:rPr>
        <w:tab/>
        <w:t>D. Nam Âu.</w:t>
      </w:r>
    </w:p>
    <w:p w:rsidR="00B7638E" w:rsidRPr="00270B8E" w:rsidRDefault="00F37085" w:rsidP="00B7638E">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Câu 14</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Châu Á nằm trải dài trong khoảng </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A. từ vòng cực Nam đến cực Nam.</w:t>
      </w:r>
      <w:r w:rsidRPr="00270B8E">
        <w:rPr>
          <w:rFonts w:ascii="Times New Roman" w:hAnsi="Times New Roman" w:cs="Times New Roman"/>
          <w:sz w:val="26"/>
          <w:szCs w:val="26"/>
        </w:rPr>
        <w:tab/>
        <w:t xml:space="preserve">     B. từ vùng cực Bắc đến khoảng 10</w:t>
      </w:r>
      <w:r w:rsidRPr="00270B8E">
        <w:rPr>
          <w:rFonts w:ascii="Times New Roman" w:hAnsi="Times New Roman" w:cs="Times New Roman"/>
          <w:sz w:val="26"/>
          <w:szCs w:val="26"/>
          <w:vertAlign w:val="superscript"/>
        </w:rPr>
        <w:t>0</w:t>
      </w:r>
      <w:r w:rsidRPr="00270B8E">
        <w:rPr>
          <w:rFonts w:ascii="Times New Roman" w:hAnsi="Times New Roman" w:cs="Times New Roman"/>
          <w:sz w:val="26"/>
          <w:szCs w:val="26"/>
        </w:rPr>
        <w:t>N.</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C. từ vòng cực Nam đến khoảng 10</w:t>
      </w:r>
      <w:r w:rsidRPr="00270B8E">
        <w:rPr>
          <w:rFonts w:ascii="Times New Roman" w:hAnsi="Times New Roman" w:cs="Times New Roman"/>
          <w:sz w:val="26"/>
          <w:szCs w:val="26"/>
          <w:vertAlign w:val="superscript"/>
        </w:rPr>
        <w:t>0</w:t>
      </w:r>
      <w:r w:rsidRPr="00270B8E">
        <w:rPr>
          <w:rFonts w:ascii="Times New Roman" w:hAnsi="Times New Roman" w:cs="Times New Roman"/>
          <w:sz w:val="26"/>
          <w:szCs w:val="26"/>
        </w:rPr>
        <w:t>N.     D. từ vòng cực Bắc đến cực Bắc.</w:t>
      </w:r>
    </w:p>
    <w:p w:rsidR="00B7638E" w:rsidRPr="00270B8E" w:rsidRDefault="00F37085" w:rsidP="00B7638E">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Câu 15</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Kiểu khí hậu nào sau đây nằm sâu trong nội địa và phía Tây Nam của châu Á?</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A. Khí hậu lục địa.</w:t>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t>B. Khí hậu gió mùa.</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C. Khí hậu Địa Trung Hải.</w:t>
      </w:r>
      <w:r w:rsidRPr="00270B8E">
        <w:rPr>
          <w:rFonts w:ascii="Times New Roman" w:hAnsi="Times New Roman" w:cs="Times New Roman"/>
          <w:sz w:val="26"/>
          <w:szCs w:val="26"/>
        </w:rPr>
        <w:tab/>
      </w:r>
      <w:r w:rsidRPr="00270B8E">
        <w:rPr>
          <w:rFonts w:ascii="Times New Roman" w:hAnsi="Times New Roman" w:cs="Times New Roman"/>
          <w:sz w:val="26"/>
          <w:szCs w:val="26"/>
        </w:rPr>
        <w:tab/>
        <w:t xml:space="preserve">D. Khí hậu hàn đới. </w:t>
      </w:r>
    </w:p>
    <w:p w:rsidR="00B7638E" w:rsidRPr="00270B8E" w:rsidRDefault="00F37085" w:rsidP="00B7638E">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Câu 16</w:t>
      </w:r>
      <w:r w:rsidR="00B7638E" w:rsidRPr="00270B8E">
        <w:rPr>
          <w:rFonts w:ascii="Times New Roman" w:hAnsi="Times New Roman" w:cs="Times New Roman"/>
          <w:b/>
          <w:bCs/>
          <w:sz w:val="26"/>
          <w:szCs w:val="26"/>
        </w:rPr>
        <w:t>.</w:t>
      </w:r>
      <w:r w:rsidR="00B7638E" w:rsidRPr="00270B8E">
        <w:rPr>
          <w:rFonts w:ascii="Times New Roman" w:hAnsi="Times New Roman" w:cs="Times New Roman"/>
          <w:sz w:val="26"/>
          <w:szCs w:val="26"/>
        </w:rPr>
        <w:t xml:space="preserve"> Sơn nguyên Tây Tạng phân bố ở khu vực nào sau đây của châu Á?</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A. Rìa phía bắc.</w:t>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t>B. Rìa phía đông.</w:t>
      </w:r>
    </w:p>
    <w:p w:rsidR="00B7638E" w:rsidRPr="00270B8E" w:rsidRDefault="00B7638E" w:rsidP="00B7638E">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C. Vùng trung tâm.</w:t>
      </w:r>
      <w:r w:rsidRPr="00270B8E">
        <w:rPr>
          <w:rFonts w:ascii="Times New Roman" w:hAnsi="Times New Roman" w:cs="Times New Roman"/>
          <w:sz w:val="26"/>
          <w:szCs w:val="26"/>
        </w:rPr>
        <w:tab/>
      </w:r>
      <w:r w:rsidRPr="00270B8E">
        <w:rPr>
          <w:rFonts w:ascii="Times New Roman" w:hAnsi="Times New Roman" w:cs="Times New Roman"/>
          <w:sz w:val="26"/>
          <w:szCs w:val="26"/>
        </w:rPr>
        <w:tab/>
      </w:r>
      <w:r w:rsidRPr="00270B8E">
        <w:rPr>
          <w:rFonts w:ascii="Times New Roman" w:hAnsi="Times New Roman" w:cs="Times New Roman"/>
          <w:sz w:val="26"/>
          <w:szCs w:val="26"/>
        </w:rPr>
        <w:tab/>
        <w:t>D. Ven biển Địa Trung Hải.</w:t>
      </w:r>
    </w:p>
    <w:p w:rsidR="00327F83" w:rsidRDefault="00327F83" w:rsidP="00B7638E">
      <w:pPr>
        <w:spacing w:line="312" w:lineRule="auto"/>
        <w:jc w:val="both"/>
        <w:rPr>
          <w:rFonts w:ascii="Times New Roman" w:hAnsi="Times New Roman" w:cs="Times New Roman"/>
          <w:b/>
          <w:bCs/>
          <w:sz w:val="26"/>
          <w:szCs w:val="26"/>
        </w:rPr>
      </w:pPr>
    </w:p>
    <w:p w:rsidR="00B7638E" w:rsidRPr="00270B8E" w:rsidRDefault="00B7638E" w:rsidP="00B7638E">
      <w:pPr>
        <w:spacing w:line="312" w:lineRule="auto"/>
        <w:jc w:val="both"/>
        <w:rPr>
          <w:rFonts w:ascii="Times New Roman" w:hAnsi="Times New Roman" w:cs="Times New Roman"/>
          <w:b/>
          <w:bCs/>
          <w:sz w:val="26"/>
          <w:szCs w:val="26"/>
        </w:rPr>
      </w:pPr>
      <w:r w:rsidRPr="00270B8E">
        <w:rPr>
          <w:rFonts w:ascii="Times New Roman" w:hAnsi="Times New Roman" w:cs="Times New Roman"/>
          <w:b/>
          <w:bCs/>
          <w:sz w:val="26"/>
          <w:szCs w:val="26"/>
        </w:rPr>
        <w:t xml:space="preserve">PHẦN II. TỰ LUẬN </w:t>
      </w:r>
      <w:r w:rsidR="00F37085" w:rsidRPr="00270B8E">
        <w:rPr>
          <w:rFonts w:ascii="Times New Roman" w:hAnsi="Times New Roman" w:cs="Times New Roman"/>
          <w:i/>
          <w:iCs/>
          <w:sz w:val="26"/>
          <w:szCs w:val="26"/>
        </w:rPr>
        <w:t>(6</w:t>
      </w:r>
      <w:r w:rsidRPr="00270B8E">
        <w:rPr>
          <w:rFonts w:ascii="Times New Roman" w:hAnsi="Times New Roman" w:cs="Times New Roman"/>
          <w:i/>
          <w:iCs/>
          <w:sz w:val="26"/>
          <w:szCs w:val="26"/>
        </w:rPr>
        <w:t>,0 điểm).</w:t>
      </w:r>
    </w:p>
    <w:p w:rsidR="00F37085" w:rsidRPr="00327F83" w:rsidRDefault="00327F83" w:rsidP="00327F83">
      <w:pPr>
        <w:jc w:val="both"/>
        <w:rPr>
          <w:rFonts w:ascii="Times New Roman" w:eastAsia="Malgun Gothic" w:hAnsi="Times New Roman" w:cs="Times New Roman"/>
          <w:b/>
          <w:bCs/>
          <w:spacing w:val="-2"/>
          <w:sz w:val="26"/>
          <w:szCs w:val="26"/>
          <w:lang w:eastAsia="ko-KR"/>
        </w:rPr>
      </w:pPr>
      <w:r>
        <w:rPr>
          <w:rFonts w:ascii="Times New Roman" w:eastAsia="Malgun Gothic" w:hAnsi="Times New Roman" w:cs="Times New Roman"/>
          <w:b/>
          <w:bCs/>
          <w:sz w:val="26"/>
          <w:szCs w:val="26"/>
          <w:lang w:eastAsia="ko-KR"/>
        </w:rPr>
        <w:t>Câu 1</w:t>
      </w:r>
      <w:r w:rsidR="00F37085" w:rsidRPr="00270B8E">
        <w:rPr>
          <w:rFonts w:ascii="Times New Roman" w:eastAsia="Malgun Gothic" w:hAnsi="Times New Roman" w:cs="Times New Roman"/>
          <w:b/>
          <w:bCs/>
          <w:sz w:val="26"/>
          <w:szCs w:val="26"/>
          <w:lang w:eastAsia="ko-KR"/>
        </w:rPr>
        <w:t xml:space="preserve"> (1,5 điể</w:t>
      </w:r>
      <w:r>
        <w:rPr>
          <w:rFonts w:ascii="Times New Roman" w:eastAsia="Malgun Gothic" w:hAnsi="Times New Roman" w:cs="Times New Roman"/>
          <w:b/>
          <w:bCs/>
          <w:sz w:val="26"/>
          <w:szCs w:val="26"/>
          <w:lang w:eastAsia="ko-KR"/>
        </w:rPr>
        <w:t xml:space="preserve">m): </w:t>
      </w:r>
      <w:r w:rsidR="00F37085" w:rsidRPr="00327F83">
        <w:rPr>
          <w:rFonts w:ascii="Times New Roman" w:eastAsia="Malgun Gothic" w:hAnsi="Times New Roman" w:cs="Times New Roman"/>
          <w:spacing w:val="-2"/>
          <w:sz w:val="26"/>
          <w:szCs w:val="26"/>
          <w:lang w:eastAsia="ko-KR"/>
        </w:rPr>
        <w:t>Trình bày đặc trưng cơ bản của lãnh địa phong kiến thời trung đại ở Châu Âu.</w:t>
      </w:r>
    </w:p>
    <w:p w:rsidR="00F37085" w:rsidRPr="00270B8E" w:rsidRDefault="00327F83" w:rsidP="00F37085">
      <w:pPr>
        <w:widowControl w:val="0"/>
        <w:suppressAutoHyphens/>
        <w:spacing w:line="288" w:lineRule="auto"/>
        <w:jc w:val="both"/>
        <w:rPr>
          <w:rFonts w:ascii="Times New Roman" w:eastAsia="Arial" w:hAnsi="Times New Roman" w:cs="Times New Roman"/>
          <w:b/>
          <w:sz w:val="26"/>
          <w:szCs w:val="26"/>
          <w:lang w:eastAsia="ko-KR"/>
        </w:rPr>
      </w:pPr>
      <w:r>
        <w:rPr>
          <w:rFonts w:ascii="Times New Roman" w:eastAsia="Arial" w:hAnsi="Times New Roman" w:cs="Times New Roman"/>
          <w:b/>
          <w:sz w:val="26"/>
          <w:szCs w:val="26"/>
          <w:lang w:eastAsia="ko-KR"/>
        </w:rPr>
        <w:t xml:space="preserve">Câu 2 </w:t>
      </w:r>
      <w:r w:rsidR="00F37085" w:rsidRPr="00270B8E">
        <w:rPr>
          <w:rFonts w:ascii="Times New Roman" w:eastAsia="Arial" w:hAnsi="Times New Roman" w:cs="Times New Roman"/>
          <w:b/>
          <w:sz w:val="26"/>
          <w:szCs w:val="26"/>
          <w:lang w:eastAsia="ko-KR"/>
        </w:rPr>
        <w:t>(1,5 điể</w:t>
      </w:r>
      <w:r>
        <w:rPr>
          <w:rFonts w:ascii="Times New Roman" w:eastAsia="Arial" w:hAnsi="Times New Roman" w:cs="Times New Roman"/>
          <w:b/>
          <w:sz w:val="26"/>
          <w:szCs w:val="26"/>
          <w:lang w:eastAsia="ko-KR"/>
        </w:rPr>
        <w:t>m).</w:t>
      </w:r>
    </w:p>
    <w:p w:rsidR="00F37085" w:rsidRPr="00270B8E" w:rsidRDefault="00F37085" w:rsidP="00F37085">
      <w:pPr>
        <w:pStyle w:val="ListParagraph"/>
        <w:widowControl w:val="0"/>
        <w:numPr>
          <w:ilvl w:val="0"/>
          <w:numId w:val="43"/>
        </w:numPr>
        <w:suppressAutoHyphens/>
        <w:spacing w:after="0" w:line="288" w:lineRule="auto"/>
        <w:jc w:val="both"/>
        <w:rPr>
          <w:rFonts w:ascii="Times New Roman" w:eastAsia="Times New Roman" w:hAnsi="Times New Roman" w:cs="Times New Roman"/>
          <w:sz w:val="26"/>
          <w:szCs w:val="26"/>
          <w:lang w:val="vi-VN" w:eastAsia="ko-KR"/>
        </w:rPr>
      </w:pPr>
      <w:r w:rsidRPr="00270B8E">
        <w:rPr>
          <w:rFonts w:ascii="Times New Roman" w:eastAsia="Times New Roman" w:hAnsi="Times New Roman" w:cs="Times New Roman"/>
          <w:sz w:val="26"/>
          <w:szCs w:val="26"/>
          <w:lang w:val="vi-VN" w:eastAsia="ko-KR"/>
        </w:rPr>
        <w:t>Em có nhận xét gì về những thành tựu của văn hoá Trung Quốc từ thế kỉ VII đến giữa thế kỉ XIX?</w:t>
      </w:r>
    </w:p>
    <w:p w:rsidR="00F37085" w:rsidRPr="007D118D" w:rsidRDefault="00F37085" w:rsidP="001735F2">
      <w:pPr>
        <w:pStyle w:val="ListParagraph"/>
        <w:numPr>
          <w:ilvl w:val="0"/>
          <w:numId w:val="43"/>
        </w:numPr>
        <w:spacing w:line="312" w:lineRule="auto"/>
        <w:jc w:val="both"/>
        <w:rPr>
          <w:rFonts w:ascii="Times New Roman" w:eastAsia="Times New Roman" w:hAnsi="Times New Roman" w:cs="Times New Roman"/>
          <w:sz w:val="26"/>
          <w:szCs w:val="26"/>
          <w:lang w:val="vi-VN" w:eastAsia="ko-KR"/>
        </w:rPr>
      </w:pPr>
      <w:bookmarkStart w:id="0" w:name="_Hlk108790771"/>
      <w:r w:rsidRPr="007D118D">
        <w:rPr>
          <w:rFonts w:ascii="Times New Roman" w:eastAsia="Times New Roman" w:hAnsi="Times New Roman" w:cs="Times New Roman"/>
          <w:sz w:val="26"/>
          <w:szCs w:val="26"/>
          <w:lang w:val="vi-VN" w:eastAsia="ko-KR"/>
        </w:rPr>
        <w:t>Một trong số thành tựu văn hóa đó có ảnh hưởng như thế nào đến văn hóa Việt Nam</w:t>
      </w:r>
      <w:bookmarkEnd w:id="0"/>
    </w:p>
    <w:p w:rsidR="00B7638E" w:rsidRPr="00270B8E" w:rsidRDefault="00F37085" w:rsidP="00327F83">
      <w:pPr>
        <w:spacing w:line="312" w:lineRule="auto"/>
        <w:jc w:val="both"/>
        <w:rPr>
          <w:rFonts w:ascii="Times New Roman" w:hAnsi="Times New Roman" w:cs="Times New Roman"/>
          <w:sz w:val="26"/>
          <w:szCs w:val="26"/>
        </w:rPr>
      </w:pPr>
      <w:r w:rsidRPr="00270B8E">
        <w:rPr>
          <w:rFonts w:ascii="Times New Roman" w:hAnsi="Times New Roman" w:cs="Times New Roman"/>
          <w:b/>
          <w:bCs/>
          <w:sz w:val="26"/>
          <w:szCs w:val="26"/>
        </w:rPr>
        <w:t xml:space="preserve">Câu </w:t>
      </w:r>
      <w:r w:rsidRPr="007D118D">
        <w:rPr>
          <w:rFonts w:ascii="Times New Roman" w:hAnsi="Times New Roman" w:cs="Times New Roman"/>
          <w:b/>
          <w:bCs/>
          <w:sz w:val="26"/>
          <w:szCs w:val="26"/>
        </w:rPr>
        <w:t>3</w:t>
      </w:r>
      <w:r w:rsidR="00B7638E" w:rsidRPr="00270B8E">
        <w:rPr>
          <w:rFonts w:ascii="Times New Roman" w:hAnsi="Times New Roman" w:cs="Times New Roman"/>
          <w:b/>
          <w:bCs/>
          <w:sz w:val="26"/>
          <w:szCs w:val="26"/>
        </w:rPr>
        <w:t xml:space="preserve"> </w:t>
      </w:r>
      <w:r w:rsidR="00B7638E" w:rsidRPr="00270B8E">
        <w:rPr>
          <w:rFonts w:ascii="Times New Roman" w:hAnsi="Times New Roman" w:cs="Times New Roman"/>
          <w:b/>
          <w:iCs/>
          <w:sz w:val="26"/>
          <w:szCs w:val="26"/>
        </w:rPr>
        <w:t>(1,5 điểm).</w:t>
      </w:r>
      <w:r w:rsidR="00B7638E" w:rsidRPr="00270B8E">
        <w:rPr>
          <w:rFonts w:ascii="Times New Roman" w:hAnsi="Times New Roman" w:cs="Times New Roman"/>
          <w:sz w:val="26"/>
          <w:szCs w:val="26"/>
        </w:rPr>
        <w:t xml:space="preserve"> Trình bày đặc điểm các khu vực địa hình chính ở châu Âu.</w:t>
      </w:r>
    </w:p>
    <w:p w:rsidR="00B7638E" w:rsidRPr="00270B8E" w:rsidRDefault="00F37085" w:rsidP="00B7638E">
      <w:pPr>
        <w:spacing w:line="312" w:lineRule="auto"/>
        <w:jc w:val="both"/>
        <w:rPr>
          <w:rFonts w:ascii="Times New Roman" w:hAnsi="Times New Roman" w:cs="Times New Roman"/>
          <w:i/>
          <w:iCs/>
          <w:sz w:val="26"/>
          <w:szCs w:val="26"/>
        </w:rPr>
      </w:pPr>
      <w:r w:rsidRPr="00270B8E">
        <w:rPr>
          <w:rFonts w:ascii="Times New Roman" w:hAnsi="Times New Roman" w:cs="Times New Roman"/>
          <w:b/>
          <w:bCs/>
          <w:sz w:val="26"/>
          <w:szCs w:val="26"/>
        </w:rPr>
        <w:t>Câu 4</w:t>
      </w:r>
      <w:r w:rsidR="00B7638E" w:rsidRPr="00270B8E">
        <w:rPr>
          <w:rFonts w:ascii="Times New Roman" w:hAnsi="Times New Roman" w:cs="Times New Roman"/>
          <w:b/>
          <w:bCs/>
          <w:sz w:val="26"/>
          <w:szCs w:val="26"/>
        </w:rPr>
        <w:t xml:space="preserve"> </w:t>
      </w:r>
      <w:r w:rsidR="00B7638E" w:rsidRPr="00270B8E">
        <w:rPr>
          <w:rFonts w:ascii="Times New Roman" w:hAnsi="Times New Roman" w:cs="Times New Roman"/>
          <w:b/>
          <w:iCs/>
          <w:sz w:val="26"/>
          <w:szCs w:val="26"/>
        </w:rPr>
        <w:t>(1,5 điểm).</w:t>
      </w:r>
    </w:p>
    <w:p w:rsidR="001735F2" w:rsidRPr="00270B8E" w:rsidRDefault="001735F2" w:rsidP="001735F2">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a.</w:t>
      </w:r>
      <w:r w:rsidR="00B7638E" w:rsidRPr="00270B8E">
        <w:rPr>
          <w:rFonts w:ascii="Times New Roman" w:hAnsi="Times New Roman" w:cs="Times New Roman"/>
          <w:sz w:val="26"/>
          <w:szCs w:val="26"/>
        </w:rPr>
        <w:t xml:space="preserve"> Trình bày thực trạng và giải pháp bảo vệ môi trường không khí ở châu Âu.</w:t>
      </w:r>
    </w:p>
    <w:p w:rsidR="00F37085" w:rsidRPr="00270B8E" w:rsidRDefault="001735F2" w:rsidP="001735F2">
      <w:pPr>
        <w:spacing w:line="312" w:lineRule="auto"/>
        <w:ind w:firstLine="720"/>
        <w:jc w:val="both"/>
        <w:rPr>
          <w:rFonts w:ascii="Times New Roman" w:hAnsi="Times New Roman" w:cs="Times New Roman"/>
          <w:sz w:val="26"/>
          <w:szCs w:val="26"/>
        </w:rPr>
      </w:pPr>
      <w:r w:rsidRPr="00270B8E">
        <w:rPr>
          <w:rFonts w:ascii="Times New Roman" w:hAnsi="Times New Roman" w:cs="Times New Roman"/>
          <w:sz w:val="26"/>
          <w:szCs w:val="26"/>
        </w:rPr>
        <w:t>b.</w:t>
      </w:r>
      <w:r w:rsidR="00B7638E" w:rsidRPr="00270B8E">
        <w:rPr>
          <w:rFonts w:ascii="Times New Roman" w:hAnsi="Times New Roman" w:cs="Times New Roman"/>
          <w:sz w:val="26"/>
          <w:szCs w:val="26"/>
        </w:rPr>
        <w:t xml:space="preserve"> Kể tên các mặt hàng nông sản xuất khẩu của Việt Nam sang Liên minh châu Âu?</w:t>
      </w:r>
    </w:p>
    <w:p w:rsidR="00F37085" w:rsidRDefault="00F37085" w:rsidP="00B7638E">
      <w:pPr>
        <w:jc w:val="center"/>
        <w:rPr>
          <w:rFonts w:ascii="Times New Roman" w:hAnsi="Times New Roman" w:cs="Times New Roman"/>
          <w:b/>
          <w:bCs/>
          <w:sz w:val="26"/>
          <w:szCs w:val="26"/>
        </w:rPr>
      </w:pPr>
    </w:p>
    <w:p w:rsidR="00327F83" w:rsidRPr="00327F83" w:rsidRDefault="00327F83" w:rsidP="00327F83">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 Hết ………………….</w:t>
      </w:r>
    </w:p>
    <w:p w:rsidR="00327F83" w:rsidRDefault="00327F83" w:rsidP="00B7638E">
      <w:pPr>
        <w:jc w:val="center"/>
        <w:rPr>
          <w:rFonts w:ascii="Times New Roman" w:hAnsi="Times New Roman" w:cs="Times New Roman"/>
          <w:b/>
          <w:bCs/>
          <w:sz w:val="26"/>
          <w:szCs w:val="26"/>
        </w:rPr>
      </w:pPr>
    </w:p>
    <w:p w:rsidR="00327F83" w:rsidRDefault="00327F83" w:rsidP="00B7638E">
      <w:pPr>
        <w:jc w:val="center"/>
        <w:rPr>
          <w:rFonts w:ascii="Times New Roman" w:hAnsi="Times New Roman" w:cs="Times New Roman"/>
          <w:b/>
          <w:bCs/>
          <w:sz w:val="26"/>
          <w:szCs w:val="26"/>
        </w:rPr>
      </w:pPr>
    </w:p>
    <w:p w:rsidR="00327F83" w:rsidRDefault="00327F83" w:rsidP="00B7638E">
      <w:pPr>
        <w:jc w:val="center"/>
        <w:rPr>
          <w:rFonts w:ascii="Times New Roman" w:hAnsi="Times New Roman" w:cs="Times New Roman"/>
          <w:b/>
          <w:bCs/>
          <w:sz w:val="26"/>
          <w:szCs w:val="26"/>
        </w:rPr>
      </w:pPr>
    </w:p>
    <w:p w:rsidR="00327F83" w:rsidRDefault="00327F83" w:rsidP="00B7638E">
      <w:pPr>
        <w:jc w:val="center"/>
        <w:rPr>
          <w:rFonts w:ascii="Times New Roman" w:hAnsi="Times New Roman" w:cs="Times New Roman"/>
          <w:b/>
          <w:bCs/>
          <w:sz w:val="26"/>
          <w:szCs w:val="26"/>
        </w:rPr>
      </w:pPr>
    </w:p>
    <w:p w:rsidR="00327F83" w:rsidRDefault="00327F83" w:rsidP="00B7638E">
      <w:pPr>
        <w:jc w:val="center"/>
        <w:rPr>
          <w:rFonts w:ascii="Times New Roman" w:hAnsi="Times New Roman" w:cs="Times New Roman"/>
          <w:b/>
          <w:bCs/>
          <w:sz w:val="26"/>
          <w:szCs w:val="26"/>
        </w:rPr>
      </w:pPr>
    </w:p>
    <w:p w:rsidR="00327F83" w:rsidRDefault="00327F83" w:rsidP="007374EA">
      <w:pPr>
        <w:rPr>
          <w:rFonts w:ascii="Times New Roman" w:hAnsi="Times New Roman" w:cs="Times New Roman"/>
          <w:b/>
          <w:bCs/>
          <w:sz w:val="26"/>
          <w:szCs w:val="26"/>
          <w:lang w:val="en-US"/>
        </w:rPr>
      </w:pPr>
    </w:p>
    <w:p w:rsidR="007374EA" w:rsidRPr="007374EA" w:rsidRDefault="007374EA" w:rsidP="007374EA">
      <w:pPr>
        <w:rPr>
          <w:rFonts w:ascii="Times New Roman" w:hAnsi="Times New Roman" w:cs="Times New Roman"/>
          <w:b/>
          <w:bCs/>
          <w:sz w:val="26"/>
          <w:szCs w:val="26"/>
          <w:lang w:val="en-US"/>
        </w:rPr>
      </w:pPr>
    </w:p>
    <w:p w:rsidR="00C2054A" w:rsidRPr="00270B8E" w:rsidRDefault="00C2054A" w:rsidP="0018124A">
      <w:pPr>
        <w:rPr>
          <w:rFonts w:ascii="Times New Roman" w:hAnsi="Times New Roman" w:cs="Times New Roman"/>
          <w:b/>
          <w:bCs/>
          <w:sz w:val="26"/>
          <w:szCs w:val="26"/>
        </w:rPr>
      </w:pPr>
    </w:p>
    <w:p w:rsidR="00B7638E" w:rsidRDefault="00B7638E" w:rsidP="00B7638E">
      <w:pPr>
        <w:jc w:val="center"/>
        <w:rPr>
          <w:rFonts w:ascii="Times New Roman" w:hAnsi="Times New Roman" w:cs="Times New Roman"/>
          <w:b/>
          <w:bCs/>
          <w:sz w:val="26"/>
          <w:szCs w:val="26"/>
          <w:lang w:val="en-US"/>
        </w:rPr>
      </w:pPr>
      <w:r w:rsidRPr="00270B8E">
        <w:rPr>
          <w:rFonts w:ascii="Times New Roman" w:hAnsi="Times New Roman" w:cs="Times New Roman"/>
          <w:b/>
          <w:bCs/>
          <w:sz w:val="26"/>
          <w:szCs w:val="26"/>
        </w:rPr>
        <w:lastRenderedPageBreak/>
        <w:t>HƯỚNG DẪN CHẤM ĐỀ KT GIỮA HỌC KÌ I MÔN LỊCH SỬ - ĐỊA LÍ 7</w:t>
      </w:r>
    </w:p>
    <w:p w:rsidR="007374EA" w:rsidRPr="007374EA" w:rsidRDefault="007374EA" w:rsidP="00B7638E">
      <w:pPr>
        <w:jc w:val="center"/>
        <w:rPr>
          <w:rFonts w:ascii="Times New Roman" w:hAnsi="Times New Roman" w:cs="Times New Roman"/>
          <w:b/>
          <w:bCs/>
          <w:sz w:val="26"/>
          <w:szCs w:val="26"/>
          <w:lang w:val="en-US"/>
        </w:rPr>
      </w:pPr>
    </w:p>
    <w:p w:rsidR="00B7638E" w:rsidRDefault="00B7638E" w:rsidP="00B7638E">
      <w:pPr>
        <w:spacing w:line="312" w:lineRule="auto"/>
        <w:jc w:val="both"/>
        <w:rPr>
          <w:rFonts w:ascii="Times New Roman" w:hAnsi="Times New Roman" w:cs="Times New Roman"/>
          <w:i/>
          <w:iCs/>
          <w:sz w:val="26"/>
          <w:szCs w:val="26"/>
          <w:lang w:val="en-US"/>
        </w:rPr>
      </w:pPr>
      <w:r w:rsidRPr="00270B8E">
        <w:rPr>
          <w:rFonts w:ascii="Times New Roman" w:hAnsi="Times New Roman" w:cs="Times New Roman"/>
          <w:b/>
          <w:bCs/>
          <w:sz w:val="26"/>
          <w:szCs w:val="26"/>
        </w:rPr>
        <w:t xml:space="preserve">PHẦN I. TRẮC NGHIỆM </w:t>
      </w:r>
      <w:r w:rsidRPr="00270B8E">
        <w:rPr>
          <w:rFonts w:ascii="Times New Roman" w:hAnsi="Times New Roman" w:cs="Times New Roman"/>
          <w:i/>
          <w:iCs/>
          <w:sz w:val="26"/>
          <w:szCs w:val="26"/>
        </w:rPr>
        <w:t>(</w:t>
      </w:r>
      <w:r w:rsidR="007374EA">
        <w:rPr>
          <w:rFonts w:ascii="Times New Roman" w:hAnsi="Times New Roman" w:cs="Times New Roman"/>
          <w:i/>
          <w:iCs/>
          <w:sz w:val="26"/>
          <w:szCs w:val="26"/>
          <w:lang w:val="en-US"/>
        </w:rPr>
        <w:t>4</w:t>
      </w:r>
      <w:r w:rsidRPr="00270B8E">
        <w:rPr>
          <w:rFonts w:ascii="Times New Roman" w:hAnsi="Times New Roman" w:cs="Times New Roman"/>
          <w:i/>
          <w:iCs/>
          <w:sz w:val="26"/>
          <w:szCs w:val="26"/>
        </w:rPr>
        <w:t>,0 điểm).</w:t>
      </w:r>
    </w:p>
    <w:tbl>
      <w:tblPr>
        <w:tblStyle w:val="TableGrid"/>
        <w:tblW w:w="0" w:type="auto"/>
        <w:tblLook w:val="04A0" w:firstRow="1" w:lastRow="0" w:firstColumn="1" w:lastColumn="0" w:noHBand="0" w:noVBand="1"/>
      </w:tblPr>
      <w:tblGrid>
        <w:gridCol w:w="635"/>
        <w:gridCol w:w="591"/>
        <w:gridCol w:w="592"/>
        <w:gridCol w:w="592"/>
        <w:gridCol w:w="593"/>
        <w:gridCol w:w="594"/>
        <w:gridCol w:w="594"/>
        <w:gridCol w:w="594"/>
        <w:gridCol w:w="594"/>
        <w:gridCol w:w="594"/>
        <w:gridCol w:w="595"/>
        <w:gridCol w:w="595"/>
        <w:gridCol w:w="595"/>
        <w:gridCol w:w="595"/>
        <w:gridCol w:w="595"/>
        <w:gridCol w:w="595"/>
        <w:gridCol w:w="595"/>
      </w:tblGrid>
      <w:tr w:rsidR="007374EA" w:rsidTr="007374EA">
        <w:tc>
          <w:tcPr>
            <w:tcW w:w="594" w:type="dxa"/>
          </w:tcPr>
          <w:p w:rsidR="007374EA" w:rsidRDefault="007374EA" w:rsidP="00B7638E">
            <w:pPr>
              <w:spacing w:line="312" w:lineRule="auto"/>
              <w:jc w:val="both"/>
              <w:rPr>
                <w:rFonts w:cs="Times New Roman"/>
                <w:iCs/>
                <w:sz w:val="26"/>
                <w:szCs w:val="26"/>
              </w:rPr>
            </w:pPr>
            <w:r>
              <w:rPr>
                <w:rFonts w:cs="Times New Roman"/>
                <w:iCs/>
                <w:sz w:val="26"/>
                <w:szCs w:val="26"/>
              </w:rPr>
              <w:t>Câu</w:t>
            </w:r>
          </w:p>
        </w:tc>
        <w:tc>
          <w:tcPr>
            <w:tcW w:w="594" w:type="dxa"/>
          </w:tcPr>
          <w:p w:rsidR="007374EA" w:rsidRDefault="007374EA" w:rsidP="00B7638E">
            <w:pPr>
              <w:spacing w:line="312" w:lineRule="auto"/>
              <w:jc w:val="both"/>
              <w:rPr>
                <w:rFonts w:cs="Times New Roman"/>
                <w:iCs/>
                <w:sz w:val="26"/>
                <w:szCs w:val="26"/>
              </w:rPr>
            </w:pPr>
            <w:r>
              <w:rPr>
                <w:rFonts w:cs="Times New Roman"/>
                <w:iCs/>
                <w:sz w:val="26"/>
                <w:szCs w:val="26"/>
              </w:rPr>
              <w:t>1</w:t>
            </w:r>
          </w:p>
        </w:tc>
        <w:tc>
          <w:tcPr>
            <w:tcW w:w="595" w:type="dxa"/>
          </w:tcPr>
          <w:p w:rsidR="007374EA" w:rsidRDefault="007374EA" w:rsidP="00B7638E">
            <w:pPr>
              <w:spacing w:line="312" w:lineRule="auto"/>
              <w:jc w:val="both"/>
              <w:rPr>
                <w:rFonts w:cs="Times New Roman"/>
                <w:iCs/>
                <w:sz w:val="26"/>
                <w:szCs w:val="26"/>
              </w:rPr>
            </w:pPr>
            <w:r>
              <w:rPr>
                <w:rFonts w:cs="Times New Roman"/>
                <w:iCs/>
                <w:sz w:val="26"/>
                <w:szCs w:val="26"/>
              </w:rPr>
              <w:t>2</w:t>
            </w:r>
          </w:p>
        </w:tc>
        <w:tc>
          <w:tcPr>
            <w:tcW w:w="595" w:type="dxa"/>
          </w:tcPr>
          <w:p w:rsidR="007374EA" w:rsidRDefault="007374EA" w:rsidP="00B7638E">
            <w:pPr>
              <w:spacing w:line="312" w:lineRule="auto"/>
              <w:jc w:val="both"/>
              <w:rPr>
                <w:rFonts w:cs="Times New Roman"/>
                <w:iCs/>
                <w:sz w:val="26"/>
                <w:szCs w:val="26"/>
              </w:rPr>
            </w:pPr>
            <w:r>
              <w:rPr>
                <w:rFonts w:cs="Times New Roman"/>
                <w:iCs/>
                <w:sz w:val="26"/>
                <w:szCs w:val="26"/>
              </w:rPr>
              <w:t>3</w:t>
            </w:r>
          </w:p>
        </w:tc>
        <w:tc>
          <w:tcPr>
            <w:tcW w:w="596" w:type="dxa"/>
          </w:tcPr>
          <w:p w:rsidR="007374EA" w:rsidRDefault="007374EA" w:rsidP="00B7638E">
            <w:pPr>
              <w:spacing w:line="312" w:lineRule="auto"/>
              <w:jc w:val="both"/>
              <w:rPr>
                <w:rFonts w:cs="Times New Roman"/>
                <w:iCs/>
                <w:sz w:val="26"/>
                <w:szCs w:val="26"/>
              </w:rPr>
            </w:pPr>
            <w:r>
              <w:rPr>
                <w:rFonts w:cs="Times New Roman"/>
                <w:iCs/>
                <w:sz w:val="26"/>
                <w:szCs w:val="26"/>
              </w:rPr>
              <w:t>4</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5</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6</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7</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8</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9</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10</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11</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12</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13</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14</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15</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16</w:t>
            </w:r>
          </w:p>
        </w:tc>
      </w:tr>
      <w:tr w:rsidR="007374EA" w:rsidTr="007374EA">
        <w:tc>
          <w:tcPr>
            <w:tcW w:w="594" w:type="dxa"/>
          </w:tcPr>
          <w:p w:rsidR="007374EA" w:rsidRDefault="007374EA" w:rsidP="00B7638E">
            <w:pPr>
              <w:spacing w:line="312" w:lineRule="auto"/>
              <w:jc w:val="both"/>
              <w:rPr>
                <w:rFonts w:cs="Times New Roman"/>
                <w:iCs/>
                <w:sz w:val="26"/>
                <w:szCs w:val="26"/>
              </w:rPr>
            </w:pPr>
            <w:r>
              <w:rPr>
                <w:rFonts w:cs="Times New Roman"/>
                <w:iCs/>
                <w:sz w:val="26"/>
                <w:szCs w:val="26"/>
              </w:rPr>
              <w:t>ĐA</w:t>
            </w:r>
          </w:p>
        </w:tc>
        <w:tc>
          <w:tcPr>
            <w:tcW w:w="594" w:type="dxa"/>
          </w:tcPr>
          <w:p w:rsidR="007374EA" w:rsidRDefault="007374EA" w:rsidP="00B7638E">
            <w:pPr>
              <w:spacing w:line="312" w:lineRule="auto"/>
              <w:jc w:val="both"/>
              <w:rPr>
                <w:rFonts w:cs="Times New Roman"/>
                <w:iCs/>
                <w:sz w:val="26"/>
                <w:szCs w:val="26"/>
              </w:rPr>
            </w:pPr>
            <w:r>
              <w:rPr>
                <w:rFonts w:cs="Times New Roman"/>
                <w:iCs/>
                <w:sz w:val="26"/>
                <w:szCs w:val="26"/>
              </w:rPr>
              <w:t>B</w:t>
            </w:r>
          </w:p>
        </w:tc>
        <w:tc>
          <w:tcPr>
            <w:tcW w:w="595" w:type="dxa"/>
          </w:tcPr>
          <w:p w:rsidR="007374EA" w:rsidRDefault="007374EA" w:rsidP="00B7638E">
            <w:pPr>
              <w:spacing w:line="312" w:lineRule="auto"/>
              <w:jc w:val="both"/>
              <w:rPr>
                <w:rFonts w:cs="Times New Roman"/>
                <w:iCs/>
                <w:sz w:val="26"/>
                <w:szCs w:val="26"/>
              </w:rPr>
            </w:pPr>
            <w:r>
              <w:rPr>
                <w:rFonts w:cs="Times New Roman"/>
                <w:iCs/>
                <w:sz w:val="26"/>
                <w:szCs w:val="26"/>
              </w:rPr>
              <w:t>D</w:t>
            </w:r>
          </w:p>
        </w:tc>
        <w:tc>
          <w:tcPr>
            <w:tcW w:w="595" w:type="dxa"/>
          </w:tcPr>
          <w:p w:rsidR="007374EA" w:rsidRDefault="007374EA" w:rsidP="00B7638E">
            <w:pPr>
              <w:spacing w:line="312" w:lineRule="auto"/>
              <w:jc w:val="both"/>
              <w:rPr>
                <w:rFonts w:cs="Times New Roman"/>
                <w:iCs/>
                <w:sz w:val="26"/>
                <w:szCs w:val="26"/>
              </w:rPr>
            </w:pPr>
            <w:r>
              <w:rPr>
                <w:rFonts w:cs="Times New Roman"/>
                <w:iCs/>
                <w:sz w:val="26"/>
                <w:szCs w:val="26"/>
              </w:rPr>
              <w:t>C</w:t>
            </w:r>
          </w:p>
        </w:tc>
        <w:tc>
          <w:tcPr>
            <w:tcW w:w="596" w:type="dxa"/>
          </w:tcPr>
          <w:p w:rsidR="007374EA" w:rsidRDefault="007374EA" w:rsidP="00B7638E">
            <w:pPr>
              <w:spacing w:line="312" w:lineRule="auto"/>
              <w:jc w:val="both"/>
              <w:rPr>
                <w:rFonts w:cs="Times New Roman"/>
                <w:iCs/>
                <w:sz w:val="26"/>
                <w:szCs w:val="26"/>
              </w:rPr>
            </w:pPr>
            <w:r>
              <w:rPr>
                <w:rFonts w:cs="Times New Roman"/>
                <w:iCs/>
                <w:sz w:val="26"/>
                <w:szCs w:val="26"/>
              </w:rPr>
              <w:t>A</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D</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B</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C</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C</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A</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A</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B</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A</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C</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B</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A</w:t>
            </w:r>
          </w:p>
        </w:tc>
        <w:tc>
          <w:tcPr>
            <w:tcW w:w="597" w:type="dxa"/>
          </w:tcPr>
          <w:p w:rsidR="007374EA" w:rsidRDefault="007374EA" w:rsidP="00B7638E">
            <w:pPr>
              <w:spacing w:line="312" w:lineRule="auto"/>
              <w:jc w:val="both"/>
              <w:rPr>
                <w:rFonts w:cs="Times New Roman"/>
                <w:iCs/>
                <w:sz w:val="26"/>
                <w:szCs w:val="26"/>
              </w:rPr>
            </w:pPr>
            <w:r>
              <w:rPr>
                <w:rFonts w:cs="Times New Roman"/>
                <w:iCs/>
                <w:sz w:val="26"/>
                <w:szCs w:val="26"/>
              </w:rPr>
              <w:t>C</w:t>
            </w:r>
          </w:p>
        </w:tc>
      </w:tr>
    </w:tbl>
    <w:p w:rsidR="007374EA" w:rsidRPr="007374EA" w:rsidRDefault="007374EA" w:rsidP="00B7638E">
      <w:pPr>
        <w:spacing w:line="312" w:lineRule="auto"/>
        <w:jc w:val="both"/>
        <w:rPr>
          <w:rFonts w:ascii="Times New Roman" w:hAnsi="Times New Roman" w:cs="Times New Roman"/>
          <w:i/>
          <w:iCs/>
          <w:sz w:val="26"/>
          <w:szCs w:val="26"/>
          <w:lang w:val="en-US"/>
        </w:rPr>
      </w:pPr>
    </w:p>
    <w:p w:rsidR="00B7638E" w:rsidRPr="00270B8E" w:rsidRDefault="00B7638E" w:rsidP="00B7638E">
      <w:pPr>
        <w:spacing w:line="312" w:lineRule="auto"/>
        <w:jc w:val="both"/>
        <w:rPr>
          <w:rFonts w:ascii="Times New Roman" w:hAnsi="Times New Roman" w:cs="Times New Roman"/>
          <w:i/>
          <w:iCs/>
          <w:sz w:val="26"/>
          <w:szCs w:val="26"/>
        </w:rPr>
      </w:pPr>
      <w:r w:rsidRPr="00270B8E">
        <w:rPr>
          <w:rFonts w:ascii="Times New Roman" w:hAnsi="Times New Roman" w:cs="Times New Roman"/>
          <w:b/>
          <w:bCs/>
          <w:sz w:val="26"/>
          <w:szCs w:val="26"/>
        </w:rPr>
        <w:t xml:space="preserve">HẦN II. TỰ LUẬN </w:t>
      </w:r>
      <w:r w:rsidRPr="00270B8E">
        <w:rPr>
          <w:rFonts w:ascii="Times New Roman" w:hAnsi="Times New Roman" w:cs="Times New Roman"/>
          <w:i/>
          <w:iCs/>
          <w:sz w:val="26"/>
          <w:szCs w:val="26"/>
        </w:rPr>
        <w:t>(</w:t>
      </w:r>
      <w:r w:rsidR="005E720B">
        <w:rPr>
          <w:rFonts w:ascii="Times New Roman" w:hAnsi="Times New Roman" w:cs="Times New Roman"/>
          <w:i/>
          <w:iCs/>
          <w:sz w:val="26"/>
          <w:szCs w:val="26"/>
          <w:lang w:val="en-US"/>
        </w:rPr>
        <w:t>6</w:t>
      </w:r>
      <w:r w:rsidRPr="00270B8E">
        <w:rPr>
          <w:rFonts w:ascii="Times New Roman" w:hAnsi="Times New Roman" w:cs="Times New Roman"/>
          <w:i/>
          <w:iCs/>
          <w:sz w:val="26"/>
          <w:szCs w:val="26"/>
        </w:rPr>
        <w:t>,0 điểm).</w:t>
      </w:r>
    </w:p>
    <w:tbl>
      <w:tblPr>
        <w:tblStyle w:val="TableGrid"/>
        <w:tblW w:w="10035" w:type="dxa"/>
        <w:tblInd w:w="108" w:type="dxa"/>
        <w:tblLook w:val="04A0" w:firstRow="1" w:lastRow="0" w:firstColumn="1" w:lastColumn="0" w:noHBand="0" w:noVBand="1"/>
      </w:tblPr>
      <w:tblGrid>
        <w:gridCol w:w="32"/>
        <w:gridCol w:w="868"/>
        <w:gridCol w:w="45"/>
        <w:gridCol w:w="8232"/>
        <w:gridCol w:w="57"/>
        <w:gridCol w:w="756"/>
        <w:gridCol w:w="45"/>
      </w:tblGrid>
      <w:tr w:rsidR="00F37085" w:rsidRPr="00270B8E" w:rsidTr="00C5279E">
        <w:trPr>
          <w:gridAfter w:val="1"/>
          <w:wAfter w:w="45" w:type="dxa"/>
        </w:trPr>
        <w:tc>
          <w:tcPr>
            <w:tcW w:w="900"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Câu</w:t>
            </w:r>
          </w:p>
        </w:tc>
        <w:tc>
          <w:tcPr>
            <w:tcW w:w="8277" w:type="dxa"/>
            <w:gridSpan w:val="2"/>
          </w:tcPr>
          <w:p w:rsidR="00F37085" w:rsidRPr="00270B8E" w:rsidRDefault="00F37085" w:rsidP="00C67536">
            <w:pPr>
              <w:jc w:val="center"/>
              <w:rPr>
                <w:rFonts w:eastAsia="Calibri" w:cs="Times New Roman"/>
                <w:b/>
                <w:bCs/>
                <w:sz w:val="26"/>
                <w:szCs w:val="26"/>
              </w:rPr>
            </w:pPr>
            <w:r w:rsidRPr="00270B8E">
              <w:rPr>
                <w:rFonts w:eastAsia="Calibri" w:cs="Times New Roman"/>
                <w:b/>
                <w:bCs/>
                <w:sz w:val="26"/>
                <w:szCs w:val="26"/>
              </w:rPr>
              <w:t>Nội dung</w:t>
            </w:r>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Điểm</w:t>
            </w:r>
          </w:p>
        </w:tc>
      </w:tr>
      <w:tr w:rsidR="00F37085" w:rsidRPr="00270B8E" w:rsidTr="00C5279E">
        <w:trPr>
          <w:gridAfter w:val="1"/>
          <w:wAfter w:w="45" w:type="dxa"/>
        </w:trPr>
        <w:tc>
          <w:tcPr>
            <w:tcW w:w="900" w:type="dxa"/>
            <w:gridSpan w:val="2"/>
            <w:vMerge w:val="restart"/>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1</w:t>
            </w:r>
          </w:p>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Calibri" w:cs="Times New Roman"/>
                <w:b/>
                <w:bCs/>
                <w:sz w:val="26"/>
                <w:szCs w:val="26"/>
              </w:rPr>
            </w:pPr>
            <w:r w:rsidRPr="00270B8E">
              <w:rPr>
                <w:rFonts w:eastAsia="Calibri" w:cs="Times New Roman"/>
                <w:b/>
                <w:bCs/>
                <w:sz w:val="26"/>
                <w:szCs w:val="26"/>
              </w:rPr>
              <w:t>Trình bày đặc trưng cơ bản của lãnh địa phong kiến thời trung đại ở Châu Âu</w:t>
            </w:r>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1,5</w:t>
            </w:r>
          </w:p>
        </w:tc>
      </w:tr>
      <w:tr w:rsidR="00F37085" w:rsidRPr="00270B8E" w:rsidTr="00C5279E">
        <w:trPr>
          <w:gridAfter w:val="1"/>
          <w:wAfter w:w="45" w:type="dxa"/>
          <w:trHeight w:val="354"/>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Calibri" w:cs="Times New Roman"/>
                <w:b/>
                <w:sz w:val="26"/>
                <w:szCs w:val="26"/>
              </w:rPr>
            </w:pPr>
            <w:r w:rsidRPr="00270B8E">
              <w:rPr>
                <w:rFonts w:eastAsia="Calibri" w:cs="Times New Roman"/>
                <w:b/>
                <w:sz w:val="26"/>
                <w:szCs w:val="26"/>
              </w:rPr>
              <w:t>* Về tự nhiên:</w:t>
            </w:r>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0,5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Calibri" w:cs="Times New Roman"/>
                <w:b/>
                <w:sz w:val="26"/>
                <w:szCs w:val="26"/>
              </w:rPr>
            </w:pPr>
            <w:r w:rsidRPr="00270B8E">
              <w:rPr>
                <w:rFonts w:eastAsia="Calibri" w:cs="Times New Roman"/>
                <w:sz w:val="26"/>
                <w:szCs w:val="26"/>
              </w:rPr>
              <w:t>- Khu đất rộng, vùng đất riê</w:t>
            </w:r>
            <w:bookmarkStart w:id="1" w:name="_GoBack"/>
            <w:bookmarkEnd w:id="1"/>
            <w:r w:rsidRPr="00270B8E">
              <w:rPr>
                <w:rFonts w:eastAsia="Calibri" w:cs="Times New Roman"/>
                <w:sz w:val="26"/>
                <w:szCs w:val="26"/>
              </w:rPr>
              <w:t>ng của lãnh chúa như một vương quốc thu nhỏ.</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tabs>
                <w:tab w:val="left" w:pos="12104"/>
              </w:tabs>
              <w:spacing w:line="288" w:lineRule="auto"/>
              <w:jc w:val="both"/>
              <w:rPr>
                <w:rFonts w:eastAsia="Calibri" w:cs="Times New Roman"/>
                <w:sz w:val="26"/>
                <w:szCs w:val="26"/>
              </w:rPr>
            </w:pPr>
            <w:r w:rsidRPr="00270B8E">
              <w:rPr>
                <w:rFonts w:eastAsia="Calibri" w:cs="Times New Roman"/>
                <w:sz w:val="26"/>
                <w:szCs w:val="26"/>
              </w:rPr>
              <w:t xml:space="preserve">- Bao gồm đất đai, dinh thự với tường cao, hào sâu, kho tàng, đồng cỏ, đầm lầy… của lãnh chúa. </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spacing w:line="288" w:lineRule="auto"/>
              <w:jc w:val="both"/>
              <w:rPr>
                <w:rFonts w:eastAsia="Calibri" w:cs="Times New Roman"/>
                <w:b/>
                <w:sz w:val="26"/>
                <w:szCs w:val="26"/>
              </w:rPr>
            </w:pPr>
            <w:r w:rsidRPr="00270B8E">
              <w:rPr>
                <w:rFonts w:eastAsia="Calibri" w:cs="Times New Roman"/>
                <w:b/>
                <w:sz w:val="26"/>
                <w:szCs w:val="26"/>
              </w:rPr>
              <w:t xml:space="preserve">* Về xã hội và đời sống  </w:t>
            </w:r>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0,75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Calibri" w:cs="Times New Roman"/>
                <w:sz w:val="26"/>
                <w:szCs w:val="26"/>
              </w:rPr>
            </w:pPr>
            <w:r w:rsidRPr="00270B8E">
              <w:rPr>
                <w:rFonts w:eastAsia="Calibri" w:cs="Times New Roman"/>
                <w:sz w:val="26"/>
                <w:szCs w:val="26"/>
              </w:rPr>
              <w:t xml:space="preserve">- Gồm 2 </w:t>
            </w:r>
            <w:r w:rsidR="007374EA">
              <w:rPr>
                <w:rFonts w:eastAsia="Calibri" w:cs="Times New Roman"/>
                <w:sz w:val="26"/>
                <w:szCs w:val="26"/>
              </w:rPr>
              <w:t>tầng lớp</w:t>
            </w:r>
            <w:r w:rsidRPr="00270B8E">
              <w:rPr>
                <w:rFonts w:eastAsia="Calibri" w:cs="Times New Roman"/>
                <w:sz w:val="26"/>
                <w:szCs w:val="26"/>
              </w:rPr>
              <w:t xml:space="preserve"> cơ bản:</w:t>
            </w:r>
          </w:p>
          <w:p w:rsidR="00F37085" w:rsidRPr="00270B8E" w:rsidRDefault="00F37085" w:rsidP="00C67536">
            <w:pPr>
              <w:jc w:val="both"/>
              <w:rPr>
                <w:rFonts w:eastAsia="Calibri" w:cs="Times New Roman"/>
                <w:sz w:val="26"/>
                <w:szCs w:val="26"/>
              </w:rPr>
            </w:pPr>
            <w:r w:rsidRPr="00270B8E">
              <w:rPr>
                <w:rFonts w:eastAsia="Calibri" w:cs="Times New Roman"/>
                <w:sz w:val="26"/>
                <w:szCs w:val="26"/>
              </w:rPr>
              <w:t xml:space="preserve">+ Lãnh chúa: </w:t>
            </w:r>
            <w:r w:rsidR="00C5279E">
              <w:rPr>
                <w:rFonts w:eastAsia="Calibri" w:cs="Times New Roman"/>
                <w:sz w:val="26"/>
                <w:szCs w:val="26"/>
              </w:rPr>
              <w:t>tầng lớp</w:t>
            </w:r>
            <w:r w:rsidRPr="00270B8E">
              <w:rPr>
                <w:rFonts w:eastAsia="Calibri" w:cs="Times New Roman"/>
                <w:sz w:val="26"/>
                <w:szCs w:val="26"/>
              </w:rPr>
              <w:t xml:space="preserve"> thống trị.</w:t>
            </w:r>
          </w:p>
          <w:p w:rsidR="00F37085" w:rsidRPr="00270B8E" w:rsidRDefault="00F37085" w:rsidP="00C5279E">
            <w:pPr>
              <w:jc w:val="both"/>
              <w:rPr>
                <w:rFonts w:eastAsia="Calibri" w:cs="Times New Roman"/>
                <w:sz w:val="26"/>
                <w:szCs w:val="26"/>
              </w:rPr>
            </w:pPr>
            <w:r w:rsidRPr="00270B8E">
              <w:rPr>
                <w:rFonts w:eastAsia="Calibri" w:cs="Times New Roman"/>
                <w:sz w:val="26"/>
                <w:szCs w:val="26"/>
              </w:rPr>
              <w:t xml:space="preserve">+ Nông nô: </w:t>
            </w:r>
            <w:r w:rsidR="00C5279E">
              <w:rPr>
                <w:rFonts w:eastAsia="Calibri" w:cs="Times New Roman"/>
                <w:sz w:val="26"/>
                <w:szCs w:val="26"/>
              </w:rPr>
              <w:t>tầng lớp</w:t>
            </w:r>
            <w:r w:rsidRPr="00270B8E">
              <w:rPr>
                <w:rFonts w:eastAsia="Calibri" w:cs="Times New Roman"/>
                <w:sz w:val="26"/>
                <w:szCs w:val="26"/>
              </w:rPr>
              <w:t xml:space="preserve"> bị trị.</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Calibri" w:cs="Times New Roman"/>
                <w:sz w:val="26"/>
                <w:szCs w:val="26"/>
              </w:rPr>
            </w:pPr>
            <w:r w:rsidRPr="00270B8E">
              <w:rPr>
                <w:rFonts w:eastAsia="Calibri" w:cs="Times New Roman"/>
                <w:sz w:val="26"/>
                <w:szCs w:val="26"/>
              </w:rPr>
              <w:t>+ Lãnh chúa: Bóc lột nông nô, họ không phải lao động, sống sung sướng, xa hoa.</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Calibri" w:cs="Times New Roman"/>
                <w:sz w:val="26"/>
                <w:szCs w:val="26"/>
              </w:rPr>
            </w:pPr>
            <w:r w:rsidRPr="00270B8E">
              <w:rPr>
                <w:rFonts w:eastAsia="Calibri" w:cs="Times New Roman"/>
                <w:sz w:val="26"/>
                <w:szCs w:val="26"/>
              </w:rPr>
              <w:t>+ Nông nô: nhận đất canh tác của lãnh chúa và nộp nhiều tô thuế, sống khổ cực, nghèo đói.</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spacing w:line="288" w:lineRule="auto"/>
              <w:jc w:val="both"/>
              <w:rPr>
                <w:rFonts w:eastAsia="Calibri" w:cs="Times New Roman"/>
                <w:b/>
                <w:sz w:val="26"/>
                <w:szCs w:val="26"/>
              </w:rPr>
            </w:pPr>
            <w:r w:rsidRPr="00270B8E">
              <w:rPr>
                <w:rFonts w:eastAsia="Calibri" w:cs="Times New Roman"/>
                <w:b/>
                <w:sz w:val="26"/>
                <w:szCs w:val="26"/>
              </w:rPr>
              <w:t>* Về kinh tế:</w:t>
            </w:r>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0,25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spacing w:line="288" w:lineRule="auto"/>
              <w:jc w:val="both"/>
              <w:rPr>
                <w:rFonts w:eastAsia="Calibri" w:cs="Times New Roman"/>
                <w:sz w:val="26"/>
                <w:szCs w:val="26"/>
              </w:rPr>
            </w:pPr>
            <w:proofErr w:type="gramStart"/>
            <w:r w:rsidRPr="00270B8E">
              <w:rPr>
                <w:rFonts w:eastAsia="Calibri" w:cs="Times New Roman"/>
                <w:sz w:val="26"/>
                <w:szCs w:val="26"/>
              </w:rPr>
              <w:t>+  Hoạt</w:t>
            </w:r>
            <w:proofErr w:type="gramEnd"/>
            <w:r w:rsidRPr="00270B8E">
              <w:rPr>
                <w:rFonts w:eastAsia="Calibri" w:cs="Times New Roman"/>
                <w:sz w:val="26"/>
                <w:szCs w:val="26"/>
              </w:rPr>
              <w:t xml:space="preserve"> động kinh tế chính là nông nghiệp, mang tính chất khép kín, tự cung tự cấp.</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Height w:val="372"/>
        </w:trPr>
        <w:tc>
          <w:tcPr>
            <w:tcW w:w="900" w:type="dxa"/>
            <w:gridSpan w:val="2"/>
            <w:vMerge w:val="restart"/>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2</w:t>
            </w:r>
          </w:p>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Calibri" w:cs="Times New Roman"/>
                <w:b/>
                <w:sz w:val="26"/>
                <w:szCs w:val="26"/>
              </w:rPr>
            </w:pPr>
            <w:r w:rsidRPr="00270B8E">
              <w:rPr>
                <w:rFonts w:eastAsia="Calibri" w:cs="Times New Roman"/>
                <w:b/>
                <w:sz w:val="26"/>
                <w:szCs w:val="26"/>
              </w:rPr>
              <w:t>Em có n</w:t>
            </w:r>
            <w:r w:rsidRPr="00270B8E">
              <w:rPr>
                <w:rFonts w:eastAsia="Calibri" w:cs="Times New Roman"/>
                <w:b/>
                <w:sz w:val="26"/>
                <w:szCs w:val="26"/>
                <w:lang w:val="vi-VN"/>
              </w:rPr>
              <w:t>hận xét</w:t>
            </w:r>
            <w:r w:rsidRPr="00270B8E">
              <w:rPr>
                <w:rFonts w:eastAsia="Calibri" w:cs="Times New Roman"/>
                <w:b/>
                <w:sz w:val="26"/>
                <w:szCs w:val="26"/>
              </w:rPr>
              <w:t xml:space="preserve"> gì</w:t>
            </w:r>
            <w:r w:rsidRPr="00270B8E">
              <w:rPr>
                <w:rFonts w:eastAsia="Calibri" w:cs="Times New Roman"/>
                <w:b/>
                <w:sz w:val="26"/>
                <w:szCs w:val="26"/>
                <w:lang w:val="vi-VN"/>
              </w:rPr>
              <w:t xml:space="preserve"> </w:t>
            </w:r>
            <w:r w:rsidRPr="00270B8E">
              <w:rPr>
                <w:rFonts w:eastAsia="Calibri" w:cs="Times New Roman"/>
                <w:b/>
                <w:sz w:val="26"/>
                <w:szCs w:val="26"/>
              </w:rPr>
              <w:t>về</w:t>
            </w:r>
            <w:r w:rsidRPr="00270B8E">
              <w:rPr>
                <w:rFonts w:eastAsia="Calibri" w:cs="Times New Roman"/>
                <w:b/>
                <w:sz w:val="26"/>
                <w:szCs w:val="26"/>
                <w:lang w:val="vi-VN"/>
              </w:rPr>
              <w:t xml:space="preserve"> những thành tựu của văn hoá Trung Quốc từ thế kỉ VII đến giữa thế kỉ XIX</w:t>
            </w:r>
            <w:r w:rsidRPr="00270B8E">
              <w:rPr>
                <w:rFonts w:eastAsia="Calibri" w:cs="Times New Roman"/>
                <w:b/>
                <w:sz w:val="26"/>
                <w:szCs w:val="26"/>
              </w:rPr>
              <w:t>? Một trong những thành tựu văn hóa đó có ảnh hưởng như thế nào đến văn hóa Việt Nam?</w:t>
            </w:r>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1,5</w:t>
            </w:r>
          </w:p>
        </w:tc>
      </w:tr>
      <w:tr w:rsidR="00F37085" w:rsidRPr="00270B8E" w:rsidTr="00C5279E">
        <w:trPr>
          <w:gridAfter w:val="1"/>
          <w:wAfter w:w="45" w:type="dxa"/>
          <w:trHeight w:val="372"/>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jc w:val="both"/>
              <w:rPr>
                <w:rFonts w:eastAsia="Times New Roman" w:cs="Times New Roman"/>
                <w:b/>
                <w:sz w:val="26"/>
                <w:szCs w:val="26"/>
              </w:rPr>
            </w:pPr>
            <w:r w:rsidRPr="00270B8E">
              <w:rPr>
                <w:rFonts w:eastAsia="Times New Roman" w:cs="Times New Roman"/>
                <w:b/>
                <w:sz w:val="26"/>
                <w:szCs w:val="26"/>
              </w:rPr>
              <w:t xml:space="preserve">* </w:t>
            </w:r>
            <w:r w:rsidRPr="00270B8E">
              <w:rPr>
                <w:rFonts w:eastAsia="Times New Roman" w:cs="Times New Roman"/>
                <w:b/>
                <w:bCs/>
                <w:sz w:val="26"/>
                <w:szCs w:val="26"/>
              </w:rPr>
              <w:t>Nhận xét về</w:t>
            </w:r>
            <w:r w:rsidRPr="00270B8E">
              <w:rPr>
                <w:rFonts w:eastAsia="Times New Roman" w:cs="Times New Roman"/>
                <w:b/>
                <w:bCs/>
                <w:sz w:val="26"/>
                <w:szCs w:val="26"/>
                <w:lang w:val="vi-VN"/>
              </w:rPr>
              <w:t xml:space="preserve"> những thành tựu chủ yếu của văn hoá Trung Quốc từ thế kỉ VII đến giữa thế kỉ XIX</w:t>
            </w:r>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1,0</w:t>
            </w:r>
          </w:p>
        </w:tc>
      </w:tr>
      <w:tr w:rsidR="00F37085" w:rsidRPr="00270B8E" w:rsidTr="00C5279E">
        <w:trPr>
          <w:gridAfter w:val="1"/>
          <w:wAfter w:w="45" w:type="dxa"/>
          <w:trHeight w:val="525"/>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widowControl w:val="0"/>
              <w:suppressAutoHyphens/>
              <w:spacing w:line="288" w:lineRule="auto"/>
              <w:jc w:val="both"/>
              <w:rPr>
                <w:rFonts w:eastAsia="Times New Roman" w:cs="Times New Roman"/>
                <w:sz w:val="26"/>
                <w:szCs w:val="26"/>
                <w:lang w:bidi="vi-VN"/>
              </w:rPr>
            </w:pPr>
            <w:r w:rsidRPr="00270B8E">
              <w:rPr>
                <w:rFonts w:eastAsia="Times New Roman" w:cs="Times New Roman"/>
                <w:sz w:val="26"/>
                <w:szCs w:val="26"/>
              </w:rPr>
              <w:t xml:space="preserve">- </w:t>
            </w:r>
            <w:r w:rsidRPr="00270B8E">
              <w:rPr>
                <w:rFonts w:eastAsia="Times New Roman" w:cs="Times New Roman"/>
                <w:sz w:val="26"/>
                <w:szCs w:val="26"/>
                <w:lang w:bidi="vi-VN"/>
              </w:rPr>
              <w:t>Những thành tựu văn hoá Trung Quốc đạt được rất toàn diện và rực rỡ trên cơ sở kế thừa những di sản văn hoá từ các thế kỉ trước.</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widowControl w:val="0"/>
              <w:suppressAutoHyphens/>
              <w:spacing w:line="288" w:lineRule="auto"/>
              <w:jc w:val="both"/>
              <w:rPr>
                <w:rFonts w:eastAsia="Times New Roman" w:cs="Times New Roman"/>
                <w:sz w:val="26"/>
                <w:szCs w:val="26"/>
                <w:lang w:bidi="vi-VN"/>
              </w:rPr>
            </w:pPr>
            <w:r w:rsidRPr="00270B8E">
              <w:rPr>
                <w:rFonts w:eastAsia="Times New Roman" w:cs="Times New Roman"/>
                <w:sz w:val="26"/>
                <w:szCs w:val="26"/>
                <w:lang w:bidi="vi-VN"/>
              </w:rPr>
              <w:t>- Đồng thời nhiều thành tựu trong số đó có ảnh hưởng đến nhiều nước láng giềng và trở thành thành tựu của văn minh thế giới.</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Height w:val="381"/>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widowControl w:val="0"/>
              <w:suppressAutoHyphens/>
              <w:spacing w:line="288" w:lineRule="auto"/>
              <w:jc w:val="both"/>
              <w:rPr>
                <w:rFonts w:eastAsia="Times New Roman" w:cs="Times New Roman"/>
                <w:sz w:val="26"/>
                <w:szCs w:val="26"/>
                <w:lang w:bidi="vi-VN"/>
              </w:rPr>
            </w:pPr>
            <w:r w:rsidRPr="00270B8E">
              <w:rPr>
                <w:rFonts w:eastAsia="Times New Roman" w:cs="Times New Roman"/>
                <w:sz w:val="26"/>
                <w:szCs w:val="26"/>
                <w:lang w:bidi="vi-VN"/>
              </w:rPr>
              <w:t xml:space="preserve">- Thể hiện trình độ kĩ thuật cao và trí tuệ của người Trung Quốc xưa. </w:t>
            </w:r>
          </w:p>
        </w:tc>
        <w:tc>
          <w:tcPr>
            <w:tcW w:w="813" w:type="dxa"/>
            <w:gridSpan w:val="2"/>
            <w:vAlign w:val="center"/>
          </w:tcPr>
          <w:p w:rsidR="00F37085" w:rsidRPr="00270B8E" w:rsidRDefault="00F37085" w:rsidP="00C5279E">
            <w:pPr>
              <w:jc w:val="center"/>
              <w:rPr>
                <w:rFonts w:eastAsia="Calibri" w:cs="Times New Roman"/>
                <w:bCs/>
                <w:sz w:val="26"/>
                <w:szCs w:val="26"/>
              </w:rPr>
            </w:pPr>
            <w:r w:rsidRPr="00270B8E">
              <w:rPr>
                <w:rFonts w:eastAsia="Calibri" w:cs="Times New Roman"/>
                <w:bCs/>
                <w:sz w:val="26"/>
                <w:szCs w:val="26"/>
              </w:rPr>
              <w:t>0,25</w:t>
            </w:r>
          </w:p>
        </w:tc>
      </w:tr>
      <w:tr w:rsidR="00F37085" w:rsidRPr="00270B8E" w:rsidTr="00C5279E">
        <w:trPr>
          <w:gridAfter w:val="1"/>
          <w:wAfter w:w="45" w:type="dxa"/>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67536">
            <w:pPr>
              <w:widowControl w:val="0"/>
              <w:suppressAutoHyphens/>
              <w:spacing w:line="288" w:lineRule="auto"/>
              <w:jc w:val="both"/>
              <w:rPr>
                <w:rFonts w:eastAsia="Arial" w:cs="Times New Roman"/>
                <w:b/>
                <w:sz w:val="26"/>
                <w:szCs w:val="26"/>
              </w:rPr>
            </w:pPr>
            <w:r w:rsidRPr="00270B8E">
              <w:rPr>
                <w:rFonts w:eastAsia="Arial" w:cs="Times New Roman"/>
                <w:b/>
                <w:sz w:val="26"/>
                <w:szCs w:val="26"/>
              </w:rPr>
              <w:t>* Một trong những thành tựu văn hóa đó có ảnh hưởng như thế nào đến văn hóa Việt Nam</w:t>
            </w:r>
            <w:proofErr w:type="gramStart"/>
            <w:r w:rsidRPr="00270B8E">
              <w:rPr>
                <w:rFonts w:eastAsia="Arial" w:cs="Times New Roman"/>
                <w:b/>
                <w:sz w:val="26"/>
                <w:szCs w:val="26"/>
              </w:rPr>
              <w:t>?.</w:t>
            </w:r>
            <w:proofErr w:type="gramEnd"/>
          </w:p>
        </w:tc>
        <w:tc>
          <w:tcPr>
            <w:tcW w:w="813" w:type="dxa"/>
            <w:gridSpan w:val="2"/>
            <w:vAlign w:val="center"/>
          </w:tcPr>
          <w:p w:rsidR="00F37085" w:rsidRPr="00270B8E" w:rsidRDefault="00F37085" w:rsidP="00C5279E">
            <w:pPr>
              <w:jc w:val="center"/>
              <w:rPr>
                <w:rFonts w:eastAsia="Calibri" w:cs="Times New Roman"/>
                <w:b/>
                <w:bCs/>
                <w:sz w:val="26"/>
                <w:szCs w:val="26"/>
              </w:rPr>
            </w:pPr>
            <w:r w:rsidRPr="00270B8E">
              <w:rPr>
                <w:rFonts w:eastAsia="Calibri" w:cs="Times New Roman"/>
                <w:b/>
                <w:bCs/>
                <w:sz w:val="26"/>
                <w:szCs w:val="26"/>
              </w:rPr>
              <w:t>0,5</w:t>
            </w:r>
          </w:p>
        </w:tc>
      </w:tr>
      <w:tr w:rsidR="00F37085" w:rsidRPr="00270B8E" w:rsidTr="00C5279E">
        <w:trPr>
          <w:gridAfter w:val="1"/>
          <w:wAfter w:w="45" w:type="dxa"/>
          <w:trHeight w:val="330"/>
        </w:trPr>
        <w:tc>
          <w:tcPr>
            <w:tcW w:w="900" w:type="dxa"/>
            <w:gridSpan w:val="2"/>
            <w:vMerge/>
            <w:vAlign w:val="center"/>
          </w:tcPr>
          <w:p w:rsidR="00F37085" w:rsidRPr="00270B8E" w:rsidRDefault="00F37085" w:rsidP="00C5279E">
            <w:pPr>
              <w:jc w:val="center"/>
              <w:rPr>
                <w:rFonts w:eastAsia="Calibri" w:cs="Times New Roman"/>
                <w:b/>
                <w:bCs/>
                <w:sz w:val="26"/>
                <w:szCs w:val="26"/>
              </w:rPr>
            </w:pPr>
          </w:p>
        </w:tc>
        <w:tc>
          <w:tcPr>
            <w:tcW w:w="8277" w:type="dxa"/>
            <w:gridSpan w:val="2"/>
          </w:tcPr>
          <w:p w:rsidR="00F37085" w:rsidRPr="00270B8E" w:rsidRDefault="00F37085" w:rsidP="00C5279E">
            <w:pPr>
              <w:widowControl w:val="0"/>
              <w:suppressAutoHyphens/>
              <w:jc w:val="both"/>
              <w:rPr>
                <w:rFonts w:eastAsia="Arial" w:cs="Times New Roman"/>
                <w:bCs/>
                <w:sz w:val="26"/>
                <w:szCs w:val="26"/>
              </w:rPr>
            </w:pPr>
            <w:r w:rsidRPr="00270B8E">
              <w:rPr>
                <w:rFonts w:eastAsia="Arial" w:cs="Times New Roman"/>
                <w:bCs/>
                <w:sz w:val="26"/>
                <w:szCs w:val="26"/>
              </w:rPr>
              <w:t xml:space="preserve">- Gợi ý: Thành tựu …. </w:t>
            </w:r>
            <w:proofErr w:type="gramStart"/>
            <w:r w:rsidRPr="00270B8E">
              <w:rPr>
                <w:rFonts w:eastAsia="Arial" w:cs="Times New Roman"/>
                <w:bCs/>
                <w:sz w:val="26"/>
                <w:szCs w:val="26"/>
              </w:rPr>
              <w:t>có</w:t>
            </w:r>
            <w:proofErr w:type="gramEnd"/>
            <w:r w:rsidRPr="00270B8E">
              <w:rPr>
                <w:rFonts w:eastAsia="Arial" w:cs="Times New Roman"/>
                <w:bCs/>
                <w:sz w:val="26"/>
                <w:szCs w:val="26"/>
              </w:rPr>
              <w:t xml:space="preserve"> ảnh hưởng nhiều đến nền văn hóa Việt Nam thể hiệ</w:t>
            </w:r>
            <w:r w:rsidR="00C5279E">
              <w:rPr>
                <w:rFonts w:eastAsia="Arial" w:cs="Times New Roman"/>
                <w:bCs/>
                <w:sz w:val="26"/>
                <w:szCs w:val="26"/>
              </w:rPr>
              <w:t>n như tôn giáo, một số phong tục, lễ tết…</w:t>
            </w:r>
          </w:p>
        </w:tc>
        <w:tc>
          <w:tcPr>
            <w:tcW w:w="813" w:type="dxa"/>
            <w:gridSpan w:val="2"/>
            <w:vAlign w:val="center"/>
          </w:tcPr>
          <w:p w:rsidR="00F37085" w:rsidRPr="00270B8E" w:rsidRDefault="00F37085" w:rsidP="00C5279E">
            <w:pPr>
              <w:jc w:val="center"/>
              <w:rPr>
                <w:rFonts w:eastAsia="Calibri" w:cs="Times New Roman"/>
                <w:bCs/>
                <w:sz w:val="26"/>
                <w:szCs w:val="26"/>
              </w:rPr>
            </w:pPr>
          </w:p>
        </w:tc>
      </w:tr>
      <w:tr w:rsidR="00F37085" w:rsidRPr="00270B8E" w:rsidTr="00C5279E">
        <w:tblPrEx>
          <w:jc w:val="center"/>
        </w:tblPrEx>
        <w:trPr>
          <w:gridBefore w:val="1"/>
          <w:wBefore w:w="32" w:type="dxa"/>
          <w:trHeight w:val="439"/>
          <w:jc w:val="center"/>
        </w:trPr>
        <w:tc>
          <w:tcPr>
            <w:tcW w:w="913" w:type="dxa"/>
            <w:gridSpan w:val="2"/>
            <w:vMerge w:val="restart"/>
            <w:vAlign w:val="center"/>
          </w:tcPr>
          <w:p w:rsidR="00B7638E" w:rsidRPr="00270B8E" w:rsidRDefault="00C2054A" w:rsidP="00C5279E">
            <w:pPr>
              <w:spacing w:line="288" w:lineRule="auto"/>
              <w:jc w:val="center"/>
              <w:rPr>
                <w:rFonts w:cs="Times New Roman"/>
                <w:b/>
                <w:bCs/>
                <w:sz w:val="26"/>
                <w:szCs w:val="26"/>
              </w:rPr>
            </w:pPr>
            <w:r w:rsidRPr="00270B8E">
              <w:rPr>
                <w:rFonts w:cs="Times New Roman"/>
                <w:b/>
                <w:bCs/>
                <w:sz w:val="26"/>
                <w:szCs w:val="26"/>
              </w:rPr>
              <w:t xml:space="preserve">Câu </w:t>
            </w:r>
            <w:r w:rsidR="00F37085" w:rsidRPr="00270B8E">
              <w:rPr>
                <w:rFonts w:cs="Times New Roman"/>
                <w:b/>
                <w:bCs/>
                <w:sz w:val="26"/>
                <w:szCs w:val="26"/>
              </w:rPr>
              <w:t>3</w:t>
            </w:r>
          </w:p>
        </w:tc>
        <w:tc>
          <w:tcPr>
            <w:tcW w:w="8289" w:type="dxa"/>
            <w:gridSpan w:val="2"/>
          </w:tcPr>
          <w:p w:rsidR="00B7638E" w:rsidRPr="00270B8E" w:rsidRDefault="00B7638E" w:rsidP="00C67536">
            <w:pPr>
              <w:spacing w:line="288" w:lineRule="auto"/>
              <w:jc w:val="both"/>
              <w:rPr>
                <w:rFonts w:cs="Times New Roman"/>
                <w:b/>
                <w:bCs/>
                <w:sz w:val="26"/>
                <w:szCs w:val="26"/>
              </w:rPr>
            </w:pPr>
            <w:r w:rsidRPr="00270B8E">
              <w:rPr>
                <w:rFonts w:cs="Times New Roman"/>
                <w:b/>
                <w:bCs/>
                <w:sz w:val="26"/>
                <w:szCs w:val="26"/>
              </w:rPr>
              <w:t xml:space="preserve"> Trình bày đặc điểm các khu vực địa hình chính ở châu Âu.</w:t>
            </w:r>
          </w:p>
        </w:tc>
        <w:tc>
          <w:tcPr>
            <w:tcW w:w="801" w:type="dxa"/>
            <w:gridSpan w:val="2"/>
            <w:vAlign w:val="center"/>
          </w:tcPr>
          <w:p w:rsidR="00B7638E" w:rsidRPr="00270B8E" w:rsidRDefault="00F37085" w:rsidP="00C5279E">
            <w:pPr>
              <w:spacing w:line="288" w:lineRule="auto"/>
              <w:jc w:val="center"/>
              <w:rPr>
                <w:rFonts w:cs="Times New Roman"/>
                <w:b/>
                <w:bCs/>
                <w:sz w:val="26"/>
                <w:szCs w:val="26"/>
              </w:rPr>
            </w:pPr>
            <w:r w:rsidRPr="00270B8E">
              <w:rPr>
                <w:rFonts w:cs="Times New Roman"/>
                <w:b/>
                <w:bCs/>
                <w:sz w:val="26"/>
                <w:szCs w:val="26"/>
              </w:rPr>
              <w:t>1,5</w:t>
            </w:r>
          </w:p>
        </w:tc>
      </w:tr>
      <w:tr w:rsidR="00F37085" w:rsidRPr="00270B8E" w:rsidTr="00C5279E">
        <w:tblPrEx>
          <w:jc w:val="center"/>
        </w:tblPrEx>
        <w:trPr>
          <w:gridBefore w:val="1"/>
          <w:wBefore w:w="32" w:type="dxa"/>
          <w:trHeight w:val="440"/>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sz w:val="26"/>
                <w:szCs w:val="26"/>
              </w:rPr>
            </w:pPr>
            <w:r w:rsidRPr="00270B8E">
              <w:rPr>
                <w:rFonts w:cs="Times New Roman"/>
                <w:sz w:val="26"/>
                <w:szCs w:val="26"/>
              </w:rPr>
              <w:t>* Châu Âu có hai khu vực địa hình</w:t>
            </w:r>
            <w:r w:rsidR="00F37085" w:rsidRPr="00270B8E">
              <w:rPr>
                <w:rFonts w:cs="Times New Roman"/>
                <w:sz w:val="26"/>
                <w:szCs w:val="26"/>
              </w:rPr>
              <w:t xml:space="preserve"> chính</w:t>
            </w:r>
            <w:r w:rsidRPr="00270B8E">
              <w:rPr>
                <w:rFonts w:cs="Times New Roman"/>
                <w:sz w:val="26"/>
                <w:szCs w:val="26"/>
              </w:rPr>
              <w:t>: đồng bằng và miền núi.</w:t>
            </w:r>
          </w:p>
        </w:tc>
        <w:tc>
          <w:tcPr>
            <w:tcW w:w="801" w:type="dxa"/>
            <w:gridSpan w:val="2"/>
            <w:vAlign w:val="center"/>
          </w:tcPr>
          <w:p w:rsidR="00B7638E" w:rsidRPr="00270B8E" w:rsidRDefault="00F37085" w:rsidP="00C5279E">
            <w:pPr>
              <w:spacing w:line="288" w:lineRule="auto"/>
              <w:jc w:val="center"/>
              <w:rPr>
                <w:rFonts w:cs="Times New Roman"/>
                <w:sz w:val="26"/>
                <w:szCs w:val="26"/>
              </w:rPr>
            </w:pPr>
            <w:r w:rsidRPr="00270B8E">
              <w:rPr>
                <w:rFonts w:cs="Times New Roman"/>
                <w:sz w:val="26"/>
                <w:szCs w:val="26"/>
              </w:rPr>
              <w:t>0,</w:t>
            </w:r>
            <w:r w:rsidR="00B7638E" w:rsidRPr="00270B8E">
              <w:rPr>
                <w:rFonts w:cs="Times New Roman"/>
                <w:sz w:val="26"/>
                <w:szCs w:val="26"/>
              </w:rPr>
              <w:t>5</w:t>
            </w:r>
          </w:p>
        </w:tc>
      </w:tr>
      <w:tr w:rsidR="00F37085" w:rsidRPr="00270B8E" w:rsidTr="00C5279E">
        <w:tblPrEx>
          <w:jc w:val="center"/>
        </w:tblPrEx>
        <w:trPr>
          <w:gridBefore w:val="1"/>
          <w:wBefore w:w="32" w:type="dxa"/>
          <w:trHeight w:val="440"/>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sz w:val="26"/>
                <w:szCs w:val="26"/>
              </w:rPr>
            </w:pPr>
            <w:r w:rsidRPr="00270B8E">
              <w:rPr>
                <w:rFonts w:cs="Times New Roman"/>
                <w:sz w:val="26"/>
                <w:szCs w:val="26"/>
              </w:rPr>
              <w:t>- Khu vực đồng bằng chiếm 2/3 diện tích châu lục (dẫn chứng).</w:t>
            </w:r>
          </w:p>
        </w:tc>
        <w:tc>
          <w:tcPr>
            <w:tcW w:w="801" w:type="dxa"/>
            <w:gridSpan w:val="2"/>
            <w:vAlign w:val="center"/>
          </w:tcPr>
          <w:p w:rsidR="00B7638E" w:rsidRPr="00270B8E" w:rsidRDefault="00F37085" w:rsidP="00C5279E">
            <w:pPr>
              <w:spacing w:line="288" w:lineRule="auto"/>
              <w:jc w:val="center"/>
              <w:rPr>
                <w:rFonts w:cs="Times New Roman"/>
                <w:sz w:val="26"/>
                <w:szCs w:val="26"/>
              </w:rPr>
            </w:pPr>
            <w:r w:rsidRPr="00270B8E">
              <w:rPr>
                <w:rFonts w:cs="Times New Roman"/>
                <w:sz w:val="26"/>
                <w:szCs w:val="26"/>
              </w:rPr>
              <w:t>0,</w:t>
            </w:r>
            <w:r w:rsidR="00B7638E" w:rsidRPr="00270B8E">
              <w:rPr>
                <w:rFonts w:cs="Times New Roman"/>
                <w:sz w:val="26"/>
                <w:szCs w:val="26"/>
              </w:rPr>
              <w:t>5</w:t>
            </w:r>
          </w:p>
        </w:tc>
      </w:tr>
      <w:tr w:rsidR="00F37085" w:rsidRPr="00270B8E" w:rsidTr="00C5279E">
        <w:tblPrEx>
          <w:jc w:val="center"/>
        </w:tblPrEx>
        <w:trPr>
          <w:gridBefore w:val="1"/>
          <w:wBefore w:w="32" w:type="dxa"/>
          <w:trHeight w:val="440"/>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sz w:val="26"/>
                <w:szCs w:val="26"/>
              </w:rPr>
            </w:pPr>
            <w:r w:rsidRPr="00270B8E">
              <w:rPr>
                <w:rFonts w:cs="Times New Roman"/>
                <w:sz w:val="26"/>
                <w:szCs w:val="26"/>
              </w:rPr>
              <w:t>- Khu vực miền núi bao gồm:</w:t>
            </w:r>
          </w:p>
          <w:p w:rsidR="00B7638E" w:rsidRPr="00270B8E" w:rsidRDefault="00B7638E" w:rsidP="00C67536">
            <w:pPr>
              <w:spacing w:line="288" w:lineRule="auto"/>
              <w:jc w:val="both"/>
              <w:rPr>
                <w:rFonts w:cs="Times New Roman"/>
                <w:sz w:val="26"/>
                <w:szCs w:val="26"/>
              </w:rPr>
            </w:pPr>
            <w:r w:rsidRPr="00270B8E">
              <w:rPr>
                <w:rFonts w:cs="Times New Roman"/>
                <w:sz w:val="26"/>
                <w:szCs w:val="26"/>
              </w:rPr>
              <w:t>+ Địa hình núi già phân bố ở phía bắc và trung tâm châu lục (dẫn chứng).</w:t>
            </w:r>
          </w:p>
        </w:tc>
        <w:tc>
          <w:tcPr>
            <w:tcW w:w="801" w:type="dxa"/>
            <w:gridSpan w:val="2"/>
            <w:vAlign w:val="center"/>
          </w:tcPr>
          <w:p w:rsidR="00B7638E" w:rsidRPr="00270B8E" w:rsidRDefault="00B7638E" w:rsidP="00C5279E">
            <w:pPr>
              <w:spacing w:line="288" w:lineRule="auto"/>
              <w:jc w:val="center"/>
              <w:rPr>
                <w:rFonts w:cs="Times New Roman"/>
                <w:sz w:val="26"/>
                <w:szCs w:val="26"/>
              </w:rPr>
            </w:pPr>
            <w:r w:rsidRPr="00270B8E">
              <w:rPr>
                <w:rFonts w:cs="Times New Roman"/>
                <w:sz w:val="26"/>
                <w:szCs w:val="26"/>
              </w:rPr>
              <w:t>0,25</w:t>
            </w:r>
          </w:p>
        </w:tc>
      </w:tr>
      <w:tr w:rsidR="00F37085" w:rsidRPr="00270B8E" w:rsidTr="00C5279E">
        <w:tblPrEx>
          <w:jc w:val="center"/>
        </w:tblPrEx>
        <w:trPr>
          <w:gridBefore w:val="1"/>
          <w:wBefore w:w="32" w:type="dxa"/>
          <w:trHeight w:val="440"/>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sz w:val="26"/>
                <w:szCs w:val="26"/>
              </w:rPr>
            </w:pPr>
            <w:r w:rsidRPr="00270B8E">
              <w:rPr>
                <w:rFonts w:cs="Times New Roman"/>
                <w:sz w:val="26"/>
                <w:szCs w:val="26"/>
              </w:rPr>
              <w:t>+ Địa hình núi trẻ phân bố chủ yếu ở phía nam (dẫn chứng).</w:t>
            </w:r>
          </w:p>
        </w:tc>
        <w:tc>
          <w:tcPr>
            <w:tcW w:w="801" w:type="dxa"/>
            <w:gridSpan w:val="2"/>
            <w:vAlign w:val="center"/>
          </w:tcPr>
          <w:p w:rsidR="00B7638E" w:rsidRPr="00270B8E" w:rsidRDefault="00B7638E" w:rsidP="00C5279E">
            <w:pPr>
              <w:spacing w:line="288" w:lineRule="auto"/>
              <w:jc w:val="center"/>
              <w:rPr>
                <w:rFonts w:cs="Times New Roman"/>
                <w:sz w:val="26"/>
                <w:szCs w:val="26"/>
              </w:rPr>
            </w:pPr>
            <w:r w:rsidRPr="00270B8E">
              <w:rPr>
                <w:rFonts w:cs="Times New Roman"/>
                <w:sz w:val="26"/>
                <w:szCs w:val="26"/>
              </w:rPr>
              <w:t>0,25</w:t>
            </w:r>
          </w:p>
        </w:tc>
      </w:tr>
      <w:tr w:rsidR="00F37085" w:rsidRPr="00270B8E" w:rsidTr="00C5279E">
        <w:tblPrEx>
          <w:jc w:val="center"/>
        </w:tblPrEx>
        <w:trPr>
          <w:gridBefore w:val="1"/>
          <w:wBefore w:w="32" w:type="dxa"/>
          <w:trHeight w:val="440"/>
          <w:jc w:val="center"/>
        </w:trPr>
        <w:tc>
          <w:tcPr>
            <w:tcW w:w="913" w:type="dxa"/>
            <w:gridSpan w:val="2"/>
            <w:vMerge w:val="restart"/>
            <w:vAlign w:val="center"/>
          </w:tcPr>
          <w:p w:rsidR="00B7638E" w:rsidRPr="00270B8E" w:rsidRDefault="00F37085" w:rsidP="00C5279E">
            <w:pPr>
              <w:spacing w:line="288" w:lineRule="auto"/>
              <w:jc w:val="center"/>
              <w:rPr>
                <w:rFonts w:cs="Times New Roman"/>
                <w:b/>
                <w:bCs/>
                <w:sz w:val="26"/>
                <w:szCs w:val="26"/>
              </w:rPr>
            </w:pPr>
            <w:r w:rsidRPr="00270B8E">
              <w:rPr>
                <w:rFonts w:cs="Times New Roman"/>
                <w:b/>
                <w:bCs/>
                <w:sz w:val="26"/>
                <w:szCs w:val="26"/>
              </w:rPr>
              <w:t>4</w:t>
            </w:r>
          </w:p>
        </w:tc>
        <w:tc>
          <w:tcPr>
            <w:tcW w:w="8289" w:type="dxa"/>
            <w:gridSpan w:val="2"/>
          </w:tcPr>
          <w:p w:rsidR="00B7638E" w:rsidRPr="00270B8E" w:rsidRDefault="00B7638E" w:rsidP="00C67536">
            <w:pPr>
              <w:spacing w:line="288" w:lineRule="auto"/>
              <w:jc w:val="both"/>
              <w:rPr>
                <w:rFonts w:cs="Times New Roman"/>
                <w:b/>
                <w:bCs/>
                <w:sz w:val="26"/>
                <w:szCs w:val="26"/>
              </w:rPr>
            </w:pPr>
            <w:r w:rsidRPr="00270B8E">
              <w:rPr>
                <w:rFonts w:cs="Times New Roman"/>
                <w:b/>
                <w:bCs/>
                <w:sz w:val="26"/>
                <w:szCs w:val="26"/>
              </w:rPr>
              <w:t xml:space="preserve"> a) Trình bày thực trạng và giải pháp về vấn đề bảo vệ môi trường không khí ở châu Âu.</w:t>
            </w:r>
          </w:p>
        </w:tc>
        <w:tc>
          <w:tcPr>
            <w:tcW w:w="801" w:type="dxa"/>
            <w:gridSpan w:val="2"/>
            <w:vAlign w:val="center"/>
          </w:tcPr>
          <w:p w:rsidR="00B7638E" w:rsidRPr="00270B8E" w:rsidRDefault="00B7638E" w:rsidP="005E720B">
            <w:pPr>
              <w:spacing w:line="288" w:lineRule="auto"/>
              <w:jc w:val="center"/>
              <w:rPr>
                <w:rFonts w:cs="Times New Roman"/>
                <w:b/>
                <w:bCs/>
                <w:sz w:val="26"/>
                <w:szCs w:val="26"/>
              </w:rPr>
            </w:pPr>
            <w:r w:rsidRPr="00270B8E">
              <w:rPr>
                <w:rFonts w:cs="Times New Roman"/>
                <w:b/>
                <w:bCs/>
                <w:sz w:val="26"/>
                <w:szCs w:val="26"/>
              </w:rPr>
              <w:t>1,</w:t>
            </w:r>
            <w:r w:rsidR="005E720B">
              <w:rPr>
                <w:rFonts w:cs="Times New Roman"/>
                <w:b/>
                <w:bCs/>
                <w:sz w:val="26"/>
                <w:szCs w:val="26"/>
              </w:rPr>
              <w:t>5</w:t>
            </w:r>
          </w:p>
        </w:tc>
      </w:tr>
      <w:tr w:rsidR="00F37085" w:rsidRPr="00270B8E" w:rsidTr="00C5279E">
        <w:tblPrEx>
          <w:jc w:val="center"/>
        </w:tblPrEx>
        <w:trPr>
          <w:gridBefore w:val="1"/>
          <w:wBefore w:w="32" w:type="dxa"/>
          <w:trHeight w:val="440"/>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b/>
                <w:bCs/>
                <w:sz w:val="26"/>
                <w:szCs w:val="26"/>
              </w:rPr>
            </w:pPr>
            <w:r w:rsidRPr="00270B8E">
              <w:rPr>
                <w:rFonts w:cs="Times New Roman"/>
                <w:b/>
                <w:bCs/>
                <w:sz w:val="26"/>
                <w:szCs w:val="26"/>
              </w:rPr>
              <w:t xml:space="preserve">- Thực trạng: </w:t>
            </w:r>
            <w:r w:rsidRPr="00270B8E">
              <w:rPr>
                <w:rFonts w:cs="Times New Roman"/>
                <w:sz w:val="26"/>
                <w:szCs w:val="26"/>
              </w:rPr>
              <w:t>Ô nhiễm không khí ở châu Âu đang ở mức đáng báo động.</w:t>
            </w:r>
          </w:p>
        </w:tc>
        <w:tc>
          <w:tcPr>
            <w:tcW w:w="801" w:type="dxa"/>
            <w:gridSpan w:val="2"/>
            <w:vAlign w:val="center"/>
          </w:tcPr>
          <w:p w:rsidR="00B7638E" w:rsidRPr="00270B8E" w:rsidRDefault="00B7638E" w:rsidP="00C5279E">
            <w:pPr>
              <w:spacing w:line="288" w:lineRule="auto"/>
              <w:jc w:val="center"/>
              <w:rPr>
                <w:rFonts w:cs="Times New Roman"/>
                <w:sz w:val="26"/>
                <w:szCs w:val="26"/>
              </w:rPr>
            </w:pPr>
            <w:r w:rsidRPr="00270B8E">
              <w:rPr>
                <w:rFonts w:cs="Times New Roman"/>
                <w:sz w:val="26"/>
                <w:szCs w:val="26"/>
              </w:rPr>
              <w:t>0,5</w:t>
            </w:r>
          </w:p>
        </w:tc>
      </w:tr>
      <w:tr w:rsidR="00F37085" w:rsidRPr="00270B8E" w:rsidTr="00C5279E">
        <w:tblPrEx>
          <w:jc w:val="center"/>
        </w:tblPrEx>
        <w:trPr>
          <w:gridBefore w:val="1"/>
          <w:wBefore w:w="32" w:type="dxa"/>
          <w:trHeight w:val="440"/>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b/>
                <w:bCs/>
                <w:sz w:val="26"/>
                <w:szCs w:val="26"/>
              </w:rPr>
            </w:pPr>
            <w:r w:rsidRPr="00270B8E">
              <w:rPr>
                <w:rFonts w:cs="Times New Roman"/>
                <w:b/>
                <w:bCs/>
                <w:sz w:val="26"/>
                <w:szCs w:val="26"/>
              </w:rPr>
              <w:t>- Giải pháp:</w:t>
            </w:r>
          </w:p>
          <w:p w:rsidR="00B7638E" w:rsidRPr="00270B8E" w:rsidRDefault="00B7638E" w:rsidP="00C67536">
            <w:pPr>
              <w:spacing w:line="288" w:lineRule="auto"/>
              <w:jc w:val="both"/>
              <w:rPr>
                <w:rFonts w:cs="Times New Roman"/>
                <w:sz w:val="26"/>
                <w:szCs w:val="26"/>
              </w:rPr>
            </w:pPr>
            <w:r w:rsidRPr="00270B8E">
              <w:rPr>
                <w:rFonts w:cs="Times New Roman"/>
                <w:sz w:val="26"/>
                <w:szCs w:val="26"/>
              </w:rPr>
              <w:t>+ Kiểm soát lượng khí thải trong khí quyển.</w:t>
            </w:r>
          </w:p>
          <w:p w:rsidR="00B7638E" w:rsidRPr="00270B8E" w:rsidRDefault="00B7638E" w:rsidP="00C67536">
            <w:pPr>
              <w:spacing w:line="288" w:lineRule="auto"/>
              <w:jc w:val="both"/>
              <w:rPr>
                <w:rFonts w:cs="Times New Roman"/>
                <w:sz w:val="26"/>
                <w:szCs w:val="26"/>
              </w:rPr>
            </w:pPr>
            <w:r w:rsidRPr="00270B8E">
              <w:rPr>
                <w:rFonts w:cs="Times New Roman"/>
                <w:sz w:val="26"/>
                <w:szCs w:val="26"/>
              </w:rPr>
              <w:t>+ Đánh thuế nhiên liệu có hàm lượng các-bon cao.</w:t>
            </w:r>
          </w:p>
          <w:p w:rsidR="00B7638E" w:rsidRPr="00270B8E" w:rsidRDefault="00B7638E" w:rsidP="00C67536">
            <w:pPr>
              <w:spacing w:line="288" w:lineRule="auto"/>
              <w:jc w:val="both"/>
              <w:rPr>
                <w:rFonts w:cs="Times New Roman"/>
                <w:sz w:val="26"/>
                <w:szCs w:val="26"/>
              </w:rPr>
            </w:pPr>
            <w:r w:rsidRPr="00270B8E">
              <w:rPr>
                <w:rFonts w:cs="Times New Roman"/>
                <w:sz w:val="26"/>
                <w:szCs w:val="26"/>
              </w:rPr>
              <w:t>+ Đầu tư vào công nghệ xanh, sử dụng công nghệ tái tạo.</w:t>
            </w:r>
          </w:p>
          <w:p w:rsidR="00B7638E" w:rsidRPr="00270B8E" w:rsidRDefault="00B7638E" w:rsidP="00C67536">
            <w:pPr>
              <w:spacing w:line="288" w:lineRule="auto"/>
              <w:jc w:val="both"/>
              <w:rPr>
                <w:rFonts w:cs="Times New Roman"/>
                <w:sz w:val="26"/>
                <w:szCs w:val="26"/>
              </w:rPr>
            </w:pPr>
            <w:r w:rsidRPr="00270B8E">
              <w:rPr>
                <w:rFonts w:cs="Times New Roman"/>
                <w:sz w:val="26"/>
                <w:szCs w:val="26"/>
              </w:rPr>
              <w:t>+ Sử dụng phương tiện giao thông: Giảm lượng xe lưu thông trong thành phố, sử dụng phương tiện công cộng</w:t>
            </w:r>
            <w:proofErr w:type="gramStart"/>
            <w:r w:rsidRPr="00270B8E">
              <w:rPr>
                <w:rFonts w:cs="Times New Roman"/>
                <w:sz w:val="26"/>
                <w:szCs w:val="26"/>
              </w:rPr>
              <w:t>,…</w:t>
            </w:r>
            <w:proofErr w:type="gramEnd"/>
          </w:p>
          <w:p w:rsidR="00B7638E" w:rsidRPr="00270B8E" w:rsidRDefault="00B7638E" w:rsidP="00C67536">
            <w:pPr>
              <w:spacing w:line="288" w:lineRule="auto"/>
              <w:jc w:val="both"/>
              <w:rPr>
                <w:rFonts w:cs="Times New Roman"/>
                <w:b/>
                <w:bCs/>
                <w:sz w:val="26"/>
                <w:szCs w:val="26"/>
              </w:rPr>
            </w:pPr>
            <w:r w:rsidRPr="00270B8E">
              <w:rPr>
                <w:rFonts w:cs="Times New Roman"/>
                <w:i/>
                <w:iCs/>
                <w:sz w:val="26"/>
                <w:szCs w:val="26"/>
              </w:rPr>
              <w:t>(Lưu ý: Nếu HS nêu được từ 2 giải pháp trở lên thì cho điểm tối đa)</w:t>
            </w:r>
          </w:p>
        </w:tc>
        <w:tc>
          <w:tcPr>
            <w:tcW w:w="801" w:type="dxa"/>
            <w:gridSpan w:val="2"/>
            <w:vAlign w:val="center"/>
          </w:tcPr>
          <w:p w:rsidR="00B7638E" w:rsidRPr="00270B8E" w:rsidRDefault="00B7638E" w:rsidP="00C5279E">
            <w:pPr>
              <w:spacing w:line="288" w:lineRule="auto"/>
              <w:jc w:val="center"/>
              <w:rPr>
                <w:rFonts w:cs="Times New Roman"/>
                <w:sz w:val="26"/>
                <w:szCs w:val="26"/>
              </w:rPr>
            </w:pPr>
            <w:r w:rsidRPr="00270B8E">
              <w:rPr>
                <w:rFonts w:cs="Times New Roman"/>
                <w:sz w:val="26"/>
                <w:szCs w:val="26"/>
              </w:rPr>
              <w:t>0,5</w:t>
            </w:r>
          </w:p>
        </w:tc>
      </w:tr>
      <w:tr w:rsidR="00F37085" w:rsidRPr="00270B8E" w:rsidTr="00C5279E">
        <w:tblPrEx>
          <w:jc w:val="center"/>
        </w:tblPrEx>
        <w:trPr>
          <w:gridBefore w:val="1"/>
          <w:wBefore w:w="32" w:type="dxa"/>
          <w:trHeight w:val="719"/>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b/>
                <w:bCs/>
                <w:sz w:val="26"/>
                <w:szCs w:val="26"/>
              </w:rPr>
            </w:pPr>
            <w:r w:rsidRPr="00270B8E">
              <w:rPr>
                <w:rFonts w:cs="Times New Roman"/>
                <w:b/>
                <w:bCs/>
                <w:sz w:val="26"/>
                <w:szCs w:val="26"/>
              </w:rPr>
              <w:t>b) Kể tên các mặt hàng nông sản xuất khẩu của Việt Nam sang Liên minh châu Âu.</w:t>
            </w:r>
          </w:p>
        </w:tc>
        <w:tc>
          <w:tcPr>
            <w:tcW w:w="801" w:type="dxa"/>
            <w:gridSpan w:val="2"/>
            <w:vMerge w:val="restart"/>
            <w:vAlign w:val="center"/>
          </w:tcPr>
          <w:p w:rsidR="00B7638E" w:rsidRPr="00270B8E" w:rsidRDefault="00B7638E" w:rsidP="00C5279E">
            <w:pPr>
              <w:spacing w:line="288" w:lineRule="auto"/>
              <w:jc w:val="center"/>
              <w:rPr>
                <w:rFonts w:cs="Times New Roman"/>
                <w:sz w:val="26"/>
                <w:szCs w:val="26"/>
              </w:rPr>
            </w:pPr>
            <w:r w:rsidRPr="00270B8E">
              <w:rPr>
                <w:rFonts w:cs="Times New Roman"/>
                <w:sz w:val="26"/>
                <w:szCs w:val="26"/>
              </w:rPr>
              <w:t>0,5</w:t>
            </w:r>
          </w:p>
        </w:tc>
      </w:tr>
      <w:tr w:rsidR="00F37085" w:rsidRPr="00270B8E" w:rsidTr="00C5279E">
        <w:tblPrEx>
          <w:jc w:val="center"/>
        </w:tblPrEx>
        <w:trPr>
          <w:gridBefore w:val="1"/>
          <w:wBefore w:w="32" w:type="dxa"/>
          <w:trHeight w:val="440"/>
          <w:jc w:val="center"/>
        </w:trPr>
        <w:tc>
          <w:tcPr>
            <w:tcW w:w="913" w:type="dxa"/>
            <w:gridSpan w:val="2"/>
            <w:vMerge/>
            <w:vAlign w:val="center"/>
          </w:tcPr>
          <w:p w:rsidR="00B7638E" w:rsidRPr="00270B8E" w:rsidRDefault="00B7638E" w:rsidP="00C5279E">
            <w:pPr>
              <w:spacing w:line="288" w:lineRule="auto"/>
              <w:jc w:val="center"/>
              <w:rPr>
                <w:rFonts w:cs="Times New Roman"/>
                <w:b/>
                <w:bCs/>
                <w:sz w:val="26"/>
                <w:szCs w:val="26"/>
              </w:rPr>
            </w:pPr>
          </w:p>
        </w:tc>
        <w:tc>
          <w:tcPr>
            <w:tcW w:w="8289" w:type="dxa"/>
            <w:gridSpan w:val="2"/>
          </w:tcPr>
          <w:p w:rsidR="00B7638E" w:rsidRPr="00270B8E" w:rsidRDefault="00B7638E" w:rsidP="00C67536">
            <w:pPr>
              <w:spacing w:line="288" w:lineRule="auto"/>
              <w:jc w:val="both"/>
              <w:rPr>
                <w:rFonts w:cs="Times New Roman"/>
                <w:sz w:val="26"/>
                <w:szCs w:val="26"/>
              </w:rPr>
            </w:pPr>
            <w:r w:rsidRPr="00270B8E">
              <w:rPr>
                <w:rFonts w:cs="Times New Roman"/>
                <w:sz w:val="26"/>
                <w:szCs w:val="26"/>
              </w:rPr>
              <w:t>Các mặt hàng nông sản xuất khẩu của Việt Nam sang Liên minh châu Âu là: lúa gạo, cà phê, cao su, rau quả, hạt tiêu, chè</w:t>
            </w:r>
            <w:proofErr w:type="gramStart"/>
            <w:r w:rsidRPr="00270B8E">
              <w:rPr>
                <w:rFonts w:cs="Times New Roman"/>
                <w:sz w:val="26"/>
                <w:szCs w:val="26"/>
              </w:rPr>
              <w:t>,…</w:t>
            </w:r>
            <w:proofErr w:type="gramEnd"/>
          </w:p>
        </w:tc>
        <w:tc>
          <w:tcPr>
            <w:tcW w:w="801" w:type="dxa"/>
            <w:gridSpan w:val="2"/>
            <w:vMerge/>
            <w:vAlign w:val="center"/>
          </w:tcPr>
          <w:p w:rsidR="00B7638E" w:rsidRPr="00270B8E" w:rsidRDefault="00B7638E" w:rsidP="00C5279E">
            <w:pPr>
              <w:spacing w:line="288" w:lineRule="auto"/>
              <w:jc w:val="center"/>
              <w:rPr>
                <w:rFonts w:cs="Times New Roman"/>
                <w:sz w:val="26"/>
                <w:szCs w:val="26"/>
              </w:rPr>
            </w:pPr>
          </w:p>
        </w:tc>
      </w:tr>
    </w:tbl>
    <w:p w:rsidR="00B7638E" w:rsidRPr="00270B8E" w:rsidRDefault="00B7638E" w:rsidP="00B7638E">
      <w:pPr>
        <w:spacing w:line="312" w:lineRule="auto"/>
        <w:jc w:val="both"/>
        <w:rPr>
          <w:rFonts w:ascii="Times New Roman" w:hAnsi="Times New Roman" w:cs="Times New Roman"/>
          <w:sz w:val="26"/>
          <w:szCs w:val="26"/>
        </w:rPr>
      </w:pPr>
    </w:p>
    <w:p w:rsidR="00B7638E" w:rsidRPr="00270B8E" w:rsidRDefault="00B7638E" w:rsidP="00B7638E">
      <w:pPr>
        <w:spacing w:before="120" w:after="120"/>
        <w:jc w:val="both"/>
        <w:rPr>
          <w:rFonts w:ascii="Times New Roman" w:hAnsi="Times New Roman" w:cs="Times New Roman"/>
          <w:sz w:val="26"/>
          <w:szCs w:val="26"/>
          <w:lang w:val="en-US"/>
        </w:rPr>
      </w:pPr>
    </w:p>
    <w:p w:rsidR="00B7638E" w:rsidRPr="00270B8E" w:rsidRDefault="00B7638E" w:rsidP="00B7638E">
      <w:pPr>
        <w:tabs>
          <w:tab w:val="left" w:pos="2340"/>
        </w:tabs>
        <w:rPr>
          <w:rFonts w:ascii="Times New Roman" w:hAnsi="Times New Roman" w:cs="Times New Roman"/>
          <w:sz w:val="26"/>
          <w:szCs w:val="26"/>
        </w:rPr>
        <w:sectPr w:rsidR="00B7638E" w:rsidRPr="00270B8E" w:rsidSect="00327F83">
          <w:footerReference w:type="default" r:id="rId9"/>
          <w:pgSz w:w="11907" w:h="16840" w:code="9"/>
          <w:pgMar w:top="1021" w:right="851" w:bottom="1021" w:left="1134" w:header="709" w:footer="709" w:gutter="0"/>
          <w:cols w:space="708"/>
          <w:docGrid w:linePitch="360"/>
        </w:sectPr>
      </w:pPr>
    </w:p>
    <w:p w:rsidR="00B7638E" w:rsidRPr="00270B8E" w:rsidRDefault="00B7638E" w:rsidP="00B7638E">
      <w:pPr>
        <w:tabs>
          <w:tab w:val="left" w:pos="7650"/>
        </w:tabs>
        <w:rPr>
          <w:rFonts w:ascii="Times New Roman" w:eastAsia="Calibri" w:hAnsi="Times New Roman" w:cs="Times New Roman"/>
          <w:b/>
          <w:sz w:val="26"/>
          <w:szCs w:val="26"/>
        </w:rPr>
        <w:sectPr w:rsidR="00B7638E" w:rsidRPr="00270B8E" w:rsidSect="00696DF8">
          <w:pgSz w:w="15840" w:h="12240" w:orient="landscape"/>
          <w:pgMar w:top="1701" w:right="1134" w:bottom="851" w:left="1134" w:header="709" w:footer="709" w:gutter="0"/>
          <w:cols w:space="708"/>
          <w:docGrid w:linePitch="360"/>
        </w:sectPr>
      </w:pPr>
    </w:p>
    <w:p w:rsidR="00B7638E" w:rsidRPr="00270B8E" w:rsidRDefault="00B7638E" w:rsidP="00B7638E">
      <w:pPr>
        <w:tabs>
          <w:tab w:val="left" w:pos="7650"/>
        </w:tabs>
        <w:rPr>
          <w:rFonts w:ascii="Times New Roman" w:eastAsia="Calibri" w:hAnsi="Times New Roman" w:cs="Times New Roman"/>
          <w:b/>
          <w:sz w:val="26"/>
          <w:szCs w:val="26"/>
        </w:rPr>
      </w:pPr>
    </w:p>
    <w:p w:rsidR="00B7638E" w:rsidRPr="00270B8E" w:rsidRDefault="00B7638E" w:rsidP="00B7638E">
      <w:pPr>
        <w:rPr>
          <w:rFonts w:ascii="Times New Roman" w:eastAsia="Calibri" w:hAnsi="Times New Roman" w:cs="Times New Roman"/>
          <w:sz w:val="26"/>
          <w:szCs w:val="26"/>
        </w:rPr>
      </w:pPr>
    </w:p>
    <w:p w:rsidR="00B7638E" w:rsidRPr="00270B8E" w:rsidRDefault="00B7638E" w:rsidP="00B7638E">
      <w:pPr>
        <w:rPr>
          <w:rFonts w:ascii="Times New Roman" w:eastAsia="Calibri" w:hAnsi="Times New Roman" w:cs="Times New Roman"/>
          <w:sz w:val="26"/>
          <w:szCs w:val="26"/>
        </w:rPr>
        <w:sectPr w:rsidR="00B7638E" w:rsidRPr="00270B8E" w:rsidSect="00B7638E">
          <w:pgSz w:w="12240" w:h="15840"/>
          <w:pgMar w:top="1134" w:right="851" w:bottom="1134" w:left="1701" w:header="709" w:footer="709" w:gutter="0"/>
          <w:cols w:space="708"/>
          <w:docGrid w:linePitch="360"/>
        </w:sectPr>
      </w:pPr>
    </w:p>
    <w:p w:rsidR="00B7638E" w:rsidRPr="00270B8E" w:rsidRDefault="00B7638E" w:rsidP="00B7638E">
      <w:pPr>
        <w:rPr>
          <w:rFonts w:ascii="Times New Roman" w:eastAsia="Calibri" w:hAnsi="Times New Roman" w:cs="Times New Roman"/>
          <w:sz w:val="26"/>
          <w:szCs w:val="26"/>
        </w:rPr>
      </w:pPr>
    </w:p>
    <w:p w:rsidR="00B7638E" w:rsidRPr="00270B8E" w:rsidRDefault="00B7638E" w:rsidP="00B7638E">
      <w:pPr>
        <w:rPr>
          <w:rFonts w:ascii="Times New Roman" w:eastAsia="Calibri" w:hAnsi="Times New Roman" w:cs="Times New Roman"/>
          <w:sz w:val="26"/>
          <w:szCs w:val="26"/>
        </w:rPr>
      </w:pPr>
    </w:p>
    <w:p w:rsidR="00B7638E" w:rsidRPr="00270B8E" w:rsidRDefault="00B7638E" w:rsidP="00B7638E">
      <w:pPr>
        <w:rPr>
          <w:rFonts w:ascii="Times New Roman" w:eastAsia="Calibri" w:hAnsi="Times New Roman" w:cs="Times New Roman"/>
          <w:sz w:val="26"/>
          <w:szCs w:val="26"/>
        </w:rPr>
        <w:sectPr w:rsidR="00B7638E" w:rsidRPr="00270B8E" w:rsidSect="00B7638E">
          <w:pgSz w:w="12240" w:h="15840"/>
          <w:pgMar w:top="1134" w:right="851" w:bottom="1134" w:left="1701" w:header="709" w:footer="709" w:gutter="0"/>
          <w:cols w:space="708"/>
          <w:docGrid w:linePitch="360"/>
        </w:sectPr>
      </w:pPr>
    </w:p>
    <w:p w:rsidR="00AB08C9" w:rsidRPr="00270B8E" w:rsidRDefault="00AB08C9" w:rsidP="00B7638E">
      <w:pPr>
        <w:rPr>
          <w:rFonts w:ascii="Times New Roman" w:eastAsia="Calibri" w:hAnsi="Times New Roman" w:cs="Times New Roman"/>
          <w:b/>
          <w:sz w:val="26"/>
          <w:szCs w:val="26"/>
        </w:rPr>
        <w:sectPr w:rsidR="00AB08C9" w:rsidRPr="00270B8E" w:rsidSect="00B7638E">
          <w:pgSz w:w="12240" w:h="15840"/>
          <w:pgMar w:top="1134" w:right="851" w:bottom="1134" w:left="1701" w:header="709" w:footer="709" w:gutter="0"/>
          <w:cols w:space="708"/>
          <w:docGrid w:linePitch="360"/>
        </w:sectPr>
      </w:pPr>
    </w:p>
    <w:p w:rsidR="00B7638E" w:rsidRPr="00270B8E" w:rsidRDefault="000D224E" w:rsidP="00B7638E">
      <w:pPr>
        <w:rPr>
          <w:rFonts w:ascii="Times New Roman" w:hAnsi="Times New Roman" w:cs="Times New Roman"/>
          <w:sz w:val="26"/>
          <w:szCs w:val="26"/>
        </w:rPr>
      </w:pPr>
      <w:r w:rsidRPr="00270B8E">
        <w:rPr>
          <w:rFonts w:ascii="Times New Roman" w:eastAsia="Calibri" w:hAnsi="Times New Roman" w:cs="Times New Roman"/>
          <w:b/>
          <w:sz w:val="26"/>
          <w:szCs w:val="26"/>
        </w:rPr>
        <w:lastRenderedPageBreak/>
        <w:t xml:space="preserve">  </w:t>
      </w:r>
    </w:p>
    <w:p w:rsidR="00AB08C9" w:rsidRPr="00270B8E" w:rsidRDefault="00AB08C9" w:rsidP="00AB08C9">
      <w:pPr>
        <w:spacing w:line="312" w:lineRule="auto"/>
        <w:jc w:val="both"/>
        <w:rPr>
          <w:rFonts w:ascii="Times New Roman" w:hAnsi="Times New Roman" w:cs="Times New Roman"/>
          <w:sz w:val="26"/>
          <w:szCs w:val="26"/>
        </w:rPr>
      </w:pPr>
      <w:r w:rsidRPr="00270B8E">
        <w:rPr>
          <w:rFonts w:ascii="Times New Roman" w:hAnsi="Times New Roman" w:cs="Times New Roman"/>
          <w:sz w:val="26"/>
          <w:szCs w:val="26"/>
        </w:rPr>
        <w:t>.</w:t>
      </w:r>
    </w:p>
    <w:p w:rsidR="00AB08C9" w:rsidRPr="00270B8E" w:rsidRDefault="00AB08C9" w:rsidP="00AB08C9">
      <w:pPr>
        <w:jc w:val="center"/>
        <w:rPr>
          <w:rFonts w:ascii="Times New Roman" w:hAnsi="Times New Roman" w:cs="Times New Roman"/>
          <w:b/>
          <w:bCs/>
          <w:sz w:val="26"/>
          <w:szCs w:val="26"/>
        </w:rPr>
      </w:pPr>
    </w:p>
    <w:p w:rsidR="00AB08C9" w:rsidRPr="00270B8E" w:rsidRDefault="00AB08C9" w:rsidP="00AB08C9">
      <w:pP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0D224E">
      <w:pPr>
        <w:jc w:val="center"/>
        <w:rPr>
          <w:rFonts w:ascii="Times New Roman" w:eastAsia="Calibri" w:hAnsi="Times New Roman" w:cs="Times New Roman"/>
          <w:b/>
          <w:sz w:val="26"/>
          <w:szCs w:val="26"/>
        </w:rPr>
      </w:pPr>
    </w:p>
    <w:p w:rsidR="00AB08C9" w:rsidRPr="00270B8E" w:rsidRDefault="00AB08C9" w:rsidP="00AB08C9">
      <w:pPr>
        <w:spacing w:line="312" w:lineRule="auto"/>
        <w:jc w:val="both"/>
        <w:rPr>
          <w:rFonts w:ascii="Times New Roman" w:hAnsi="Times New Roman" w:cs="Times New Roman"/>
          <w:sz w:val="26"/>
          <w:szCs w:val="26"/>
        </w:rPr>
        <w:sectPr w:rsidR="00AB08C9" w:rsidRPr="00270B8E" w:rsidSect="00B7638E">
          <w:pgSz w:w="12240" w:h="15840"/>
          <w:pgMar w:top="1134" w:right="851" w:bottom="1134" w:left="1701" w:header="709" w:footer="709" w:gutter="0"/>
          <w:cols w:space="708"/>
          <w:docGrid w:linePitch="360"/>
        </w:sectPr>
      </w:pPr>
    </w:p>
    <w:p w:rsidR="00AB08C9" w:rsidRPr="00270B8E" w:rsidRDefault="00AB08C9" w:rsidP="000D224E">
      <w:pPr>
        <w:jc w:val="center"/>
        <w:rPr>
          <w:rFonts w:ascii="Times New Roman" w:hAnsi="Times New Roman" w:cs="Times New Roman"/>
          <w:b/>
          <w:bCs/>
          <w:sz w:val="26"/>
          <w:szCs w:val="26"/>
        </w:rPr>
      </w:pPr>
    </w:p>
    <w:p w:rsidR="00AB08C9" w:rsidRPr="00270B8E" w:rsidRDefault="00AB08C9" w:rsidP="000D224E">
      <w:pPr>
        <w:jc w:val="center"/>
        <w:rPr>
          <w:rFonts w:ascii="Times New Roman" w:hAnsi="Times New Roman" w:cs="Times New Roman"/>
          <w:b/>
          <w:bCs/>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p w:rsidR="00CE5488" w:rsidRPr="00270B8E" w:rsidRDefault="00CE5488" w:rsidP="00CE5488">
      <w:pPr>
        <w:rPr>
          <w:rFonts w:ascii="Times New Roman" w:hAnsi="Times New Roman" w:cs="Times New Roman"/>
          <w:sz w:val="26"/>
          <w:szCs w:val="26"/>
        </w:rPr>
      </w:pPr>
    </w:p>
    <w:sectPr w:rsidR="00CE5488" w:rsidRPr="00270B8E" w:rsidSect="00B7638E">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53" w:rsidRDefault="00744053" w:rsidP="00176541">
      <w:r>
        <w:separator/>
      </w:r>
    </w:p>
  </w:endnote>
  <w:endnote w:type="continuationSeparator" w:id="0">
    <w:p w:rsidR="00744053" w:rsidRDefault="00744053"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489768"/>
      <w:docPartObj>
        <w:docPartGallery w:val="Page Numbers (Bottom of Page)"/>
        <w:docPartUnique/>
      </w:docPartObj>
    </w:sdtPr>
    <w:sdtEndPr>
      <w:rPr>
        <w:rFonts w:ascii="Cambria" w:hAnsi="Cambria" w:cs="Cambria"/>
        <w:noProof/>
      </w:rPr>
    </w:sdtEndPr>
    <w:sdtContent>
      <w:p w:rsidR="00A3225D" w:rsidRPr="001735F2" w:rsidRDefault="00CB4D16">
        <w:pPr>
          <w:pStyle w:val="Footer"/>
          <w:jc w:val="center"/>
          <w:rPr>
            <w:rFonts w:ascii="Cambria" w:hAnsi="Cambria" w:cs="Cambria"/>
          </w:rPr>
        </w:pPr>
        <w:r w:rsidRPr="001735F2">
          <w:rPr>
            <w:rFonts w:ascii="Cambria" w:hAnsi="Cambria" w:cs="Cambria"/>
          </w:rPr>
          <w:fldChar w:fldCharType="begin"/>
        </w:r>
        <w:r w:rsidR="00A3225D" w:rsidRPr="001735F2">
          <w:rPr>
            <w:rFonts w:ascii="Cambria" w:hAnsi="Cambria" w:cs="Cambria"/>
          </w:rPr>
          <w:instrText xml:space="preserve"> PAGE   \* MERGEFORMAT </w:instrText>
        </w:r>
        <w:r w:rsidRPr="001735F2">
          <w:rPr>
            <w:rFonts w:ascii="Cambria" w:hAnsi="Cambria" w:cs="Cambria"/>
          </w:rPr>
          <w:fldChar w:fldCharType="separate"/>
        </w:r>
        <w:r w:rsidR="005E720B">
          <w:rPr>
            <w:rFonts w:ascii="Cambria" w:hAnsi="Cambria" w:cs="Cambria"/>
            <w:noProof/>
          </w:rPr>
          <w:t>2</w:t>
        </w:r>
        <w:r w:rsidRPr="001735F2">
          <w:rPr>
            <w:rFonts w:ascii="Cambria" w:hAnsi="Cambria" w:cs="Cambria"/>
            <w:noProof/>
          </w:rPr>
          <w:fldChar w:fldCharType="end"/>
        </w:r>
      </w:p>
    </w:sdtContent>
  </w:sdt>
  <w:p w:rsidR="00A3225D" w:rsidRDefault="00A32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53" w:rsidRDefault="00744053" w:rsidP="00176541">
      <w:r>
        <w:separator/>
      </w:r>
    </w:p>
  </w:footnote>
  <w:footnote w:type="continuationSeparator" w:id="0">
    <w:p w:rsidR="00744053" w:rsidRDefault="00744053"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0A5"/>
    <w:multiLevelType w:val="hybridMultilevel"/>
    <w:tmpl w:val="75CCB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E7488"/>
    <w:multiLevelType w:val="hybridMultilevel"/>
    <w:tmpl w:val="32A8E4C8"/>
    <w:lvl w:ilvl="0" w:tplc="CCA8F38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74C28A6"/>
    <w:multiLevelType w:val="hybridMultilevel"/>
    <w:tmpl w:val="AEBAC1FA"/>
    <w:lvl w:ilvl="0" w:tplc="8D800D8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24525"/>
    <w:multiLevelType w:val="hybridMultilevel"/>
    <w:tmpl w:val="91DC38DE"/>
    <w:lvl w:ilvl="0" w:tplc="CCA8F38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9A22BAF"/>
    <w:multiLevelType w:val="hybridMultilevel"/>
    <w:tmpl w:val="BEA6834C"/>
    <w:lvl w:ilvl="0" w:tplc="2BB8AAC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7">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2A331C4"/>
    <w:multiLevelType w:val="hybridMultilevel"/>
    <w:tmpl w:val="D96CB0F4"/>
    <w:lvl w:ilvl="0" w:tplc="65AE5F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068BF"/>
    <w:multiLevelType w:val="hybridMultilevel"/>
    <w:tmpl w:val="F8022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12">
    <w:nsid w:val="19354CD7"/>
    <w:multiLevelType w:val="hybridMultilevel"/>
    <w:tmpl w:val="2744D0F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14">
    <w:nsid w:val="1C6B6E20"/>
    <w:multiLevelType w:val="hybridMultilevel"/>
    <w:tmpl w:val="352403D0"/>
    <w:lvl w:ilvl="0" w:tplc="CEBA59F2">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1CFB1003"/>
    <w:multiLevelType w:val="multilevel"/>
    <w:tmpl w:val="8D7EB0B4"/>
    <w:lvl w:ilvl="0">
      <w:start w:val="1"/>
      <w:numFmt w:val="upperLetter"/>
      <w:lvlText w:val="%1."/>
      <w:lvlJc w:val="left"/>
      <w:pPr>
        <w:tabs>
          <w:tab w:val="num" w:pos="786"/>
        </w:tabs>
        <w:ind w:left="786" w:hanging="360"/>
      </w:pPr>
      <w:rPr>
        <w:rFonts w:asciiTheme="majorHAnsi" w:eastAsia="Times New Roman" w:hAnsiTheme="majorHAnsi"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FE15B0"/>
    <w:multiLevelType w:val="hybridMultilevel"/>
    <w:tmpl w:val="75CCB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9">
    <w:nsid w:val="2C101747"/>
    <w:multiLevelType w:val="hybridMultilevel"/>
    <w:tmpl w:val="11FA0A60"/>
    <w:lvl w:ilvl="0" w:tplc="B240C61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12E659C"/>
    <w:multiLevelType w:val="hybridMultilevel"/>
    <w:tmpl w:val="3EA802A8"/>
    <w:lvl w:ilvl="0" w:tplc="EB14EC9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35D31DB"/>
    <w:multiLevelType w:val="hybridMultilevel"/>
    <w:tmpl w:val="F8022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13271"/>
    <w:multiLevelType w:val="hybridMultilevel"/>
    <w:tmpl w:val="5E5C4766"/>
    <w:lvl w:ilvl="0" w:tplc="50727A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422B253C"/>
    <w:multiLevelType w:val="hybridMultilevel"/>
    <w:tmpl w:val="1ED08CC2"/>
    <w:lvl w:ilvl="0" w:tplc="5E78A3A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A2928"/>
    <w:multiLevelType w:val="hybridMultilevel"/>
    <w:tmpl w:val="F8022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27855"/>
    <w:multiLevelType w:val="hybridMultilevel"/>
    <w:tmpl w:val="BF222642"/>
    <w:lvl w:ilvl="0" w:tplc="94FC01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C2B67"/>
    <w:multiLevelType w:val="hybridMultilevel"/>
    <w:tmpl w:val="CF1A93CA"/>
    <w:lvl w:ilvl="0" w:tplc="2760EBE8">
      <w:start w:val="1"/>
      <w:numFmt w:val="lowerLetter"/>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F2498"/>
    <w:multiLevelType w:val="hybridMultilevel"/>
    <w:tmpl w:val="A16643AC"/>
    <w:lvl w:ilvl="0" w:tplc="75B2909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9BC24F5"/>
    <w:multiLevelType w:val="hybridMultilevel"/>
    <w:tmpl w:val="A53EBAF8"/>
    <w:lvl w:ilvl="0" w:tplc="8C54E1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3086E"/>
    <w:multiLevelType w:val="multilevel"/>
    <w:tmpl w:val="A9801E40"/>
    <w:lvl w:ilvl="0">
      <w:start w:val="1"/>
      <w:numFmt w:val="upperLetter"/>
      <w:lvlText w:val="%1."/>
      <w:lvlJc w:val="left"/>
      <w:pPr>
        <w:tabs>
          <w:tab w:val="num" w:pos="720"/>
        </w:tabs>
        <w:ind w:left="720" w:hanging="360"/>
      </w:pPr>
      <w:rPr>
        <w:rFonts w:asciiTheme="majorHAnsi" w:eastAsia="Times New Roman" w:hAnsiTheme="majorHAnsi" w:cstheme="maj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3B3091"/>
    <w:multiLevelType w:val="hybridMultilevel"/>
    <w:tmpl w:val="7212B828"/>
    <w:lvl w:ilvl="0" w:tplc="0E0A1992">
      <w:start w:val="1"/>
      <w:numFmt w:val="upp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2556784"/>
    <w:multiLevelType w:val="hybridMultilevel"/>
    <w:tmpl w:val="29BC6C70"/>
    <w:lvl w:ilvl="0" w:tplc="DE1452A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3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8">
    <w:nsid w:val="747A47C4"/>
    <w:multiLevelType w:val="hybridMultilevel"/>
    <w:tmpl w:val="D2D6F94A"/>
    <w:lvl w:ilvl="0" w:tplc="7F8A5262">
      <w:start w:val="1"/>
      <w:numFmt w:val="upperLetter"/>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6B41BD2"/>
    <w:multiLevelType w:val="hybridMultilevel"/>
    <w:tmpl w:val="35DCBD14"/>
    <w:lvl w:ilvl="0" w:tplc="2424CC7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D2072F"/>
    <w:multiLevelType w:val="hybridMultilevel"/>
    <w:tmpl w:val="5A0E67EC"/>
    <w:lvl w:ilvl="0" w:tplc="02B65E84">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45562D"/>
    <w:multiLevelType w:val="multilevel"/>
    <w:tmpl w:val="6F22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21"/>
  </w:num>
  <w:num w:numId="4">
    <w:abstractNumId w:val="18"/>
  </w:num>
  <w:num w:numId="5">
    <w:abstractNumId w:val="36"/>
  </w:num>
  <w:num w:numId="6">
    <w:abstractNumId w:val="6"/>
  </w:num>
  <w:num w:numId="7">
    <w:abstractNumId w:val="13"/>
  </w:num>
  <w:num w:numId="8">
    <w:abstractNumId w:val="11"/>
  </w:num>
  <w:num w:numId="9">
    <w:abstractNumId w:val="7"/>
  </w:num>
  <w:num w:numId="10">
    <w:abstractNumId w:val="30"/>
  </w:num>
  <w:num w:numId="11">
    <w:abstractNumId w:val="40"/>
  </w:num>
  <w:num w:numId="12">
    <w:abstractNumId w:val="37"/>
  </w:num>
  <w:num w:numId="13">
    <w:abstractNumId w:val="26"/>
  </w:num>
  <w:num w:numId="14">
    <w:abstractNumId w:val="8"/>
  </w:num>
  <w:num w:numId="15">
    <w:abstractNumId w:val="24"/>
  </w:num>
  <w:num w:numId="16">
    <w:abstractNumId w:val="9"/>
  </w:num>
  <w:num w:numId="17">
    <w:abstractNumId w:val="25"/>
  </w:num>
  <w:num w:numId="18">
    <w:abstractNumId w:val="35"/>
  </w:num>
  <w:num w:numId="19">
    <w:abstractNumId w:val="32"/>
  </w:num>
  <w:num w:numId="20">
    <w:abstractNumId w:val="3"/>
  </w:num>
  <w:num w:numId="21">
    <w:abstractNumId w:val="20"/>
  </w:num>
  <w:num w:numId="22">
    <w:abstractNumId w:val="39"/>
  </w:num>
  <w:num w:numId="23">
    <w:abstractNumId w:val="27"/>
  </w:num>
  <w:num w:numId="24">
    <w:abstractNumId w:val="10"/>
  </w:num>
  <w:num w:numId="25">
    <w:abstractNumId w:val="42"/>
  </w:num>
  <w:num w:numId="26">
    <w:abstractNumId w:val="0"/>
  </w:num>
  <w:num w:numId="27">
    <w:abstractNumId w:val="22"/>
  </w:num>
  <w:num w:numId="28">
    <w:abstractNumId w:val="23"/>
  </w:num>
  <w:num w:numId="29">
    <w:abstractNumId w:val="16"/>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8"/>
  </w:num>
  <w:num w:numId="39">
    <w:abstractNumId w:val="41"/>
  </w:num>
  <w:num w:numId="40">
    <w:abstractNumId w:val="5"/>
  </w:num>
  <w:num w:numId="41">
    <w:abstractNumId w:val="15"/>
  </w:num>
  <w:num w:numId="42">
    <w:abstractNumId w:val="3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3804"/>
    <w:rsid w:val="00006DFC"/>
    <w:rsid w:val="000143D6"/>
    <w:rsid w:val="000153F0"/>
    <w:rsid w:val="0001581F"/>
    <w:rsid w:val="00015DE8"/>
    <w:rsid w:val="00022215"/>
    <w:rsid w:val="0002321B"/>
    <w:rsid w:val="00031E9E"/>
    <w:rsid w:val="00032EE3"/>
    <w:rsid w:val="00047E0C"/>
    <w:rsid w:val="00050C6F"/>
    <w:rsid w:val="0005350A"/>
    <w:rsid w:val="00063B50"/>
    <w:rsid w:val="00076EF4"/>
    <w:rsid w:val="0008791B"/>
    <w:rsid w:val="00087BDB"/>
    <w:rsid w:val="000934CD"/>
    <w:rsid w:val="00096CD3"/>
    <w:rsid w:val="000A7CFD"/>
    <w:rsid w:val="000B7DA4"/>
    <w:rsid w:val="000C53DA"/>
    <w:rsid w:val="000C735A"/>
    <w:rsid w:val="000D224E"/>
    <w:rsid w:val="001047B6"/>
    <w:rsid w:val="001143B9"/>
    <w:rsid w:val="001179BF"/>
    <w:rsid w:val="00122C4E"/>
    <w:rsid w:val="00132F02"/>
    <w:rsid w:val="00133256"/>
    <w:rsid w:val="001430F5"/>
    <w:rsid w:val="00145D20"/>
    <w:rsid w:val="00147B42"/>
    <w:rsid w:val="001620CA"/>
    <w:rsid w:val="00172BB5"/>
    <w:rsid w:val="001735F2"/>
    <w:rsid w:val="00175305"/>
    <w:rsid w:val="00176541"/>
    <w:rsid w:val="0018124A"/>
    <w:rsid w:val="001829EC"/>
    <w:rsid w:val="0018338B"/>
    <w:rsid w:val="001914C9"/>
    <w:rsid w:val="00194799"/>
    <w:rsid w:val="001A139F"/>
    <w:rsid w:val="001A65DE"/>
    <w:rsid w:val="001E2A9E"/>
    <w:rsid w:val="001F61F1"/>
    <w:rsid w:val="001F6B26"/>
    <w:rsid w:val="002022AE"/>
    <w:rsid w:val="00206FC0"/>
    <w:rsid w:val="00207601"/>
    <w:rsid w:val="00243DF2"/>
    <w:rsid w:val="00263F09"/>
    <w:rsid w:val="00267811"/>
    <w:rsid w:val="00270B8E"/>
    <w:rsid w:val="002720EE"/>
    <w:rsid w:val="002B11D6"/>
    <w:rsid w:val="002D2A46"/>
    <w:rsid w:val="002F26E3"/>
    <w:rsid w:val="002F37AB"/>
    <w:rsid w:val="00301960"/>
    <w:rsid w:val="00310578"/>
    <w:rsid w:val="003201CC"/>
    <w:rsid w:val="00320914"/>
    <w:rsid w:val="00320B96"/>
    <w:rsid w:val="00327F83"/>
    <w:rsid w:val="0035012A"/>
    <w:rsid w:val="003772F5"/>
    <w:rsid w:val="0039508C"/>
    <w:rsid w:val="003A5D7F"/>
    <w:rsid w:val="003A6228"/>
    <w:rsid w:val="003B42D4"/>
    <w:rsid w:val="003D6AE0"/>
    <w:rsid w:val="003E0DAC"/>
    <w:rsid w:val="003F0847"/>
    <w:rsid w:val="003F10A8"/>
    <w:rsid w:val="00436D2B"/>
    <w:rsid w:val="00450313"/>
    <w:rsid w:val="00460AC0"/>
    <w:rsid w:val="004673FB"/>
    <w:rsid w:val="00477130"/>
    <w:rsid w:val="00484565"/>
    <w:rsid w:val="00497561"/>
    <w:rsid w:val="004C6B9B"/>
    <w:rsid w:val="004C7436"/>
    <w:rsid w:val="004D1951"/>
    <w:rsid w:val="004E1114"/>
    <w:rsid w:val="004E1120"/>
    <w:rsid w:val="004E534C"/>
    <w:rsid w:val="00503F46"/>
    <w:rsid w:val="0050481D"/>
    <w:rsid w:val="00504D06"/>
    <w:rsid w:val="00515B23"/>
    <w:rsid w:val="00522670"/>
    <w:rsid w:val="00530E1C"/>
    <w:rsid w:val="00532457"/>
    <w:rsid w:val="005531DB"/>
    <w:rsid w:val="00573216"/>
    <w:rsid w:val="00580DB0"/>
    <w:rsid w:val="00581A89"/>
    <w:rsid w:val="005A6D72"/>
    <w:rsid w:val="005B18DB"/>
    <w:rsid w:val="005B1B17"/>
    <w:rsid w:val="005B23AC"/>
    <w:rsid w:val="005B6A52"/>
    <w:rsid w:val="005C06D7"/>
    <w:rsid w:val="005D13F0"/>
    <w:rsid w:val="005E072F"/>
    <w:rsid w:val="005E720B"/>
    <w:rsid w:val="005F4DCE"/>
    <w:rsid w:val="00602403"/>
    <w:rsid w:val="00603A23"/>
    <w:rsid w:val="00605BDF"/>
    <w:rsid w:val="0060666C"/>
    <w:rsid w:val="00613ADA"/>
    <w:rsid w:val="00614A25"/>
    <w:rsid w:val="00616E5F"/>
    <w:rsid w:val="00637BDE"/>
    <w:rsid w:val="0065309A"/>
    <w:rsid w:val="0066413E"/>
    <w:rsid w:val="00686167"/>
    <w:rsid w:val="00696DF8"/>
    <w:rsid w:val="006A4B38"/>
    <w:rsid w:val="006D32FA"/>
    <w:rsid w:val="006E499B"/>
    <w:rsid w:val="006F2941"/>
    <w:rsid w:val="006F2C2D"/>
    <w:rsid w:val="0070490E"/>
    <w:rsid w:val="00710038"/>
    <w:rsid w:val="0071432F"/>
    <w:rsid w:val="00724E0A"/>
    <w:rsid w:val="00730D24"/>
    <w:rsid w:val="00734A5D"/>
    <w:rsid w:val="007374EA"/>
    <w:rsid w:val="00741288"/>
    <w:rsid w:val="00741729"/>
    <w:rsid w:val="00744053"/>
    <w:rsid w:val="00760F32"/>
    <w:rsid w:val="0077095E"/>
    <w:rsid w:val="00775914"/>
    <w:rsid w:val="0078483D"/>
    <w:rsid w:val="00787BC9"/>
    <w:rsid w:val="0079027B"/>
    <w:rsid w:val="007A703D"/>
    <w:rsid w:val="007B775C"/>
    <w:rsid w:val="007D118D"/>
    <w:rsid w:val="007D5F23"/>
    <w:rsid w:val="007E539C"/>
    <w:rsid w:val="007F0ECB"/>
    <w:rsid w:val="00834B8C"/>
    <w:rsid w:val="0084079A"/>
    <w:rsid w:val="008474CF"/>
    <w:rsid w:val="0085276B"/>
    <w:rsid w:val="00865742"/>
    <w:rsid w:val="00866920"/>
    <w:rsid w:val="0088669F"/>
    <w:rsid w:val="00894E2F"/>
    <w:rsid w:val="008B2C00"/>
    <w:rsid w:val="008B5E20"/>
    <w:rsid w:val="008C3F9B"/>
    <w:rsid w:val="008C517D"/>
    <w:rsid w:val="008E4404"/>
    <w:rsid w:val="008E5AAA"/>
    <w:rsid w:val="008E791D"/>
    <w:rsid w:val="00901E0D"/>
    <w:rsid w:val="00903876"/>
    <w:rsid w:val="00921BD1"/>
    <w:rsid w:val="00936EA7"/>
    <w:rsid w:val="009405EA"/>
    <w:rsid w:val="00940941"/>
    <w:rsid w:val="00945F55"/>
    <w:rsid w:val="009461B1"/>
    <w:rsid w:val="00956631"/>
    <w:rsid w:val="00957B45"/>
    <w:rsid w:val="009601F1"/>
    <w:rsid w:val="00967EF4"/>
    <w:rsid w:val="0097011D"/>
    <w:rsid w:val="00974C9D"/>
    <w:rsid w:val="00986F48"/>
    <w:rsid w:val="009A108E"/>
    <w:rsid w:val="009A10B4"/>
    <w:rsid w:val="009A25ED"/>
    <w:rsid w:val="009A3E5D"/>
    <w:rsid w:val="009C15D2"/>
    <w:rsid w:val="009C51DD"/>
    <w:rsid w:val="009D64C0"/>
    <w:rsid w:val="009E4AE4"/>
    <w:rsid w:val="009E5228"/>
    <w:rsid w:val="009E65F2"/>
    <w:rsid w:val="009F7599"/>
    <w:rsid w:val="00A017F4"/>
    <w:rsid w:val="00A03D46"/>
    <w:rsid w:val="00A2326E"/>
    <w:rsid w:val="00A3225D"/>
    <w:rsid w:val="00A37ED1"/>
    <w:rsid w:val="00A51D04"/>
    <w:rsid w:val="00A57124"/>
    <w:rsid w:val="00A73A34"/>
    <w:rsid w:val="00A85E72"/>
    <w:rsid w:val="00AA3A4C"/>
    <w:rsid w:val="00AB08C9"/>
    <w:rsid w:val="00AB703C"/>
    <w:rsid w:val="00AC3B61"/>
    <w:rsid w:val="00AE156D"/>
    <w:rsid w:val="00AE3D6E"/>
    <w:rsid w:val="00AF6E9E"/>
    <w:rsid w:val="00B163DF"/>
    <w:rsid w:val="00B20EF2"/>
    <w:rsid w:val="00B3630E"/>
    <w:rsid w:val="00B3679F"/>
    <w:rsid w:val="00B420C5"/>
    <w:rsid w:val="00B4253D"/>
    <w:rsid w:val="00B429CF"/>
    <w:rsid w:val="00B57EF8"/>
    <w:rsid w:val="00B7638E"/>
    <w:rsid w:val="00B967EA"/>
    <w:rsid w:val="00BC54A8"/>
    <w:rsid w:val="00BD4CCE"/>
    <w:rsid w:val="00BD7F14"/>
    <w:rsid w:val="00BF4DFE"/>
    <w:rsid w:val="00BF535E"/>
    <w:rsid w:val="00C002AC"/>
    <w:rsid w:val="00C06CB4"/>
    <w:rsid w:val="00C2054A"/>
    <w:rsid w:val="00C50709"/>
    <w:rsid w:val="00C52038"/>
    <w:rsid w:val="00C5279E"/>
    <w:rsid w:val="00C557A3"/>
    <w:rsid w:val="00C6343F"/>
    <w:rsid w:val="00C85718"/>
    <w:rsid w:val="00CA3F11"/>
    <w:rsid w:val="00CB4D16"/>
    <w:rsid w:val="00CC697E"/>
    <w:rsid w:val="00CC76FD"/>
    <w:rsid w:val="00CC7D6E"/>
    <w:rsid w:val="00CD7718"/>
    <w:rsid w:val="00CE3478"/>
    <w:rsid w:val="00CE5488"/>
    <w:rsid w:val="00CF0FE1"/>
    <w:rsid w:val="00CF239B"/>
    <w:rsid w:val="00D21890"/>
    <w:rsid w:val="00D328CE"/>
    <w:rsid w:val="00D403DF"/>
    <w:rsid w:val="00D45DA9"/>
    <w:rsid w:val="00D50727"/>
    <w:rsid w:val="00D6173D"/>
    <w:rsid w:val="00D71EF5"/>
    <w:rsid w:val="00D75AE5"/>
    <w:rsid w:val="00D927D3"/>
    <w:rsid w:val="00DA71E6"/>
    <w:rsid w:val="00DB110D"/>
    <w:rsid w:val="00DE7CD5"/>
    <w:rsid w:val="00DF3BF9"/>
    <w:rsid w:val="00E05483"/>
    <w:rsid w:val="00E44FC9"/>
    <w:rsid w:val="00E527E5"/>
    <w:rsid w:val="00E52D52"/>
    <w:rsid w:val="00E62975"/>
    <w:rsid w:val="00E7629D"/>
    <w:rsid w:val="00E844E1"/>
    <w:rsid w:val="00EA0356"/>
    <w:rsid w:val="00EA3ACB"/>
    <w:rsid w:val="00EE1F12"/>
    <w:rsid w:val="00EE623E"/>
    <w:rsid w:val="00EE72D8"/>
    <w:rsid w:val="00F15EA8"/>
    <w:rsid w:val="00F20394"/>
    <w:rsid w:val="00F24CEB"/>
    <w:rsid w:val="00F37085"/>
    <w:rsid w:val="00F42E25"/>
    <w:rsid w:val="00F80B7C"/>
    <w:rsid w:val="00FA2DF1"/>
    <w:rsid w:val="00FD37CE"/>
    <w:rsid w:val="00FD4AF7"/>
    <w:rsid w:val="00FD6976"/>
    <w:rsid w:val="00FE262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46"/>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paragraph" w:styleId="Heading3">
    <w:name w:val="heading 3"/>
    <w:basedOn w:val="Normal"/>
    <w:next w:val="Normal"/>
    <w:link w:val="Heading3Char"/>
    <w:uiPriority w:val="9"/>
    <w:semiHidden/>
    <w:unhideWhenUsed/>
    <w:qFormat/>
    <w:rsid w:val="00DF3BF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 w:type="paragraph" w:styleId="NormalWeb">
    <w:name w:val="Normal (Web)"/>
    <w:basedOn w:val="Normal"/>
    <w:uiPriority w:val="99"/>
    <w:unhideWhenUsed/>
    <w:rsid w:val="000934CD"/>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0934CD"/>
    <w:rPr>
      <w:b/>
      <w:bCs/>
    </w:rPr>
  </w:style>
  <w:style w:type="character" w:customStyle="1" w:styleId="views-label">
    <w:name w:val="views-label"/>
    <w:basedOn w:val="DefaultParagraphFont"/>
    <w:rsid w:val="0018338B"/>
  </w:style>
  <w:style w:type="paragraph" w:styleId="BalloonText">
    <w:name w:val="Balloon Text"/>
    <w:basedOn w:val="Normal"/>
    <w:link w:val="BalloonTextChar"/>
    <w:uiPriority w:val="99"/>
    <w:semiHidden/>
    <w:unhideWhenUsed/>
    <w:rsid w:val="00301960"/>
    <w:rPr>
      <w:rFonts w:ascii="Tahoma" w:hAnsi="Tahoma" w:cs="Tahoma"/>
      <w:sz w:val="16"/>
      <w:szCs w:val="16"/>
    </w:rPr>
  </w:style>
  <w:style w:type="character" w:customStyle="1" w:styleId="BalloonTextChar">
    <w:name w:val="Balloon Text Char"/>
    <w:basedOn w:val="DefaultParagraphFont"/>
    <w:link w:val="BalloonText"/>
    <w:uiPriority w:val="99"/>
    <w:semiHidden/>
    <w:rsid w:val="00301960"/>
    <w:rPr>
      <w:rFonts w:ascii="Tahoma" w:hAnsi="Tahoma" w:cs="Tahoma"/>
      <w:sz w:val="16"/>
      <w:szCs w:val="16"/>
    </w:rPr>
  </w:style>
  <w:style w:type="character" w:styleId="Emphasis">
    <w:name w:val="Emphasis"/>
    <w:basedOn w:val="DefaultParagraphFont"/>
    <w:uiPriority w:val="20"/>
    <w:qFormat/>
    <w:rsid w:val="00DF3BF9"/>
    <w:rPr>
      <w:i/>
      <w:iCs/>
    </w:rPr>
  </w:style>
  <w:style w:type="character" w:customStyle="1" w:styleId="Heading3Char">
    <w:name w:val="Heading 3 Char"/>
    <w:basedOn w:val="DefaultParagraphFont"/>
    <w:link w:val="Heading3"/>
    <w:uiPriority w:val="9"/>
    <w:semiHidden/>
    <w:rsid w:val="00DF3BF9"/>
    <w:rPr>
      <w:rFonts w:asciiTheme="majorHAnsi" w:eastAsiaTheme="majorEastAsia" w:hAnsiTheme="majorHAnsi" w:cstheme="majorBidi"/>
      <w:b/>
      <w:bCs/>
      <w:color w:val="4472C4" w:themeColor="accent1"/>
    </w:rPr>
  </w:style>
  <w:style w:type="paragraph" w:styleId="NoSpacing">
    <w:name w:val="No Spacing"/>
    <w:uiPriority w:val="1"/>
    <w:qFormat/>
    <w:rsid w:val="005E072F"/>
    <w:rPr>
      <w:rFonts w:ascii="Times New Roman" w:eastAsia="Calibri" w:hAnsi="Times New Roman" w:cs="Times New Roman"/>
      <w:sz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46"/>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paragraph" w:styleId="Heading3">
    <w:name w:val="heading 3"/>
    <w:basedOn w:val="Normal"/>
    <w:next w:val="Normal"/>
    <w:link w:val="Heading3Char"/>
    <w:uiPriority w:val="9"/>
    <w:semiHidden/>
    <w:unhideWhenUsed/>
    <w:qFormat/>
    <w:rsid w:val="00DF3BF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 w:type="paragraph" w:styleId="NormalWeb">
    <w:name w:val="Normal (Web)"/>
    <w:basedOn w:val="Normal"/>
    <w:uiPriority w:val="99"/>
    <w:unhideWhenUsed/>
    <w:rsid w:val="000934CD"/>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0934CD"/>
    <w:rPr>
      <w:b/>
      <w:bCs/>
    </w:rPr>
  </w:style>
  <w:style w:type="character" w:customStyle="1" w:styleId="views-label">
    <w:name w:val="views-label"/>
    <w:basedOn w:val="DefaultParagraphFont"/>
    <w:rsid w:val="0018338B"/>
  </w:style>
  <w:style w:type="paragraph" w:styleId="BalloonText">
    <w:name w:val="Balloon Text"/>
    <w:basedOn w:val="Normal"/>
    <w:link w:val="BalloonTextChar"/>
    <w:uiPriority w:val="99"/>
    <w:semiHidden/>
    <w:unhideWhenUsed/>
    <w:rsid w:val="00301960"/>
    <w:rPr>
      <w:rFonts w:ascii="Tahoma" w:hAnsi="Tahoma" w:cs="Tahoma"/>
      <w:sz w:val="16"/>
      <w:szCs w:val="16"/>
    </w:rPr>
  </w:style>
  <w:style w:type="character" w:customStyle="1" w:styleId="BalloonTextChar">
    <w:name w:val="Balloon Text Char"/>
    <w:basedOn w:val="DefaultParagraphFont"/>
    <w:link w:val="BalloonText"/>
    <w:uiPriority w:val="99"/>
    <w:semiHidden/>
    <w:rsid w:val="00301960"/>
    <w:rPr>
      <w:rFonts w:ascii="Tahoma" w:hAnsi="Tahoma" w:cs="Tahoma"/>
      <w:sz w:val="16"/>
      <w:szCs w:val="16"/>
    </w:rPr>
  </w:style>
  <w:style w:type="character" w:styleId="Emphasis">
    <w:name w:val="Emphasis"/>
    <w:basedOn w:val="DefaultParagraphFont"/>
    <w:uiPriority w:val="20"/>
    <w:qFormat/>
    <w:rsid w:val="00DF3BF9"/>
    <w:rPr>
      <w:i/>
      <w:iCs/>
    </w:rPr>
  </w:style>
  <w:style w:type="character" w:customStyle="1" w:styleId="Heading3Char">
    <w:name w:val="Heading 3 Char"/>
    <w:basedOn w:val="DefaultParagraphFont"/>
    <w:link w:val="Heading3"/>
    <w:uiPriority w:val="9"/>
    <w:semiHidden/>
    <w:rsid w:val="00DF3BF9"/>
    <w:rPr>
      <w:rFonts w:asciiTheme="majorHAnsi" w:eastAsiaTheme="majorEastAsia" w:hAnsiTheme="majorHAnsi" w:cstheme="majorBidi"/>
      <w:b/>
      <w:bCs/>
      <w:color w:val="4472C4" w:themeColor="accent1"/>
    </w:rPr>
  </w:style>
  <w:style w:type="paragraph" w:styleId="NoSpacing">
    <w:name w:val="No Spacing"/>
    <w:uiPriority w:val="1"/>
    <w:qFormat/>
    <w:rsid w:val="005E072F"/>
    <w:rPr>
      <w:rFonts w:ascii="Times New Roman" w:eastAsia="Calibri" w:hAnsi="Times New Roman" w:cs="Times New Roman"/>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1163">
      <w:bodyDiv w:val="1"/>
      <w:marLeft w:val="0"/>
      <w:marRight w:val="0"/>
      <w:marTop w:val="0"/>
      <w:marBottom w:val="0"/>
      <w:divBdr>
        <w:top w:val="none" w:sz="0" w:space="0" w:color="auto"/>
        <w:left w:val="none" w:sz="0" w:space="0" w:color="auto"/>
        <w:bottom w:val="none" w:sz="0" w:space="0" w:color="auto"/>
        <w:right w:val="none" w:sz="0" w:space="0" w:color="auto"/>
      </w:divBdr>
      <w:divsChild>
        <w:div w:id="398019552">
          <w:marLeft w:val="0"/>
          <w:marRight w:val="0"/>
          <w:marTop w:val="0"/>
          <w:marBottom w:val="0"/>
          <w:divBdr>
            <w:top w:val="none" w:sz="0" w:space="0" w:color="auto"/>
            <w:left w:val="none" w:sz="0" w:space="0" w:color="auto"/>
            <w:bottom w:val="none" w:sz="0" w:space="0" w:color="auto"/>
            <w:right w:val="none" w:sz="0" w:space="0" w:color="auto"/>
          </w:divBdr>
          <w:divsChild>
            <w:div w:id="1268273068">
              <w:marLeft w:val="0"/>
              <w:marRight w:val="0"/>
              <w:marTop w:val="0"/>
              <w:marBottom w:val="0"/>
              <w:divBdr>
                <w:top w:val="none" w:sz="0" w:space="0" w:color="auto"/>
                <w:left w:val="none" w:sz="0" w:space="0" w:color="auto"/>
                <w:bottom w:val="none" w:sz="0" w:space="0" w:color="auto"/>
                <w:right w:val="none" w:sz="0" w:space="0" w:color="auto"/>
              </w:divBdr>
            </w:div>
          </w:divsChild>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12316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7234">
      <w:bodyDiv w:val="1"/>
      <w:marLeft w:val="0"/>
      <w:marRight w:val="0"/>
      <w:marTop w:val="0"/>
      <w:marBottom w:val="0"/>
      <w:divBdr>
        <w:top w:val="none" w:sz="0" w:space="0" w:color="auto"/>
        <w:left w:val="none" w:sz="0" w:space="0" w:color="auto"/>
        <w:bottom w:val="none" w:sz="0" w:space="0" w:color="auto"/>
        <w:right w:val="none" w:sz="0" w:space="0" w:color="auto"/>
      </w:divBdr>
    </w:div>
    <w:div w:id="95102065">
      <w:bodyDiv w:val="1"/>
      <w:marLeft w:val="0"/>
      <w:marRight w:val="0"/>
      <w:marTop w:val="0"/>
      <w:marBottom w:val="0"/>
      <w:divBdr>
        <w:top w:val="none" w:sz="0" w:space="0" w:color="auto"/>
        <w:left w:val="none" w:sz="0" w:space="0" w:color="auto"/>
        <w:bottom w:val="none" w:sz="0" w:space="0" w:color="auto"/>
        <w:right w:val="none" w:sz="0" w:space="0" w:color="auto"/>
      </w:divBdr>
    </w:div>
    <w:div w:id="103547351">
      <w:bodyDiv w:val="1"/>
      <w:marLeft w:val="0"/>
      <w:marRight w:val="0"/>
      <w:marTop w:val="0"/>
      <w:marBottom w:val="0"/>
      <w:divBdr>
        <w:top w:val="none" w:sz="0" w:space="0" w:color="auto"/>
        <w:left w:val="none" w:sz="0" w:space="0" w:color="auto"/>
        <w:bottom w:val="none" w:sz="0" w:space="0" w:color="auto"/>
        <w:right w:val="none" w:sz="0" w:space="0" w:color="auto"/>
      </w:divBdr>
    </w:div>
    <w:div w:id="134489446">
      <w:bodyDiv w:val="1"/>
      <w:marLeft w:val="0"/>
      <w:marRight w:val="0"/>
      <w:marTop w:val="0"/>
      <w:marBottom w:val="0"/>
      <w:divBdr>
        <w:top w:val="none" w:sz="0" w:space="0" w:color="auto"/>
        <w:left w:val="none" w:sz="0" w:space="0" w:color="auto"/>
        <w:bottom w:val="none" w:sz="0" w:space="0" w:color="auto"/>
        <w:right w:val="none" w:sz="0" w:space="0" w:color="auto"/>
      </w:divBdr>
    </w:div>
    <w:div w:id="182942628">
      <w:bodyDiv w:val="1"/>
      <w:marLeft w:val="0"/>
      <w:marRight w:val="0"/>
      <w:marTop w:val="0"/>
      <w:marBottom w:val="0"/>
      <w:divBdr>
        <w:top w:val="none" w:sz="0" w:space="0" w:color="auto"/>
        <w:left w:val="none" w:sz="0" w:space="0" w:color="auto"/>
        <w:bottom w:val="none" w:sz="0" w:space="0" w:color="auto"/>
        <w:right w:val="none" w:sz="0" w:space="0" w:color="auto"/>
      </w:divBdr>
    </w:div>
    <w:div w:id="228418382">
      <w:bodyDiv w:val="1"/>
      <w:marLeft w:val="0"/>
      <w:marRight w:val="0"/>
      <w:marTop w:val="0"/>
      <w:marBottom w:val="0"/>
      <w:divBdr>
        <w:top w:val="none" w:sz="0" w:space="0" w:color="auto"/>
        <w:left w:val="none" w:sz="0" w:space="0" w:color="auto"/>
        <w:bottom w:val="none" w:sz="0" w:space="0" w:color="auto"/>
        <w:right w:val="none" w:sz="0" w:space="0" w:color="auto"/>
      </w:divBdr>
    </w:div>
    <w:div w:id="255285514">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283385506">
      <w:bodyDiv w:val="1"/>
      <w:marLeft w:val="0"/>
      <w:marRight w:val="0"/>
      <w:marTop w:val="0"/>
      <w:marBottom w:val="0"/>
      <w:divBdr>
        <w:top w:val="none" w:sz="0" w:space="0" w:color="auto"/>
        <w:left w:val="none" w:sz="0" w:space="0" w:color="auto"/>
        <w:bottom w:val="none" w:sz="0" w:space="0" w:color="auto"/>
        <w:right w:val="none" w:sz="0" w:space="0" w:color="auto"/>
      </w:divBdr>
    </w:div>
    <w:div w:id="481893260">
      <w:bodyDiv w:val="1"/>
      <w:marLeft w:val="0"/>
      <w:marRight w:val="0"/>
      <w:marTop w:val="0"/>
      <w:marBottom w:val="0"/>
      <w:divBdr>
        <w:top w:val="none" w:sz="0" w:space="0" w:color="auto"/>
        <w:left w:val="none" w:sz="0" w:space="0" w:color="auto"/>
        <w:bottom w:val="none" w:sz="0" w:space="0" w:color="auto"/>
        <w:right w:val="none" w:sz="0" w:space="0" w:color="auto"/>
      </w:divBdr>
    </w:div>
    <w:div w:id="623467369">
      <w:bodyDiv w:val="1"/>
      <w:marLeft w:val="0"/>
      <w:marRight w:val="0"/>
      <w:marTop w:val="0"/>
      <w:marBottom w:val="0"/>
      <w:divBdr>
        <w:top w:val="none" w:sz="0" w:space="0" w:color="auto"/>
        <w:left w:val="none" w:sz="0" w:space="0" w:color="auto"/>
        <w:bottom w:val="none" w:sz="0" w:space="0" w:color="auto"/>
        <w:right w:val="none" w:sz="0" w:space="0" w:color="auto"/>
      </w:divBdr>
    </w:div>
    <w:div w:id="725224203">
      <w:bodyDiv w:val="1"/>
      <w:marLeft w:val="0"/>
      <w:marRight w:val="0"/>
      <w:marTop w:val="0"/>
      <w:marBottom w:val="0"/>
      <w:divBdr>
        <w:top w:val="none" w:sz="0" w:space="0" w:color="auto"/>
        <w:left w:val="none" w:sz="0" w:space="0" w:color="auto"/>
        <w:bottom w:val="none" w:sz="0" w:space="0" w:color="auto"/>
        <w:right w:val="none" w:sz="0" w:space="0" w:color="auto"/>
      </w:divBdr>
    </w:div>
    <w:div w:id="933128442">
      <w:bodyDiv w:val="1"/>
      <w:marLeft w:val="0"/>
      <w:marRight w:val="0"/>
      <w:marTop w:val="0"/>
      <w:marBottom w:val="0"/>
      <w:divBdr>
        <w:top w:val="none" w:sz="0" w:space="0" w:color="auto"/>
        <w:left w:val="none" w:sz="0" w:space="0" w:color="auto"/>
        <w:bottom w:val="none" w:sz="0" w:space="0" w:color="auto"/>
        <w:right w:val="none" w:sz="0" w:space="0" w:color="auto"/>
      </w:divBdr>
    </w:div>
    <w:div w:id="1291286268">
      <w:bodyDiv w:val="1"/>
      <w:marLeft w:val="0"/>
      <w:marRight w:val="0"/>
      <w:marTop w:val="0"/>
      <w:marBottom w:val="0"/>
      <w:divBdr>
        <w:top w:val="none" w:sz="0" w:space="0" w:color="auto"/>
        <w:left w:val="none" w:sz="0" w:space="0" w:color="auto"/>
        <w:bottom w:val="none" w:sz="0" w:space="0" w:color="auto"/>
        <w:right w:val="none" w:sz="0" w:space="0" w:color="auto"/>
      </w:divBdr>
    </w:div>
    <w:div w:id="1328828093">
      <w:bodyDiv w:val="1"/>
      <w:marLeft w:val="0"/>
      <w:marRight w:val="0"/>
      <w:marTop w:val="0"/>
      <w:marBottom w:val="0"/>
      <w:divBdr>
        <w:top w:val="none" w:sz="0" w:space="0" w:color="auto"/>
        <w:left w:val="none" w:sz="0" w:space="0" w:color="auto"/>
        <w:bottom w:val="none" w:sz="0" w:space="0" w:color="auto"/>
        <w:right w:val="none" w:sz="0" w:space="0" w:color="auto"/>
      </w:divBdr>
    </w:div>
    <w:div w:id="1409230007">
      <w:bodyDiv w:val="1"/>
      <w:marLeft w:val="0"/>
      <w:marRight w:val="0"/>
      <w:marTop w:val="0"/>
      <w:marBottom w:val="0"/>
      <w:divBdr>
        <w:top w:val="none" w:sz="0" w:space="0" w:color="auto"/>
        <w:left w:val="none" w:sz="0" w:space="0" w:color="auto"/>
        <w:bottom w:val="none" w:sz="0" w:space="0" w:color="auto"/>
        <w:right w:val="none" w:sz="0" w:space="0" w:color="auto"/>
      </w:divBdr>
    </w:div>
    <w:div w:id="1460882968">
      <w:bodyDiv w:val="1"/>
      <w:marLeft w:val="0"/>
      <w:marRight w:val="0"/>
      <w:marTop w:val="0"/>
      <w:marBottom w:val="0"/>
      <w:divBdr>
        <w:top w:val="none" w:sz="0" w:space="0" w:color="auto"/>
        <w:left w:val="none" w:sz="0" w:space="0" w:color="auto"/>
        <w:bottom w:val="none" w:sz="0" w:space="0" w:color="auto"/>
        <w:right w:val="none" w:sz="0" w:space="0" w:color="auto"/>
      </w:divBdr>
    </w:div>
    <w:div w:id="1468476218">
      <w:bodyDiv w:val="1"/>
      <w:marLeft w:val="0"/>
      <w:marRight w:val="0"/>
      <w:marTop w:val="0"/>
      <w:marBottom w:val="0"/>
      <w:divBdr>
        <w:top w:val="none" w:sz="0" w:space="0" w:color="auto"/>
        <w:left w:val="none" w:sz="0" w:space="0" w:color="auto"/>
        <w:bottom w:val="none" w:sz="0" w:space="0" w:color="auto"/>
        <w:right w:val="none" w:sz="0" w:space="0" w:color="auto"/>
      </w:divBdr>
    </w:div>
    <w:div w:id="1541628640">
      <w:bodyDiv w:val="1"/>
      <w:marLeft w:val="0"/>
      <w:marRight w:val="0"/>
      <w:marTop w:val="0"/>
      <w:marBottom w:val="0"/>
      <w:divBdr>
        <w:top w:val="none" w:sz="0" w:space="0" w:color="auto"/>
        <w:left w:val="none" w:sz="0" w:space="0" w:color="auto"/>
        <w:bottom w:val="none" w:sz="0" w:space="0" w:color="auto"/>
        <w:right w:val="none" w:sz="0" w:space="0" w:color="auto"/>
      </w:divBdr>
    </w:div>
    <w:div w:id="1622179152">
      <w:bodyDiv w:val="1"/>
      <w:marLeft w:val="0"/>
      <w:marRight w:val="0"/>
      <w:marTop w:val="0"/>
      <w:marBottom w:val="0"/>
      <w:divBdr>
        <w:top w:val="none" w:sz="0" w:space="0" w:color="auto"/>
        <w:left w:val="none" w:sz="0" w:space="0" w:color="auto"/>
        <w:bottom w:val="none" w:sz="0" w:space="0" w:color="auto"/>
        <w:right w:val="none" w:sz="0" w:space="0" w:color="auto"/>
      </w:divBdr>
    </w:div>
    <w:div w:id="1671368625">
      <w:bodyDiv w:val="1"/>
      <w:marLeft w:val="0"/>
      <w:marRight w:val="0"/>
      <w:marTop w:val="0"/>
      <w:marBottom w:val="0"/>
      <w:divBdr>
        <w:top w:val="none" w:sz="0" w:space="0" w:color="auto"/>
        <w:left w:val="none" w:sz="0" w:space="0" w:color="auto"/>
        <w:bottom w:val="none" w:sz="0" w:space="0" w:color="auto"/>
        <w:right w:val="none" w:sz="0" w:space="0" w:color="auto"/>
      </w:divBdr>
    </w:div>
    <w:div w:id="18423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3EE1-4AD9-479F-AA64-BF7F1145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1018</Words>
  <Characters>5803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cp:lastPrinted>2022-08-08T13:27:00Z</cp:lastPrinted>
  <dcterms:created xsi:type="dcterms:W3CDTF">2022-10-30T20:30:00Z</dcterms:created>
  <dcterms:modified xsi:type="dcterms:W3CDTF">2022-11-06T02:38:00Z</dcterms:modified>
</cp:coreProperties>
</file>