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51D7" w14:textId="77777777" w:rsidR="009143F9" w:rsidRPr="00426F46" w:rsidRDefault="009143F9" w:rsidP="00A526FE">
      <w:pPr>
        <w:pStyle w:val="NoSpacing"/>
        <w:rPr>
          <w:rFonts w:cs="Times New Roman"/>
          <w:sz w:val="28"/>
          <w:szCs w:val="28"/>
        </w:rPr>
      </w:pPr>
    </w:p>
    <w:p w14:paraId="471C676B" w14:textId="41F97164" w:rsidR="00C53A12" w:rsidRPr="00426F46" w:rsidRDefault="007D2FAF" w:rsidP="007D2FAF">
      <w:pPr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 xml:space="preserve">THCS </w:t>
      </w:r>
      <w:r w:rsidR="00C83552" w:rsidRPr="00426F46">
        <w:rPr>
          <w:rFonts w:cs="Times New Roman"/>
          <w:b/>
          <w:sz w:val="28"/>
          <w:szCs w:val="28"/>
        </w:rPr>
        <w:t>NGÔ XÁ</w:t>
      </w:r>
    </w:p>
    <w:p w14:paraId="27B84432" w14:textId="77777777" w:rsidR="007D2FAF" w:rsidRPr="00426F46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631D0136" w14:textId="77777777" w:rsidR="009143F9" w:rsidRPr="00426F46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MA</w:t>
      </w:r>
      <w:r w:rsidRPr="00426F46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426F46">
        <w:rPr>
          <w:rFonts w:cs="Times New Roman"/>
          <w:b/>
          <w:sz w:val="28"/>
          <w:szCs w:val="28"/>
        </w:rPr>
        <w:t xml:space="preserve"> </w:t>
      </w:r>
    </w:p>
    <w:p w14:paraId="6AC466A8" w14:textId="77777777" w:rsidR="009143F9" w:rsidRPr="00426F46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sz w:val="28"/>
          <w:szCs w:val="28"/>
          <w:lang w:val="vi-VN"/>
        </w:rPr>
        <w:t>NĂM HỌC 2021-2022</w:t>
      </w:r>
    </w:p>
    <w:p w14:paraId="0BA32668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D052280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426F46" w14:paraId="52341B7B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19093D41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  <w:p w14:paraId="127F954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(1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438F3E4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/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Chủ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đề</w:t>
            </w:r>
            <w:proofErr w:type="spellEnd"/>
          </w:p>
          <w:p w14:paraId="69560AE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4EE291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Nội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dung/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đơn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vị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kiến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thức</w:t>
            </w:r>
            <w:proofErr w:type="spellEnd"/>
          </w:p>
          <w:p w14:paraId="5FAA84D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BB7C649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giá</w:t>
            </w:r>
            <w:proofErr w:type="spellEnd"/>
          </w:p>
          <w:p w14:paraId="443EBA9B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(4-11)</w:t>
            </w:r>
          </w:p>
        </w:tc>
        <w:tc>
          <w:tcPr>
            <w:tcW w:w="623" w:type="pct"/>
          </w:tcPr>
          <w:p w14:paraId="3589AF37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%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điểm</w:t>
            </w:r>
            <w:proofErr w:type="spellEnd"/>
          </w:p>
          <w:p w14:paraId="7E13A1D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A4EE3" w:rsidRPr="00426F46" w14:paraId="1931C3D5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340F130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4159C91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C8521A6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A68950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692AF2F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B775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C2A2B1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68C2EE02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586C9D2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5327495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1BAF466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E2DBCA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AC4D6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C235639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2AF735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E8B80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DE7F1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62F689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3CC54A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D9594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623" w:type="pct"/>
          </w:tcPr>
          <w:p w14:paraId="5D439A6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3A42B4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EF9287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57918F3B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  <w:t xml:space="preserve">Chủ đề </w:t>
            </w:r>
          </w:p>
          <w:p w14:paraId="0630A0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49" w:type="pct"/>
          </w:tcPr>
          <w:p w14:paraId="129988ED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chất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. So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sánh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72698C2" w14:textId="77777777" w:rsidR="003D4726" w:rsidRPr="00426F4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  <w:p w14:paraId="0EBF07D9" w14:textId="77777777" w:rsidR="00823034" w:rsidRPr="00426F46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(0,75</w:t>
            </w:r>
            <w:r w:rsidR="00823034"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19CBA3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4A1AF06" w14:textId="77777777" w:rsidR="008A4EE3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9C42C21" w14:textId="77777777" w:rsidR="009A40C6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5DDDB9D" w14:textId="77777777" w:rsidR="008A4EE3" w:rsidRPr="00426F46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  <w:p w14:paraId="2B3EBF8C" w14:textId="77777777" w:rsidR="00823034" w:rsidRPr="00426F46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47297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  <w:p w14:paraId="420E784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028D8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9FAA3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F61F4B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0BF65193" w14:textId="77777777" w:rsidR="008A4EE3" w:rsidRPr="00426F46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1=10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</w:tr>
      <w:tr w:rsidR="00CC128F" w:rsidRPr="00426F46" w14:paraId="21F05FBA" w14:textId="77777777" w:rsidTr="00EB6021">
        <w:trPr>
          <w:trHeight w:val="144"/>
        </w:trPr>
        <w:tc>
          <w:tcPr>
            <w:tcW w:w="317" w:type="pct"/>
            <w:vMerge/>
          </w:tcPr>
          <w:p w14:paraId="4C1C0E9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6B68969D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</w:tcPr>
          <w:p w14:paraId="2666E41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Các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phép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tính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phân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44A401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46226C2" w14:textId="1648D327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F88BEF7" w14:textId="44E65BF2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C12EE0E" w14:textId="77777777" w:rsidR="000467FD" w:rsidRPr="00426F46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7D43979A" w14:textId="77777777" w:rsidR="008A4EE3" w:rsidRPr="00426F46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</w:t>
            </w:r>
            <w:r w:rsidR="00E16881"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51BED5A" w14:textId="68F61DE9" w:rsidR="000467FD" w:rsidRPr="00426F46" w:rsidRDefault="00F2219E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B6D59A8" w14:textId="16A24C43" w:rsidR="008A4EE3" w:rsidRPr="00426F46" w:rsidRDefault="004B433B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D155234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5FF7C5D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552F62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AB9B4AC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3154EC0C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,5%</w:t>
            </w:r>
          </w:p>
        </w:tc>
      </w:tr>
      <w:tr w:rsidR="00CC128F" w:rsidRPr="00426F46" w14:paraId="29EFCB5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1D95347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</w:p>
          <w:p w14:paraId="000AA787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33C9A7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 xml:space="preserve">Chủ đề </w:t>
            </w:r>
          </w:p>
          <w:p w14:paraId="5A3B3C2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749" w:type="pct"/>
          </w:tcPr>
          <w:p w14:paraId="2D7FBFF2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phép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8F37298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E7FF63A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E15F413" w14:textId="77777777" w:rsidR="001D6D6F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1 </w:t>
            </w:r>
          </w:p>
          <w:p w14:paraId="4B41510C" w14:textId="77777777" w:rsidR="008A4EE3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CF1287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5A067E5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2A8DE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92A1C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954EE04" w14:textId="77777777" w:rsidR="006B5AD1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3BD51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46996D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51CC6948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1,5=1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4F2540EC" w14:textId="77777777" w:rsidTr="00EB6021">
        <w:trPr>
          <w:trHeight w:val="144"/>
        </w:trPr>
        <w:tc>
          <w:tcPr>
            <w:tcW w:w="317" w:type="pct"/>
            <w:vMerge/>
          </w:tcPr>
          <w:p w14:paraId="6F57CC4C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164572B4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014E16D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D01452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68A8672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F8B297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8C1880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38D36C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B7C861C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3318AA8" w14:textId="77777777" w:rsidR="008A4EE3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EA1287E" w14:textId="77777777" w:rsidR="006B5AD1" w:rsidRPr="00426F46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79B6554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F8B3582" w14:textId="77777777" w:rsidR="008902AB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A90AEF2" w14:textId="77777777" w:rsidR="008A4EE3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623" w:type="pct"/>
          </w:tcPr>
          <w:p w14:paraId="0B9430EA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2,25=22,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333E76FF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63387540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  <w:p w14:paraId="07F6F816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289823AF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749" w:type="pct"/>
          </w:tcPr>
          <w:p w14:paraId="6F9DB32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đường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tia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FEFFE46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2</w:t>
            </w:r>
          </w:p>
          <w:p w14:paraId="04FA8200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959E0D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81268D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C6CDD51" w14:textId="40034CE6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654D2C24" w14:textId="2A0F6A47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CA33CB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D5D17F0" w14:textId="66677564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776C3BC2" w14:textId="307A9E57" w:rsidR="000467FD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3D7F22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843065A" w14:textId="77777777" w:rsidR="000467FD" w:rsidRPr="00426F46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6E57A414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,5=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F75D736" w14:textId="77777777" w:rsidTr="00EB6021">
        <w:trPr>
          <w:trHeight w:val="144"/>
        </w:trPr>
        <w:tc>
          <w:tcPr>
            <w:tcW w:w="317" w:type="pct"/>
            <w:vMerge/>
          </w:tcPr>
          <w:p w14:paraId="7E67E57B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72DB9F82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6E8339EE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độ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dài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B525B78" w14:textId="77777777" w:rsidR="008A4EE3" w:rsidRPr="00426F46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18BD5BF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C93E15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038C874" w14:textId="77777777" w:rsidR="009A40C6" w:rsidRPr="00426F4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D6F0206" w14:textId="77777777" w:rsidR="009A40C6" w:rsidRPr="00426F46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6AD91F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BC6BA2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1E148A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AAE309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78C35C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28F8E4FF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0,5=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4B09A60" w14:textId="77777777" w:rsidTr="00EB6021">
        <w:trPr>
          <w:trHeight w:val="271"/>
        </w:trPr>
        <w:tc>
          <w:tcPr>
            <w:tcW w:w="1572" w:type="pct"/>
            <w:gridSpan w:val="3"/>
          </w:tcPr>
          <w:p w14:paraId="16CE24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D69CC16" w14:textId="77777777" w:rsidR="008A4EE3" w:rsidRPr="00426F46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EC76DF6" w14:textId="1AB8C4EB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D26DE1" w14:textId="77777777" w:rsidR="008A4EE3" w:rsidRPr="00426F46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ACE1FB6" w14:textId="77777777" w:rsidR="008A4EE3" w:rsidRPr="00426F46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0A374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9AD44EF" w14:textId="5878B074" w:rsidR="008A4EE3" w:rsidRPr="00426F46" w:rsidRDefault="00F2219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A431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12CA10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14:paraId="582A2A9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A4EE3" w:rsidRPr="00426F46" w14:paraId="379F373A" w14:textId="77777777" w:rsidTr="00EB6021">
        <w:trPr>
          <w:trHeight w:val="271"/>
        </w:trPr>
        <w:tc>
          <w:tcPr>
            <w:tcW w:w="1572" w:type="pct"/>
            <w:gridSpan w:val="3"/>
          </w:tcPr>
          <w:p w14:paraId="661F45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lệ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8BCACB5" w14:textId="599121EC" w:rsidR="008A4EE3" w:rsidRPr="00426F46" w:rsidRDefault="00C8355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4</w:t>
            </w:r>
            <w:r w:rsidR="001D6D6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593A7E35" w14:textId="77777777" w:rsidR="008A4EE3" w:rsidRPr="00426F46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3408AB05" w14:textId="3D00C77A" w:rsidR="008A4EE3" w:rsidRPr="00426F46" w:rsidRDefault="00C83552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  <w:r w:rsidR="004D3CF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B95AAA5" w14:textId="77777777" w:rsidR="008A4EE3" w:rsidRPr="00426F46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10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47C04E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  <w:tr w:rsidR="008A4EE3" w:rsidRPr="00426F46" w14:paraId="28C0DA92" w14:textId="77777777" w:rsidTr="00EB6021">
        <w:trPr>
          <w:trHeight w:val="144"/>
        </w:trPr>
        <w:tc>
          <w:tcPr>
            <w:tcW w:w="1572" w:type="pct"/>
            <w:gridSpan w:val="3"/>
          </w:tcPr>
          <w:p w14:paraId="721680F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lệ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645E55DA" w14:textId="60C1FC0D" w:rsidR="008A4EE3" w:rsidRPr="00426F46" w:rsidRDefault="00AE02E5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7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12106909" w14:textId="56A3ACC8" w:rsidR="008A4EE3" w:rsidRPr="00426F46" w:rsidRDefault="00AE02E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1A9A33C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</w:tbl>
    <w:p w14:paraId="098DC9E4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F86E1CF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917B99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C3F554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B85812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F176FF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1307216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A9597EC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7F22215" w14:textId="77777777" w:rsidR="009143F9" w:rsidRPr="00426F46" w:rsidRDefault="009143F9" w:rsidP="00E7185C">
      <w:pPr>
        <w:rPr>
          <w:rFonts w:cs="Times New Roman"/>
          <w:sz w:val="28"/>
          <w:szCs w:val="28"/>
        </w:rPr>
      </w:pPr>
    </w:p>
    <w:p w14:paraId="7F126873" w14:textId="77777777" w:rsidR="00653DEE" w:rsidRPr="00426F46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003E0868" w14:textId="77777777" w:rsidR="00160E5F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426F46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6D51E5F" w14:textId="77777777" w:rsidR="00653DEE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426F46" w14:paraId="7130CFE7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8FB233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7583C5A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/</w:t>
            </w:r>
          </w:p>
          <w:p w14:paraId="5B41B5F6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Chủ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02EE7D9B" w14:textId="77777777" w:rsidR="00CC128F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Nội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dung/</w:t>
            </w:r>
          </w:p>
          <w:p w14:paraId="1255519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Đơn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vị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kiến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168" w:type="dxa"/>
            <w:vMerge w:val="restart"/>
            <w:vAlign w:val="center"/>
          </w:tcPr>
          <w:p w14:paraId="6E28D79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778" w:type="dxa"/>
            <w:gridSpan w:val="4"/>
          </w:tcPr>
          <w:p w14:paraId="2FE4A23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426F46" w14:paraId="2BB1A355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78A4D7A3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66F178D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58B55D8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40D17E80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FEEBD68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biêt</w:t>
            </w:r>
            <w:proofErr w:type="spellEnd"/>
          </w:p>
        </w:tc>
        <w:tc>
          <w:tcPr>
            <w:tcW w:w="992" w:type="dxa"/>
          </w:tcPr>
          <w:p w14:paraId="44E50E8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hiểu</w:t>
            </w:r>
            <w:proofErr w:type="spellEnd"/>
          </w:p>
        </w:tc>
        <w:tc>
          <w:tcPr>
            <w:tcW w:w="992" w:type="dxa"/>
          </w:tcPr>
          <w:p w14:paraId="226A4EE5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dụng</w:t>
            </w:r>
            <w:proofErr w:type="spellEnd"/>
          </w:p>
        </w:tc>
        <w:tc>
          <w:tcPr>
            <w:tcW w:w="851" w:type="dxa"/>
          </w:tcPr>
          <w:p w14:paraId="63616D79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dụng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cao</w:t>
            </w:r>
            <w:proofErr w:type="spellEnd"/>
          </w:p>
        </w:tc>
      </w:tr>
      <w:tr w:rsidR="007E1428" w:rsidRPr="00426F46" w14:paraId="1159F149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58D3CEB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50AD3BD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985" w:type="dxa"/>
            <w:vAlign w:val="center"/>
          </w:tcPr>
          <w:p w14:paraId="20DD4AEC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chất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. So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sánh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168" w:type="dxa"/>
            <w:vAlign w:val="center"/>
          </w:tcPr>
          <w:p w14:paraId="649012D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62F39B8" w14:textId="77777777" w:rsidR="00653DEE" w:rsidRPr="00426F46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5CC5EE21" w14:textId="77777777" w:rsidR="00D432B3" w:rsidRPr="00426F46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14:paraId="304D6139" w14:textId="77777777" w:rsidR="00653DEE" w:rsidRPr="00426F46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</w:p>
          <w:p w14:paraId="23979D81" w14:textId="77777777" w:rsidR="00653DEE" w:rsidRPr="00426F46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</w:t>
            </w:r>
            <w:proofErr w:type="spellEnd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hiểu</w:t>
            </w:r>
            <w:proofErr w:type="spellEnd"/>
          </w:p>
          <w:p w14:paraId="0A82108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So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sánh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được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hai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cho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trước</w:t>
            </w:r>
            <w:proofErr w:type="spellEnd"/>
          </w:p>
          <w:p w14:paraId="3AC069B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02A3D864" w14:textId="50338A2B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2B11811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3EF536AB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3F1D9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66C056E0" w14:textId="64487DDE" w:rsidR="00425990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5EA056" w14:textId="3743DE69" w:rsidR="00653DEE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(T</w:t>
            </w:r>
            <w:r w:rsidR="00755589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N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793A00D2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13E629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426F46" w14:paraId="03278560" w14:textId="77777777" w:rsidTr="00B3703B">
        <w:trPr>
          <w:trHeight w:val="1467"/>
        </w:trPr>
        <w:tc>
          <w:tcPr>
            <w:tcW w:w="621" w:type="dxa"/>
            <w:vMerge/>
          </w:tcPr>
          <w:p w14:paraId="428A459A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D9CF4B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1966080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Các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phép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tính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với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phân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</w:p>
        </w:tc>
        <w:tc>
          <w:tcPr>
            <w:tcW w:w="3168" w:type="dxa"/>
          </w:tcPr>
          <w:p w14:paraId="53F1BC2B" w14:textId="2165554E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748FBFB" w14:textId="553BE71F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 cùng mẫu</w:t>
            </w:r>
          </w:p>
          <w:p w14:paraId="74B60E21" w14:textId="77777777" w:rsidR="00755589" w:rsidRPr="00426F46" w:rsidRDefault="00755589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52EC2B5D" w14:textId="3737A898" w:rsidR="00B437D9" w:rsidRPr="00426F46" w:rsidRDefault="00755589" w:rsidP="00023F50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hiểu</w:t>
            </w:r>
            <w:proofErr w:type="spellEnd"/>
          </w:p>
          <w:p w14:paraId="494878F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426F4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426F46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7C55379A" w14:textId="77777777" w:rsidR="00B437D9" w:rsidRPr="00426F46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6C42FEA9" w14:textId="77777777" w:rsidR="00724C81" w:rsidRPr="00426F46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z w:val="28"/>
                <w:szCs w:val="28"/>
                <w:lang w:val="nl-NL"/>
              </w:rPr>
              <w:t xml:space="preserve">- Vận dụng các tính chất giao hoán, kết hợp, phân phối của phép nhân đối </w:t>
            </w:r>
            <w:r w:rsidRPr="00426F46">
              <w:rPr>
                <w:rFonts w:cs="Times New Roman"/>
                <w:sz w:val="28"/>
                <w:szCs w:val="28"/>
                <w:lang w:val="nl-NL"/>
              </w:rPr>
              <w:lastRenderedPageBreak/>
              <w:t>với phép cộng, quy tắc dấu ngoặc với phân số trong tính toán.</w:t>
            </w:r>
          </w:p>
          <w:p w14:paraId="61309300" w14:textId="77777777" w:rsidR="007E1428" w:rsidRPr="00426F46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14:paraId="1F845FB6" w14:textId="77777777" w:rsidR="007E1428" w:rsidRPr="00426F46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3458947F" w14:textId="77777777" w:rsidR="00653DEE" w:rsidRPr="00426F46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14:paraId="45459BA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A708B57" w14:textId="48D863D8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A9E5B40" w14:textId="77777777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C1 </w:t>
            </w:r>
            <w:proofErr w:type="spellStart"/>
            <w:proofErr w:type="gram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a,b</w:t>
            </w:r>
            <w:proofErr w:type="spellEnd"/>
            <w:proofErr w:type="gramEnd"/>
          </w:p>
          <w:p w14:paraId="581F8D80" w14:textId="77777777" w:rsidR="00653DEE" w:rsidRPr="00426F46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4D844CE1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9AA314E" w14:textId="77777777" w:rsidR="00425990" w:rsidRPr="00426F46" w:rsidRDefault="00425990" w:rsidP="00023F50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786245C" w14:textId="307B2FE9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02DC859" w14:textId="77777777" w:rsidR="00724C81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 ;3a</w:t>
            </w: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(TN+TL</w:t>
            </w:r>
          </w:p>
          <w:p w14:paraId="176BB987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E168B3" w14:textId="77777777" w:rsidR="008C2494" w:rsidRPr="00426F46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C775EF9" w14:textId="77777777" w:rsidR="00724C81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C1c, d</w:t>
            </w:r>
          </w:p>
          <w:p w14:paraId="3623B4C9" w14:textId="32D1D726" w:rsidR="00023F50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>(TL)</w:t>
            </w:r>
          </w:p>
        </w:tc>
        <w:tc>
          <w:tcPr>
            <w:tcW w:w="851" w:type="dxa"/>
          </w:tcPr>
          <w:p w14:paraId="12DB53B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426F46" w14:paraId="6107EB67" w14:textId="77777777" w:rsidTr="00B3703B">
        <w:trPr>
          <w:trHeight w:val="1834"/>
        </w:trPr>
        <w:tc>
          <w:tcPr>
            <w:tcW w:w="621" w:type="dxa"/>
          </w:tcPr>
          <w:p w14:paraId="1E346AF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5BF7B32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thập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phân</w:t>
            </w:r>
            <w:proofErr w:type="spellEnd"/>
          </w:p>
        </w:tc>
        <w:tc>
          <w:tcPr>
            <w:tcW w:w="1985" w:type="dxa"/>
          </w:tcPr>
          <w:p w14:paraId="48A1164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66E1126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Nhận</w:t>
            </w:r>
            <w:proofErr w:type="spellEnd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biết</w:t>
            </w:r>
            <w:proofErr w:type="spellEnd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638B435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14:paraId="0D9C8F05" w14:textId="77777777" w:rsidR="00220681" w:rsidRPr="00426F46" w:rsidRDefault="00220681" w:rsidP="0022068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Viết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được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thành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>,</w:t>
            </w: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709160B4" w14:textId="1468A55D" w:rsidR="00220681" w:rsidRPr="00426F46" w:rsidRDefault="00220681" w:rsidP="00220681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Sắp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xếp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các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số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thập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phân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theo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thứ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tự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tăng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dần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giảm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dần</w:t>
            </w:r>
            <w:proofErr w:type="spellEnd"/>
          </w:p>
          <w:p w14:paraId="220FF210" w14:textId="1437DADF" w:rsidR="00220681" w:rsidRPr="00426F46" w:rsidRDefault="00220681" w:rsidP="0022068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</w:p>
          <w:p w14:paraId="7CB4165F" w14:textId="6809D7E2" w:rsidR="00653DEE" w:rsidRPr="00426F46" w:rsidRDefault="00F333C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hiểu</w:t>
            </w:r>
            <w:proofErr w:type="spellEnd"/>
          </w:p>
          <w:p w14:paraId="23CB39BE" w14:textId="77777777" w:rsidR="002A321C" w:rsidRPr="00426F46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426F46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14:paraId="4672F1FC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hiện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được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ước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lượng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và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làm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tròn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thập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phân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14:paraId="42BA20B8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14:paraId="79861A51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giá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trị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phần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một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cho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trước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được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một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biết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giá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trị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phần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nó</w:t>
            </w:r>
            <w:proofErr w:type="spellEnd"/>
          </w:p>
          <w:p w14:paraId="28AC8FB6" w14:textId="77777777" w:rsidR="008C2494" w:rsidRPr="00426F46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7F11FD60" w14:textId="77777777" w:rsidR="008C2494" w:rsidRPr="00426F46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Giải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quyết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một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vấn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đề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thực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tiễn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(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phức</w:t>
            </w:r>
            <w:proofErr w:type="spellEnd"/>
            <w:proofErr w:type="gram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hợp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không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quen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thuộc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gắn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với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phép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về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phần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trăm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)</w:t>
            </w:r>
          </w:p>
        </w:tc>
        <w:tc>
          <w:tcPr>
            <w:tcW w:w="943" w:type="dxa"/>
          </w:tcPr>
          <w:p w14:paraId="703237EB" w14:textId="6D4B9640" w:rsidR="00653DEE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51982FE0" w14:textId="7BB667F9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9220E17" w14:textId="77777777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2A7DEAD1" w14:textId="77777777" w:rsidR="00F333C1" w:rsidRPr="00426F46" w:rsidRDefault="00F333C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64F67822" w14:textId="14E5EE0B" w:rsidR="0022068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C12(TN)</w:t>
            </w:r>
          </w:p>
          <w:p w14:paraId="03FB2AE1" w14:textId="07CFF696" w:rsidR="00F333C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 </w:t>
            </w:r>
            <w:r w:rsidR="00F333C1" w:rsidRPr="00426F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567187CE" w14:textId="724E426F" w:rsidR="00F333C1" w:rsidRPr="00426F46" w:rsidRDefault="00F333C1" w:rsidP="00F333C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C2 (TL)</w:t>
            </w:r>
          </w:p>
        </w:tc>
        <w:tc>
          <w:tcPr>
            <w:tcW w:w="992" w:type="dxa"/>
          </w:tcPr>
          <w:p w14:paraId="5C73C51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5D331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27CC4A0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79029D5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0A1A606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6AFF42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CF60F7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9E540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3557DA5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E35C67F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07AAA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18A32D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4ABB89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3B8140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685E178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34C984E" w14:textId="527C2C34" w:rsidR="005C62D8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</w:t>
            </w:r>
            <w:r w:rsidR="005C62D8" w:rsidRPr="00426F46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0C7BCCF8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987CA41" w14:textId="0966EB4B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ABAA508" w14:textId="1357848C" w:rsidR="008C2494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</w:rPr>
              <w:t>3b</w:t>
            </w:r>
          </w:p>
          <w:p w14:paraId="155A02D8" w14:textId="77777777" w:rsidR="008C2494" w:rsidRPr="00426F46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3E3AB01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CAC574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33BEC5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A95B5C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696979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CCD736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6E10F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9873B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75846E3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DD312D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EB370D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399FD7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2EF9B8E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1408887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5C24CD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D76E13F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5B010AA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A9F69FC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20BCE7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C07584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74226D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F50721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4769929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7236AE80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C5</w:t>
            </w:r>
          </w:p>
          <w:p w14:paraId="392BD144" w14:textId="10029949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(TL)</w:t>
            </w:r>
          </w:p>
        </w:tc>
      </w:tr>
      <w:tr w:rsidR="00AA5391" w:rsidRPr="00426F46" w14:paraId="108B6ACF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07DEB6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3</w:t>
            </w:r>
          </w:p>
        </w:tc>
        <w:tc>
          <w:tcPr>
            <w:tcW w:w="1327" w:type="dxa"/>
            <w:vMerge w:val="restart"/>
          </w:tcPr>
          <w:p w14:paraId="05FD85BA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9FFE87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,</w:t>
            </w:r>
            <w:proofErr w:type="gram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đường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tia</w:t>
            </w:r>
            <w:proofErr w:type="spellEnd"/>
          </w:p>
        </w:tc>
        <w:tc>
          <w:tcPr>
            <w:tcW w:w="3168" w:type="dxa"/>
          </w:tcPr>
          <w:p w14:paraId="19860A6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4649DDD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1AD08BCD" w14:textId="77777777" w:rsidR="00AA5391" w:rsidRPr="00426F46" w:rsidRDefault="00AA5391" w:rsidP="001A711F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Nhận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biết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khái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niệm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3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thẳng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hàng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, 3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không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thẳng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hàng</w:t>
            </w:r>
            <w:proofErr w:type="spellEnd"/>
          </w:p>
          <w:p w14:paraId="4D8FF344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26744F99" w14:textId="4EBF449C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571E5688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41EA70DA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9F8460B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4A3EE9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004BB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426F46" w14:paraId="51154D3D" w14:textId="77777777" w:rsidTr="00B3703B">
        <w:trPr>
          <w:trHeight w:val="2935"/>
        </w:trPr>
        <w:tc>
          <w:tcPr>
            <w:tcW w:w="621" w:type="dxa"/>
            <w:vMerge/>
          </w:tcPr>
          <w:p w14:paraId="4F8D32C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6E2FE18" w14:textId="77777777" w:rsidR="00AA5391" w:rsidRPr="00426F46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7D3AE92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Độ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dài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3168" w:type="dxa"/>
          </w:tcPr>
          <w:p w14:paraId="5810A3B0" w14:textId="77777777" w:rsidR="00AA5391" w:rsidRPr="00426F46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Nhận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biết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11647B45" w14:textId="77777777" w:rsidR="00AA5391" w:rsidRPr="00426F46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Nhận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biết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khái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niệm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trung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độ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dài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.</w:t>
            </w:r>
          </w:p>
          <w:p w14:paraId="56D9C1DC" w14:textId="77777777" w:rsidR="000900D9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hiểu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="000900D9"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:</w:t>
            </w:r>
            <w:proofErr w:type="gramEnd"/>
          </w:p>
          <w:p w14:paraId="7AEEECCF" w14:textId="77777777" w:rsidR="00720CDE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Tìm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được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nằm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giữa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hai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</w:p>
          <w:p w14:paraId="3AFFC3E0" w14:textId="77777777" w:rsidR="00472B3B" w:rsidRPr="00426F46" w:rsidRDefault="00472B3B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010A39D4" w14:textId="77777777" w:rsidR="000900D9" w:rsidRPr="00426F46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dụng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00591824" w14:textId="77777777" w:rsidR="005C2D26" w:rsidRPr="00426F46" w:rsidRDefault="005C2D26" w:rsidP="005C2D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Chứng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tỏ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1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là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trung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943" w:type="dxa"/>
          </w:tcPr>
          <w:p w14:paraId="74FFD14D" w14:textId="1B343E68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50D737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40136D61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457F13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CCD8FB0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50E426E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F175A97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32479D7" w14:textId="3705F603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7B10D9" w:rsidRPr="00426F46">
              <w:rPr>
                <w:rFonts w:cs="Times New Roman"/>
                <w:spacing w:val="-8"/>
                <w:sz w:val="28"/>
                <w:szCs w:val="28"/>
              </w:rPr>
              <w:t xml:space="preserve"> (TN)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 xml:space="preserve"> + C4a</w:t>
            </w:r>
          </w:p>
          <w:p w14:paraId="59632524" w14:textId="7ABBB4BE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TL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4B94AF9E" w14:textId="77777777" w:rsidR="00E60553" w:rsidRPr="00426F46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221C90" w14:textId="77777777" w:rsidR="000900D9" w:rsidRPr="00426F46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1AE83D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040260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7DC1D15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545A04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90E057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F3D6E2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A87683B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7B667E4" w14:textId="72B4B7E2" w:rsidR="00472B3B" w:rsidRPr="00426F46" w:rsidRDefault="00472B3B" w:rsidP="007B10D9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1BBC621C" w14:textId="36A689E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C4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50C7C34" w14:textId="7777777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B059AEC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693E1AE2" w14:textId="77777777" w:rsidTr="00B3703B">
        <w:trPr>
          <w:trHeight w:val="165"/>
        </w:trPr>
        <w:tc>
          <w:tcPr>
            <w:tcW w:w="3933" w:type="dxa"/>
            <w:gridSpan w:val="3"/>
          </w:tcPr>
          <w:p w14:paraId="3941009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  <w:proofErr w:type="spellEnd"/>
          </w:p>
        </w:tc>
        <w:tc>
          <w:tcPr>
            <w:tcW w:w="3168" w:type="dxa"/>
          </w:tcPr>
          <w:p w14:paraId="0DC07C1F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C666DE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092288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22AA4E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6141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50D3C02C" w14:textId="77777777" w:rsidTr="00B3703B">
        <w:trPr>
          <w:trHeight w:val="165"/>
        </w:trPr>
        <w:tc>
          <w:tcPr>
            <w:tcW w:w="3933" w:type="dxa"/>
            <w:gridSpan w:val="3"/>
          </w:tcPr>
          <w:p w14:paraId="0E9A507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lệ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%</w:t>
            </w:r>
          </w:p>
        </w:tc>
        <w:tc>
          <w:tcPr>
            <w:tcW w:w="3168" w:type="dxa"/>
          </w:tcPr>
          <w:p w14:paraId="510D51C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70603E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CD05D8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0A0EF1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21B0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0EB07B43" w14:textId="77777777" w:rsidTr="00CC128F">
        <w:trPr>
          <w:trHeight w:val="165"/>
        </w:trPr>
        <w:tc>
          <w:tcPr>
            <w:tcW w:w="3933" w:type="dxa"/>
            <w:gridSpan w:val="3"/>
          </w:tcPr>
          <w:p w14:paraId="66802FA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lệ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chung</w:t>
            </w:r>
            <w:proofErr w:type="spellEnd"/>
          </w:p>
        </w:tc>
        <w:tc>
          <w:tcPr>
            <w:tcW w:w="3168" w:type="dxa"/>
          </w:tcPr>
          <w:p w14:paraId="5EB0E11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42B773B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12DEF6D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2375750F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6C18915F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058DC9F3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2B891A10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45B9A6C9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7E405817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58059D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2803BE76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2AE8C8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6D522B2C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44F3B2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7D4E314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BC5E330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426F46" w14:paraId="56536F72" w14:textId="77777777" w:rsidTr="00874520">
        <w:tc>
          <w:tcPr>
            <w:tcW w:w="2943" w:type="dxa"/>
          </w:tcPr>
          <w:p w14:paraId="31A9734B" w14:textId="3968A147" w:rsidR="00874520" w:rsidRPr="00426F46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Trường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</w:rPr>
              <w:t xml:space="preserve"> THCS </w:t>
            </w:r>
            <w:proofErr w:type="spellStart"/>
            <w:r w:rsidR="00F333C1" w:rsidRPr="00426F46">
              <w:rPr>
                <w:rFonts w:cs="Times New Roman"/>
                <w:b/>
                <w:sz w:val="28"/>
                <w:szCs w:val="28"/>
              </w:rPr>
              <w:t>Ngô</w:t>
            </w:r>
            <w:proofErr w:type="spellEnd"/>
            <w:r w:rsidR="00F333C1"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333C1" w:rsidRPr="00426F46">
              <w:rPr>
                <w:rFonts w:cs="Times New Roman"/>
                <w:b/>
                <w:sz w:val="28"/>
                <w:szCs w:val="28"/>
              </w:rPr>
              <w:t>Xá</w:t>
            </w:r>
            <w:proofErr w:type="spellEnd"/>
          </w:p>
          <w:p w14:paraId="4CB8C954" w14:textId="77777777" w:rsidR="00E7185C" w:rsidRPr="00426F46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14:paraId="6810877C" w14:textId="77777777" w:rsidR="00E7185C" w:rsidRPr="00426F46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D2A966F" w14:textId="77777777" w:rsidR="00E7185C" w:rsidRPr="00426F46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45D9F9DD" w14:textId="77777777" w:rsidR="00E7185C" w:rsidRPr="00426F46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59E75249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1A4CAD9D" w14:textId="77777777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426F46">
        <w:rPr>
          <w:rFonts w:cs="Times New Roman"/>
          <w:b/>
          <w:sz w:val="28"/>
          <w:szCs w:val="28"/>
        </w:rPr>
        <w:t>TRẮC NGHIỆM</w:t>
      </w:r>
      <w:r w:rsidRPr="00426F46">
        <w:rPr>
          <w:rFonts w:cs="Times New Roman"/>
          <w:sz w:val="28"/>
          <w:szCs w:val="28"/>
        </w:rPr>
        <w:t xml:space="preserve">: </w:t>
      </w:r>
      <w:proofErr w:type="gramStart"/>
      <w:r w:rsidR="00E74A6A" w:rsidRPr="00426F46">
        <w:rPr>
          <w:rFonts w:cs="Times New Roman"/>
          <w:sz w:val="28"/>
          <w:szCs w:val="28"/>
          <w:lang w:val="vi-VN"/>
        </w:rPr>
        <w:t>( 3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b/>
          <w:i/>
          <w:sz w:val="28"/>
          <w:szCs w:val="28"/>
        </w:rPr>
        <w:t>Hãy</w:t>
      </w:r>
      <w:proofErr w:type="spellEnd"/>
      <w:r w:rsidRPr="00426F46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426F46">
        <w:rPr>
          <w:rFonts w:cs="Times New Roman"/>
          <w:sz w:val="28"/>
          <w:szCs w:val="28"/>
          <w:lang w:val="vi-VN"/>
        </w:rPr>
        <w:t>.</w:t>
      </w:r>
    </w:p>
    <w:p w14:paraId="0AAD1384" w14:textId="1AE2ECBA" w:rsidR="00090846" w:rsidRPr="00426F46" w:rsidRDefault="00EA689D" w:rsidP="00090846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  <w:lang w:val="nl-NL"/>
        </w:rPr>
        <w:t>Câu 1</w:t>
      </w:r>
      <w:r w:rsidR="00090846" w:rsidRPr="00426F46">
        <w:rPr>
          <w:rFonts w:cs="Times New Roman"/>
          <w:b/>
          <w:sz w:val="28"/>
          <w:szCs w:val="28"/>
          <w:lang w:val="nl-NL"/>
        </w:rPr>
        <w:t>.</w:t>
      </w:r>
      <w:r w:rsidR="00A04D89" w:rsidRPr="00426F46">
        <w:rPr>
          <w:rFonts w:cs="Times New Roman"/>
          <w:b/>
          <w:sz w:val="28"/>
          <w:szCs w:val="28"/>
          <w:lang w:val="nl-NL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426F46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Phân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số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đối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của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phân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số</w:t>
      </w:r>
      <w:proofErr w:type="spellEnd"/>
      <w:r w:rsidR="00F333C1" w:rsidRPr="00426F46">
        <w:rPr>
          <w:rFonts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090846" w:rsidRPr="00426F46">
        <w:rPr>
          <w:rFonts w:cs="Times New Roman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426F46" w14:paraId="5FF5395B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CD25A43" w14:textId="3E755B51" w:rsidR="00090846" w:rsidRPr="00426F46" w:rsidRDefault="00F333C1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1CDD95BB" w14:textId="6D51D6CE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BC5F528" w14:textId="58A6B348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45AF1A5" w14:textId="7104BF4D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5DA63FFC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2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 </w:t>
      </w:r>
      <w:proofErr w:type="spellStart"/>
      <w:r w:rsidR="00E7185C" w:rsidRPr="00426F46">
        <w:rPr>
          <w:rFonts w:cs="Times New Roman"/>
          <w:sz w:val="28"/>
          <w:szCs w:val="28"/>
        </w:rPr>
        <w:t>Trong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các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cách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viết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sau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, </w:t>
      </w:r>
      <w:proofErr w:type="spellStart"/>
      <w:r w:rsidR="00E7185C" w:rsidRPr="00426F46">
        <w:rPr>
          <w:rFonts w:cs="Times New Roman"/>
          <w:sz w:val="28"/>
          <w:szCs w:val="28"/>
        </w:rPr>
        <w:t>cách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viết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nào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</w:rPr>
        <w:t>không</w:t>
      </w:r>
      <w:proofErr w:type="spellEnd"/>
      <w:r w:rsidR="00E7185C" w:rsidRPr="00426F46">
        <w:rPr>
          <w:rFonts w:cs="Times New Roman"/>
          <w:b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</w:rPr>
        <w:t>phải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là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phân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số</w:t>
      </w:r>
      <w:proofErr w:type="spellEnd"/>
      <w:r w:rsidR="00E7185C" w:rsidRPr="00426F46">
        <w:rPr>
          <w:rFonts w:cs="Times New Roman"/>
          <w:sz w:val="28"/>
          <w:szCs w:val="28"/>
        </w:rPr>
        <w:t>?</w:t>
      </w:r>
    </w:p>
    <w:p w14:paraId="4DF17DEA" w14:textId="2896B462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</m:oMath>
      <w:r w:rsidRPr="00426F46">
        <w:rPr>
          <w:rFonts w:cs="Times New Roman"/>
          <w:sz w:val="28"/>
          <w:szCs w:val="28"/>
        </w:rPr>
        <w:tab/>
      </w:r>
      <w:r w:rsidRPr="00426F46">
        <w:rPr>
          <w:rFonts w:cs="Times New Roman"/>
          <w:sz w:val="28"/>
          <w:szCs w:val="28"/>
        </w:rPr>
        <w:tab/>
      </w:r>
      <w:r w:rsidR="00874520" w:rsidRPr="00426F46">
        <w:rPr>
          <w:rFonts w:cs="Times New Roman"/>
          <w:sz w:val="28"/>
          <w:szCs w:val="28"/>
        </w:rPr>
        <w:t xml:space="preserve">              </w:t>
      </w:r>
      <w:r w:rsidRPr="00426F46">
        <w:rPr>
          <w:rFonts w:cs="Times New Roman"/>
          <w:sz w:val="28"/>
          <w:szCs w:val="28"/>
        </w:rPr>
        <w:t xml:space="preserve">B.   </w:t>
      </w:r>
      <w:r w:rsidR="009C4A9C" w:rsidRPr="00426F46">
        <w:rPr>
          <w:rFonts w:cs="Times New Roman"/>
          <w:position w:val="-24"/>
          <w:sz w:val="28"/>
          <w:szCs w:val="28"/>
        </w:rPr>
        <w:object w:dxaOrig="240" w:dyaOrig="620" w14:anchorId="65DBF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7" o:title=""/>
          </v:shape>
          <o:OLEObject Type="Embed" ProgID="Equation.DSMT4" ShapeID="_x0000_i1025" DrawAspect="Content" ObjectID="_1719722942" r:id="rId8"/>
        </w:object>
      </w:r>
      <w:r w:rsidRPr="00426F46">
        <w:rPr>
          <w:rFonts w:cs="Times New Roman"/>
          <w:sz w:val="28"/>
          <w:szCs w:val="28"/>
        </w:rPr>
        <w:t xml:space="preserve">                      </w:t>
      </w:r>
      <w:r w:rsidR="00874520" w:rsidRPr="00426F46">
        <w:rPr>
          <w:rFonts w:cs="Times New Roman"/>
          <w:sz w:val="28"/>
          <w:szCs w:val="28"/>
        </w:rPr>
        <w:t xml:space="preserve">            </w:t>
      </w:r>
      <w:r w:rsidRPr="00426F46">
        <w:rPr>
          <w:rFonts w:cs="Times New Roman"/>
          <w:sz w:val="28"/>
          <w:szCs w:val="28"/>
          <w:highlight w:val="yellow"/>
        </w:rPr>
        <w:t xml:space="preserve">C.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 w:rsidRPr="00426F46">
        <w:rPr>
          <w:rFonts w:cs="Times New Roman"/>
          <w:sz w:val="28"/>
          <w:szCs w:val="28"/>
        </w:rPr>
        <w:t xml:space="preserve">                 </w:t>
      </w:r>
      <w:r w:rsidR="00874520" w:rsidRPr="00426F46">
        <w:rPr>
          <w:rFonts w:cs="Times New Roman"/>
          <w:sz w:val="28"/>
          <w:szCs w:val="28"/>
        </w:rPr>
        <w:t xml:space="preserve">             </w:t>
      </w:r>
      <w:r w:rsidRPr="00426F46">
        <w:rPr>
          <w:rFonts w:cs="Times New Roman"/>
          <w:sz w:val="28"/>
          <w:szCs w:val="28"/>
        </w:rPr>
        <w:t xml:space="preserve">D. </w:t>
      </w:r>
      <w:r w:rsidR="0026310A" w:rsidRPr="00426F46">
        <w:rPr>
          <w:rFonts w:cs="Times New Roman"/>
          <w:position w:val="-24"/>
          <w:sz w:val="28"/>
          <w:szCs w:val="28"/>
        </w:rPr>
        <w:object w:dxaOrig="480" w:dyaOrig="620" w14:anchorId="6A5DAC96">
          <v:shape id="_x0000_i1026" type="#_x0000_t75" style="width:22.5pt;height:30.75pt" o:ole="">
            <v:imagedata r:id="rId9" o:title=""/>
          </v:shape>
          <o:OLEObject Type="Embed" ProgID="Equation.DSMT4" ShapeID="_x0000_i1026" DrawAspect="Content" ObjectID="_1719722943" r:id="rId10"/>
        </w:object>
      </w:r>
    </w:p>
    <w:p w14:paraId="44784BE8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3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cs="Times New Roman"/>
          <w:sz w:val="28"/>
          <w:szCs w:val="28"/>
        </w:rPr>
        <w:t xml:space="preserve">Hai </w:t>
      </w:r>
      <w:proofErr w:type="spellStart"/>
      <w:r w:rsidR="00E7185C" w:rsidRPr="00426F46">
        <w:rPr>
          <w:rFonts w:cs="Times New Roman"/>
          <w:sz w:val="28"/>
          <w:szCs w:val="28"/>
        </w:rPr>
        <w:t>phân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số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r w:rsidR="00E7185C" w:rsidRPr="00426F46">
        <w:rPr>
          <w:rFonts w:cs="Times New Roman"/>
          <w:b/>
          <w:position w:val="-24"/>
          <w:sz w:val="28"/>
          <w:szCs w:val="28"/>
        </w:rPr>
        <w:object w:dxaOrig="700" w:dyaOrig="620" w14:anchorId="26B2E17E">
          <v:shape id="_x0000_i1027" type="#_x0000_t75" style="width:34.5pt;height:31.5pt" o:ole="">
            <v:imagedata r:id="rId11" o:title=""/>
          </v:shape>
          <o:OLEObject Type="Embed" ProgID="Equation.DSMT4" ShapeID="_x0000_i1027" DrawAspect="Content" ObjectID="_1719722944" r:id="rId12"/>
        </w:object>
      </w:r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khi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</w:p>
    <w:p w14:paraId="5604CB36" w14:textId="77777777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Pr="00426F46">
        <w:rPr>
          <w:rFonts w:cs="Times New Roman"/>
          <w:position w:val="-6"/>
          <w:sz w:val="28"/>
          <w:szCs w:val="28"/>
        </w:rPr>
        <w:object w:dxaOrig="940" w:dyaOrig="279" w14:anchorId="378160F0">
          <v:shape id="_x0000_i1028" type="#_x0000_t75" style="width:45pt;height:14.25pt" o:ole="">
            <v:imagedata r:id="rId13" o:title=""/>
          </v:shape>
          <o:OLEObject Type="Embed" ProgID="Equation.DSMT4" ShapeID="_x0000_i1028" DrawAspect="Content" ObjectID="_1719722945" r:id="rId14"/>
        </w:object>
      </w:r>
      <w:r w:rsidRPr="00426F46">
        <w:rPr>
          <w:rFonts w:cs="Times New Roman"/>
          <w:sz w:val="28"/>
          <w:szCs w:val="28"/>
        </w:rPr>
        <w:t xml:space="preserve">                         </w:t>
      </w:r>
      <w:r w:rsidRPr="00426F46">
        <w:rPr>
          <w:rFonts w:cs="Times New Roman"/>
          <w:sz w:val="28"/>
          <w:szCs w:val="28"/>
          <w:highlight w:val="yellow"/>
        </w:rPr>
        <w:t xml:space="preserve">B. </w:t>
      </w:r>
      <w:r w:rsidRPr="00426F46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79709992">
          <v:shape id="_x0000_i1029" type="#_x0000_t75" style="width:47.25pt;height:14.25pt" o:ole="">
            <v:imagedata r:id="rId15" o:title=""/>
          </v:shape>
          <o:OLEObject Type="Embed" ProgID="Equation.DSMT4" ShapeID="_x0000_i1029" DrawAspect="Content" ObjectID="_1719722946" r:id="rId16"/>
        </w:object>
      </w:r>
      <w:r w:rsidRPr="00426F46">
        <w:rPr>
          <w:rFonts w:cs="Times New Roman"/>
          <w:sz w:val="28"/>
          <w:szCs w:val="28"/>
        </w:rPr>
        <w:t xml:space="preserve">                   C.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6FC073B1">
          <v:shape id="_x0000_i1030" type="#_x0000_t75" style="width:64.5pt;height:14.25pt" o:ole="">
            <v:imagedata r:id="rId17" o:title=""/>
          </v:shape>
          <o:OLEObject Type="Embed" ProgID="Equation.DSMT4" ShapeID="_x0000_i1030" DrawAspect="Content" ObjectID="_1719722947" r:id="rId18"/>
        </w:object>
      </w:r>
      <w:r w:rsidRPr="00426F46">
        <w:rPr>
          <w:rFonts w:cs="Times New Roman"/>
          <w:sz w:val="28"/>
          <w:szCs w:val="28"/>
        </w:rPr>
        <w:t xml:space="preserve">           D.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45233EAB">
          <v:shape id="_x0000_i1031" type="#_x0000_t75" style="width:64.5pt;height:14.25pt" o:ole="">
            <v:imagedata r:id="rId19" o:title=""/>
          </v:shape>
          <o:OLEObject Type="Embed" ProgID="Equation.DSMT4" ShapeID="_x0000_i1031" DrawAspect="Content" ObjectID="_1719722948" r:id="rId20"/>
        </w:object>
      </w:r>
    </w:p>
    <w:p w14:paraId="10F4BED8" w14:textId="77777777" w:rsidR="00E7185C" w:rsidRPr="00426F46" w:rsidRDefault="00EA689D" w:rsidP="00E7185C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4</w:t>
      </w:r>
      <w:r w:rsidR="00E7185C" w:rsidRPr="00426F46">
        <w:rPr>
          <w:rFonts w:cs="Times New Roman"/>
          <w:b/>
          <w:sz w:val="28"/>
          <w:szCs w:val="28"/>
        </w:rPr>
        <w:t>:</w:t>
      </w:r>
      <w:r w:rsidR="00E7185C" w:rsidRPr="00426F46">
        <w:rPr>
          <w:rFonts w:cs="Times New Roman"/>
          <w:sz w:val="28"/>
          <w:szCs w:val="28"/>
        </w:rPr>
        <w:t xml:space="preserve"> </w:t>
      </w:r>
      <w:r w:rsidR="00A04D89" w:rsidRPr="00426F46">
        <w:rPr>
          <w:rFonts w:cs="Times New Roman"/>
          <w:sz w:val="28"/>
          <w:szCs w:val="28"/>
        </w:rPr>
        <w:t>(</w:t>
      </w:r>
      <w:r w:rsidR="00A04D89" w:rsidRPr="00426F46">
        <w:rPr>
          <w:rFonts w:cs="Times New Roman"/>
          <w:color w:val="FF0000"/>
          <w:sz w:val="28"/>
          <w:szCs w:val="28"/>
        </w:rPr>
        <w:t>TH</w:t>
      </w:r>
      <w:r w:rsidR="00A04D89" w:rsidRPr="00426F46">
        <w:rPr>
          <w:rFonts w:cs="Times New Roman"/>
          <w:sz w:val="28"/>
          <w:szCs w:val="28"/>
        </w:rPr>
        <w:t>)</w:t>
      </w:r>
      <w:proofErr w:type="spellStart"/>
      <w:r w:rsidR="00E7185C" w:rsidRPr="00426F46">
        <w:rPr>
          <w:rFonts w:cs="Times New Roman"/>
          <w:sz w:val="28"/>
          <w:szCs w:val="28"/>
        </w:rPr>
        <w:t>Khẳng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định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đúng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trong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các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khẳng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định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sau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là</w:t>
      </w:r>
      <w:proofErr w:type="spellEnd"/>
    </w:p>
    <w:p w14:paraId="184A3159" w14:textId="0A536DA5" w:rsidR="00E7185C" w:rsidRPr="00426F46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426F46">
        <w:rPr>
          <w:sz w:val="28"/>
          <w:szCs w:val="28"/>
        </w:rPr>
        <w:t>A.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           </w:t>
      </w:r>
      <w:r w:rsidRPr="00426F46">
        <w:rPr>
          <w:sz w:val="28"/>
          <w:szCs w:val="28"/>
          <w:highlight w:val="yellow"/>
        </w:rPr>
        <w:t>B.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>&gt;0</m:t>
        </m:r>
      </m:oMath>
      <w:r w:rsidR="00874520" w:rsidRPr="00426F46">
        <w:rPr>
          <w:position w:val="-24"/>
          <w:sz w:val="28"/>
          <w:szCs w:val="28"/>
        </w:rPr>
        <w:t xml:space="preserve">                               </w:t>
      </w:r>
      <w:r w:rsidRPr="00426F46">
        <w:rPr>
          <w:sz w:val="28"/>
          <w:szCs w:val="28"/>
        </w:rPr>
        <w:t>C.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</w:t>
      </w:r>
      <w:r w:rsidRPr="00426F46">
        <w:rPr>
          <w:sz w:val="28"/>
          <w:szCs w:val="28"/>
        </w:rPr>
        <w:t>D.</w:t>
      </w:r>
      <w:r w:rsidRPr="00426F46">
        <w:rPr>
          <w:position w:val="-24"/>
          <w:sz w:val="28"/>
          <w:szCs w:val="28"/>
        </w:rPr>
        <w:object w:dxaOrig="999" w:dyaOrig="620" w14:anchorId="31DB3928">
          <v:shape id="_x0000_i1032" type="#_x0000_t75" style="width:49.5pt;height:31.5pt" o:ole="">
            <v:imagedata r:id="rId21" o:title=""/>
          </v:shape>
          <o:OLEObject Type="Embed" ProgID="Equation.DSMT4" ShapeID="_x0000_i1032" DrawAspect="Content" ObjectID="_1719722949" r:id="rId22"/>
        </w:object>
      </w:r>
    </w:p>
    <w:p w14:paraId="7153E4BE" w14:textId="5B075454" w:rsidR="00874520" w:rsidRPr="00426F46" w:rsidRDefault="00EA689D" w:rsidP="00E7185C">
      <w:pPr>
        <w:spacing w:after="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5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7185C" w:rsidRPr="00426F46">
        <w:rPr>
          <w:rFonts w:cs="Times New Roman"/>
          <w:sz w:val="28"/>
          <w:szCs w:val="28"/>
        </w:rPr>
        <w:t>c</w:t>
      </w:r>
      <w:proofErr w:type="spellStart"/>
      <w:r w:rsidR="00E7185C" w:rsidRPr="00426F46">
        <w:rPr>
          <w:rFonts w:cs="Times New Roman"/>
          <w:sz w:val="28"/>
          <w:szCs w:val="28"/>
        </w:rPr>
        <w:t>ủa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</m:oMath>
      <w:r w:rsidR="00E7185C" w:rsidRPr="00426F46">
        <w:rPr>
          <w:rFonts w:cs="Times New Roman"/>
          <w:sz w:val="28"/>
          <w:szCs w:val="28"/>
        </w:rPr>
        <w:t xml:space="preserve"> là :   </w:t>
      </w:r>
    </w:p>
    <w:p w14:paraId="3A7B3CD1" w14:textId="1443917C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  <w:highlight w:val="yellow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426F46">
        <w:rPr>
          <w:rFonts w:cs="Times New Roman"/>
          <w:sz w:val="28"/>
          <w:szCs w:val="28"/>
        </w:rPr>
        <w:t>B.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C.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74520" w:rsidRPr="00426F46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D.</w:t>
      </w:r>
      <w:r w:rsidR="00132DF3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132DF3" w:rsidRPr="00426F46">
        <w:rPr>
          <w:rFonts w:cs="Times New Roman"/>
          <w:sz w:val="28"/>
          <w:szCs w:val="28"/>
        </w:rPr>
        <w:t xml:space="preserve"> </w:t>
      </w:r>
    </w:p>
    <w:p w14:paraId="24D8F811" w14:textId="5B5994DB" w:rsidR="00E7185C" w:rsidRPr="00426F46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426F46">
        <w:rPr>
          <w:b/>
          <w:sz w:val="28"/>
          <w:szCs w:val="28"/>
          <w:lang w:val="fr-FR"/>
        </w:rPr>
        <w:t>Câu</w:t>
      </w:r>
      <w:proofErr w:type="spellEnd"/>
      <w:r w:rsidRPr="00426F46">
        <w:rPr>
          <w:b/>
          <w:sz w:val="28"/>
          <w:szCs w:val="28"/>
          <w:lang w:val="fr-FR"/>
        </w:rPr>
        <w:t xml:space="preserve"> </w:t>
      </w:r>
      <w:proofErr w:type="gramStart"/>
      <w:r w:rsidR="00EA689D" w:rsidRPr="00426F46">
        <w:rPr>
          <w:b/>
          <w:sz w:val="28"/>
          <w:szCs w:val="28"/>
          <w:lang w:val="fr-FR"/>
        </w:rPr>
        <w:t>6</w:t>
      </w:r>
      <w:r w:rsidR="00A04D89" w:rsidRPr="00426F46">
        <w:rPr>
          <w:b/>
          <w:sz w:val="28"/>
          <w:szCs w:val="28"/>
          <w:lang w:val="vi-VN"/>
        </w:rPr>
        <w:t>.(</w:t>
      </w:r>
      <w:proofErr w:type="gramEnd"/>
      <w:r w:rsidR="00A04D89" w:rsidRPr="00426F46">
        <w:rPr>
          <w:b/>
          <w:color w:val="FF0000"/>
          <w:sz w:val="28"/>
          <w:szCs w:val="28"/>
          <w:lang w:val="vi-VN"/>
        </w:rPr>
        <w:t>TH</w:t>
      </w:r>
      <w:r w:rsidR="00A04D89" w:rsidRPr="00426F46">
        <w:rPr>
          <w:b/>
          <w:sz w:val="28"/>
          <w:szCs w:val="28"/>
          <w:lang w:val="vi-VN"/>
        </w:rPr>
        <w:t>)</w:t>
      </w:r>
      <w:r w:rsidR="003837FA" w:rsidRPr="00426F46">
        <w:rPr>
          <w:b/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Làm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tròn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số</w:t>
      </w:r>
      <w:proofErr w:type="spellEnd"/>
      <w:r w:rsidRPr="00426F46">
        <w:rPr>
          <w:sz w:val="28"/>
          <w:szCs w:val="28"/>
        </w:rPr>
        <w:t xml:space="preserve"> a = </w:t>
      </w:r>
      <w:r w:rsidR="00132DF3" w:rsidRPr="00426F46">
        <w:rPr>
          <w:sz w:val="28"/>
          <w:szCs w:val="28"/>
        </w:rPr>
        <w:t>23</w:t>
      </w:r>
      <w:r w:rsidRPr="00426F46">
        <w:rPr>
          <w:sz w:val="28"/>
          <w:szCs w:val="28"/>
        </w:rPr>
        <w:t>,2</w:t>
      </w:r>
      <w:r w:rsidR="00132DF3" w:rsidRPr="00426F46">
        <w:rPr>
          <w:sz w:val="28"/>
          <w:szCs w:val="28"/>
        </w:rPr>
        <w:t>47</w:t>
      </w:r>
      <w:r w:rsidRPr="00426F46">
        <w:rPr>
          <w:sz w:val="28"/>
          <w:szCs w:val="28"/>
        </w:rPr>
        <w:t xml:space="preserve">6 </w:t>
      </w:r>
      <w:proofErr w:type="spellStart"/>
      <w:r w:rsidRPr="00426F46">
        <w:rPr>
          <w:sz w:val="28"/>
          <w:szCs w:val="28"/>
        </w:rPr>
        <w:t>đến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chữ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số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thập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phân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thứ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hai</w:t>
      </w:r>
      <w:proofErr w:type="spellEnd"/>
      <w:r w:rsidRPr="00426F46">
        <w:rPr>
          <w:sz w:val="28"/>
          <w:szCs w:val="28"/>
        </w:rPr>
        <w:t xml:space="preserve"> ta </w:t>
      </w:r>
      <w:proofErr w:type="spellStart"/>
      <w:r w:rsidRPr="00426F46">
        <w:rPr>
          <w:sz w:val="28"/>
          <w:szCs w:val="28"/>
        </w:rPr>
        <w:t>được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số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thập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phân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nào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sau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đây</w:t>
      </w:r>
      <w:proofErr w:type="spellEnd"/>
      <w:r w:rsidRPr="00426F46">
        <w:rPr>
          <w:sz w:val="28"/>
          <w:szCs w:val="28"/>
        </w:rPr>
        <w:t>?</w:t>
      </w:r>
    </w:p>
    <w:p w14:paraId="32B16B5C" w14:textId="06AA81FB" w:rsidR="00E7185C" w:rsidRPr="00426F46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6F46">
        <w:rPr>
          <w:color w:val="000000"/>
          <w:sz w:val="28"/>
          <w:szCs w:val="28"/>
        </w:rPr>
        <w:t xml:space="preserve">A. </w:t>
      </w:r>
      <w:r w:rsidR="00132DF3" w:rsidRPr="00426F46">
        <w:rPr>
          <w:color w:val="000000"/>
          <w:sz w:val="28"/>
          <w:szCs w:val="28"/>
        </w:rPr>
        <w:t>23,24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    </w:t>
      </w:r>
      <w:r w:rsidRPr="00426F46">
        <w:rPr>
          <w:sz w:val="28"/>
          <w:szCs w:val="28"/>
          <w:highlight w:val="yellow"/>
        </w:rPr>
        <w:t xml:space="preserve">B. </w:t>
      </w:r>
      <w:r w:rsidR="00132DF3" w:rsidRPr="00426F46">
        <w:rPr>
          <w:sz w:val="28"/>
          <w:szCs w:val="28"/>
          <w:highlight w:val="yellow"/>
        </w:rPr>
        <w:t>23</w:t>
      </w:r>
      <w:r w:rsidRPr="00426F46">
        <w:rPr>
          <w:sz w:val="28"/>
          <w:szCs w:val="28"/>
          <w:highlight w:val="yellow"/>
        </w:rPr>
        <w:t>,</w:t>
      </w:r>
      <w:r w:rsidR="00132DF3" w:rsidRPr="00426F46">
        <w:rPr>
          <w:sz w:val="28"/>
          <w:szCs w:val="28"/>
          <w:highlight w:val="yellow"/>
        </w:rPr>
        <w:t>25</w:t>
      </w:r>
      <w:r w:rsidRPr="00426F46">
        <w:rPr>
          <w:sz w:val="28"/>
          <w:szCs w:val="28"/>
        </w:rPr>
        <w:tab/>
      </w:r>
      <w:r w:rsidRPr="00426F46">
        <w:rPr>
          <w:color w:val="FF0000"/>
          <w:sz w:val="28"/>
          <w:szCs w:val="28"/>
        </w:rPr>
        <w:tab/>
      </w:r>
      <w:r w:rsidR="00874520" w:rsidRPr="00426F46">
        <w:rPr>
          <w:color w:val="FF0000"/>
          <w:sz w:val="28"/>
          <w:szCs w:val="28"/>
        </w:rPr>
        <w:t xml:space="preserve">       </w:t>
      </w:r>
      <w:r w:rsidRPr="00426F46">
        <w:rPr>
          <w:color w:val="000000"/>
          <w:sz w:val="28"/>
          <w:szCs w:val="28"/>
        </w:rPr>
        <w:t xml:space="preserve">C. </w:t>
      </w:r>
      <w:r w:rsidR="00132DF3" w:rsidRPr="00426F46">
        <w:rPr>
          <w:color w:val="000000"/>
          <w:sz w:val="28"/>
          <w:szCs w:val="28"/>
        </w:rPr>
        <w:t>23</w:t>
      </w:r>
      <w:r w:rsidRPr="00426F46">
        <w:rPr>
          <w:color w:val="000000"/>
          <w:sz w:val="28"/>
          <w:szCs w:val="28"/>
        </w:rPr>
        <w:t>,</w:t>
      </w:r>
      <w:r w:rsidR="00132DF3" w:rsidRPr="00426F46">
        <w:rPr>
          <w:color w:val="000000"/>
          <w:sz w:val="28"/>
          <w:szCs w:val="28"/>
        </w:rPr>
        <w:t>20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</w:t>
      </w:r>
      <w:r w:rsidRPr="00426F46">
        <w:rPr>
          <w:color w:val="000000"/>
          <w:sz w:val="28"/>
          <w:szCs w:val="28"/>
        </w:rPr>
        <w:t xml:space="preserve">D. </w:t>
      </w:r>
      <w:r w:rsidR="00132DF3" w:rsidRPr="00426F46">
        <w:rPr>
          <w:color w:val="000000"/>
          <w:sz w:val="28"/>
          <w:szCs w:val="28"/>
        </w:rPr>
        <w:t>23</w:t>
      </w:r>
    </w:p>
    <w:bookmarkEnd w:id="0"/>
    <w:p w14:paraId="5B707153" w14:textId="58270D47" w:rsidR="00E7185C" w:rsidRPr="00426F46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7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proofErr w:type="spellStart"/>
      <w:r w:rsidR="004561BC" w:rsidRPr="00426F46">
        <w:rPr>
          <w:rFonts w:cs="Times New Roman"/>
          <w:sz w:val="28"/>
          <w:szCs w:val="28"/>
          <w:lang w:eastAsia="vi-VN"/>
        </w:rPr>
        <w:fldChar w:fldCharType="begin"/>
      </w:r>
      <w:r w:rsidR="00E7185C" w:rsidRPr="00426F46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426F46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426F46">
        <w:rPr>
          <w:rFonts w:cs="Times New Roman"/>
          <w:sz w:val="28"/>
          <w:szCs w:val="28"/>
          <w:lang w:eastAsia="vi-VN"/>
        </w:rPr>
        <w:t>Dùng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kí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hiệu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để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ghi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lại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cách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diễn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dạt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sau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>: “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proofErr w:type="spellEnd"/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thẳng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a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132DF3" w:rsidRPr="00426F46">
        <w:rPr>
          <w:rFonts w:cs="Times New Roman"/>
          <w:b/>
          <w:sz w:val="28"/>
          <w:szCs w:val="28"/>
          <w:lang w:eastAsia="vi-VN"/>
        </w:rPr>
        <w:t>không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đi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qua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điểm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M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và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điểm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P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nằm</w:t>
      </w:r>
      <w:proofErr w:type="spellEnd"/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trên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thẳng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a.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Điểm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O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thuộc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thẳng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a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và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không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thuộc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thẳng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b </w:t>
      </w:r>
      <w:r w:rsidR="00E7185C" w:rsidRPr="00426F46">
        <w:rPr>
          <w:rFonts w:cs="Times New Roman"/>
          <w:sz w:val="28"/>
          <w:szCs w:val="28"/>
          <w:lang w:eastAsia="vi-VN"/>
        </w:rPr>
        <w:t>”.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Những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kí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hiệu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đúng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là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>:</w:t>
      </w:r>
    </w:p>
    <w:p w14:paraId="03B8733E" w14:textId="77777777" w:rsidR="00E7185C" w:rsidRPr="00426F46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sz w:val="28"/>
          <w:szCs w:val="28"/>
          <w:lang w:eastAsia="vi-VN"/>
        </w:rPr>
        <w:fldChar w:fldCharType="end"/>
      </w:r>
      <w:r w:rsidR="00E7185C" w:rsidRPr="00426F46">
        <w:rPr>
          <w:rFonts w:cs="Times New Roman"/>
          <w:sz w:val="28"/>
          <w:szCs w:val="28"/>
          <w:lang w:eastAsia="vi-VN"/>
        </w:rPr>
        <w:t xml:space="preserve">    A. M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b                                     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B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. M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b</w:t>
      </w:r>
    </w:p>
    <w:p w14:paraId="5629CF30" w14:textId="77777777" w:rsidR="0073723F" w:rsidRPr="00426F46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sz w:val="28"/>
          <w:szCs w:val="28"/>
          <w:lang w:eastAsia="vi-VN"/>
        </w:rPr>
        <w:t xml:space="preserve">    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C. M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∉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a; P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∈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∈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∉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b</w:t>
      </w:r>
      <w:r w:rsidRPr="00426F46">
        <w:rPr>
          <w:rFonts w:cs="Times New Roman"/>
          <w:sz w:val="28"/>
          <w:szCs w:val="28"/>
          <w:lang w:eastAsia="vi-VN"/>
        </w:rPr>
        <w:t xml:space="preserve">                                      D. M 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Pr="00426F46">
        <w:rPr>
          <w:rFonts w:cs="Times New Roman"/>
          <w:sz w:val="28"/>
          <w:szCs w:val="28"/>
          <w:lang w:eastAsia="vi-VN"/>
        </w:rPr>
        <w:t xml:space="preserve"> a; P 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Pr="00426F46">
        <w:rPr>
          <w:rFonts w:cs="Times New Roman"/>
          <w:sz w:val="28"/>
          <w:szCs w:val="28"/>
          <w:lang w:eastAsia="vi-VN"/>
        </w:rPr>
        <w:t xml:space="preserve"> a; O 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Pr="00426F46">
        <w:rPr>
          <w:rFonts w:cs="Times New Roman"/>
          <w:sz w:val="28"/>
          <w:szCs w:val="28"/>
          <w:lang w:eastAsia="vi-VN"/>
        </w:rPr>
        <w:t xml:space="preserve"> a; O 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Pr="00426F46">
        <w:rPr>
          <w:rFonts w:cs="Times New Roman"/>
          <w:sz w:val="28"/>
          <w:szCs w:val="28"/>
          <w:lang w:eastAsia="vi-VN"/>
        </w:rPr>
        <w:t xml:space="preserve"> b</w:t>
      </w:r>
    </w:p>
    <w:p w14:paraId="1CFE5116" w14:textId="77777777" w:rsidR="00E7185C" w:rsidRPr="00426F46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8</w:t>
      </w:r>
      <w:r w:rsidR="00A04D89" w:rsidRPr="00426F46">
        <w:rPr>
          <w:rFonts w:cs="Times New Roman"/>
          <w:b/>
          <w:sz w:val="28"/>
          <w:szCs w:val="28"/>
        </w:rPr>
        <w:t>.(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proofErr w:type="spellStart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>Chọn</w:t>
      </w:r>
      <w:proofErr w:type="spellEnd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>câu</w:t>
      </w:r>
      <w:proofErr w:type="spellEnd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>đúng</w:t>
      </w:r>
      <w:proofErr w:type="spellEnd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> </w:t>
      </w:r>
    </w:p>
    <w:p w14:paraId="63797B01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>A. 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Nếu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cùng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thuộc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một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đường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thì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đó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không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hàng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> </w:t>
      </w:r>
    </w:p>
    <w:p w14:paraId="4670B02D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>B. 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Nếu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không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cùng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thuộc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một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đường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thì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đó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hàng</w:t>
      </w:r>
      <w:proofErr w:type="spellEnd"/>
    </w:p>
    <w:p w14:paraId="6C238DE1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Pr="00426F46">
        <w:rPr>
          <w:rFonts w:eastAsia="Tahoma" w:cs="Times New Roman"/>
          <w:sz w:val="28"/>
          <w:szCs w:val="28"/>
          <w:shd w:val="clear" w:color="auto" w:fill="FFFFFF"/>
        </w:rPr>
        <w:t> 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Nếu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cùng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thuộc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một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đường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thì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đó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hàng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> </w:t>
      </w:r>
    </w:p>
    <w:p w14:paraId="2B06E148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>D. 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Cả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="003837FA"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đáp</w:t>
      </w:r>
      <w:proofErr w:type="spellEnd"/>
      <w:proofErr w:type="gram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án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trên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đều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sai</w:t>
      </w:r>
      <w:proofErr w:type="spellEnd"/>
    </w:p>
    <w:p w14:paraId="41FD5A67" w14:textId="77777777" w:rsidR="00E7185C" w:rsidRPr="00426F46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9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eastAsia="Times New Roman" w:cs="Times New Roman"/>
          <w:sz w:val="28"/>
          <w:szCs w:val="28"/>
        </w:rPr>
        <w:t xml:space="preserve">Cho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hình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vẽ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bên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Hình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biểu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diễn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điểm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M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là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trung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điểm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của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đoạn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thẳng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AB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là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>:</w:t>
      </w:r>
    </w:p>
    <w:p w14:paraId="2F81F3B1" w14:textId="77777777" w:rsidR="00E7185C" w:rsidRPr="00426F46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426F46">
        <w:rPr>
          <w:rFonts w:eastAsia="Times New Roman" w:cs="Times New Roman"/>
          <w:b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05047E30" wp14:editId="18699D5B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91B6" w14:textId="77777777" w:rsidR="00E7185C" w:rsidRPr="00426F46" w:rsidRDefault="00E7185C" w:rsidP="00E7185C">
      <w:pPr>
        <w:spacing w:after="240"/>
        <w:rPr>
          <w:rFonts w:cs="Times New Roman"/>
          <w:sz w:val="28"/>
          <w:szCs w:val="28"/>
        </w:rPr>
      </w:pPr>
      <w:r w:rsidRPr="00426F46">
        <w:rPr>
          <w:rFonts w:eastAsia="Calibri" w:cs="Times New Roman"/>
          <w:bCs/>
          <w:sz w:val="28"/>
          <w:szCs w:val="28"/>
          <w:lang w:val="fr-FR"/>
        </w:rPr>
        <w:t>A.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3                </w:t>
      </w:r>
      <w:r w:rsidRPr="00426F46">
        <w:rPr>
          <w:rFonts w:cs="Times New Roman"/>
          <w:bCs/>
          <w:sz w:val="28"/>
          <w:szCs w:val="28"/>
        </w:rPr>
        <w:t>B.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2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3            </w:t>
      </w:r>
      <w:r w:rsidRPr="00426F46">
        <w:rPr>
          <w:rFonts w:cs="Times New Roman"/>
          <w:bCs/>
          <w:sz w:val="28"/>
          <w:szCs w:val="28"/>
        </w:rPr>
        <w:t>C.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1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4       </w:t>
      </w:r>
      <w:r w:rsidRPr="00426F46">
        <w:rPr>
          <w:rFonts w:cs="Times New Roman"/>
          <w:bCs/>
          <w:sz w:val="28"/>
          <w:szCs w:val="28"/>
          <w:highlight w:val="yellow"/>
        </w:rPr>
        <w:t>D.</w:t>
      </w:r>
      <w:r w:rsidRPr="00426F4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1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3</w:t>
      </w:r>
    </w:p>
    <w:p w14:paraId="57D8C6BC" w14:textId="429ACD4F" w:rsidR="00A27B2D" w:rsidRPr="00426F46" w:rsidRDefault="00A27B2D" w:rsidP="00A27B2D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="00EA689D" w:rsidRPr="00426F46">
        <w:rPr>
          <w:rFonts w:cs="Times New Roman"/>
          <w:b/>
          <w:sz w:val="28"/>
          <w:szCs w:val="28"/>
        </w:rPr>
        <w:t>10</w:t>
      </w:r>
      <w:r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73723F" w:rsidRPr="00426F46">
        <w:rPr>
          <w:rFonts w:cs="Times New Roman"/>
          <w:b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  <w:lang w:val="en-GB"/>
        </w:rPr>
        <w:t xml:space="preserve">Cho </w:t>
      </w:r>
      <w:proofErr w:type="spellStart"/>
      <w:r w:rsidRPr="00426F46">
        <w:rPr>
          <w:rFonts w:cs="Times New Roman"/>
          <w:sz w:val="28"/>
          <w:szCs w:val="28"/>
          <w:lang w:val="en-GB"/>
        </w:rPr>
        <w:t>hai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tia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đối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nhau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và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r w:rsidR="00D12587" w:rsidRPr="00426F46">
        <w:rPr>
          <w:rFonts w:cs="Times New Roman"/>
          <w:sz w:val="28"/>
          <w:szCs w:val="28"/>
          <w:lang w:val="en-GB"/>
        </w:rPr>
        <w:t>OB</w:t>
      </w:r>
      <w:r w:rsidRPr="00426F46">
        <w:rPr>
          <w:rFonts w:cs="Times New Roman"/>
          <w:sz w:val="28"/>
          <w:szCs w:val="28"/>
          <w:lang w:val="en-GB"/>
        </w:rPr>
        <w:t xml:space="preserve">,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 </w:t>
      </w:r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là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một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điểm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thuộc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tia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. </w:t>
      </w:r>
      <w:proofErr w:type="spellStart"/>
      <w:r w:rsidRPr="00426F46">
        <w:rPr>
          <w:rFonts w:cs="Times New Roman"/>
          <w:sz w:val="28"/>
          <w:szCs w:val="28"/>
          <w:lang w:val="en-GB"/>
        </w:rPr>
        <w:t>Trong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ba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điểm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M, O, B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điểm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nào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nằm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giữa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hai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điểm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còn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lại</w:t>
      </w:r>
      <w:proofErr w:type="spellEnd"/>
      <w:r w:rsidRPr="00426F46">
        <w:rPr>
          <w:rFonts w:cs="Times New Roman"/>
          <w:sz w:val="28"/>
          <w:szCs w:val="28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426F46" w14:paraId="71F3EE95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24D0F69" w14:textId="1CBB93CB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A.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="00D12587" w:rsidRPr="00426F46">
              <w:rPr>
                <w:rFonts w:cs="Times New Roman"/>
                <w:sz w:val="28"/>
                <w:szCs w:val="28"/>
              </w:rPr>
              <w:t>M.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1550550" w14:textId="19439D94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B.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="00D12587"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45B9A38E" w14:textId="0212B2A6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   </w:t>
            </w:r>
            <w:r w:rsidRPr="00426F46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="00D12587" w:rsidRPr="00426F46">
              <w:rPr>
                <w:rFonts w:cs="Times New Roman"/>
                <w:sz w:val="28"/>
                <w:szCs w:val="28"/>
              </w:rPr>
              <w:t>O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DC46216" w14:textId="0A2F66CA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D.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="00D12587"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3614CF6D" w14:textId="7578AEE0" w:rsidR="001D09C3" w:rsidRPr="00426F46" w:rsidRDefault="001D09C3" w:rsidP="00E7185C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11.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đối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của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="00F9362A" w:rsidRPr="00426F46">
        <w:rPr>
          <w:rFonts w:cs="Times New Roman"/>
          <w:sz w:val="28"/>
          <w:szCs w:val="28"/>
        </w:rPr>
        <w:t>-3,5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là</w:t>
      </w:r>
      <w:proofErr w:type="spellEnd"/>
      <w:r w:rsidRPr="00426F46">
        <w:rPr>
          <w:rFonts w:cs="Times New Roman"/>
          <w:sz w:val="28"/>
          <w:szCs w:val="28"/>
        </w:rPr>
        <w:t>:</w:t>
      </w:r>
    </w:p>
    <w:p w14:paraId="576667D5" w14:textId="6C573266" w:rsidR="001D09C3" w:rsidRPr="00426F46" w:rsidRDefault="001D09C3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                 </w:t>
      </w:r>
      <w:r w:rsidRPr="00426F46">
        <w:rPr>
          <w:rFonts w:cs="Times New Roman"/>
          <w:sz w:val="28"/>
          <w:szCs w:val="28"/>
          <w:highlight w:val="yellow"/>
        </w:rPr>
        <w:t>B</w:t>
      </w:r>
      <w:r w:rsidRPr="00426F46">
        <w:rPr>
          <w:rFonts w:cs="Times New Roman"/>
          <w:sz w:val="28"/>
          <w:szCs w:val="28"/>
        </w:rPr>
        <w:t xml:space="preserve">. </w:t>
      </w:r>
      <w:r w:rsidR="00F9362A" w:rsidRPr="00426F46">
        <w:rPr>
          <w:rFonts w:cs="Times New Roman"/>
          <w:sz w:val="28"/>
          <w:szCs w:val="28"/>
        </w:rPr>
        <w:t>3</w:t>
      </w:r>
      <w:r w:rsidRPr="00426F46">
        <w:rPr>
          <w:rFonts w:cs="Times New Roman"/>
          <w:sz w:val="28"/>
          <w:szCs w:val="28"/>
        </w:rPr>
        <w:t>,</w:t>
      </w:r>
      <w:r w:rsidR="00F9362A" w:rsidRPr="00426F46">
        <w:rPr>
          <w:rFonts w:cs="Times New Roman"/>
          <w:sz w:val="28"/>
          <w:szCs w:val="28"/>
        </w:rPr>
        <w:t>5</w:t>
      </w:r>
      <w:r w:rsidRPr="00426F46">
        <w:rPr>
          <w:rFonts w:cs="Times New Roman"/>
          <w:sz w:val="28"/>
          <w:szCs w:val="28"/>
        </w:rPr>
        <w:t xml:space="preserve">                               C. -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D. 0,</w:t>
      </w:r>
      <w:r w:rsidR="00F9362A" w:rsidRPr="00426F46">
        <w:rPr>
          <w:rFonts w:cs="Times New Roman"/>
          <w:sz w:val="28"/>
          <w:szCs w:val="28"/>
        </w:rPr>
        <w:t>35</w:t>
      </w:r>
    </w:p>
    <w:p w14:paraId="735C9701" w14:textId="4E44AF02" w:rsidR="00220681" w:rsidRPr="00426F46" w:rsidRDefault="001D09C3" w:rsidP="00220681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12.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D94294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b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Viết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phân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số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220681" w:rsidRPr="00426F46">
        <w:rPr>
          <w:rFonts w:cs="Times New Roman"/>
          <w:sz w:val="28"/>
          <w:szCs w:val="28"/>
        </w:rPr>
        <w:t xml:space="preserve"> dư</w:t>
      </w:r>
      <w:proofErr w:type="spellStart"/>
      <w:r w:rsidR="00220681" w:rsidRPr="00426F46">
        <w:rPr>
          <w:rFonts w:cs="Times New Roman"/>
          <w:sz w:val="28"/>
          <w:szCs w:val="28"/>
        </w:rPr>
        <w:t>ới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dạng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số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thập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phân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ta </w:t>
      </w:r>
      <w:proofErr w:type="spellStart"/>
      <w:r w:rsidR="00220681" w:rsidRPr="00426F46">
        <w:rPr>
          <w:rFonts w:cs="Times New Roman"/>
          <w:sz w:val="28"/>
          <w:szCs w:val="28"/>
        </w:rPr>
        <w:t>được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kết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quả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là</w:t>
      </w:r>
      <w:proofErr w:type="spellEnd"/>
      <w:r w:rsidR="00220681" w:rsidRPr="00426F46">
        <w:rPr>
          <w:rFonts w:cs="Times New Roman"/>
          <w:sz w:val="28"/>
          <w:szCs w:val="28"/>
        </w:rPr>
        <w:t>:</w:t>
      </w:r>
    </w:p>
    <w:p w14:paraId="31424EF1" w14:textId="58F365CB" w:rsidR="00F76FD9" w:rsidRPr="00426F46" w:rsidRDefault="00F76FD9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220681" w:rsidRPr="00426F46">
        <w:rPr>
          <w:rFonts w:cs="Times New Roman"/>
          <w:sz w:val="28"/>
          <w:szCs w:val="28"/>
        </w:rPr>
        <w:t>15</w:t>
      </w:r>
      <w:r w:rsidRPr="00426F46">
        <w:rPr>
          <w:rFonts w:cs="Times New Roman"/>
          <w:sz w:val="28"/>
          <w:szCs w:val="28"/>
        </w:rPr>
        <w:t xml:space="preserve">                              B. </w:t>
      </w:r>
      <w:r w:rsidR="00220681" w:rsidRPr="00426F46">
        <w:rPr>
          <w:rFonts w:cs="Times New Roman"/>
          <w:sz w:val="28"/>
          <w:szCs w:val="28"/>
        </w:rPr>
        <w:t>150</w:t>
      </w:r>
      <w:r w:rsidRPr="00426F46">
        <w:rPr>
          <w:rFonts w:cs="Times New Roman"/>
          <w:sz w:val="28"/>
          <w:szCs w:val="28"/>
        </w:rPr>
        <w:t xml:space="preserve">                          C. </w:t>
      </w:r>
      <w:r w:rsidR="00220681" w:rsidRPr="00426F46">
        <w:rPr>
          <w:rFonts w:cs="Times New Roman"/>
          <w:sz w:val="28"/>
          <w:szCs w:val="28"/>
        </w:rPr>
        <w:t>1,5</w:t>
      </w:r>
      <w:r w:rsidRPr="00426F46">
        <w:rPr>
          <w:rFonts w:cs="Times New Roman"/>
          <w:sz w:val="28"/>
          <w:szCs w:val="28"/>
        </w:rPr>
        <w:t xml:space="preserve">                                   </w:t>
      </w:r>
      <w:r w:rsidRPr="00426F46">
        <w:rPr>
          <w:rFonts w:cs="Times New Roman"/>
          <w:sz w:val="28"/>
          <w:szCs w:val="28"/>
          <w:highlight w:val="yellow"/>
        </w:rPr>
        <w:t>D.</w:t>
      </w:r>
      <w:r w:rsidR="00220681" w:rsidRPr="00426F46">
        <w:rPr>
          <w:rFonts w:cs="Times New Roman"/>
          <w:sz w:val="28"/>
          <w:szCs w:val="28"/>
        </w:rPr>
        <w:t xml:space="preserve"> 0,15</w:t>
      </w:r>
    </w:p>
    <w:p w14:paraId="57DB3663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A27B2D" w:rsidRPr="00426F46">
        <w:rPr>
          <w:rFonts w:cs="Times New Roman"/>
          <w:sz w:val="28"/>
          <w:szCs w:val="28"/>
          <w:lang w:val="vi-VN"/>
        </w:rPr>
        <w:t xml:space="preserve">( </w:t>
      </w:r>
      <w:r w:rsidR="00E74A6A" w:rsidRPr="00426F46">
        <w:rPr>
          <w:rFonts w:cs="Times New Roman"/>
          <w:sz w:val="28"/>
          <w:szCs w:val="28"/>
        </w:rPr>
        <w:t>7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p w14:paraId="0FC24EB5" w14:textId="694B3CE3" w:rsidR="0064772A" w:rsidRPr="00426F46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B3582A"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426F46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426F46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14:paraId="2C5227F5" w14:textId="7A84D23C" w:rsidR="0064772A" w:rsidRPr="00426F46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FF0000"/>
          <w:sz w:val="28"/>
          <w:szCs w:val="28"/>
          <w:lang w:val="pt-BR"/>
        </w:rPr>
      </w:pPr>
      <w:r w:rsidRPr="00426F46">
        <w:rPr>
          <w:rFonts w:cs="Times New Roman"/>
          <w:color w:val="000000" w:themeColor="text1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</m:oMath>
      <w:r w:rsidR="00CD532F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426F46">
        <w:rPr>
          <w:rFonts w:cs="Times New Roman"/>
          <w:color w:val="FF0000"/>
          <w:sz w:val="28"/>
          <w:szCs w:val="28"/>
          <w:lang w:val="nl-NL"/>
        </w:rPr>
        <w:tab/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>b)</w:t>
      </w:r>
      <w:r w:rsidR="00CD532F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-20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15</m:t>
            </m:r>
          </m:den>
        </m:f>
      </m:oMath>
      <w:r w:rsidR="004B433B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426F46">
        <w:rPr>
          <w:rFonts w:cs="Times New Roman"/>
          <w:color w:val="000000" w:themeColor="text1"/>
          <w:sz w:val="28"/>
          <w:szCs w:val="28"/>
        </w:rPr>
        <w:tab/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7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-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15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7</m:t>
                </m:r>
              </m:den>
            </m:f>
          </m:e>
        </m:d>
      </m:oMath>
      <w:r w:rsidR="004B433B" w:rsidRPr="00426F46">
        <w:rPr>
          <w:rFonts w:cs="Times New Roman"/>
          <w:b/>
          <w:bCs/>
          <w:color w:val="FF0000"/>
          <w:sz w:val="28"/>
          <w:szCs w:val="28"/>
        </w:rPr>
        <w:t xml:space="preserve"> (TH)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25</m:t>
            </m:r>
          </m:den>
        </m:f>
      </m:oMath>
      <w:r w:rsidR="004B433B" w:rsidRPr="00426F46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4B433B" w:rsidRPr="00426F46">
        <w:rPr>
          <w:rFonts w:cs="Times New Roman"/>
          <w:b/>
          <w:color w:val="FF0000"/>
          <w:sz w:val="28"/>
          <w:szCs w:val="28"/>
          <w:lang w:val="pt-BR"/>
        </w:rPr>
        <w:t>(TH)</w:t>
      </w:r>
    </w:p>
    <w:p w14:paraId="66D3B04D" w14:textId="27B9949C" w:rsidR="0064772A" w:rsidRPr="00426F46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DA6919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426F46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</w:p>
    <w:p w14:paraId="559F4C81" w14:textId="77777777" w:rsidR="00E4540D" w:rsidRPr="00426F46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426F46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</w:t>
      </w:r>
      <w:r w:rsidR="00E4540D" w:rsidRPr="00426F46">
        <w:rPr>
          <w:rFonts w:cs="Times New Roman"/>
          <w:color w:val="000000" w:themeColor="text1"/>
          <w:sz w:val="28"/>
          <w:szCs w:val="28"/>
          <w:lang w:val="nl-NL"/>
        </w:rPr>
        <w:t>Sắp xếp các số sau theo thứ tự tăng dần: 0,09; -2,1; 3,4; 0.091; -2,3.</w:t>
      </w:r>
    </w:p>
    <w:p w14:paraId="621F730E" w14:textId="24302FD1" w:rsidR="0064772A" w:rsidRPr="00426F46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26F46">
        <w:rPr>
          <w:rFonts w:cs="Times New Roman"/>
          <w:color w:val="000000" w:themeColor="text1"/>
          <w:sz w:val="28"/>
          <w:szCs w:val="28"/>
        </w:rPr>
        <w:tab/>
        <w:t>b)</w:t>
      </w:r>
      <w:r w:rsidR="00E4540D"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 Sắp xếp các số sau theo thứ tự giảm dần: 3,1; -5,3; </w:t>
      </w:r>
      <w:r w:rsidR="00F333C1" w:rsidRPr="00426F46">
        <w:rPr>
          <w:rFonts w:cs="Times New Roman"/>
          <w:color w:val="000000" w:themeColor="text1"/>
          <w:sz w:val="28"/>
          <w:szCs w:val="28"/>
          <w:lang w:val="nl-NL"/>
        </w:rPr>
        <w:t>1,25; 0,75; -3,5.</w:t>
      </w:r>
    </w:p>
    <w:p w14:paraId="6B8DCE4E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Bài 3</w:t>
      </w:r>
      <w:r w:rsidR="001E758B" w:rsidRPr="00426F46">
        <w:rPr>
          <w:rFonts w:cs="Times New Roman"/>
          <w:sz w:val="28"/>
          <w:szCs w:val="28"/>
          <w:lang w:val="vi-VN"/>
        </w:rPr>
        <w:t xml:space="preserve">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</w:t>
      </w:r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r w:rsidRPr="00426F46">
        <w:rPr>
          <w:rFonts w:cs="Times New Roman"/>
          <w:sz w:val="28"/>
          <w:szCs w:val="28"/>
          <w:lang w:val="vi-VN"/>
        </w:rPr>
        <w:t xml:space="preserve">điểm ) </w:t>
      </w:r>
    </w:p>
    <w:p w14:paraId="3A306798" w14:textId="77777777" w:rsidR="00E7185C" w:rsidRPr="00426F46" w:rsidRDefault="00E7185C" w:rsidP="00E7185C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sz w:val="28"/>
          <w:szCs w:val="28"/>
        </w:rPr>
        <w:t>Lớp</w:t>
      </w:r>
      <w:proofErr w:type="spellEnd"/>
      <w:r w:rsidRPr="00426F46">
        <w:rPr>
          <w:rFonts w:cs="Times New Roman"/>
          <w:sz w:val="28"/>
          <w:szCs w:val="28"/>
        </w:rPr>
        <w:t xml:space="preserve"> 6A </w:t>
      </w:r>
      <w:proofErr w:type="spellStart"/>
      <w:r w:rsidRPr="00426F46">
        <w:rPr>
          <w:rFonts w:cs="Times New Roman"/>
          <w:sz w:val="28"/>
          <w:szCs w:val="28"/>
        </w:rPr>
        <w:t>có</w:t>
      </w:r>
      <w:proofErr w:type="spellEnd"/>
      <w:r w:rsidRPr="00426F46">
        <w:rPr>
          <w:rFonts w:cs="Times New Roman"/>
          <w:sz w:val="28"/>
          <w:szCs w:val="28"/>
        </w:rPr>
        <w:t xml:space="preserve"> 40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 xếp loại học lực học kỳ </w:t>
      </w:r>
      <w:proofErr w:type="gramStart"/>
      <w:r w:rsidRPr="00426F46">
        <w:rPr>
          <w:rFonts w:cs="Times New Roman"/>
          <w:sz w:val="28"/>
          <w:szCs w:val="28"/>
          <w:lang w:val="vi-VN"/>
        </w:rPr>
        <w:t xml:space="preserve">I </w:t>
      </w:r>
      <w:r w:rsidRPr="00426F46">
        <w:rPr>
          <w:rFonts w:cs="Times New Roman"/>
          <w:sz w:val="28"/>
          <w:szCs w:val="28"/>
        </w:rPr>
        <w:t xml:space="preserve"> bao</w:t>
      </w:r>
      <w:proofErr w:type="gram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gồm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loại</w:t>
      </w:r>
      <w:proofErr w:type="spellEnd"/>
      <w:r w:rsidRPr="00426F46">
        <w:rPr>
          <w:rFonts w:cs="Times New Roman"/>
          <w:sz w:val="28"/>
          <w:szCs w:val="28"/>
        </w:rPr>
        <w:t xml:space="preserve">: </w:t>
      </w:r>
      <w:proofErr w:type="spellStart"/>
      <w:r w:rsidRPr="00426F46">
        <w:rPr>
          <w:rFonts w:cs="Times New Roman"/>
          <w:sz w:val="28"/>
          <w:szCs w:val="28"/>
        </w:rPr>
        <w:t>giỏi</w:t>
      </w:r>
      <w:proofErr w:type="spellEnd"/>
      <w:r w:rsidRPr="00426F46">
        <w:rPr>
          <w:rFonts w:cs="Times New Roman"/>
          <w:sz w:val="28"/>
          <w:szCs w:val="28"/>
        </w:rPr>
        <w:t xml:space="preserve">, </w:t>
      </w:r>
      <w:proofErr w:type="spellStart"/>
      <w:r w:rsidRPr="00426F46">
        <w:rPr>
          <w:rFonts w:cs="Times New Roman"/>
          <w:sz w:val="28"/>
          <w:szCs w:val="28"/>
        </w:rPr>
        <w:t>khá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trung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bình</w:t>
      </w:r>
      <w:proofErr w:type="spellEnd"/>
      <w:r w:rsidRPr="00426F46">
        <w:rPr>
          <w:rFonts w:cs="Times New Roman"/>
          <w:sz w:val="28"/>
          <w:szCs w:val="28"/>
        </w:rPr>
        <w:t xml:space="preserve">.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giỏi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chiếm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26E8FD24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19722950" r:id="rId25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cả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lớp</w:t>
      </w:r>
      <w:proofErr w:type="spellEnd"/>
      <w:r w:rsidRPr="00426F46">
        <w:rPr>
          <w:rFonts w:cs="Times New Roman"/>
          <w:sz w:val="28"/>
          <w:szCs w:val="28"/>
        </w:rPr>
        <w:t xml:space="preserve">,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trung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bình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bằng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53442585">
          <v:shape id="_x0000_i1034" type="#_x0000_t75" style="width:11.25pt;height:30.75pt" o:ole="">
            <v:imagedata r:id="rId26" o:title=""/>
          </v:shape>
          <o:OLEObject Type="Embed" ProgID="Equation.DSMT4" ShapeID="_x0000_i1034" DrawAspect="Content" ObjectID="_1719722951" r:id="rId27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còn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lại</w:t>
      </w:r>
      <w:proofErr w:type="spellEnd"/>
      <w:r w:rsidRPr="00426F46">
        <w:rPr>
          <w:rFonts w:cs="Times New Roman"/>
          <w:sz w:val="28"/>
          <w:szCs w:val="28"/>
        </w:rPr>
        <w:t xml:space="preserve">. </w:t>
      </w:r>
    </w:p>
    <w:p w14:paraId="6E03035D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sz w:val="28"/>
          <w:szCs w:val="28"/>
        </w:rPr>
        <w:t>Tính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mỗi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loại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của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lớp</w:t>
      </w:r>
      <w:proofErr w:type="spellEnd"/>
      <w:r w:rsidRPr="00426F46">
        <w:rPr>
          <w:rFonts w:cs="Times New Roman"/>
          <w:sz w:val="28"/>
          <w:szCs w:val="28"/>
        </w:rPr>
        <w:t>?</w:t>
      </w:r>
    </w:p>
    <w:p w14:paraId="04A4FC20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sz w:val="28"/>
          <w:szCs w:val="28"/>
        </w:rPr>
        <w:t>Tính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tỉ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phần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của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proofErr w:type="spellStart"/>
      <w:r w:rsidRPr="00426F46">
        <w:rPr>
          <w:rFonts w:cs="Times New Roman"/>
          <w:sz w:val="28"/>
          <w:szCs w:val="28"/>
        </w:rPr>
        <w:t>giỏi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và khá </w:t>
      </w:r>
      <w:r w:rsidRPr="00426F46">
        <w:rPr>
          <w:rFonts w:cs="Times New Roman"/>
          <w:sz w:val="28"/>
          <w:szCs w:val="28"/>
        </w:rPr>
        <w:t xml:space="preserve">so </w:t>
      </w:r>
      <w:proofErr w:type="spellStart"/>
      <w:r w:rsidRPr="00426F46">
        <w:rPr>
          <w:rFonts w:cs="Times New Roman"/>
          <w:sz w:val="28"/>
          <w:szCs w:val="28"/>
        </w:rPr>
        <w:t>với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cả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lớp</w:t>
      </w:r>
      <w:proofErr w:type="spellEnd"/>
      <w:r w:rsidRPr="00426F46">
        <w:rPr>
          <w:rFonts w:cs="Times New Roman"/>
          <w:sz w:val="28"/>
          <w:szCs w:val="28"/>
        </w:rPr>
        <w:t>?</w:t>
      </w:r>
    </w:p>
    <w:p w14:paraId="3C301C5D" w14:textId="7C743C81" w:rsidR="004B433B" w:rsidRPr="00426F46" w:rsidRDefault="00E7185C" w:rsidP="004B433B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Bài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4</w:t>
      </w:r>
      <w:r w:rsidR="004B433B" w:rsidRPr="00426F46">
        <w:rPr>
          <w:rFonts w:cs="Times New Roman"/>
          <w:sz w:val="28"/>
          <w:szCs w:val="28"/>
          <w:lang w:val="pt-BR"/>
        </w:rPr>
        <w:t xml:space="preserve"> </w:t>
      </w:r>
      <w:r w:rsidR="004B433B" w:rsidRPr="00426F46">
        <w:rPr>
          <w:rFonts w:cs="Times New Roman"/>
          <w:b/>
          <w:i/>
          <w:sz w:val="28"/>
          <w:szCs w:val="28"/>
        </w:rPr>
        <w:t>(</w:t>
      </w:r>
      <w:proofErr w:type="gramStart"/>
      <w:r w:rsidR="004B433B" w:rsidRPr="00426F46">
        <w:rPr>
          <w:rFonts w:cs="Times New Roman"/>
          <w:b/>
          <w:i/>
          <w:sz w:val="28"/>
          <w:szCs w:val="28"/>
        </w:rPr>
        <w:t xml:space="preserve">2  </w:t>
      </w:r>
      <w:proofErr w:type="spellStart"/>
      <w:r w:rsidR="004B433B" w:rsidRPr="00426F46">
        <w:rPr>
          <w:rFonts w:cs="Times New Roman"/>
          <w:b/>
          <w:i/>
          <w:sz w:val="28"/>
          <w:szCs w:val="28"/>
        </w:rPr>
        <w:t>điểm</w:t>
      </w:r>
      <w:proofErr w:type="spellEnd"/>
      <w:proofErr w:type="gramEnd"/>
      <w:r w:rsidR="004B433B" w:rsidRPr="00426F46">
        <w:rPr>
          <w:rFonts w:cs="Times New Roman"/>
          <w:sz w:val="28"/>
          <w:szCs w:val="28"/>
          <w:lang w:val="pt-BR"/>
        </w:rPr>
        <w:t xml:space="preserve">) </w:t>
      </w:r>
      <w:r w:rsidR="004B433B" w:rsidRPr="00426F46">
        <w:rPr>
          <w:rFonts w:cs="Times New Roman"/>
          <w:sz w:val="28"/>
          <w:szCs w:val="28"/>
        </w:rPr>
        <w:t xml:space="preserve">Cho </w:t>
      </w:r>
      <w:proofErr w:type="spellStart"/>
      <w:r w:rsidR="004B433B" w:rsidRPr="00426F46">
        <w:rPr>
          <w:rFonts w:cs="Times New Roman"/>
          <w:sz w:val="28"/>
          <w:szCs w:val="28"/>
        </w:rPr>
        <w:t>điểm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1754C3DA">
          <v:shape id="_x0000_i1035" type="#_x0000_t75" style="width:12.75pt;height:12.75pt" o:ole="">
            <v:imagedata r:id="rId28" o:title=""/>
          </v:shape>
          <o:OLEObject Type="Embed" ProgID="Equation.DSMT4" ShapeID="_x0000_i1035" DrawAspect="Content" ObjectID="_1719722952" r:id="rId29"/>
        </w:object>
      </w:r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thuộc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tia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29EA3047">
          <v:shape id="_x0000_i1036" type="#_x0000_t75" style="width:18pt;height:14.25pt" o:ole="">
            <v:imagedata r:id="rId30" o:title=""/>
          </v:shape>
          <o:OLEObject Type="Embed" ProgID="Equation.DSMT4" ShapeID="_x0000_i1036" DrawAspect="Content" ObjectID="_1719722953" r:id="rId31"/>
        </w:object>
      </w:r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sao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cho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184AE278">
          <v:shape id="_x0000_i1037" type="#_x0000_t75" style="width:51.75pt;height:16.5pt" o:ole="">
            <v:imagedata r:id="rId32" o:title=""/>
          </v:shape>
          <o:OLEObject Type="Embed" ProgID="Equation.DSMT4" ShapeID="_x0000_i1037" DrawAspect="Content" ObjectID="_1719722954" r:id="rId33"/>
        </w:object>
      </w:r>
      <w:r w:rsidR="004B433B" w:rsidRPr="00426F46">
        <w:rPr>
          <w:rFonts w:cs="Times New Roman"/>
          <w:sz w:val="28"/>
          <w:szCs w:val="28"/>
        </w:rPr>
        <w:t xml:space="preserve">. </w:t>
      </w:r>
      <w:proofErr w:type="spellStart"/>
      <w:r w:rsidR="004B433B" w:rsidRPr="00426F46">
        <w:rPr>
          <w:rFonts w:cs="Times New Roman"/>
          <w:sz w:val="28"/>
          <w:szCs w:val="28"/>
        </w:rPr>
        <w:t>Trên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tia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0BDEE4CC">
          <v:shape id="_x0000_i1038" type="#_x0000_t75" style="width:18pt;height:14.25pt" o:ole="">
            <v:imagedata r:id="rId34" o:title=""/>
          </v:shape>
          <o:OLEObject Type="Embed" ProgID="Equation.DSMT4" ShapeID="_x0000_i1038" DrawAspect="Content" ObjectID="_1719722955" r:id="rId35"/>
        </w:object>
      </w:r>
      <w:r w:rsidR="004B433B" w:rsidRPr="00426F46">
        <w:rPr>
          <w:rFonts w:cs="Times New Roman"/>
          <w:position w:val="-10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lấy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điểm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00FC195D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19722956" r:id="rId37"/>
        </w:object>
      </w:r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sao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cho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120" w:dyaOrig="320" w14:anchorId="6265C18D">
          <v:shape id="_x0000_i1040" type="#_x0000_t75" style="width:55.5pt;height:16.5pt" o:ole="">
            <v:imagedata r:id="rId38" o:title=""/>
          </v:shape>
          <o:OLEObject Type="Embed" ProgID="Equation.DSMT4" ShapeID="_x0000_i1040" DrawAspect="Content" ObjectID="_1719722957" r:id="rId39"/>
        </w:object>
      </w:r>
    </w:p>
    <w:p w14:paraId="1CBCE49E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</w:t>
      </w:r>
      <w:r w:rsidRPr="00426F46">
        <w:rPr>
          <w:rFonts w:cs="Times New Roman"/>
          <w:b/>
          <w:bCs/>
          <w:sz w:val="28"/>
          <w:szCs w:val="28"/>
        </w:rPr>
        <w:t>) (</w:t>
      </w:r>
      <w:r w:rsidRPr="00426F46">
        <w:rPr>
          <w:rFonts w:cs="Times New Roman"/>
          <w:b/>
          <w:bCs/>
          <w:color w:val="FF0000"/>
          <w:sz w:val="28"/>
          <w:szCs w:val="28"/>
        </w:rPr>
        <w:t>TH</w:t>
      </w:r>
      <w:r w:rsidRPr="00426F46">
        <w:rPr>
          <w:rFonts w:cs="Times New Roman"/>
          <w:b/>
          <w:bCs/>
          <w:sz w:val="28"/>
          <w:szCs w:val="28"/>
        </w:rPr>
        <w:t>)</w:t>
      </w:r>
      <w:proofErr w:type="spellStart"/>
      <w:r w:rsidRPr="00426F46">
        <w:rPr>
          <w:rFonts w:cs="Times New Roman"/>
          <w:sz w:val="28"/>
          <w:szCs w:val="28"/>
        </w:rPr>
        <w:t>Trong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10"/>
          <w:sz w:val="28"/>
          <w:szCs w:val="28"/>
        </w:rPr>
        <w:object w:dxaOrig="840" w:dyaOrig="320" w14:anchorId="74BF23F9">
          <v:shape id="_x0000_i1041" type="#_x0000_t75" style="width:42.75pt;height:16.5pt" o:ole="">
            <v:imagedata r:id="rId40" o:title=""/>
          </v:shape>
          <o:OLEObject Type="Embed" ProgID="Equation.DSMT4" ShapeID="_x0000_i1041" DrawAspect="Content" ObjectID="_1719722958" r:id="rId41"/>
        </w:objec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nào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nằm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giữa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hai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còn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lại</w:t>
      </w:r>
      <w:proofErr w:type="spellEnd"/>
      <w:r w:rsidRPr="00426F46">
        <w:rPr>
          <w:rFonts w:cs="Times New Roman"/>
          <w:sz w:val="28"/>
          <w:szCs w:val="28"/>
        </w:rPr>
        <w:t xml:space="preserve">. </w:t>
      </w:r>
      <w:proofErr w:type="spellStart"/>
      <w:r w:rsidRPr="00426F46">
        <w:rPr>
          <w:rFonts w:cs="Times New Roman"/>
          <w:sz w:val="28"/>
          <w:szCs w:val="28"/>
        </w:rPr>
        <w:t>Tính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độ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dài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đoạn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thẳng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4"/>
          <w:sz w:val="28"/>
          <w:szCs w:val="28"/>
        </w:rPr>
        <w:object w:dxaOrig="405" w:dyaOrig="255" w14:anchorId="63D40662">
          <v:shape id="_x0000_i1042" type="#_x0000_t75" style="width:20.25pt;height:12.75pt" o:ole="">
            <v:imagedata r:id="rId42" o:title=""/>
          </v:shape>
          <o:OLEObject Type="Embed" ProgID="Equation.DSMT4" ShapeID="_x0000_i1042" DrawAspect="Content" ObjectID="_1719722959" r:id="rId43"/>
        </w:object>
      </w:r>
      <w:r w:rsidRPr="00426F46">
        <w:rPr>
          <w:rFonts w:cs="Times New Roman"/>
          <w:position w:val="-10"/>
          <w:sz w:val="28"/>
          <w:szCs w:val="28"/>
        </w:rPr>
        <w:t xml:space="preserve"> </w:t>
      </w:r>
    </w:p>
    <w:p w14:paraId="159B4A28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b/>
          <w:bCs/>
          <w:sz w:val="28"/>
          <w:szCs w:val="28"/>
        </w:rPr>
        <w:t>)</w:t>
      </w:r>
      <w:r w:rsidRPr="00426F46">
        <w:rPr>
          <w:rFonts w:cs="Times New Roman"/>
          <w:b/>
          <w:bCs/>
          <w:color w:val="FF0000"/>
          <w:sz w:val="28"/>
          <w:szCs w:val="28"/>
        </w:rPr>
        <w:t>(VD)</w:t>
      </w:r>
      <w:r w:rsidRPr="00426F46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Lấy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805D26A">
          <v:shape id="_x0000_i1043" type="#_x0000_t75" style="width:12.75pt;height:14.25pt" o:ole="">
            <v:imagedata r:id="rId44" o:title=""/>
          </v:shape>
          <o:OLEObject Type="Embed" ProgID="Equation.DSMT4" ShapeID="_x0000_i1043" DrawAspect="Content" ObjectID="_1719722960" r:id="rId45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trên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tia</w:t>
      </w:r>
      <w:proofErr w:type="spellEnd"/>
      <w:r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72660D2A">
          <v:shape id="_x0000_i1044" type="#_x0000_t75" style="width:18pt;height:14.25pt" o:ole="">
            <v:imagedata r:id="rId30" o:title=""/>
          </v:shape>
          <o:OLEObject Type="Embed" ProgID="Equation.DSMT4" ShapeID="_x0000_i1044" DrawAspect="Content" ObjectID="_1719722961" r:id="rId46"/>
        </w:object>
      </w:r>
      <w:proofErr w:type="spellStart"/>
      <w:r w:rsidRPr="00426F46">
        <w:rPr>
          <w:rFonts w:cs="Times New Roman"/>
          <w:iCs/>
          <w:sz w:val="28"/>
          <w:szCs w:val="28"/>
        </w:rPr>
        <w:t>sao</w:t>
      </w:r>
      <w:proofErr w:type="spellEnd"/>
      <w:r w:rsidRPr="00426F4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iCs/>
          <w:sz w:val="28"/>
          <w:szCs w:val="28"/>
        </w:rPr>
        <w:t>cho</w:t>
      </w:r>
      <w:proofErr w:type="spellEnd"/>
      <w:r w:rsidRPr="00426F46">
        <w:rPr>
          <w:rFonts w:cs="Times New Roman"/>
          <w:iCs/>
          <w:sz w:val="28"/>
          <w:szCs w:val="28"/>
        </w:rPr>
        <w:t xml:space="preserve"> A </w:t>
      </w:r>
      <w:proofErr w:type="spellStart"/>
      <w:r w:rsidRPr="00426F46">
        <w:rPr>
          <w:rFonts w:cs="Times New Roman"/>
          <w:sz w:val="28"/>
          <w:szCs w:val="28"/>
        </w:rPr>
        <w:t>nằm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giữa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hai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013EA3C">
          <v:shape id="_x0000_i1045" type="#_x0000_t75" style="width:12.75pt;height:14.25pt" o:ole="">
            <v:imagedata r:id="rId47" o:title=""/>
          </v:shape>
          <o:OLEObject Type="Embed" ProgID="Equation.DSMT4" ShapeID="_x0000_i1045" DrawAspect="Content" ObjectID="_1719722962" r:id="rId48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79" w14:anchorId="270DE1E1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719722963" r:id="rId50"/>
        </w:objec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5A9F45A9">
          <v:shape id="_x0000_i1047" type="#_x0000_t75" style="width:51.75pt;height:16.5pt" o:ole="">
            <v:imagedata r:id="rId51" o:title=""/>
          </v:shape>
          <o:OLEObject Type="Embed" ProgID="Equation.DSMT4" ShapeID="_x0000_i1047" DrawAspect="Content" ObjectID="_1719722964" r:id="rId52"/>
        </w:object>
      </w:r>
      <w:r w:rsidRPr="00426F46">
        <w:rPr>
          <w:rFonts w:cs="Times New Roman"/>
          <w:sz w:val="28"/>
          <w:szCs w:val="28"/>
        </w:rPr>
        <w:t xml:space="preserve"> .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noProof/>
          <w:position w:val="-4"/>
          <w:sz w:val="28"/>
          <w:szCs w:val="28"/>
        </w:rPr>
        <w:object w:dxaOrig="240" w:dyaOrig="260" w14:anchorId="2B4044D4">
          <v:shape id="_x0000_i1048" type="#_x0000_t75" style="width:12.75pt;height:13.5pt" o:ole="">
            <v:imagedata r:id="rId53" o:title=""/>
          </v:shape>
          <o:OLEObject Type="Embed" ProgID="Equation.DSMT4" ShapeID="_x0000_i1048" DrawAspect="Content" ObjectID="_1719722965" r:id="rId54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có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trung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của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noProof/>
          <w:position w:val="-6"/>
          <w:sz w:val="28"/>
          <w:szCs w:val="28"/>
        </w:rPr>
        <w:object w:dxaOrig="420" w:dyaOrig="279" w14:anchorId="5B9D4A16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719722966" r:id="rId56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không</w:t>
      </w:r>
      <w:proofErr w:type="spellEnd"/>
      <w:r w:rsidRPr="00426F46">
        <w:rPr>
          <w:rFonts w:cs="Times New Roman"/>
          <w:sz w:val="28"/>
          <w:szCs w:val="28"/>
        </w:rPr>
        <w:t xml:space="preserve"> ? </w:t>
      </w:r>
      <w:proofErr w:type="spellStart"/>
      <w:r w:rsidRPr="00426F46">
        <w:rPr>
          <w:rFonts w:cs="Times New Roman"/>
          <w:sz w:val="28"/>
          <w:szCs w:val="28"/>
        </w:rPr>
        <w:t>Vì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426F46">
        <w:rPr>
          <w:rFonts w:cs="Times New Roman"/>
          <w:sz w:val="28"/>
          <w:szCs w:val="28"/>
        </w:rPr>
        <w:t>sao</w:t>
      </w:r>
      <w:proofErr w:type="spellEnd"/>
      <w:r w:rsidRPr="00426F46">
        <w:rPr>
          <w:rFonts w:cs="Times New Roman"/>
          <w:sz w:val="28"/>
          <w:szCs w:val="28"/>
        </w:rPr>
        <w:t xml:space="preserve"> ?</w:t>
      </w:r>
      <w:proofErr w:type="gramEnd"/>
    </w:p>
    <w:p w14:paraId="2C7D7227" w14:textId="0178A253" w:rsidR="00E7185C" w:rsidRPr="00426F46" w:rsidRDefault="00E7185C" w:rsidP="004B433B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Bài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5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VDC</w:t>
      </w:r>
      <w:proofErr w:type="gramStart"/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proofErr w:type="spellStart"/>
      <w:r w:rsidRPr="00426F46">
        <w:rPr>
          <w:rFonts w:cs="Times New Roman"/>
          <w:b/>
          <w:sz w:val="28"/>
          <w:szCs w:val="28"/>
        </w:rPr>
        <w:t>Toán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b/>
          <w:sz w:val="28"/>
          <w:szCs w:val="28"/>
        </w:rPr>
        <w:t>thực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b/>
          <w:sz w:val="28"/>
          <w:szCs w:val="28"/>
        </w:rPr>
        <w:t>tế</w:t>
      </w:r>
      <w:proofErr w:type="spellEnd"/>
      <w:r w:rsidRPr="00426F46">
        <w:rPr>
          <w:rFonts w:cs="Times New Roman"/>
          <w:b/>
          <w:sz w:val="28"/>
          <w:szCs w:val="28"/>
        </w:rPr>
        <w:t>:</w:t>
      </w:r>
    </w:p>
    <w:p w14:paraId="63910288" w14:textId="77777777" w:rsidR="00E7185C" w:rsidRPr="00426F46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proofErr w:type="spellStart"/>
      <w:r w:rsidRPr="00426F46">
        <w:rPr>
          <w:rFonts w:cs="Times New Roman"/>
          <w:sz w:val="28"/>
          <w:szCs w:val="28"/>
        </w:rPr>
        <w:t>Một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cửa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hàng</w:t>
      </w:r>
      <w:proofErr w:type="spellEnd"/>
      <w:r w:rsidRPr="00426F46">
        <w:rPr>
          <w:rFonts w:cs="Times New Roman"/>
          <w:sz w:val="28"/>
          <w:szCs w:val="28"/>
        </w:rPr>
        <w:t xml:space="preserve"> pizza </w:t>
      </w:r>
      <w:proofErr w:type="spellStart"/>
      <w:r w:rsidRPr="00426F46">
        <w:rPr>
          <w:rFonts w:cs="Times New Roman"/>
          <w:sz w:val="28"/>
          <w:szCs w:val="28"/>
        </w:rPr>
        <w:t>có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chương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trình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khuyến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mãi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như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sau</w:t>
      </w:r>
      <w:proofErr w:type="spellEnd"/>
      <w:r w:rsidRPr="00426F46">
        <w:rPr>
          <w:rFonts w:cs="Times New Roman"/>
          <w:sz w:val="28"/>
          <w:szCs w:val="28"/>
        </w:rPr>
        <w:t xml:space="preserve">, </w:t>
      </w:r>
      <w:proofErr w:type="spellStart"/>
      <w:r w:rsidRPr="00426F46">
        <w:rPr>
          <w:rFonts w:cs="Times New Roman"/>
          <w:sz w:val="28"/>
          <w:szCs w:val="28"/>
        </w:rPr>
        <w:t>mua</w:t>
      </w:r>
      <w:proofErr w:type="spellEnd"/>
      <w:r w:rsidRPr="00426F46">
        <w:rPr>
          <w:rFonts w:cs="Times New Roman"/>
          <w:sz w:val="28"/>
          <w:szCs w:val="28"/>
        </w:rPr>
        <w:t xml:space="preserve"> 1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giảm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="00AC75E1" w:rsidRPr="00426F46">
        <w:rPr>
          <w:rFonts w:cs="Times New Roman"/>
          <w:sz w:val="28"/>
          <w:szCs w:val="28"/>
        </w:rPr>
        <w:t>30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giá</w:t>
      </w:r>
      <w:proofErr w:type="spellEnd"/>
      <w:r w:rsidRPr="00426F46">
        <w:rPr>
          <w:rFonts w:cs="Times New Roman"/>
          <w:sz w:val="28"/>
          <w:szCs w:val="28"/>
        </w:rPr>
        <w:t xml:space="preserve">, </w:t>
      </w:r>
      <w:proofErr w:type="spellStart"/>
      <w:r w:rsidRPr="00426F46">
        <w:rPr>
          <w:rFonts w:cs="Times New Roman"/>
          <w:sz w:val="28"/>
          <w:szCs w:val="28"/>
        </w:rPr>
        <w:t>mua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từ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thứ</w:t>
      </w:r>
      <w:proofErr w:type="spellEnd"/>
      <w:r w:rsidRPr="00426F46">
        <w:rPr>
          <w:rFonts w:cs="Times New Roman"/>
          <w:sz w:val="28"/>
          <w:szCs w:val="28"/>
        </w:rPr>
        <w:t xml:space="preserve"> 2 </w:t>
      </w:r>
      <w:proofErr w:type="spellStart"/>
      <w:r w:rsidRPr="00426F46">
        <w:rPr>
          <w:rFonts w:cs="Times New Roman"/>
          <w:sz w:val="28"/>
          <w:szCs w:val="28"/>
        </w:rPr>
        <w:t>giảm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thêm</w:t>
      </w:r>
      <w:proofErr w:type="spellEnd"/>
      <w:r w:rsidRPr="00426F46">
        <w:rPr>
          <w:rFonts w:cs="Times New Roman"/>
          <w:sz w:val="28"/>
          <w:szCs w:val="28"/>
        </w:rPr>
        <w:t xml:space="preserve"> 5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trên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giá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đã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giảm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Pr="00426F46">
        <w:rPr>
          <w:rFonts w:cs="Times New Roman"/>
          <w:sz w:val="28"/>
          <w:szCs w:val="28"/>
        </w:rPr>
        <w:t xml:space="preserve"> bánh </w:t>
      </w:r>
      <w:proofErr w:type="spellStart"/>
      <w:r w:rsidRPr="00426F46">
        <w:rPr>
          <w:rFonts w:cs="Times New Roman"/>
          <w:sz w:val="28"/>
          <w:szCs w:val="28"/>
        </w:rPr>
        <w:t>thứ</w:t>
      </w:r>
      <w:proofErr w:type="spellEnd"/>
      <w:r w:rsidRPr="00426F46">
        <w:rPr>
          <w:rFonts w:cs="Times New Roman"/>
          <w:sz w:val="28"/>
          <w:szCs w:val="28"/>
        </w:rPr>
        <w:t xml:space="preserve"> 1. </w:t>
      </w:r>
      <w:proofErr w:type="spellStart"/>
      <w:r w:rsidRPr="00426F46">
        <w:rPr>
          <w:rFonts w:cs="Times New Roman"/>
          <w:sz w:val="28"/>
          <w:szCs w:val="28"/>
        </w:rPr>
        <w:t>Hỏi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nếu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mua</w:t>
      </w:r>
      <w:proofErr w:type="spellEnd"/>
      <w:r w:rsidRPr="00426F46">
        <w:rPr>
          <w:rFonts w:cs="Times New Roman"/>
          <w:sz w:val="28"/>
          <w:szCs w:val="28"/>
        </w:rPr>
        <w:t xml:space="preserve"> 2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Pr="00426F46">
        <w:rPr>
          <w:rFonts w:cs="Times New Roman"/>
          <w:sz w:val="28"/>
          <w:szCs w:val="28"/>
        </w:rPr>
        <w:t xml:space="preserve"> bánh, </w:t>
      </w:r>
      <w:proofErr w:type="spellStart"/>
      <w:r w:rsidRPr="00426F46">
        <w:rPr>
          <w:rFonts w:cs="Times New Roman"/>
          <w:sz w:val="28"/>
          <w:szCs w:val="28"/>
        </w:rPr>
        <w:t>em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phải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trả</w:t>
      </w:r>
      <w:proofErr w:type="spellEnd"/>
      <w:r w:rsidR="00D456E4" w:rsidRPr="00426F46">
        <w:rPr>
          <w:rFonts w:cs="Times New Roman"/>
          <w:sz w:val="28"/>
          <w:szCs w:val="28"/>
          <w:lang w:val="vi-VN"/>
        </w:rPr>
        <w:t xml:space="preserve"> tối thiểu</w:t>
      </w:r>
      <w:r w:rsidRPr="00426F46">
        <w:rPr>
          <w:rFonts w:cs="Times New Roman"/>
          <w:sz w:val="28"/>
          <w:szCs w:val="28"/>
        </w:rPr>
        <w:t xml:space="preserve"> bao </w:t>
      </w:r>
      <w:proofErr w:type="spellStart"/>
      <w:r w:rsidRPr="00426F46">
        <w:rPr>
          <w:rFonts w:cs="Times New Roman"/>
          <w:sz w:val="28"/>
          <w:szCs w:val="28"/>
        </w:rPr>
        <w:t>nhiêu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426F46">
        <w:rPr>
          <w:rFonts w:cs="Times New Roman"/>
          <w:sz w:val="28"/>
          <w:szCs w:val="28"/>
        </w:rPr>
        <w:t>tiền</w:t>
      </w:r>
      <w:proofErr w:type="spellEnd"/>
      <w:r w:rsidR="00210A15" w:rsidRPr="00426F46">
        <w:rPr>
          <w:rFonts w:cs="Times New Roman"/>
          <w:sz w:val="28"/>
          <w:szCs w:val="28"/>
          <w:lang w:val="vi-VN"/>
        </w:rPr>
        <w:t xml:space="preserve"> ?</w:t>
      </w:r>
      <w:proofErr w:type="spellStart"/>
      <w:r w:rsidR="00210A15"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sz w:val="28"/>
          <w:szCs w:val="28"/>
        </w:rPr>
        <w:t>iết</w:t>
      </w:r>
      <w:proofErr w:type="spellEnd"/>
      <w:proofErr w:type="gram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giá</w:t>
      </w:r>
      <w:proofErr w:type="spellEnd"/>
      <w:r w:rsidRPr="00426F46">
        <w:rPr>
          <w:rFonts w:cs="Times New Roman"/>
          <w:sz w:val="28"/>
          <w:szCs w:val="28"/>
        </w:rPr>
        <w:t xml:space="preserve"> bánh ban </w:t>
      </w:r>
      <w:proofErr w:type="spellStart"/>
      <w:r w:rsidRPr="00426F46">
        <w:rPr>
          <w:rFonts w:cs="Times New Roman"/>
          <w:sz w:val="28"/>
          <w:szCs w:val="28"/>
        </w:rPr>
        <w:t>đầu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là</w:t>
      </w:r>
      <w:proofErr w:type="spellEnd"/>
      <w:r w:rsidRPr="00426F46">
        <w:rPr>
          <w:rFonts w:cs="Times New Roman"/>
          <w:sz w:val="28"/>
          <w:szCs w:val="28"/>
        </w:rPr>
        <w:t xml:space="preserve"> 210</w:t>
      </w:r>
      <w:r w:rsidRPr="00426F46">
        <w:rPr>
          <w:rFonts w:cs="Times New Roman"/>
          <w:sz w:val="28"/>
          <w:szCs w:val="28"/>
          <w:lang w:val="vi-VN"/>
        </w:rPr>
        <w:t>.</w:t>
      </w:r>
      <w:r w:rsidRPr="00426F46">
        <w:rPr>
          <w:rFonts w:cs="Times New Roman"/>
          <w:sz w:val="28"/>
          <w:szCs w:val="28"/>
        </w:rPr>
        <w:t xml:space="preserve">000 </w:t>
      </w:r>
      <w:proofErr w:type="spellStart"/>
      <w:r w:rsidRPr="00426F46">
        <w:rPr>
          <w:rFonts w:cs="Times New Roman"/>
          <w:sz w:val="28"/>
          <w:szCs w:val="28"/>
        </w:rPr>
        <w:t>đồng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một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="00AC75E1" w:rsidRPr="00426F46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4D1AF65E" w14:textId="77777777" w:rsidR="00CC128F" w:rsidRPr="00426F46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2FB2F0E0" w14:textId="2AABB0E6" w:rsidR="00CC128F" w:rsidRPr="00426F46" w:rsidRDefault="00E7185C" w:rsidP="00A526FE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  <w:lang w:val="vi-VN"/>
        </w:rPr>
        <w:lastRenderedPageBreak/>
        <w:t>---------------------------------------------------- Hết ------------------------</w:t>
      </w:r>
      <w:r w:rsidR="00A27B2D" w:rsidRPr="00426F46">
        <w:rPr>
          <w:rFonts w:cs="Times New Roman"/>
          <w:sz w:val="28"/>
          <w:szCs w:val="28"/>
          <w:lang w:val="vi-VN"/>
        </w:rPr>
        <w:t>------------------------------</w:t>
      </w:r>
    </w:p>
    <w:p w14:paraId="7ECF7EBD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793E0FCB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ĐỀ KIỂM TRA GIỮA KỲ</w:t>
      </w:r>
      <w:r w:rsidRPr="00426F46">
        <w:rPr>
          <w:rFonts w:cs="Times New Roman"/>
          <w:b/>
          <w:sz w:val="28"/>
          <w:szCs w:val="28"/>
        </w:rPr>
        <w:t xml:space="preserve"> </w:t>
      </w:r>
      <w:r w:rsidRPr="00426F46">
        <w:rPr>
          <w:rFonts w:cs="Times New Roman"/>
          <w:b/>
          <w:sz w:val="28"/>
          <w:szCs w:val="28"/>
          <w:lang w:val="vi-VN"/>
        </w:rPr>
        <w:t>2 MÔN TOÁN 6</w:t>
      </w:r>
    </w:p>
    <w:p w14:paraId="5CF0D7C1" w14:textId="77777777" w:rsidR="00E7185C" w:rsidRPr="00426F46" w:rsidRDefault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426F46">
        <w:rPr>
          <w:rFonts w:cs="Times New Roman"/>
          <w:b/>
          <w:sz w:val="28"/>
          <w:szCs w:val="28"/>
        </w:rPr>
        <w:t>TRẮC NGHIỆM</w:t>
      </w:r>
      <w:r w:rsidRPr="00426F46">
        <w:rPr>
          <w:rFonts w:cs="Times New Roman"/>
          <w:sz w:val="28"/>
          <w:szCs w:val="28"/>
        </w:rPr>
        <w:t xml:space="preserve">: </w:t>
      </w:r>
      <w:proofErr w:type="gramStart"/>
      <w:r w:rsidR="00A059ED" w:rsidRPr="00426F46">
        <w:rPr>
          <w:rFonts w:cs="Times New Roman"/>
          <w:sz w:val="28"/>
          <w:szCs w:val="28"/>
          <w:lang w:val="vi-VN"/>
        </w:rPr>
        <w:t>( 3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426F46" w14:paraId="30787AED" w14:textId="77777777" w:rsidTr="00B25E5A">
        <w:tc>
          <w:tcPr>
            <w:tcW w:w="947" w:type="dxa"/>
          </w:tcPr>
          <w:p w14:paraId="1E91EE7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10" w:type="dxa"/>
          </w:tcPr>
          <w:p w14:paraId="5F752B08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D00C4C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1189A4D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886905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0D5B720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8335BE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3558839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1FBCB17D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4F1D164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6BFAC00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DA55FBA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1C56293B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426F46" w14:paraId="0CB5DDAB" w14:textId="77777777" w:rsidTr="00B25E5A">
        <w:tc>
          <w:tcPr>
            <w:tcW w:w="947" w:type="dxa"/>
          </w:tcPr>
          <w:p w14:paraId="19109C4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Đáp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2D493DB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6DD280F5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3FAA162A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7B21171B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3F805C72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3A676226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2B2D1264" w14:textId="024F04BB" w:rsidR="00B25E5A" w:rsidRPr="00426F46" w:rsidRDefault="00132DF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7B273DD9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2B7C9E87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66DA5BB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61FD3792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4A49CFC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380595B4" w14:textId="77777777" w:rsidR="009C4A9C" w:rsidRPr="00426F46" w:rsidRDefault="009C4A9C" w:rsidP="009C4A9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E02E74" w:rsidRPr="00426F46">
        <w:rPr>
          <w:rFonts w:cs="Times New Roman"/>
          <w:sz w:val="28"/>
          <w:szCs w:val="28"/>
          <w:lang w:val="vi-VN"/>
        </w:rPr>
        <w:t xml:space="preserve">( </w:t>
      </w:r>
      <w:r w:rsidR="00A059ED" w:rsidRPr="00426F46">
        <w:rPr>
          <w:rFonts w:cs="Times New Roman"/>
          <w:sz w:val="28"/>
          <w:szCs w:val="28"/>
        </w:rPr>
        <w:t>7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426F46" w14:paraId="52AFFE63" w14:textId="77777777" w:rsidTr="00E02E74">
        <w:tc>
          <w:tcPr>
            <w:tcW w:w="1158" w:type="dxa"/>
          </w:tcPr>
          <w:p w14:paraId="494CF727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1</w:t>
            </w:r>
          </w:p>
          <w:p w14:paraId="28B26810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2,0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F4EFFEF" w14:textId="0A98DAD1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a)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74BD50A8" w14:textId="7A0319E2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b)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DCC3F42" w14:textId="61239B15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3FA39521" w14:textId="2948551E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d)</w:t>
            </w:r>
            <w:r w:rsidR="002460FC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="002460FC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19CD7C7" w14:textId="30A59AE7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⋅1+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Pr="00426F46">
              <w:rPr>
                <w:rFonts w:cs="Times New Roman"/>
                <w:color w:val="000000" w:themeColor="text1"/>
                <w:position w:val="-4"/>
                <w:sz w:val="28"/>
                <w:szCs w:val="28"/>
                <w:lang w:val="nl-NL"/>
              </w:rPr>
              <w:object w:dxaOrig="340" w:dyaOrig="260" w14:anchorId="480D8B5D">
                <v:shape id="_x0000_i1050" type="#_x0000_t75" style="width:17.25pt;height:13.5pt" o:ole="">
                  <v:imagedata r:id="rId57" o:title=""/>
                </v:shape>
                <o:OLEObject Type="Embed" ProgID="Equation.DSMT4" ShapeID="_x0000_i1050" DrawAspect="Content" ObjectID="_1719722967" r:id="rId58"/>
              </w:object>
            </w:r>
          </w:p>
        </w:tc>
        <w:tc>
          <w:tcPr>
            <w:tcW w:w="1022" w:type="dxa"/>
          </w:tcPr>
          <w:p w14:paraId="3FC4C80D" w14:textId="156E57EA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43C327B9" w14:textId="182ADA86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  <w:p w14:paraId="5F71C63A" w14:textId="764F66D0" w:rsidR="00E02E74" w:rsidRPr="00426F46" w:rsidRDefault="00E02E74" w:rsidP="001E64A3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 điểm</w:t>
            </w:r>
          </w:p>
          <w:p w14:paraId="2ACE9828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</w:tc>
      </w:tr>
      <w:tr w:rsidR="00E02E74" w:rsidRPr="00426F46" w14:paraId="5784C8B1" w14:textId="77777777" w:rsidTr="00E02E74">
        <w:tc>
          <w:tcPr>
            <w:tcW w:w="1158" w:type="dxa"/>
          </w:tcPr>
          <w:p w14:paraId="44BEFD39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2</w:t>
            </w:r>
          </w:p>
          <w:p w14:paraId="6E0544B4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C6EA564" w14:textId="23339322" w:rsidR="00971A4F" w:rsidRPr="00426F46" w:rsidRDefault="00971A4F" w:rsidP="00971A4F">
            <w:pPr>
              <w:pStyle w:val="ListParagrap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-2,3; -2,1; 0,09; 0,091; 3,4.</w:t>
            </w:r>
          </w:p>
          <w:p w14:paraId="4F70532C" w14:textId="6154DD02" w:rsidR="00971A4F" w:rsidRPr="00426F46" w:rsidRDefault="00971A4F" w:rsidP="00971A4F">
            <w:pPr>
              <w:pStyle w:val="ListParagrap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3,1; 1,25; 0.75; -3,5; -5,3. </w:t>
            </w:r>
          </w:p>
          <w:p w14:paraId="16142769" w14:textId="77777777" w:rsidR="00E02E74" w:rsidRPr="00426F46" w:rsidRDefault="00E02E74" w:rsidP="00971A4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22" w:type="dxa"/>
          </w:tcPr>
          <w:p w14:paraId="6628A67A" w14:textId="52858462" w:rsidR="00971A4F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E38AC75" w14:textId="321B0A40" w:rsidR="00E02E74" w:rsidRPr="00426F46" w:rsidRDefault="00971A4F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7F3CB8A7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0117B7" w:rsidRPr="00426F46" w14:paraId="526108A3" w14:textId="77777777" w:rsidTr="00E02E74">
        <w:tc>
          <w:tcPr>
            <w:tcW w:w="1158" w:type="dxa"/>
            <w:vMerge w:val="restart"/>
          </w:tcPr>
          <w:p w14:paraId="1C14090B" w14:textId="77777777" w:rsidR="0083394E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3394E"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47AB9D33" w14:textId="480B170D" w:rsidR="0083394E" w:rsidRPr="00426F46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DBA7BD4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(em)</m:t>
              </m:r>
            </m:oMath>
          </w:p>
          <w:p w14:paraId="162D46BD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=12(em)</m:t>
              </m:r>
            </m:oMath>
          </w:p>
          <w:p w14:paraId="61FF8884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23251136" w14:textId="035A0D29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012159D" w14:textId="19C8A526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1746A5D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0D40F70" w14:textId="5A1C32D8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D36855" w:rsidRPr="00426F46">
              <w:rPr>
                <w:rFonts w:cs="Times New Roman"/>
                <w:sz w:val="28"/>
                <w:szCs w:val="28"/>
              </w:rPr>
              <w:t>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426F46" w14:paraId="1F5F7CF8" w14:textId="77777777" w:rsidTr="00E02E74">
        <w:tc>
          <w:tcPr>
            <w:tcW w:w="1158" w:type="dxa"/>
            <w:vMerge/>
          </w:tcPr>
          <w:p w14:paraId="6F9543F5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4C5CF9AD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25E33C70" w14:textId="77777777" w:rsidR="0083394E" w:rsidRPr="00426F46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022" w:type="dxa"/>
          </w:tcPr>
          <w:p w14:paraId="19925F52" w14:textId="06D771D2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D36855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0E7DB469" w14:textId="77777777" w:rsidTr="00107CDA">
        <w:trPr>
          <w:trHeight w:val="1740"/>
        </w:trPr>
        <w:tc>
          <w:tcPr>
            <w:tcW w:w="1158" w:type="dxa"/>
            <w:vMerge w:val="restart"/>
          </w:tcPr>
          <w:p w14:paraId="6B6BD6B4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50342A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F3CFE70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B7FB30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3DD5106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D4A0811" w14:textId="6D042A72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</w:rPr>
              <w:t xml:space="preserve"> 4</w:t>
            </w:r>
          </w:p>
          <w:p w14:paraId="0C244314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Pr="00426F46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62E1401" w14:textId="6315A82B" w:rsidR="00107CDA" w:rsidRPr="00426F46" w:rsidRDefault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E1740E" wp14:editId="742E0F48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2056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a)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71BC01E7">
                <v:shape id="_x0000_i1051" type="#_x0000_t75" style="width:12.75pt;height:13.5pt" o:ole="">
                  <v:imagedata r:id="rId60" o:title=""/>
                </v:shape>
                <o:OLEObject Type="Embed" ProgID="Equation.DSMT4" ShapeID="_x0000_i1051" DrawAspect="Content" ObjectID="_1719722968" r:id="rId6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55" w14:anchorId="54A1FF64">
                <v:shape id="_x0000_i1052" type="#_x0000_t75" style="width:12.75pt;height:12.75pt" o:ole="">
                  <v:imagedata r:id="rId62" o:title=""/>
                </v:shape>
                <o:OLEObject Type="Embed" ProgID="Equation.DSMT4" ShapeID="_x0000_i1052" DrawAspect="Content" ObjectID="_1719722969" r:id="rId63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65CF7E8F">
                <v:shape id="_x0000_i1053" type="#_x0000_t75" style="width:12.75pt;height:13.5pt" o:ole="">
                  <v:imagedata r:id="rId64" o:title=""/>
                </v:shape>
                <o:OLEObject Type="Embed" ProgID="Equation.DSMT4" ShapeID="_x0000_i1053" DrawAspect="Content" ObjectID="_1719722970" r:id="rId65"/>
              </w:object>
            </w:r>
          </w:p>
          <w:p w14:paraId="32D5E1E9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1800" w:dyaOrig="279" w14:anchorId="64372EFB">
                <v:shape id="_x0000_i1054" type="#_x0000_t75" style="width:90pt;height:14.25pt" o:ole="">
                  <v:imagedata r:id="rId66" o:title=""/>
                </v:shape>
                <o:OLEObject Type="Embed" ProgID="Equation.DSMT4" ShapeID="_x0000_i1054" DrawAspect="Content" ObjectID="_1719722971" r:id="rId6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0C25DFB" w14:textId="524888E7" w:rsidR="00107CDA" w:rsidRPr="00426F46" w:rsidRDefault="00107CDA" w:rsidP="00107CD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Thay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10"/>
                <w:sz w:val="28"/>
                <w:szCs w:val="28"/>
              </w:rPr>
              <w:object w:dxaOrig="1040" w:dyaOrig="320" w14:anchorId="341236C4">
                <v:shape id="_x0000_i1055" type="#_x0000_t75" style="width:51.75pt;height:15.75pt" o:ole="">
                  <v:imagedata r:id="rId68" o:title=""/>
                </v:shape>
                <o:OLEObject Type="Embed" ProgID="Equation.DSMT4" ShapeID="_x0000_i1055" DrawAspect="Content" ObjectID="_1719722972" r:id="rId6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40" w:dyaOrig="320" w14:anchorId="39CBC00A">
                <v:shape id="_x0000_i1056" type="#_x0000_t75" style="width:51.75pt;height:16.5pt" o:ole="">
                  <v:imagedata r:id="rId70" o:title=""/>
                </v:shape>
                <o:OLEObject Type="Embed" ProgID="Equation.DSMT4" ShapeID="_x0000_i1056" DrawAspect="Content" ObjectID="_1719722973" r:id="rId71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có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: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060" w:dyaOrig="279" w14:anchorId="58931A5F">
                <v:shape id="_x0000_i1057" type="#_x0000_t75" style="width:52.5pt;height:13.5pt" o:ole="">
                  <v:imagedata r:id="rId72" o:title=""/>
                </v:shape>
                <o:OLEObject Type="Embed" ProgID="Equation.DSMT4" ShapeID="_x0000_i1057" DrawAspect="Content" ObjectID="_1719722974" r:id="rId73"/>
              </w:objec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340" w:dyaOrig="279" w14:anchorId="1E678714">
                <v:shape id="_x0000_i1058" type="#_x0000_t75" style="width:66.75pt;height:13.5pt" o:ole="">
                  <v:imagedata r:id="rId74" o:title=""/>
                </v:shape>
                <o:OLEObject Type="Embed" ProgID="Equation.DSMT4" ShapeID="_x0000_i1058" DrawAspect="Content" ObjectID="_1719722975" r:id="rId75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20" w:dyaOrig="400" w14:anchorId="04B5D892">
                <v:shape id="_x0000_i1059" type="#_x0000_t75" style="width:75.75pt;height:19.5pt" o:ole="">
                  <v:imagedata r:id="rId76" o:title=""/>
                </v:shape>
                <o:OLEObject Type="Embed" ProgID="Equation.DSMT4" ShapeID="_x0000_i1059" DrawAspect="Content" ObjectID="_1719722976" r:id="rId77"/>
              </w:object>
            </w:r>
          </w:p>
          <w:p w14:paraId="640D3F55" w14:textId="63BD7731" w:rsidR="00107CDA" w:rsidRPr="00426F46" w:rsidRDefault="00107CDA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30FCB44F" w14:textId="3E466CD0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99DFD0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D002C69" w14:textId="0D4A16F1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70E5A10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2C03B6E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14940B2F" w14:textId="27B28329" w:rsidR="00107CDA" w:rsidRPr="00426F46" w:rsidRDefault="00107CDA" w:rsidP="001E64A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6A74A0D1" w14:textId="77777777" w:rsidTr="00E02E74">
        <w:trPr>
          <w:trHeight w:val="1740"/>
        </w:trPr>
        <w:tc>
          <w:tcPr>
            <w:tcW w:w="1158" w:type="dxa"/>
            <w:vMerge/>
          </w:tcPr>
          <w:p w14:paraId="427E7379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16A15887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b)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Vì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3D2BBC1B">
                <v:shape id="_x0000_i1060" type="#_x0000_t75" style="width:12.75pt;height:13.5pt" o:ole="">
                  <v:imagedata r:id="rId78" o:title=""/>
                </v:shape>
                <o:OLEObject Type="Embed" ProgID="Equation.DSMT4" ShapeID="_x0000_i1060" DrawAspect="Content" ObjectID="_1719722977" r:id="rId7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51DC3265">
                <v:shape id="_x0000_i1061" type="#_x0000_t75" style="width:12.75pt;height:13.5pt" o:ole="">
                  <v:imagedata r:id="rId80" o:title=""/>
                </v:shape>
                <o:OLEObject Type="Embed" ProgID="Equation.DSMT4" ShapeID="_x0000_i1061" DrawAspect="Content" ObjectID="_1719722978" r:id="rId8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240" w:dyaOrig="279" w14:anchorId="07863DB0">
                <v:shape id="_x0000_i1062" type="#_x0000_t75" style="width:12.75pt;height:13.5pt" o:ole="">
                  <v:imagedata r:id="rId82" o:title=""/>
                </v:shape>
                <o:OLEObject Type="Embed" ProgID="Equation.DSMT4" ShapeID="_x0000_i1062" DrawAspect="Content" ObjectID="_1719722979" r:id="rId83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nên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</w:p>
          <w:p w14:paraId="46CDECAA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                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480" w:dyaOrig="279" w14:anchorId="43F9391E">
                <v:shape id="_x0000_i1063" type="#_x0000_t75" style="width:74.25pt;height:14.25pt" o:ole="">
                  <v:imagedata r:id="rId84" o:title=""/>
                </v:shape>
                <o:OLEObject Type="Embed" ProgID="Equation.DSMT4" ShapeID="_x0000_i1063" DrawAspect="Content" ObjectID="_1719722980" r:id="rId85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64FD036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Thay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80" w:dyaOrig="320" w14:anchorId="4B1105DF">
                <v:shape id="_x0000_i1064" type="#_x0000_t75" style="width:54pt;height:15.75pt" o:ole="">
                  <v:imagedata r:id="rId86" o:title=""/>
                </v:shape>
                <o:OLEObject Type="Embed" ProgID="Equation.DSMT4" ShapeID="_x0000_i1064" DrawAspect="Content" ObjectID="_1719722981" r:id="rId87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60" w:dyaOrig="320" w14:anchorId="671B0AE9">
                <v:shape id="_x0000_i1065" type="#_x0000_t75" style="width:52.5pt;height:15.75pt" o:ole="">
                  <v:imagedata r:id="rId88" o:title=""/>
                </v:shape>
                <o:OLEObject Type="Embed" ProgID="Equation.DSMT4" ShapeID="_x0000_i1065" DrawAspect="Content" ObjectID="_1719722982" r:id="rId8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 ta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có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: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260" w:dyaOrig="279" w14:anchorId="137E70C0">
                <v:shape id="_x0000_i1066" type="#_x0000_t75" style="width:62.25pt;height:13.5pt" o:ole="">
                  <v:imagedata r:id="rId90" o:title=""/>
                </v:shape>
                <o:OLEObject Type="Embed" ProgID="Equation.DSMT4" ShapeID="_x0000_i1066" DrawAspect="Content" ObjectID="_1719722983" r:id="rId91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79" w:dyaOrig="400" w14:anchorId="74B84300">
                <v:shape id="_x0000_i1067" type="#_x0000_t75" style="width:78.75pt;height:19.5pt" o:ole="">
                  <v:imagedata r:id="rId92" o:title=""/>
                </v:shape>
                <o:OLEObject Type="Embed" ProgID="Equation.DSMT4" ShapeID="_x0000_i1067" DrawAspect="Content" ObjectID="_1719722984" r:id="rId93"/>
              </w:object>
            </w:r>
          </w:p>
          <w:p w14:paraId="5977A75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Vì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5BEF3B41">
                <v:shape id="_x0000_i1068" type="#_x0000_t75" style="width:12.75pt;height:13.5pt" o:ole="">
                  <v:imagedata r:id="rId94" o:title=""/>
                </v:shape>
                <o:OLEObject Type="Embed" ProgID="Equation.DSMT4" ShapeID="_x0000_i1068" DrawAspect="Content" ObjectID="_1719722985" r:id="rId95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85" w14:anchorId="03C107F4">
                <v:shape id="_x0000_i1069" type="#_x0000_t75" style="width:12.75pt;height:14.25pt" o:ole="">
                  <v:imagedata r:id="rId96" o:title=""/>
                </v:shape>
                <o:OLEObject Type="Embed" ProgID="Equation.DSMT4" ShapeID="_x0000_i1069" DrawAspect="Content" ObjectID="_1719722986" r:id="rId9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1F5ADF3A">
                <v:shape id="_x0000_i1070" type="#_x0000_t75" style="width:12.75pt;height:13.5pt" o:ole="">
                  <v:imagedata r:id="rId98" o:title=""/>
                </v:shape>
                <o:OLEObject Type="Embed" ProgID="Equation.DSMT4" ShapeID="_x0000_i1070" DrawAspect="Content" ObjectID="_1719722987" r:id="rId9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800" w:dyaOrig="400" w14:anchorId="7C3287C3">
                <v:shape id="_x0000_i1071" type="#_x0000_t75" style="width:89.25pt;height:19.5pt" o:ole="">
                  <v:imagedata r:id="rId100" o:title=""/>
                </v:shape>
                <o:OLEObject Type="Embed" ProgID="Equation.DSMT4" ShapeID="_x0000_i1071" DrawAspect="Content" ObjectID="_1719722988" r:id="rId101"/>
              </w:object>
            </w:r>
          </w:p>
          <w:p w14:paraId="0820D0A9" w14:textId="5E5B54D3" w:rsidR="00107CDA" w:rsidRPr="00426F46" w:rsidRDefault="00107CDA" w:rsidP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=&gt; 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398F3FEC">
                <v:shape id="_x0000_i1072" type="#_x0000_t75" style="width:12.75pt;height:13.5pt" o:ole="">
                  <v:imagedata r:id="rId94" o:title=""/>
                </v:shape>
                <o:OLEObject Type="Embed" ProgID="Equation.DSMT4" ShapeID="_x0000_i1072" DrawAspect="Content" ObjectID="_1719722989" r:id="rId102"/>
              </w:objec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420" w:dyaOrig="279" w14:anchorId="479412C8">
                <v:shape id="_x0000_i1073" type="#_x0000_t75" style="width:21.75pt;height:14.25pt" o:ole="">
                  <v:imagedata r:id="rId103" o:title=""/>
                </v:shape>
                <o:OLEObject Type="Embed" ProgID="Equation.DSMT4" ShapeID="_x0000_i1073" DrawAspect="Content" ObjectID="_1719722990" r:id="rId104"/>
              </w:object>
            </w:r>
          </w:p>
        </w:tc>
        <w:tc>
          <w:tcPr>
            <w:tcW w:w="1022" w:type="dxa"/>
          </w:tcPr>
          <w:p w14:paraId="4393A18F" w14:textId="066B7657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11A9CFF5" w14:textId="1F2E049C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3A9B97C9" w14:textId="2C61F3EA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F1A5DA" w14:textId="3ABC0837" w:rsidR="00107CDA" w:rsidRPr="00426F46" w:rsidRDefault="00107CDA" w:rsidP="00B97934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426F46" w14:paraId="0724E858" w14:textId="77777777" w:rsidTr="00E02E74">
        <w:tc>
          <w:tcPr>
            <w:tcW w:w="1158" w:type="dxa"/>
          </w:tcPr>
          <w:p w14:paraId="077EEBAD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2B2402EC" w14:textId="77777777" w:rsidR="00F362C9" w:rsidRPr="00426F46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1F90DE9E" w14:textId="77777777" w:rsidR="0083394E" w:rsidRPr="00426F46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13B926CC" w14:textId="77777777" w:rsidR="00F362C9" w:rsidRPr="00426F46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411219F4" w14:textId="77777777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E7A882B" w14:textId="37CB948C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C6D45A" w14:textId="77777777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FCD6EE9" w14:textId="6AACB45A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426F46" w14:paraId="03245796" w14:textId="77777777" w:rsidTr="00E02E74">
        <w:tc>
          <w:tcPr>
            <w:tcW w:w="1158" w:type="dxa"/>
          </w:tcPr>
          <w:p w14:paraId="2DF229A6" w14:textId="77777777" w:rsidR="00F362C9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3E348931" w14:textId="6589934B" w:rsidR="009D509C" w:rsidRPr="00426F46" w:rsidRDefault="001E64A3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9D509C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07FE603" w14:textId="77777777" w:rsidR="00F362C9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</w:t>
            </w:r>
            <w:proofErr w:type="gramStart"/>
            <w:r w:rsidRPr="00426F46">
              <w:rPr>
                <w:rFonts w:cs="Times New Roman"/>
                <w:sz w:val="28"/>
                <w:szCs w:val="28"/>
                <w:lang w:val="vi-VN"/>
              </w:rPr>
              <w:t>là :</w:t>
            </w:r>
            <w:proofErr w:type="gramEnd"/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210000.70%=147.000(đ)</w:t>
            </w:r>
          </w:p>
          <w:p w14:paraId="45A79FF6" w14:textId="258B913C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Giá tiền chiếc bánh có thẻ VIP giảm thêm 5% so với giá bánh đã giảm là </w:t>
            </w:r>
          </w:p>
          <w:p w14:paraId="4AB073EA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6E5BAB40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14:paraId="4DC5AEE2" w14:textId="77777777" w:rsidR="008F19F6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426F46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426F46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33D2FF06" w14:textId="77777777" w:rsidR="00C4595F" w:rsidRPr="00426F46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408E6ABD" w14:textId="77777777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2A19B2B" w14:textId="77777777" w:rsidR="00C4595F" w:rsidRPr="00426F46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BA181D6" w14:textId="77777777" w:rsidR="00C4595F" w:rsidRPr="00426F46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F681012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CCA9789" w14:textId="64029C01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0,5đ</w:t>
            </w:r>
          </w:p>
        </w:tc>
      </w:tr>
    </w:tbl>
    <w:p w14:paraId="2440CFDD" w14:textId="77777777" w:rsidR="00E7185C" w:rsidRPr="00426F46" w:rsidRDefault="00E7185C">
      <w:pPr>
        <w:rPr>
          <w:rFonts w:cs="Times New Roman"/>
          <w:sz w:val="28"/>
          <w:szCs w:val="28"/>
        </w:rPr>
      </w:pPr>
    </w:p>
    <w:p w14:paraId="657317D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B67948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FBA336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5528B8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AC05C3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09F7CF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8992F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5D76D37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48590E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314B10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6BD9365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706495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737C51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91490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DAAFEB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3FB5BC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CFD715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1F29E81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3B78AA9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734F606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731C4D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B59C80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E5B4614" w14:textId="77777777" w:rsidR="00DF7596" w:rsidRPr="00426F46" w:rsidRDefault="00DF7596">
      <w:pPr>
        <w:rPr>
          <w:rFonts w:cs="Times New Roman"/>
          <w:sz w:val="28"/>
          <w:szCs w:val="28"/>
        </w:rPr>
      </w:pPr>
    </w:p>
    <w:sectPr w:rsidR="00DF7596" w:rsidRPr="00426F46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36C0" w14:textId="77777777" w:rsidR="00EC15A1" w:rsidRDefault="00EC15A1" w:rsidP="00E7185C">
      <w:pPr>
        <w:spacing w:after="0" w:line="240" w:lineRule="auto"/>
      </w:pPr>
      <w:r>
        <w:separator/>
      </w:r>
    </w:p>
  </w:endnote>
  <w:endnote w:type="continuationSeparator" w:id="0">
    <w:p w14:paraId="36C27C7D" w14:textId="77777777" w:rsidR="00EC15A1" w:rsidRDefault="00EC15A1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C863" w14:textId="77777777" w:rsidR="00EC15A1" w:rsidRDefault="00EC15A1" w:rsidP="00E7185C">
      <w:pPr>
        <w:spacing w:after="0" w:line="240" w:lineRule="auto"/>
      </w:pPr>
      <w:r>
        <w:separator/>
      </w:r>
    </w:p>
  </w:footnote>
  <w:footnote w:type="continuationSeparator" w:id="0">
    <w:p w14:paraId="5105104F" w14:textId="77777777" w:rsidR="00EC15A1" w:rsidRDefault="00EC15A1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410C"/>
    <w:multiLevelType w:val="hybridMultilevel"/>
    <w:tmpl w:val="E116B6C2"/>
    <w:lvl w:ilvl="0" w:tplc="094E40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51A7F"/>
    <w:multiLevelType w:val="hybridMultilevel"/>
    <w:tmpl w:val="A2F649CE"/>
    <w:lvl w:ilvl="0" w:tplc="15E20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24308">
    <w:abstractNumId w:val="1"/>
  </w:num>
  <w:num w:numId="2" w16cid:durableId="1478911263">
    <w:abstractNumId w:val="8"/>
  </w:num>
  <w:num w:numId="3" w16cid:durableId="1043334731">
    <w:abstractNumId w:val="0"/>
  </w:num>
  <w:num w:numId="4" w16cid:durableId="14355457">
    <w:abstractNumId w:val="6"/>
  </w:num>
  <w:num w:numId="5" w16cid:durableId="1529567828">
    <w:abstractNumId w:val="7"/>
  </w:num>
  <w:num w:numId="6" w16cid:durableId="1962759428">
    <w:abstractNumId w:val="3"/>
  </w:num>
  <w:num w:numId="7" w16cid:durableId="262496537">
    <w:abstractNumId w:val="11"/>
  </w:num>
  <w:num w:numId="8" w16cid:durableId="159782340">
    <w:abstractNumId w:val="5"/>
  </w:num>
  <w:num w:numId="9" w16cid:durableId="2133739990">
    <w:abstractNumId w:val="9"/>
  </w:num>
  <w:num w:numId="10" w16cid:durableId="1606691331">
    <w:abstractNumId w:val="4"/>
  </w:num>
  <w:num w:numId="11" w16cid:durableId="1993440512">
    <w:abstractNumId w:val="2"/>
  </w:num>
  <w:num w:numId="12" w16cid:durableId="993484889">
    <w:abstractNumId w:val="12"/>
  </w:num>
  <w:num w:numId="13" w16cid:durableId="304892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23F50"/>
    <w:rsid w:val="000467FD"/>
    <w:rsid w:val="00057758"/>
    <w:rsid w:val="00061D22"/>
    <w:rsid w:val="00082BC4"/>
    <w:rsid w:val="000900D9"/>
    <w:rsid w:val="00090846"/>
    <w:rsid w:val="000913D1"/>
    <w:rsid w:val="000A615B"/>
    <w:rsid w:val="00107CDA"/>
    <w:rsid w:val="00132DF3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64A3"/>
    <w:rsid w:val="001E758B"/>
    <w:rsid w:val="001E7B60"/>
    <w:rsid w:val="001F5B18"/>
    <w:rsid w:val="00210A15"/>
    <w:rsid w:val="00212975"/>
    <w:rsid w:val="00220681"/>
    <w:rsid w:val="002460FC"/>
    <w:rsid w:val="0026310A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3F088E"/>
    <w:rsid w:val="004247F1"/>
    <w:rsid w:val="00425990"/>
    <w:rsid w:val="00426F46"/>
    <w:rsid w:val="004561BC"/>
    <w:rsid w:val="00472B3B"/>
    <w:rsid w:val="004B433B"/>
    <w:rsid w:val="004D3CFF"/>
    <w:rsid w:val="004F54DE"/>
    <w:rsid w:val="0051699F"/>
    <w:rsid w:val="0052409E"/>
    <w:rsid w:val="00535EA9"/>
    <w:rsid w:val="00552642"/>
    <w:rsid w:val="005833D1"/>
    <w:rsid w:val="00594B59"/>
    <w:rsid w:val="005C2D26"/>
    <w:rsid w:val="005C62D8"/>
    <w:rsid w:val="005D1953"/>
    <w:rsid w:val="005F04BC"/>
    <w:rsid w:val="0064772A"/>
    <w:rsid w:val="00650AB0"/>
    <w:rsid w:val="00653CBE"/>
    <w:rsid w:val="00653DEE"/>
    <w:rsid w:val="00675938"/>
    <w:rsid w:val="006B1A3A"/>
    <w:rsid w:val="006B5AD1"/>
    <w:rsid w:val="006C3DB5"/>
    <w:rsid w:val="006D5FBD"/>
    <w:rsid w:val="00720CDE"/>
    <w:rsid w:val="00724C81"/>
    <w:rsid w:val="0073723F"/>
    <w:rsid w:val="00755589"/>
    <w:rsid w:val="007745BC"/>
    <w:rsid w:val="007B10D9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71A4F"/>
    <w:rsid w:val="009A40C6"/>
    <w:rsid w:val="009C4A9C"/>
    <w:rsid w:val="009C6EC4"/>
    <w:rsid w:val="009D509C"/>
    <w:rsid w:val="00A04D89"/>
    <w:rsid w:val="00A059ED"/>
    <w:rsid w:val="00A27B2D"/>
    <w:rsid w:val="00A526FE"/>
    <w:rsid w:val="00A76E85"/>
    <w:rsid w:val="00AA42E0"/>
    <w:rsid w:val="00AA5391"/>
    <w:rsid w:val="00AA5698"/>
    <w:rsid w:val="00AA689F"/>
    <w:rsid w:val="00AC75E1"/>
    <w:rsid w:val="00AD012A"/>
    <w:rsid w:val="00AE02E5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96CC0"/>
    <w:rsid w:val="00B97934"/>
    <w:rsid w:val="00BA6515"/>
    <w:rsid w:val="00BC388E"/>
    <w:rsid w:val="00BF1D0B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83552"/>
    <w:rsid w:val="00CC128F"/>
    <w:rsid w:val="00CC1CE6"/>
    <w:rsid w:val="00CD532F"/>
    <w:rsid w:val="00D12587"/>
    <w:rsid w:val="00D315C8"/>
    <w:rsid w:val="00D36855"/>
    <w:rsid w:val="00D432B3"/>
    <w:rsid w:val="00D456E4"/>
    <w:rsid w:val="00D94294"/>
    <w:rsid w:val="00DA6919"/>
    <w:rsid w:val="00DB1BBD"/>
    <w:rsid w:val="00DC3CCE"/>
    <w:rsid w:val="00DC7B6C"/>
    <w:rsid w:val="00DD36DC"/>
    <w:rsid w:val="00DF7596"/>
    <w:rsid w:val="00E02E74"/>
    <w:rsid w:val="00E16881"/>
    <w:rsid w:val="00E4540D"/>
    <w:rsid w:val="00E60553"/>
    <w:rsid w:val="00E7185C"/>
    <w:rsid w:val="00E74A6A"/>
    <w:rsid w:val="00E801AB"/>
    <w:rsid w:val="00E91D6F"/>
    <w:rsid w:val="00EA1BA7"/>
    <w:rsid w:val="00EA689D"/>
    <w:rsid w:val="00EB6021"/>
    <w:rsid w:val="00EC15A1"/>
    <w:rsid w:val="00EC74F3"/>
    <w:rsid w:val="00EE2E61"/>
    <w:rsid w:val="00F02302"/>
    <w:rsid w:val="00F2219E"/>
    <w:rsid w:val="00F333C1"/>
    <w:rsid w:val="00F34BB3"/>
    <w:rsid w:val="00F362C9"/>
    <w:rsid w:val="00F465E4"/>
    <w:rsid w:val="00F656F3"/>
    <w:rsid w:val="00F76FD9"/>
    <w:rsid w:val="00F919D5"/>
    <w:rsid w:val="00F9362A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9857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ADMIN</cp:lastModifiedBy>
  <cp:revision>69</cp:revision>
  <cp:lastPrinted>2022-07-18T21:48:00Z</cp:lastPrinted>
  <dcterms:created xsi:type="dcterms:W3CDTF">2022-07-13T07:21:00Z</dcterms:created>
  <dcterms:modified xsi:type="dcterms:W3CDTF">2022-07-19T01:00:00Z</dcterms:modified>
</cp:coreProperties>
</file>