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6EC4" w14:textId="14C9DE8F" w:rsidR="006C4E19" w:rsidRPr="00B54145" w:rsidRDefault="006C4E19" w:rsidP="006C4E19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en-GB"/>
        </w:rPr>
      </w:pP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BẢN ĐẶC TẢ MỨC ĐỘ ĐÁNH GIÁ</w:t>
      </w:r>
      <w:r w:rsidR="00727C55">
        <w:rPr>
          <w:rFonts w:ascii="Times New Roman" w:hAnsi="Times New Roman" w:cs="Times New Roman"/>
          <w:b/>
          <w:noProof/>
          <w:sz w:val="26"/>
          <w:szCs w:val="26"/>
          <w:lang w:val="en-GB"/>
        </w:rPr>
        <w:t xml:space="preserve"> </w:t>
      </w:r>
      <w:r w:rsidR="00BC4E8A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CUỐI</w:t>
      </w:r>
      <w:r w:rsidR="00727C55">
        <w:rPr>
          <w:rFonts w:ascii="Times New Roman" w:hAnsi="Times New Roman" w:cs="Times New Roman"/>
          <w:b/>
          <w:noProof/>
          <w:sz w:val="26"/>
          <w:szCs w:val="26"/>
          <w:lang w:val="en-GB"/>
        </w:rPr>
        <w:t xml:space="preserve"> KÌ </w:t>
      </w:r>
      <w:r w:rsidR="009D768F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I</w:t>
      </w:r>
      <w:r w:rsidR="00727C55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I</w:t>
      </w: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MÔN TOÁN -LỚP </w:t>
      </w:r>
      <w:r>
        <w:rPr>
          <w:rFonts w:ascii="Times New Roman" w:hAnsi="Times New Roman" w:cs="Times New Roman"/>
          <w:b/>
          <w:noProof/>
          <w:sz w:val="26"/>
          <w:szCs w:val="26"/>
          <w:lang w:val="en-GB"/>
        </w:rPr>
        <w:t>8</w:t>
      </w:r>
      <w:r w:rsidR="000B2085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; NH:2022-2023</w:t>
      </w:r>
    </w:p>
    <w:tbl>
      <w:tblPr>
        <w:tblStyle w:val="TableGrid"/>
        <w:tblW w:w="14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9"/>
        <w:gridCol w:w="1704"/>
        <w:gridCol w:w="2014"/>
        <w:gridCol w:w="5547"/>
        <w:gridCol w:w="960"/>
        <w:gridCol w:w="1085"/>
        <w:gridCol w:w="1084"/>
        <w:gridCol w:w="1086"/>
      </w:tblGrid>
      <w:tr w:rsidR="006C4E19" w:rsidRPr="00F4438E" w14:paraId="21C96965" w14:textId="77777777" w:rsidTr="00727C55">
        <w:trPr>
          <w:trHeight w:val="626"/>
        </w:trPr>
        <w:tc>
          <w:tcPr>
            <w:tcW w:w="619" w:type="dxa"/>
            <w:vMerge w:val="restart"/>
            <w:vAlign w:val="center"/>
          </w:tcPr>
          <w:p w14:paraId="3D52405A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704" w:type="dxa"/>
            <w:vMerge w:val="restart"/>
            <w:vAlign w:val="center"/>
          </w:tcPr>
          <w:p w14:paraId="177B8CCC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79D52840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2014" w:type="dxa"/>
            <w:vMerge w:val="restart"/>
            <w:vAlign w:val="center"/>
          </w:tcPr>
          <w:p w14:paraId="01761DA8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5547" w:type="dxa"/>
            <w:vMerge w:val="restart"/>
            <w:vAlign w:val="center"/>
          </w:tcPr>
          <w:p w14:paraId="2B5C79FE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4215" w:type="dxa"/>
            <w:gridSpan w:val="4"/>
            <w:vAlign w:val="center"/>
          </w:tcPr>
          <w:p w14:paraId="15C0D573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C4E19" w:rsidRPr="00F4438E" w14:paraId="4DB4F611" w14:textId="77777777" w:rsidTr="00727C55">
        <w:trPr>
          <w:trHeight w:val="626"/>
        </w:trPr>
        <w:tc>
          <w:tcPr>
            <w:tcW w:w="619" w:type="dxa"/>
            <w:vMerge/>
            <w:vAlign w:val="center"/>
          </w:tcPr>
          <w:p w14:paraId="46DD03E5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4" w:type="dxa"/>
            <w:vMerge/>
            <w:vAlign w:val="center"/>
          </w:tcPr>
          <w:p w14:paraId="27EB533A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  <w:vMerge/>
            <w:vAlign w:val="center"/>
          </w:tcPr>
          <w:p w14:paraId="09E4B0F0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47" w:type="dxa"/>
            <w:vMerge/>
            <w:vAlign w:val="center"/>
          </w:tcPr>
          <w:p w14:paraId="2564AB00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0" w:type="dxa"/>
            <w:vAlign w:val="center"/>
          </w:tcPr>
          <w:p w14:paraId="2200E13D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1085" w:type="dxa"/>
            <w:vAlign w:val="center"/>
          </w:tcPr>
          <w:p w14:paraId="16CDAA85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084" w:type="dxa"/>
            <w:vAlign w:val="center"/>
          </w:tcPr>
          <w:p w14:paraId="6B135D1F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086" w:type="dxa"/>
          </w:tcPr>
          <w:p w14:paraId="60E85FED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7E3257" w:rsidRPr="00F4438E" w14:paraId="2A9549DE" w14:textId="77777777" w:rsidTr="00BB4CA1">
        <w:trPr>
          <w:trHeight w:val="1970"/>
        </w:trPr>
        <w:tc>
          <w:tcPr>
            <w:tcW w:w="619" w:type="dxa"/>
            <w:vMerge w:val="restart"/>
            <w:vAlign w:val="center"/>
          </w:tcPr>
          <w:p w14:paraId="3250C464" w14:textId="77777777" w:rsidR="007E3257" w:rsidRPr="00F4438E" w:rsidRDefault="007E3257" w:rsidP="00F47559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5F8AFE7A" w14:textId="60B42A6C" w:rsidR="007E3257" w:rsidRPr="006C4E19" w:rsidRDefault="009D768F" w:rsidP="00F47559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  <w:t>Phương trình bậc nhất một ẩn</w:t>
            </w:r>
          </w:p>
        </w:tc>
        <w:tc>
          <w:tcPr>
            <w:tcW w:w="2014" w:type="dxa"/>
            <w:vAlign w:val="center"/>
          </w:tcPr>
          <w:p w14:paraId="72517977" w14:textId="3CE0CE84" w:rsidR="007E3257" w:rsidRPr="006C4E19" w:rsidRDefault="009D768F" w:rsidP="00A11A65">
            <w:pPr>
              <w:pStyle w:val="ListParagraph"/>
              <w:spacing w:before="120" w:after="120" w:line="312" w:lineRule="auto"/>
              <w:ind w:left="182"/>
              <w:rPr>
                <w:rFonts w:cs="Times New Roman"/>
                <w:bCs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noProof/>
                <w:spacing w:val="-8"/>
                <w:sz w:val="26"/>
                <w:szCs w:val="26"/>
                <w:lang w:val="en-GB"/>
              </w:rPr>
              <w:t>Phương trình đưa được về dạng ax+b=0</w:t>
            </w:r>
          </w:p>
        </w:tc>
        <w:tc>
          <w:tcPr>
            <w:tcW w:w="5547" w:type="dxa"/>
          </w:tcPr>
          <w:p w14:paraId="58AFFDE3" w14:textId="6C62EFFE" w:rsidR="007E3257" w:rsidRPr="0020143B" w:rsidRDefault="009D768F" w:rsidP="00CD698B">
            <w:pPr>
              <w:suppressAutoHyphens/>
              <w:spacing w:before="120" w:after="120" w:line="312" w:lineRule="auto"/>
              <w:rPr>
                <w:rFonts w:eastAsia="Calibri" w:cs="Times New Roman"/>
                <w:b/>
                <w:bCs/>
                <w:i/>
                <w:iCs/>
                <w:noProof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i/>
                <w:iCs/>
                <w:noProof/>
                <w:sz w:val="26"/>
                <w:szCs w:val="26"/>
              </w:rPr>
              <w:t>Biết</w:t>
            </w:r>
          </w:p>
          <w:p w14:paraId="43490A2A" w14:textId="6529B906" w:rsidR="009D768F" w:rsidRPr="009D768F" w:rsidRDefault="007E3257" w:rsidP="009D768F">
            <w:pPr>
              <w:suppressAutoHyphens/>
              <w:spacing w:before="120" w:after="120" w:line="312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="009D768F">
              <w:rPr>
                <w:rFonts w:eastAsia="Calibri" w:cs="Times New Roman"/>
                <w:noProof/>
                <w:sz w:val="26"/>
                <w:szCs w:val="26"/>
              </w:rPr>
              <w:t>Thực hiện được chuyển vế , thu gọn, nhân 2 vế cùng 1 số khác 0</w:t>
            </w:r>
          </w:p>
          <w:p w14:paraId="6ACE8B1C" w14:textId="449F744B" w:rsidR="003F41FC" w:rsidRPr="00BB4CA1" w:rsidRDefault="003F41FC" w:rsidP="00CD698B">
            <w:pPr>
              <w:suppressAutoHyphens/>
              <w:spacing w:before="120" w:after="120" w:line="312" w:lineRule="auto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60" w:type="dxa"/>
          </w:tcPr>
          <w:p w14:paraId="10BB974D" w14:textId="2A9DC582" w:rsidR="007E3257" w:rsidRPr="009D768F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1085" w:type="dxa"/>
          </w:tcPr>
          <w:p w14:paraId="07A82EA2" w14:textId="28C0A545" w:rsidR="007E3257" w:rsidRPr="003F41FC" w:rsidRDefault="007E3257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084" w:type="dxa"/>
          </w:tcPr>
          <w:p w14:paraId="5A119F2B" w14:textId="07413B85" w:rsidR="007E3257" w:rsidRPr="007E5401" w:rsidRDefault="007E3257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1086" w:type="dxa"/>
          </w:tcPr>
          <w:p w14:paraId="711415CD" w14:textId="77777777" w:rsidR="007E3257" w:rsidRPr="00F4438E" w:rsidRDefault="007E3257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C4E19" w:rsidRPr="00F4438E" w14:paraId="1792E7EF" w14:textId="77777777" w:rsidTr="00727C55">
        <w:trPr>
          <w:trHeight w:val="455"/>
        </w:trPr>
        <w:tc>
          <w:tcPr>
            <w:tcW w:w="619" w:type="dxa"/>
            <w:vMerge/>
          </w:tcPr>
          <w:p w14:paraId="1F69A76A" w14:textId="77777777" w:rsidR="006C4E19" w:rsidRPr="00F4438E" w:rsidRDefault="006C4E19" w:rsidP="00F47559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4" w:type="dxa"/>
            <w:vMerge/>
          </w:tcPr>
          <w:p w14:paraId="334851B2" w14:textId="77777777" w:rsidR="006C4E19" w:rsidRPr="00F4438E" w:rsidRDefault="006C4E19" w:rsidP="00F47559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208267FE" w14:textId="7C2AF562" w:rsidR="006C4E19" w:rsidRDefault="00E16686" w:rsidP="00F47559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 xml:space="preserve"> </w:t>
            </w:r>
            <w:r w:rsidR="009D768F"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Phương trình tích</w:t>
            </w:r>
          </w:p>
          <w:p w14:paraId="7872D860" w14:textId="3280FC08" w:rsidR="00E16686" w:rsidRPr="00E16686" w:rsidRDefault="009D768F" w:rsidP="00F47559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Phương trình chứa ẩn ở mẩu</w:t>
            </w:r>
          </w:p>
        </w:tc>
        <w:tc>
          <w:tcPr>
            <w:tcW w:w="5547" w:type="dxa"/>
          </w:tcPr>
          <w:p w14:paraId="57F144DD" w14:textId="77777777" w:rsidR="006C4E19" w:rsidRPr="00CD698B" w:rsidRDefault="006C4E19" w:rsidP="00F47559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en-GB"/>
              </w:rPr>
            </w:pPr>
            <w:r w:rsidRPr="00CD698B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Thông hiểu </w:t>
            </w:r>
            <w:r w:rsidR="00E16686" w:rsidRPr="00CD698B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en-GB"/>
              </w:rPr>
              <w:t>:</w:t>
            </w:r>
          </w:p>
          <w:p w14:paraId="13A961D1" w14:textId="77777777" w:rsidR="00E16686" w:rsidRPr="009D768F" w:rsidRDefault="009D768F" w:rsidP="009D768F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9D768F">
              <w:rPr>
                <w:rFonts w:eastAsia="Calibri" w:cs="Times New Roman"/>
                <w:noProof/>
                <w:sz w:val="26"/>
                <w:szCs w:val="26"/>
              </w:rPr>
              <w:t>Biến đổi được về phương trình tích</w:t>
            </w:r>
          </w:p>
          <w:p w14:paraId="68E3DC59" w14:textId="7330E040" w:rsidR="009D768F" w:rsidRPr="009D768F" w:rsidRDefault="009D768F" w:rsidP="009D768F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w:t>Giải được pt chứa ẩn ở mẫu</w:t>
            </w:r>
          </w:p>
        </w:tc>
        <w:tc>
          <w:tcPr>
            <w:tcW w:w="960" w:type="dxa"/>
          </w:tcPr>
          <w:p w14:paraId="08893DBE" w14:textId="77777777" w:rsidR="006C4E19" w:rsidRPr="00F4438E" w:rsidRDefault="006C4E19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5" w:type="dxa"/>
          </w:tcPr>
          <w:p w14:paraId="14125BB9" w14:textId="26F9A707" w:rsidR="006C4E19" w:rsidRPr="007E5401" w:rsidRDefault="00A53C24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en-GB"/>
              </w:rPr>
              <w:t>1</w:t>
            </w:r>
          </w:p>
        </w:tc>
        <w:tc>
          <w:tcPr>
            <w:tcW w:w="1084" w:type="dxa"/>
          </w:tcPr>
          <w:p w14:paraId="1F557671" w14:textId="77777777" w:rsidR="006C4E19" w:rsidRPr="00F4438E" w:rsidRDefault="006C4E19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6" w:type="dxa"/>
          </w:tcPr>
          <w:p w14:paraId="2CAD834D" w14:textId="77777777" w:rsidR="006C4E19" w:rsidRPr="00F4438E" w:rsidRDefault="006C4E19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9D768F" w:rsidRPr="00F4438E" w14:paraId="47C16107" w14:textId="77777777" w:rsidTr="00727C55">
        <w:trPr>
          <w:trHeight w:val="455"/>
        </w:trPr>
        <w:tc>
          <w:tcPr>
            <w:tcW w:w="619" w:type="dxa"/>
          </w:tcPr>
          <w:p w14:paraId="6504B36D" w14:textId="77777777" w:rsidR="009D768F" w:rsidRPr="00F4438E" w:rsidRDefault="009D768F" w:rsidP="00F47559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4" w:type="dxa"/>
          </w:tcPr>
          <w:p w14:paraId="006447AD" w14:textId="77777777" w:rsidR="009D768F" w:rsidRPr="00F4438E" w:rsidRDefault="009D768F" w:rsidP="00F47559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221E5A9E" w14:textId="27A5F3D2" w:rsidR="009D768F" w:rsidRDefault="009D768F" w:rsidP="00F47559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Giải bài toán bằng cách lập phương trình</w:t>
            </w:r>
          </w:p>
        </w:tc>
        <w:tc>
          <w:tcPr>
            <w:tcW w:w="5547" w:type="dxa"/>
          </w:tcPr>
          <w:p w14:paraId="7768CE70" w14:textId="77777777" w:rsidR="009D768F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  <w:t>Vận dụng:</w:t>
            </w:r>
          </w:p>
          <w:p w14:paraId="01871DAB" w14:textId="7E1E1D23" w:rsidR="009D768F" w:rsidRPr="009D768F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bCs/>
                <w:iCs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noProof/>
                <w:spacing w:val="-4"/>
                <w:sz w:val="26"/>
                <w:szCs w:val="26"/>
              </w:rPr>
              <w:t>-Vận dụng được phương trình bậc nhất 1 ẩn vào giải toán thực tế</w:t>
            </w:r>
          </w:p>
        </w:tc>
        <w:tc>
          <w:tcPr>
            <w:tcW w:w="960" w:type="dxa"/>
          </w:tcPr>
          <w:p w14:paraId="3789E8D0" w14:textId="77777777" w:rsidR="009D768F" w:rsidRPr="00F4438E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5" w:type="dxa"/>
          </w:tcPr>
          <w:p w14:paraId="40B5362D" w14:textId="77777777" w:rsidR="009D768F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en-GB"/>
              </w:rPr>
            </w:pPr>
          </w:p>
        </w:tc>
        <w:tc>
          <w:tcPr>
            <w:tcW w:w="1084" w:type="dxa"/>
          </w:tcPr>
          <w:p w14:paraId="02EC2DA6" w14:textId="71950CEF" w:rsidR="009D768F" w:rsidRPr="009D768F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</w:tc>
        <w:tc>
          <w:tcPr>
            <w:tcW w:w="1086" w:type="dxa"/>
          </w:tcPr>
          <w:p w14:paraId="399FEFDA" w14:textId="77777777" w:rsidR="009D768F" w:rsidRPr="00F4438E" w:rsidRDefault="009D768F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F848BB" w:rsidRPr="00F4438E" w14:paraId="4B4178BC" w14:textId="77777777" w:rsidTr="00BE4A3E">
        <w:trPr>
          <w:trHeight w:val="1058"/>
        </w:trPr>
        <w:tc>
          <w:tcPr>
            <w:tcW w:w="619" w:type="dxa"/>
            <w:vAlign w:val="center"/>
          </w:tcPr>
          <w:p w14:paraId="62106259" w14:textId="16463266" w:rsidR="00F848BB" w:rsidRPr="00DB7F62" w:rsidRDefault="00DB7F62" w:rsidP="00F47559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2999E24D" w14:textId="29A4C869" w:rsidR="00F848BB" w:rsidRPr="00E16686" w:rsidRDefault="00DB7F62" w:rsidP="009D768F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  <w:t>Bất phương trình bậc nhất 1 ẩn</w:t>
            </w:r>
          </w:p>
        </w:tc>
        <w:tc>
          <w:tcPr>
            <w:tcW w:w="2014" w:type="dxa"/>
          </w:tcPr>
          <w:p w14:paraId="0F8B6204" w14:textId="2CE3B600" w:rsidR="00185EE2" w:rsidRPr="00E16686" w:rsidRDefault="00DB7F62" w:rsidP="00DB7F62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Bất phương trình bậc nhất 1 ẩn</w:t>
            </w:r>
          </w:p>
        </w:tc>
        <w:tc>
          <w:tcPr>
            <w:tcW w:w="5547" w:type="dxa"/>
          </w:tcPr>
          <w:p w14:paraId="7D2976A6" w14:textId="77777777" w:rsidR="00F848BB" w:rsidRDefault="00DB7F62" w:rsidP="00122FD5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w:t>Hiểu:</w:t>
            </w:r>
          </w:p>
          <w:p w14:paraId="713BF636" w14:textId="0E5D52BB" w:rsidR="00DB7F62" w:rsidRPr="00DB7F62" w:rsidRDefault="00DB7F62" w:rsidP="00DB7F62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DB7F62">
              <w:rPr>
                <w:rFonts w:eastAsia="Calibri" w:cs="Times New Roman"/>
                <w:noProof/>
                <w:sz w:val="26"/>
                <w:szCs w:val="26"/>
              </w:rPr>
              <w:t>Giải được bất phương trình bậc nhất 1 ẩn</w:t>
            </w:r>
          </w:p>
        </w:tc>
        <w:tc>
          <w:tcPr>
            <w:tcW w:w="960" w:type="dxa"/>
          </w:tcPr>
          <w:p w14:paraId="24616FC1" w14:textId="77777777" w:rsidR="00F848BB" w:rsidRPr="00F4438E" w:rsidRDefault="00F848BB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5" w:type="dxa"/>
          </w:tcPr>
          <w:p w14:paraId="4908F596" w14:textId="631D7BE8" w:rsidR="00F848BB" w:rsidRPr="00BA6133" w:rsidRDefault="00DB7F62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en-GB"/>
              </w:rPr>
              <w:t>1</w:t>
            </w:r>
          </w:p>
        </w:tc>
        <w:tc>
          <w:tcPr>
            <w:tcW w:w="1084" w:type="dxa"/>
          </w:tcPr>
          <w:p w14:paraId="77C2575A" w14:textId="1714ADCF" w:rsidR="00F848BB" w:rsidRPr="00122FD5" w:rsidRDefault="00F848BB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086" w:type="dxa"/>
          </w:tcPr>
          <w:p w14:paraId="759E0C0E" w14:textId="77777777" w:rsidR="00F848BB" w:rsidRPr="00F4438E" w:rsidRDefault="00F848BB" w:rsidP="00F4755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6C4E19" w:rsidRPr="00F4438E" w14:paraId="7B33100B" w14:textId="77777777" w:rsidTr="00BB4CA1">
        <w:trPr>
          <w:trHeight w:val="1263"/>
        </w:trPr>
        <w:tc>
          <w:tcPr>
            <w:tcW w:w="619" w:type="dxa"/>
          </w:tcPr>
          <w:p w14:paraId="525ACAEB" w14:textId="0652FB8B" w:rsidR="006C4E19" w:rsidRPr="00727C55" w:rsidRDefault="00727C55" w:rsidP="006C4E1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  <w:lastRenderedPageBreak/>
              <w:t>4</w:t>
            </w:r>
          </w:p>
        </w:tc>
        <w:tc>
          <w:tcPr>
            <w:tcW w:w="1704" w:type="dxa"/>
          </w:tcPr>
          <w:p w14:paraId="00276F65" w14:textId="55A22A0F" w:rsidR="006C4E19" w:rsidRPr="003F41FC" w:rsidRDefault="003F41FC" w:rsidP="006C4E19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Tỉ số phần trăm</w:t>
            </w:r>
          </w:p>
        </w:tc>
        <w:tc>
          <w:tcPr>
            <w:tcW w:w="2014" w:type="dxa"/>
          </w:tcPr>
          <w:p w14:paraId="03E916E3" w14:textId="4EEC3E24" w:rsidR="006C4E19" w:rsidRPr="0020143B" w:rsidRDefault="0020143B" w:rsidP="00727C55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6"/>
                <w:szCs w:val="26"/>
              </w:rPr>
            </w:pPr>
            <w:r>
              <w:rPr>
                <w:rFonts w:eastAsia="Calibri" w:cs="Times New Roman"/>
                <w:b/>
                <w:i/>
                <w:noProof/>
                <w:sz w:val="26"/>
                <w:szCs w:val="26"/>
              </w:rPr>
              <w:t>Tìm giá trị phân số của một số cho trước</w:t>
            </w:r>
          </w:p>
        </w:tc>
        <w:tc>
          <w:tcPr>
            <w:tcW w:w="5547" w:type="dxa"/>
          </w:tcPr>
          <w:p w14:paraId="201FC7DA" w14:textId="01249461" w:rsidR="00727C55" w:rsidRPr="006748CB" w:rsidRDefault="0020143B" w:rsidP="006C4E19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  <w:lang w:val="en-GB"/>
              </w:rPr>
              <w:t xml:space="preserve">Vận dụng được tìm giá trị </w:t>
            </w:r>
            <w:r w:rsidR="00122FD5">
              <w:rPr>
                <w:rFonts w:eastAsia="Times New Roman" w:cs="Times New Roman"/>
                <w:noProof/>
                <w:sz w:val="26"/>
                <w:szCs w:val="26"/>
                <w:lang w:val="en-GB"/>
              </w:rPr>
              <w:t>phân số của một số cho trước thô</w:t>
            </w:r>
            <w:r>
              <w:rPr>
                <w:rFonts w:eastAsia="Times New Roman" w:cs="Times New Roman"/>
                <w:noProof/>
                <w:sz w:val="26"/>
                <w:szCs w:val="26"/>
                <w:lang w:val="en-GB"/>
              </w:rPr>
              <w:t>ng qua bài toán thực tế</w:t>
            </w:r>
          </w:p>
        </w:tc>
        <w:tc>
          <w:tcPr>
            <w:tcW w:w="960" w:type="dxa"/>
          </w:tcPr>
          <w:p w14:paraId="7E42BFAF" w14:textId="15DDF298" w:rsidR="006C4E19" w:rsidRPr="006748CB" w:rsidRDefault="006C4E19" w:rsidP="006C4E1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1085" w:type="dxa"/>
          </w:tcPr>
          <w:p w14:paraId="61C08D27" w14:textId="77777777" w:rsidR="006C4E19" w:rsidRPr="00F4438E" w:rsidRDefault="006C4E19" w:rsidP="006C4E1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4" w:type="dxa"/>
          </w:tcPr>
          <w:p w14:paraId="32F3FB0B" w14:textId="7EB0813D" w:rsidR="006C4E19" w:rsidRPr="00727C55" w:rsidRDefault="0020143B" w:rsidP="006C4E1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1086" w:type="dxa"/>
          </w:tcPr>
          <w:p w14:paraId="54F2A1B9" w14:textId="77777777" w:rsidR="006C4E19" w:rsidRPr="00F4438E" w:rsidRDefault="006C4E19" w:rsidP="006C4E19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040F1" w:rsidRPr="00F4438E" w14:paraId="6D537ECF" w14:textId="77777777" w:rsidTr="00BB4CA1">
        <w:trPr>
          <w:trHeight w:val="1553"/>
        </w:trPr>
        <w:tc>
          <w:tcPr>
            <w:tcW w:w="619" w:type="dxa"/>
          </w:tcPr>
          <w:p w14:paraId="70FB6E07" w14:textId="0C5CD634" w:rsidR="001040F1" w:rsidRPr="00F4438E" w:rsidRDefault="001040F1" w:rsidP="001040F1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  <w:t>5</w:t>
            </w:r>
          </w:p>
        </w:tc>
        <w:tc>
          <w:tcPr>
            <w:tcW w:w="1704" w:type="dxa"/>
          </w:tcPr>
          <w:p w14:paraId="60924116" w14:textId="5A684B99" w:rsidR="001040F1" w:rsidRPr="00122FD5" w:rsidRDefault="00122FD5" w:rsidP="001040F1">
            <w:pPr>
              <w:spacing w:before="120" w:after="120" w:line="312" w:lineRule="auto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z w:val="26"/>
                <w:szCs w:val="26"/>
              </w:rPr>
              <w:t>Tam giác đồng dạng</w:t>
            </w:r>
          </w:p>
          <w:p w14:paraId="78B90271" w14:textId="055CE037" w:rsidR="001040F1" w:rsidRPr="00F4438E" w:rsidRDefault="001040F1" w:rsidP="001040F1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788D7956" w14:textId="77777777" w:rsidR="001040F1" w:rsidRDefault="00122FD5" w:rsidP="001040F1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Trường hợp đồng dạng g-g</w:t>
            </w:r>
            <w:r w:rsidR="0052097A">
              <w:rPr>
                <w:rFonts w:cs="Times New Roman"/>
                <w:noProof/>
                <w:spacing w:val="-8"/>
                <w:sz w:val="26"/>
                <w:szCs w:val="26"/>
              </w:rPr>
              <w:t>.</w:t>
            </w:r>
          </w:p>
          <w:p w14:paraId="2BFC5B06" w14:textId="77777777" w:rsidR="0052097A" w:rsidRDefault="0052097A" w:rsidP="001040F1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3554F635" w14:textId="40ECAB1D" w:rsidR="0052097A" w:rsidRDefault="0052097A" w:rsidP="001040F1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526D49A8" w14:textId="77777777" w:rsidR="0052097A" w:rsidRDefault="0052097A" w:rsidP="001040F1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6C9FABA6" w14:textId="4BB142D9" w:rsidR="0052097A" w:rsidRPr="00122FD5" w:rsidRDefault="0052097A" w:rsidP="001040F1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Tính chất đường phân giác của tam giác</w:t>
            </w:r>
          </w:p>
        </w:tc>
        <w:tc>
          <w:tcPr>
            <w:tcW w:w="5547" w:type="dxa"/>
          </w:tcPr>
          <w:p w14:paraId="761F2249" w14:textId="303F85DC" w:rsidR="00122FD5" w:rsidRPr="00122FD5" w:rsidRDefault="00122FD5" w:rsidP="001040F1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i/>
                <w:noProof/>
                <w:sz w:val="26"/>
                <w:szCs w:val="26"/>
              </w:rPr>
            </w:pPr>
            <w:r w:rsidRPr="00122FD5">
              <w:rPr>
                <w:rFonts w:eastAsia="Calibri" w:cs="Times New Roman"/>
                <w:b/>
                <w:bCs/>
                <w:i/>
                <w:noProof/>
                <w:sz w:val="26"/>
                <w:szCs w:val="26"/>
              </w:rPr>
              <w:t>Hiểu:</w:t>
            </w:r>
          </w:p>
          <w:p w14:paraId="0FFF06D1" w14:textId="5D2AE2C0" w:rsidR="00122FD5" w:rsidRDefault="00122FD5" w:rsidP="001040F1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Cs/>
                <w:noProof/>
                <w:sz w:val="26"/>
                <w:szCs w:val="26"/>
              </w:rPr>
            </w:pPr>
            <w:r w:rsidRPr="00122FD5">
              <w:rPr>
                <w:rFonts w:eastAsia="Calibri" w:cs="Times New Roman"/>
                <w:bCs/>
                <w:noProof/>
                <w:sz w:val="26"/>
                <w:szCs w:val="26"/>
              </w:rPr>
              <w:t>Chứng minh được 2</w:t>
            </w:r>
            <w:r w:rsidR="0052097A">
              <w:rPr>
                <w:rFonts w:eastAsia="Calibri" w:cs="Times New Roman"/>
                <w:bCs/>
                <w:noProof/>
                <w:sz w:val="26"/>
                <w:szCs w:val="26"/>
              </w:rPr>
              <w:t xml:space="preserve"> </w:t>
            </w:r>
            <w:r w:rsidRPr="00122FD5">
              <w:rPr>
                <w:rFonts w:eastAsia="Calibri" w:cs="Times New Roman"/>
                <w:bCs/>
                <w:noProof/>
                <w:sz w:val="26"/>
                <w:szCs w:val="26"/>
              </w:rPr>
              <w:t>tam giác đồng dạng</w:t>
            </w:r>
          </w:p>
          <w:p w14:paraId="176CA47C" w14:textId="7F7F014F" w:rsidR="00746F51" w:rsidRPr="00746F51" w:rsidRDefault="00746F51" w:rsidP="00746F51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Sử</w:t>
            </w:r>
            <w:r w:rsidRPr="00746F51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dụng 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 xml:space="preserve">được tỉ số </w:t>
            </w:r>
            <w:r w:rsidRPr="00746F51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đồng dạng để </w:t>
            </w:r>
            <w:r w:rsidR="00A841CE">
              <w:rPr>
                <w:rFonts w:cs="Times New Roman"/>
                <w:noProof/>
                <w:spacing w:val="-8"/>
                <w:sz w:val="26"/>
                <w:szCs w:val="26"/>
              </w:rPr>
              <w:t>chứng minh đẳng thức</w:t>
            </w:r>
          </w:p>
          <w:p w14:paraId="232D04DF" w14:textId="5432487A" w:rsidR="001040F1" w:rsidRDefault="00122FD5" w:rsidP="001040F1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</w:pPr>
            <w:r w:rsidRPr="00122FD5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Vận dụng</w:t>
            </w:r>
            <w:r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:</w:t>
            </w:r>
          </w:p>
          <w:p w14:paraId="281364FC" w14:textId="095B4D74" w:rsidR="00A841CE" w:rsidRPr="000C5487" w:rsidRDefault="00A841CE" w:rsidP="00A841CE">
            <w:pPr>
              <w:pStyle w:val="ListParagraph"/>
              <w:numPr>
                <w:ilvl w:val="0"/>
                <w:numId w:val="5"/>
              </w:num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5487">
              <w:rPr>
                <w:rFonts w:cs="Times New Roman"/>
                <w:noProof/>
                <w:spacing w:val="-8"/>
                <w:sz w:val="26"/>
                <w:szCs w:val="26"/>
              </w:rPr>
              <w:t>Ứng dụng tam giác đồng dạng vào thực tế để tính chiều cao của 1 đối tượng, khoảng cách giữa 2 địa điểm</w:t>
            </w:r>
          </w:p>
          <w:p w14:paraId="4488F039" w14:textId="3D1B1CF2" w:rsidR="0052097A" w:rsidRPr="0052097A" w:rsidRDefault="0052097A" w:rsidP="0052097A">
            <w:pPr>
              <w:pStyle w:val="ListParagraph"/>
              <w:numPr>
                <w:ilvl w:val="0"/>
                <w:numId w:val="5"/>
              </w:num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Vận dụng tam giác đồng dạng kết hợp với tính chất đường phân giác của tam giác để chứn</w:t>
            </w:r>
            <w:r w:rsidR="00A841CE">
              <w:rPr>
                <w:rFonts w:cs="Times New Roman"/>
                <w:noProof/>
                <w:spacing w:val="-8"/>
                <w:sz w:val="26"/>
                <w:szCs w:val="26"/>
              </w:rPr>
              <w:t>g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minh hệ thức</w:t>
            </w:r>
            <w:r w:rsidR="00A841CE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</w:tcPr>
          <w:p w14:paraId="54748A5B" w14:textId="77777777" w:rsidR="001040F1" w:rsidRPr="00F4438E" w:rsidRDefault="001040F1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5" w:type="dxa"/>
          </w:tcPr>
          <w:p w14:paraId="64BA103E" w14:textId="77777777" w:rsidR="001040F1" w:rsidRDefault="001040F1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FDA4028" w14:textId="77777777" w:rsidR="00746F51" w:rsidRDefault="00746F51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5ECA21F" w14:textId="12DC086A" w:rsidR="00746F51" w:rsidRPr="00746F51" w:rsidRDefault="00746F51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14:paraId="238A12B5" w14:textId="77777777" w:rsid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29AACE6A" w14:textId="77777777" w:rsid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7D8B4B8" w14:textId="77777777" w:rsid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B40B73D" w14:textId="6986C4BB" w:rsid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69B1BD4D" w14:textId="62B82B02" w:rsidR="000C5487" w:rsidRP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321449AB" w14:textId="1CC26BE4" w:rsidR="000C5487" w:rsidRPr="00F4438E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6" w:type="dxa"/>
          </w:tcPr>
          <w:p w14:paraId="1B6C5CA1" w14:textId="77777777" w:rsidR="001040F1" w:rsidRDefault="001040F1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C0CCB16" w14:textId="77777777" w:rsid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C42B84F" w14:textId="77777777" w:rsid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8797C08" w14:textId="2BDA52C2" w:rsid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1A5B890" w14:textId="4E56C51E" w:rsid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1D4DE1F" w14:textId="0E5A3D62" w:rsid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6F17E4B" w14:textId="77777777" w:rsidR="000C5487" w:rsidRDefault="000C5487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F5AE6C2" w14:textId="67984746" w:rsidR="0052097A" w:rsidRPr="0052097A" w:rsidRDefault="0052097A" w:rsidP="001040F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BE56FD" w:rsidRPr="00F4438E" w14:paraId="2BAAD20F" w14:textId="77777777" w:rsidTr="00727C55">
        <w:trPr>
          <w:trHeight w:val="152"/>
        </w:trPr>
        <w:tc>
          <w:tcPr>
            <w:tcW w:w="4337" w:type="dxa"/>
            <w:gridSpan w:val="3"/>
          </w:tcPr>
          <w:p w14:paraId="117B2137" w14:textId="77777777" w:rsidR="00BE56FD" w:rsidRPr="00F4438E" w:rsidRDefault="00BE56FD" w:rsidP="00BE56F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5547" w:type="dxa"/>
          </w:tcPr>
          <w:p w14:paraId="3BB5E910" w14:textId="77777777" w:rsidR="00BE56FD" w:rsidRPr="00F4438E" w:rsidRDefault="00BE56FD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0" w:type="dxa"/>
          </w:tcPr>
          <w:p w14:paraId="4CBAD97D" w14:textId="6E35D496" w:rsidR="00BE56FD" w:rsidRPr="00727C55" w:rsidRDefault="00746F51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1085" w:type="dxa"/>
          </w:tcPr>
          <w:p w14:paraId="37365F9C" w14:textId="5B7498D8" w:rsidR="00BE56FD" w:rsidRPr="00BE4A3E" w:rsidRDefault="00746F51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4</w:t>
            </w:r>
          </w:p>
        </w:tc>
        <w:tc>
          <w:tcPr>
            <w:tcW w:w="1084" w:type="dxa"/>
          </w:tcPr>
          <w:p w14:paraId="3BFEBD49" w14:textId="39A8849D" w:rsidR="00BE56FD" w:rsidRPr="00BE4A3E" w:rsidRDefault="00BB4CA1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3</w:t>
            </w:r>
          </w:p>
        </w:tc>
        <w:tc>
          <w:tcPr>
            <w:tcW w:w="1086" w:type="dxa"/>
          </w:tcPr>
          <w:p w14:paraId="36B07CA7" w14:textId="789936AE" w:rsidR="00BE56FD" w:rsidRPr="00BE4A3E" w:rsidRDefault="00BE56FD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1</w:t>
            </w:r>
          </w:p>
        </w:tc>
      </w:tr>
      <w:tr w:rsidR="00BE56FD" w:rsidRPr="00F4438E" w14:paraId="40544037" w14:textId="77777777" w:rsidTr="00727C55">
        <w:trPr>
          <w:trHeight w:val="152"/>
        </w:trPr>
        <w:tc>
          <w:tcPr>
            <w:tcW w:w="4337" w:type="dxa"/>
            <w:gridSpan w:val="3"/>
          </w:tcPr>
          <w:p w14:paraId="5349568D" w14:textId="77777777" w:rsidR="00BE56FD" w:rsidRPr="00F4438E" w:rsidRDefault="00BE56FD" w:rsidP="00BE56F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5547" w:type="dxa"/>
          </w:tcPr>
          <w:p w14:paraId="3F8A358A" w14:textId="77777777" w:rsidR="00BE56FD" w:rsidRPr="00F4438E" w:rsidRDefault="00BE56FD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0" w:type="dxa"/>
          </w:tcPr>
          <w:p w14:paraId="3434D290" w14:textId="20B49408" w:rsidR="00BE56FD" w:rsidRPr="00BE4A3E" w:rsidRDefault="00746F51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10</w:t>
            </w:r>
          </w:p>
        </w:tc>
        <w:tc>
          <w:tcPr>
            <w:tcW w:w="1085" w:type="dxa"/>
          </w:tcPr>
          <w:p w14:paraId="697EB993" w14:textId="10FE9E1B" w:rsidR="00BE56FD" w:rsidRPr="00BE4A3E" w:rsidRDefault="00746F51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45</w:t>
            </w:r>
          </w:p>
        </w:tc>
        <w:tc>
          <w:tcPr>
            <w:tcW w:w="1084" w:type="dxa"/>
          </w:tcPr>
          <w:p w14:paraId="3DA21F62" w14:textId="70FC9074" w:rsidR="00BE56FD" w:rsidRPr="00BE4A3E" w:rsidRDefault="00BB4CA1" w:rsidP="00746F5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3</w:t>
            </w:r>
            <w:r w:rsidR="00746F51"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5</w:t>
            </w:r>
          </w:p>
        </w:tc>
        <w:tc>
          <w:tcPr>
            <w:tcW w:w="1086" w:type="dxa"/>
          </w:tcPr>
          <w:p w14:paraId="0F9ACA6C" w14:textId="5DA7FD5D" w:rsidR="00BE56FD" w:rsidRPr="00BE4A3E" w:rsidRDefault="00BE56FD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10</w:t>
            </w:r>
          </w:p>
        </w:tc>
      </w:tr>
      <w:tr w:rsidR="00BE56FD" w:rsidRPr="00F4438E" w14:paraId="2DD7F501" w14:textId="77777777" w:rsidTr="00727C55">
        <w:trPr>
          <w:trHeight w:val="152"/>
        </w:trPr>
        <w:tc>
          <w:tcPr>
            <w:tcW w:w="4337" w:type="dxa"/>
            <w:gridSpan w:val="3"/>
          </w:tcPr>
          <w:p w14:paraId="7B30538C" w14:textId="77777777" w:rsidR="00BE56FD" w:rsidRPr="00F4438E" w:rsidRDefault="00BE56FD" w:rsidP="00BE56F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5547" w:type="dxa"/>
          </w:tcPr>
          <w:p w14:paraId="08020C56" w14:textId="77777777" w:rsidR="00BE56FD" w:rsidRPr="00F4438E" w:rsidRDefault="00BE56FD" w:rsidP="00BE56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45" w:type="dxa"/>
            <w:gridSpan w:val="2"/>
          </w:tcPr>
          <w:p w14:paraId="519FF710" w14:textId="11D57DFB" w:rsidR="00BE56FD" w:rsidRPr="00BE4A3E" w:rsidRDefault="00746F51" w:rsidP="00BE56FD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55</w:t>
            </w:r>
          </w:p>
        </w:tc>
        <w:tc>
          <w:tcPr>
            <w:tcW w:w="2170" w:type="dxa"/>
            <w:gridSpan w:val="2"/>
          </w:tcPr>
          <w:p w14:paraId="00D60705" w14:textId="74CE76DD" w:rsidR="00BE56FD" w:rsidRPr="00BE4A3E" w:rsidRDefault="00BB4CA1" w:rsidP="00BE56FD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4</w:t>
            </w:r>
            <w:r w:rsidR="00746F51"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5</w:t>
            </w:r>
          </w:p>
        </w:tc>
      </w:tr>
    </w:tbl>
    <w:p w14:paraId="271F3B3E" w14:textId="33475B55" w:rsidR="007307CA" w:rsidRDefault="007307CA"/>
    <w:p w14:paraId="6D76A46B" w14:textId="77777777" w:rsidR="00114496" w:rsidRDefault="00114496" w:rsidP="009A1614">
      <w:pPr>
        <w:jc w:val="center"/>
        <w:rPr>
          <w:b/>
          <w:color w:val="FF0000"/>
          <w:sz w:val="36"/>
          <w:szCs w:val="36"/>
        </w:rPr>
      </w:pPr>
    </w:p>
    <w:p w14:paraId="278066FF" w14:textId="77777777" w:rsidR="00114496" w:rsidRDefault="00114496" w:rsidP="009A1614">
      <w:pPr>
        <w:jc w:val="center"/>
        <w:rPr>
          <w:b/>
          <w:color w:val="FF0000"/>
          <w:sz w:val="36"/>
          <w:szCs w:val="36"/>
        </w:rPr>
      </w:pPr>
    </w:p>
    <w:p w14:paraId="767B2A68" w14:textId="77777777" w:rsidR="00114496" w:rsidRDefault="00114496" w:rsidP="009A1614">
      <w:pPr>
        <w:jc w:val="center"/>
        <w:rPr>
          <w:b/>
          <w:color w:val="FF0000"/>
          <w:sz w:val="36"/>
          <w:szCs w:val="36"/>
        </w:rPr>
      </w:pPr>
    </w:p>
    <w:p w14:paraId="53878C17" w14:textId="49D8BFB5" w:rsidR="007307CA" w:rsidRPr="009A1614" w:rsidRDefault="007307CA" w:rsidP="009A1614">
      <w:pPr>
        <w:jc w:val="center"/>
        <w:rPr>
          <w:b/>
          <w:color w:val="FF0000"/>
          <w:sz w:val="36"/>
          <w:szCs w:val="36"/>
        </w:rPr>
      </w:pPr>
      <w:r w:rsidRPr="009A1614">
        <w:rPr>
          <w:b/>
          <w:color w:val="FF0000"/>
          <w:sz w:val="36"/>
          <w:szCs w:val="36"/>
        </w:rPr>
        <w:lastRenderedPageBreak/>
        <w:t>M</w:t>
      </w:r>
      <w:r w:rsidR="009A1614" w:rsidRPr="009A1614">
        <w:rPr>
          <w:b/>
          <w:color w:val="FF0000"/>
          <w:sz w:val="36"/>
          <w:szCs w:val="36"/>
        </w:rPr>
        <w:t xml:space="preserve">A TRẬN KIỂM TRA </w:t>
      </w:r>
      <w:r w:rsidR="00B80194">
        <w:rPr>
          <w:b/>
          <w:color w:val="FF0000"/>
          <w:sz w:val="36"/>
          <w:szCs w:val="36"/>
        </w:rPr>
        <w:t>CUỐI</w:t>
      </w:r>
      <w:r w:rsidR="009A1614" w:rsidRPr="009A1614">
        <w:rPr>
          <w:b/>
          <w:color w:val="FF0000"/>
          <w:sz w:val="36"/>
          <w:szCs w:val="36"/>
        </w:rPr>
        <w:t xml:space="preserve"> KÌ I</w:t>
      </w:r>
      <w:r w:rsidR="00535649">
        <w:rPr>
          <w:b/>
          <w:color w:val="FF0000"/>
          <w:sz w:val="36"/>
          <w:szCs w:val="36"/>
        </w:rPr>
        <w:t>I</w:t>
      </w:r>
      <w:r w:rsidR="009A1614" w:rsidRPr="009A1614">
        <w:rPr>
          <w:b/>
          <w:color w:val="FF0000"/>
          <w:sz w:val="36"/>
          <w:szCs w:val="36"/>
        </w:rPr>
        <w:t>;NH: 2022-2023</w:t>
      </w:r>
    </w:p>
    <w:tbl>
      <w:tblPr>
        <w:tblStyle w:val="TableGrid"/>
        <w:tblW w:w="508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00"/>
        <w:gridCol w:w="1811"/>
        <w:gridCol w:w="4306"/>
        <w:gridCol w:w="1358"/>
        <w:gridCol w:w="1358"/>
        <w:gridCol w:w="1494"/>
        <w:gridCol w:w="1494"/>
        <w:gridCol w:w="1553"/>
      </w:tblGrid>
      <w:tr w:rsidR="007307CA" w:rsidRPr="00F4438E" w14:paraId="7B30F7BA" w14:textId="77777777" w:rsidTr="00114496">
        <w:trPr>
          <w:trHeight w:val="367"/>
        </w:trPr>
        <w:tc>
          <w:tcPr>
            <w:tcW w:w="282" w:type="pct"/>
            <w:vMerge w:val="restart"/>
            <w:vAlign w:val="center"/>
          </w:tcPr>
          <w:p w14:paraId="56694066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1ED8769A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639" w:type="pct"/>
            <w:vMerge w:val="restart"/>
            <w:vAlign w:val="center"/>
          </w:tcPr>
          <w:p w14:paraId="714ABAD9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5AEF0CEB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519" w:type="pct"/>
            <w:vMerge w:val="restart"/>
            <w:vAlign w:val="center"/>
          </w:tcPr>
          <w:p w14:paraId="1FCF7767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752470B3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012" w:type="pct"/>
            <w:gridSpan w:val="4"/>
            <w:vAlign w:val="center"/>
          </w:tcPr>
          <w:p w14:paraId="12046B68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4E99294E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548" w:type="pct"/>
          </w:tcPr>
          <w:p w14:paraId="64D27BD6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79E5AD29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7307CA" w:rsidRPr="00F4438E" w14:paraId="7CD13D07" w14:textId="77777777" w:rsidTr="00114496">
        <w:trPr>
          <w:trHeight w:val="145"/>
        </w:trPr>
        <w:tc>
          <w:tcPr>
            <w:tcW w:w="282" w:type="pct"/>
            <w:vMerge/>
            <w:vAlign w:val="center"/>
          </w:tcPr>
          <w:p w14:paraId="209C81E6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</w:tcPr>
          <w:p w14:paraId="2F301A9D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19" w:type="pct"/>
            <w:vMerge/>
          </w:tcPr>
          <w:p w14:paraId="6379CC81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52A7580A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78E9560A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2A96B8BE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733A1548" w14:textId="77777777" w:rsidR="007307CA" w:rsidRPr="00F4438E" w:rsidRDefault="007307CA" w:rsidP="00F47559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48" w:type="pct"/>
          </w:tcPr>
          <w:p w14:paraId="164F5735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307CA" w:rsidRPr="00F4438E" w14:paraId="27586A0B" w14:textId="77777777" w:rsidTr="00114496">
        <w:trPr>
          <w:trHeight w:val="439"/>
        </w:trPr>
        <w:tc>
          <w:tcPr>
            <w:tcW w:w="282" w:type="pct"/>
            <w:vMerge/>
            <w:vAlign w:val="center"/>
          </w:tcPr>
          <w:p w14:paraId="021F3F44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</w:tcPr>
          <w:p w14:paraId="03CAC1CA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19" w:type="pct"/>
            <w:vMerge/>
          </w:tcPr>
          <w:p w14:paraId="14790AB3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029C34DC" w14:textId="77777777" w:rsidR="007307CA" w:rsidRPr="00AC3605" w:rsidRDefault="007307CA" w:rsidP="00F47559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3DA49D39" w14:textId="77777777" w:rsidR="007307CA" w:rsidRPr="00AC3605" w:rsidRDefault="007307CA" w:rsidP="00F47559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6F3065DE" w14:textId="77777777" w:rsidR="007307CA" w:rsidRPr="00AC3605" w:rsidRDefault="007307CA" w:rsidP="00F47559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2EC0D9C1" w14:textId="77777777" w:rsidR="007307CA" w:rsidRPr="00AC3605" w:rsidRDefault="007307CA" w:rsidP="00F47559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548" w:type="pct"/>
            <w:vAlign w:val="center"/>
          </w:tcPr>
          <w:p w14:paraId="376E8E5D" w14:textId="77777777" w:rsidR="007307CA" w:rsidRPr="00F4438E" w:rsidRDefault="007307CA" w:rsidP="00F47559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14496" w:rsidRPr="00F4438E" w14:paraId="6C6B2E8C" w14:textId="77777777" w:rsidTr="00114496">
        <w:trPr>
          <w:trHeight w:val="563"/>
        </w:trPr>
        <w:tc>
          <w:tcPr>
            <w:tcW w:w="282" w:type="pct"/>
            <w:vMerge w:val="restart"/>
          </w:tcPr>
          <w:p w14:paraId="516C404D" w14:textId="1656F8E3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639" w:type="pct"/>
            <w:vMerge w:val="restart"/>
          </w:tcPr>
          <w:p w14:paraId="40EBA5E9" w14:textId="77777777" w:rsidR="00114496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  <w:p w14:paraId="2B48B09D" w14:textId="77777777" w:rsidR="00114496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  <w:p w14:paraId="1EAC5021" w14:textId="6C37BB55" w:rsidR="00114496" w:rsidRPr="006E4DBE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Phương trình bậc nhất 1 ẩn</w:t>
            </w:r>
          </w:p>
        </w:tc>
        <w:tc>
          <w:tcPr>
            <w:tcW w:w="1519" w:type="pct"/>
          </w:tcPr>
          <w:p w14:paraId="538AB457" w14:textId="6642DF11" w:rsidR="00114496" w:rsidRPr="001040F1" w:rsidRDefault="00114496" w:rsidP="00F47559">
            <w:pPr>
              <w:spacing w:before="120" w:after="120"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noProof/>
                <w:spacing w:val="-8"/>
                <w:sz w:val="26"/>
                <w:szCs w:val="26"/>
                <w:lang w:val="en-GB"/>
              </w:rPr>
              <w:t>Phương trình đưa được về dạng ax+b=0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0B3549D9" w14:textId="636F4995" w:rsidR="00114496" w:rsidRPr="00114496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165EADF3" w14:textId="63D26FE8" w:rsidR="00114496" w:rsidRPr="009033B0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49440BE2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5288B750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  <w:vAlign w:val="center"/>
          </w:tcPr>
          <w:p w14:paraId="61ED6C93" w14:textId="77777777" w:rsidR="00114496" w:rsidRPr="003C015D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114496" w:rsidRPr="00F4438E" w14:paraId="5C579AB1" w14:textId="77777777" w:rsidTr="00114496">
        <w:trPr>
          <w:trHeight w:val="145"/>
        </w:trPr>
        <w:tc>
          <w:tcPr>
            <w:tcW w:w="282" w:type="pct"/>
            <w:vMerge/>
          </w:tcPr>
          <w:p w14:paraId="66E5A752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</w:tcPr>
          <w:p w14:paraId="1350D560" w14:textId="77777777" w:rsidR="00114496" w:rsidRPr="00F4438E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9" w:type="pct"/>
          </w:tcPr>
          <w:p w14:paraId="1F167C86" w14:textId="3D5D76D5" w:rsidR="00114496" w:rsidRPr="009033B0" w:rsidRDefault="007B5618" w:rsidP="007B5618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Bất phương trình bậc nhất 1 ẩn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3CB3E072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5BB63EFE" w14:textId="305C6087" w:rsidR="00114496" w:rsidRPr="009033B0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799B7E58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5D4B01A2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  <w:vAlign w:val="center"/>
          </w:tcPr>
          <w:p w14:paraId="218A93DF" w14:textId="370CD2EB" w:rsidR="00114496" w:rsidRPr="003C015D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114496" w:rsidRPr="00F4438E" w14:paraId="0F36C541" w14:textId="77777777" w:rsidTr="002F0983">
        <w:trPr>
          <w:trHeight w:val="479"/>
        </w:trPr>
        <w:tc>
          <w:tcPr>
            <w:tcW w:w="282" w:type="pct"/>
            <w:vMerge/>
          </w:tcPr>
          <w:p w14:paraId="27D6597C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</w:tcPr>
          <w:p w14:paraId="6533B413" w14:textId="77777777" w:rsidR="00114496" w:rsidRPr="00F4438E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9" w:type="pct"/>
          </w:tcPr>
          <w:p w14:paraId="0B90286E" w14:textId="35FA19F6" w:rsidR="00114496" w:rsidRPr="009033B0" w:rsidRDefault="00114496" w:rsidP="00F47559">
            <w:pPr>
              <w:spacing w:before="40" w:after="4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Phương trình chứa ẩn ở mẫu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346BAA2D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216C4C41" w14:textId="7FF08BC0" w:rsidR="00114496" w:rsidRPr="009033B0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52B60D2A" w14:textId="45C9DC98" w:rsidR="00114496" w:rsidRPr="009033B0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2D23DCE6" w14:textId="77777777" w:rsidR="00114496" w:rsidRPr="00F4438E" w:rsidRDefault="00114496" w:rsidP="00F47559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  <w:vAlign w:val="center"/>
          </w:tcPr>
          <w:p w14:paraId="53DE38D2" w14:textId="782126D8" w:rsidR="00114496" w:rsidRPr="003C015D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114496" w:rsidRPr="00F4438E" w14:paraId="75788C29" w14:textId="77777777" w:rsidTr="002F0983">
        <w:trPr>
          <w:trHeight w:val="518"/>
        </w:trPr>
        <w:tc>
          <w:tcPr>
            <w:tcW w:w="282" w:type="pct"/>
            <w:vMerge/>
          </w:tcPr>
          <w:p w14:paraId="339E201A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</w:tcPr>
          <w:p w14:paraId="54425F82" w14:textId="77777777" w:rsidR="00114496" w:rsidRPr="00F4438E" w:rsidRDefault="00114496" w:rsidP="00F4755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9" w:type="pct"/>
          </w:tcPr>
          <w:p w14:paraId="1156E4CE" w14:textId="2E748650" w:rsidR="00114496" w:rsidRDefault="00114496" w:rsidP="00F47559">
            <w:pPr>
              <w:spacing w:before="40" w:after="4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en-GB"/>
              </w:rPr>
              <w:t>Giải bài toán bằng cách lập phương trình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4D947FDD" w14:textId="77777777" w:rsidR="00114496" w:rsidRPr="00F4438E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54FA10A2" w14:textId="77777777" w:rsidR="00114496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185CFE68" w14:textId="4A2E463A" w:rsidR="00114496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4298904E" w14:textId="77777777" w:rsidR="00114496" w:rsidRPr="00F4438E" w:rsidRDefault="00114496" w:rsidP="00F47559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  <w:vAlign w:val="center"/>
          </w:tcPr>
          <w:p w14:paraId="71E4E6D6" w14:textId="47517D8F" w:rsidR="00114496" w:rsidRDefault="00114496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7307CA" w:rsidRPr="00F4438E" w14:paraId="3E97B2BC" w14:textId="77777777" w:rsidTr="002F0983">
        <w:trPr>
          <w:trHeight w:val="711"/>
        </w:trPr>
        <w:tc>
          <w:tcPr>
            <w:tcW w:w="282" w:type="pct"/>
            <w:vMerge w:val="restart"/>
          </w:tcPr>
          <w:p w14:paraId="016F0E8B" w14:textId="578F5318" w:rsidR="007307CA" w:rsidRDefault="007B5618" w:rsidP="00114496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  <w:t>2</w:t>
            </w:r>
          </w:p>
          <w:p w14:paraId="1C8D9907" w14:textId="46DC5ABA" w:rsidR="007307CA" w:rsidRDefault="007307CA" w:rsidP="00114496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</w:p>
          <w:p w14:paraId="7141AF78" w14:textId="77777777" w:rsidR="007307CA" w:rsidRDefault="007307CA" w:rsidP="00114496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077D1C01" w14:textId="77777777" w:rsidR="00535649" w:rsidRDefault="00535649" w:rsidP="00114496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7F3473A9" w14:textId="5E0D722A" w:rsidR="00535649" w:rsidRPr="00535649" w:rsidRDefault="007B5618" w:rsidP="00114496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639" w:type="pct"/>
          </w:tcPr>
          <w:p w14:paraId="1A0686AA" w14:textId="76FC3571" w:rsidR="007307CA" w:rsidRPr="007307CA" w:rsidRDefault="007307CA" w:rsidP="007307CA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Tỉ số phần trăm</w:t>
            </w:r>
          </w:p>
        </w:tc>
        <w:tc>
          <w:tcPr>
            <w:tcW w:w="1519" w:type="pct"/>
          </w:tcPr>
          <w:p w14:paraId="5C05C619" w14:textId="77777777" w:rsidR="007307CA" w:rsidRPr="001040F1" w:rsidRDefault="007307CA" w:rsidP="007307CA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1040F1">
              <w:rPr>
                <w:rFonts w:eastAsia="Calibri" w:cs="Times New Roman"/>
                <w:noProof/>
                <w:sz w:val="26"/>
                <w:szCs w:val="26"/>
              </w:rPr>
              <w:t>Tìm giá trị phân số của một số cho trước</w:t>
            </w:r>
          </w:p>
        </w:tc>
        <w:tc>
          <w:tcPr>
            <w:tcW w:w="479" w:type="pct"/>
            <w:shd w:val="clear" w:color="auto" w:fill="E2EFD9" w:themeFill="accent6" w:themeFillTint="33"/>
          </w:tcPr>
          <w:p w14:paraId="648D936F" w14:textId="77777777" w:rsidR="007307CA" w:rsidRPr="00F4438E" w:rsidRDefault="007307CA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</w:tcPr>
          <w:p w14:paraId="265DE7D0" w14:textId="53877988" w:rsidR="007307CA" w:rsidRPr="001040F1" w:rsidRDefault="007307CA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FFF2CC" w:themeFill="accent4" w:themeFillTint="33"/>
          </w:tcPr>
          <w:p w14:paraId="7B92CBE8" w14:textId="0F4E34D2" w:rsidR="007307CA" w:rsidRPr="00114496" w:rsidRDefault="00114496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27" w:type="pct"/>
            <w:shd w:val="clear" w:color="auto" w:fill="E7E6E6" w:themeFill="background2"/>
          </w:tcPr>
          <w:p w14:paraId="49A59012" w14:textId="77777777" w:rsidR="007307CA" w:rsidRPr="00F4438E" w:rsidRDefault="007307CA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</w:tcPr>
          <w:p w14:paraId="6F94E810" w14:textId="77777777" w:rsidR="007307CA" w:rsidRPr="003C015D" w:rsidRDefault="007307CA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535649" w:rsidRPr="00F4438E" w14:paraId="0A3D9D84" w14:textId="77777777" w:rsidTr="002F0983">
        <w:trPr>
          <w:trHeight w:val="441"/>
        </w:trPr>
        <w:tc>
          <w:tcPr>
            <w:tcW w:w="282" w:type="pct"/>
            <w:vMerge/>
          </w:tcPr>
          <w:p w14:paraId="5E350211" w14:textId="77777777" w:rsidR="00535649" w:rsidRDefault="00535649" w:rsidP="00114496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639" w:type="pct"/>
            <w:vMerge w:val="restart"/>
          </w:tcPr>
          <w:p w14:paraId="4C0A4A9C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  <w:p w14:paraId="329D3B97" w14:textId="0529D1BA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Tam giác đồng dạng</w:t>
            </w:r>
          </w:p>
        </w:tc>
        <w:tc>
          <w:tcPr>
            <w:tcW w:w="1519" w:type="pct"/>
          </w:tcPr>
          <w:p w14:paraId="5503DB88" w14:textId="3E726489" w:rsidR="00535649" w:rsidRPr="001040F1" w:rsidRDefault="00535649" w:rsidP="00535649">
            <w:pPr>
              <w:spacing w:before="40" w:after="40" w:line="312" w:lineRule="auto"/>
              <w:rPr>
                <w:rFonts w:eastAsia="Calibri" w:cs="Times New Roman"/>
                <w:noProof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w:t>Trường hợp đồng dạng g-g</w:t>
            </w:r>
            <w:r w:rsidR="007B5618">
              <w:rPr>
                <w:rFonts w:eastAsia="Calibri" w:cs="Times New Roman"/>
                <w:noProof/>
                <w:sz w:val="26"/>
                <w:szCs w:val="26"/>
              </w:rPr>
              <w:t>, c-g-c</w:t>
            </w:r>
          </w:p>
        </w:tc>
        <w:tc>
          <w:tcPr>
            <w:tcW w:w="479" w:type="pct"/>
            <w:shd w:val="clear" w:color="auto" w:fill="E2EFD9" w:themeFill="accent6" w:themeFillTint="33"/>
          </w:tcPr>
          <w:p w14:paraId="1009DBC8" w14:textId="77777777" w:rsidR="00535649" w:rsidRPr="00F4438E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</w:tcPr>
          <w:p w14:paraId="6541464B" w14:textId="63F07F24" w:rsidR="00535649" w:rsidRPr="001040F1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527" w:type="pct"/>
            <w:shd w:val="clear" w:color="auto" w:fill="FFF2CC" w:themeFill="accent4" w:themeFillTint="33"/>
          </w:tcPr>
          <w:p w14:paraId="1432A5C2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E7E6E6" w:themeFill="background2"/>
          </w:tcPr>
          <w:p w14:paraId="760DB646" w14:textId="44E18D13" w:rsidR="00535649" w:rsidRPr="007B5618" w:rsidRDefault="007B5618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48" w:type="pct"/>
          </w:tcPr>
          <w:p w14:paraId="0716A17B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535649" w:rsidRPr="00F4438E" w14:paraId="3E5621B1" w14:textId="77777777" w:rsidTr="002F0983">
        <w:trPr>
          <w:trHeight w:val="816"/>
        </w:trPr>
        <w:tc>
          <w:tcPr>
            <w:tcW w:w="282" w:type="pct"/>
            <w:vMerge/>
          </w:tcPr>
          <w:p w14:paraId="3DB63ACA" w14:textId="77777777" w:rsidR="00535649" w:rsidRDefault="00535649" w:rsidP="00114496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639" w:type="pct"/>
            <w:vMerge/>
          </w:tcPr>
          <w:p w14:paraId="12FA3738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19" w:type="pct"/>
          </w:tcPr>
          <w:p w14:paraId="24251F09" w14:textId="7EDF5AEA" w:rsidR="00535649" w:rsidRPr="001040F1" w:rsidRDefault="00535649" w:rsidP="007B561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w:t>Tính chất đườn</w:t>
            </w:r>
            <w:r w:rsidR="007B5618">
              <w:rPr>
                <w:rFonts w:eastAsia="Calibri" w:cs="Times New Roman"/>
                <w:noProof/>
                <w:sz w:val="26"/>
                <w:szCs w:val="26"/>
              </w:rPr>
              <w:t>g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 phân giác của tam giác kết hợp tam giác đồng dạng</w:t>
            </w:r>
          </w:p>
        </w:tc>
        <w:tc>
          <w:tcPr>
            <w:tcW w:w="479" w:type="pct"/>
            <w:shd w:val="clear" w:color="auto" w:fill="E2EFD9" w:themeFill="accent6" w:themeFillTint="33"/>
          </w:tcPr>
          <w:p w14:paraId="3F245EE2" w14:textId="77777777" w:rsidR="00535649" w:rsidRPr="00F4438E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9" w:type="pct"/>
            <w:shd w:val="clear" w:color="auto" w:fill="DEEAF6" w:themeFill="accent5" w:themeFillTint="33"/>
          </w:tcPr>
          <w:p w14:paraId="7158C9EF" w14:textId="77777777" w:rsidR="00535649" w:rsidRPr="001040F1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FFF2CC" w:themeFill="accent4" w:themeFillTint="33"/>
          </w:tcPr>
          <w:p w14:paraId="7647BAC0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27" w:type="pct"/>
            <w:shd w:val="clear" w:color="auto" w:fill="E7E6E6" w:themeFill="background2"/>
          </w:tcPr>
          <w:p w14:paraId="38D44B5D" w14:textId="34142AAE" w:rsidR="00535649" w:rsidRP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48" w:type="pct"/>
          </w:tcPr>
          <w:p w14:paraId="435C131D" w14:textId="77777777" w:rsidR="00535649" w:rsidRDefault="00535649" w:rsidP="007307C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7307CA" w:rsidRPr="00F4438E" w14:paraId="1A97C851" w14:textId="77777777" w:rsidTr="00114496">
        <w:trPr>
          <w:trHeight w:val="275"/>
        </w:trPr>
        <w:tc>
          <w:tcPr>
            <w:tcW w:w="2440" w:type="pct"/>
            <w:gridSpan w:val="3"/>
          </w:tcPr>
          <w:p w14:paraId="71643317" w14:textId="77777777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2C08EA59" w14:textId="509890CD" w:rsidR="007307CA" w:rsidRPr="003C015D" w:rsidRDefault="00CF697D" w:rsidP="00CF697D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6D132EDF" w14:textId="36A9A731" w:rsidR="007307CA" w:rsidRPr="003C015D" w:rsidRDefault="00535649" w:rsidP="00F47559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13FA1959" w14:textId="77777777" w:rsidR="007307CA" w:rsidRPr="003C015D" w:rsidRDefault="007307CA" w:rsidP="00F47559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7CAB3A61" w14:textId="77777777" w:rsidR="007307CA" w:rsidRPr="003C015D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548" w:type="pct"/>
          </w:tcPr>
          <w:p w14:paraId="4FEB8D47" w14:textId="77777777" w:rsidR="007307CA" w:rsidRPr="003C015D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</w:t>
            </w:r>
          </w:p>
        </w:tc>
      </w:tr>
      <w:tr w:rsidR="007307CA" w:rsidRPr="00F4438E" w14:paraId="437215A4" w14:textId="77777777" w:rsidTr="00114496">
        <w:trPr>
          <w:trHeight w:val="275"/>
        </w:trPr>
        <w:tc>
          <w:tcPr>
            <w:tcW w:w="2440" w:type="pct"/>
            <w:gridSpan w:val="3"/>
          </w:tcPr>
          <w:p w14:paraId="4BEC9801" w14:textId="77777777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4E902A44" w14:textId="77777777" w:rsidR="007307CA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0BB24C9F" w14:textId="73487E88" w:rsidR="007307CA" w:rsidRPr="003C015D" w:rsidRDefault="00CF697D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7307CA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479" w:type="pct"/>
            <w:shd w:val="clear" w:color="auto" w:fill="DEEAF6" w:themeFill="accent5" w:themeFillTint="33"/>
            <w:vAlign w:val="center"/>
          </w:tcPr>
          <w:p w14:paraId="5232220A" w14:textId="77777777" w:rsidR="007307CA" w:rsidRDefault="007307CA" w:rsidP="00F47559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6850AEE6" w14:textId="3254F2E0" w:rsidR="007307CA" w:rsidRPr="003C015D" w:rsidRDefault="00535649" w:rsidP="00535649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4</w:t>
            </w:r>
            <w:r w:rsidR="00CF697D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7307CA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527" w:type="pct"/>
            <w:shd w:val="clear" w:color="auto" w:fill="FFF2CC" w:themeFill="accent4" w:themeFillTint="33"/>
            <w:vAlign w:val="center"/>
          </w:tcPr>
          <w:p w14:paraId="7A52A284" w14:textId="77777777" w:rsidR="007307CA" w:rsidRDefault="007307CA" w:rsidP="00F47559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4F31908C" w14:textId="09BE1082" w:rsidR="007307CA" w:rsidRPr="00F4438E" w:rsidRDefault="00535649" w:rsidP="00F47559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7307CA"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3B832898" w14:textId="77777777" w:rsidR="007307CA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31B931FA" w14:textId="77777777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548" w:type="pct"/>
          </w:tcPr>
          <w:p w14:paraId="28BF06BC" w14:textId="77777777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7307CA" w:rsidRPr="00F4438E" w14:paraId="64958E7C" w14:textId="77777777" w:rsidTr="00114496">
        <w:trPr>
          <w:trHeight w:val="145"/>
        </w:trPr>
        <w:tc>
          <w:tcPr>
            <w:tcW w:w="2440" w:type="pct"/>
            <w:gridSpan w:val="3"/>
          </w:tcPr>
          <w:p w14:paraId="0AB50907" w14:textId="77777777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958" w:type="pct"/>
            <w:gridSpan w:val="2"/>
            <w:shd w:val="clear" w:color="auto" w:fill="E2EFD9" w:themeFill="accent6" w:themeFillTint="33"/>
            <w:vAlign w:val="center"/>
          </w:tcPr>
          <w:p w14:paraId="5E27F9DA" w14:textId="3C9842DA" w:rsidR="007307CA" w:rsidRPr="00535649" w:rsidRDefault="00535649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55%</w:t>
            </w:r>
          </w:p>
        </w:tc>
        <w:tc>
          <w:tcPr>
            <w:tcW w:w="1054" w:type="pct"/>
            <w:gridSpan w:val="2"/>
            <w:shd w:val="clear" w:color="auto" w:fill="FFF2CC" w:themeFill="accent4" w:themeFillTint="33"/>
            <w:vAlign w:val="center"/>
          </w:tcPr>
          <w:p w14:paraId="3EA915C2" w14:textId="3D3F5BDE" w:rsidR="007307CA" w:rsidRPr="00F4438E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  <w:r w:rsidR="00535649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48" w:type="pct"/>
          </w:tcPr>
          <w:p w14:paraId="77B48D16" w14:textId="77777777" w:rsidR="007307CA" w:rsidRPr="003C015D" w:rsidRDefault="007307CA" w:rsidP="00F47559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</w:tbl>
    <w:p w14:paraId="68A38024" w14:textId="74E26DD0" w:rsidR="007307CA" w:rsidRDefault="007307CA">
      <w:bookmarkStart w:id="0" w:name="_GoBack"/>
      <w:bookmarkEnd w:id="0"/>
    </w:p>
    <w:sectPr w:rsidR="007307CA" w:rsidSect="00535649">
      <w:headerReference w:type="default" r:id="rId10"/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45DC9" w14:textId="77777777" w:rsidR="006F4647" w:rsidRDefault="006F4647" w:rsidP="007307CA">
      <w:r>
        <w:separator/>
      </w:r>
    </w:p>
  </w:endnote>
  <w:endnote w:type="continuationSeparator" w:id="0">
    <w:p w14:paraId="71EBD1E6" w14:textId="77777777" w:rsidR="006F4647" w:rsidRDefault="006F4647" w:rsidP="0073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8921A" w14:textId="77777777" w:rsidR="006F4647" w:rsidRDefault="006F4647" w:rsidP="007307CA">
      <w:r>
        <w:separator/>
      </w:r>
    </w:p>
  </w:footnote>
  <w:footnote w:type="continuationSeparator" w:id="0">
    <w:p w14:paraId="49027FB1" w14:textId="77777777" w:rsidR="006F4647" w:rsidRDefault="006F4647" w:rsidP="0073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F9E8" w14:textId="617AC3C5" w:rsidR="00F47559" w:rsidRDefault="00F47559">
    <w:pPr>
      <w:pStyle w:val="Header"/>
    </w:pPr>
  </w:p>
  <w:p w14:paraId="3DB5398E" w14:textId="77777777" w:rsidR="00F47559" w:rsidRDefault="00F47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0A2"/>
    <w:multiLevelType w:val="hybridMultilevel"/>
    <w:tmpl w:val="1EA27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5CDC"/>
    <w:multiLevelType w:val="hybridMultilevel"/>
    <w:tmpl w:val="6974E702"/>
    <w:lvl w:ilvl="0" w:tplc="70106FFA">
      <w:start w:val="14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08B"/>
    <w:multiLevelType w:val="hybridMultilevel"/>
    <w:tmpl w:val="CEC87DDE"/>
    <w:lvl w:ilvl="0" w:tplc="4420DA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6060"/>
    <w:multiLevelType w:val="hybridMultilevel"/>
    <w:tmpl w:val="8DF8F09E"/>
    <w:lvl w:ilvl="0" w:tplc="36744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10B31"/>
    <w:multiLevelType w:val="hybridMultilevel"/>
    <w:tmpl w:val="4AB4553E"/>
    <w:lvl w:ilvl="0" w:tplc="1FC65D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2" w:hanging="360"/>
      </w:pPr>
    </w:lvl>
    <w:lvl w:ilvl="2" w:tplc="0809001B" w:tentative="1">
      <w:start w:val="1"/>
      <w:numFmt w:val="lowerRoman"/>
      <w:lvlText w:val="%3."/>
      <w:lvlJc w:val="right"/>
      <w:pPr>
        <w:ind w:left="1982" w:hanging="180"/>
      </w:pPr>
    </w:lvl>
    <w:lvl w:ilvl="3" w:tplc="0809000F" w:tentative="1">
      <w:start w:val="1"/>
      <w:numFmt w:val="decimal"/>
      <w:lvlText w:val="%4."/>
      <w:lvlJc w:val="left"/>
      <w:pPr>
        <w:ind w:left="2702" w:hanging="360"/>
      </w:pPr>
    </w:lvl>
    <w:lvl w:ilvl="4" w:tplc="08090019" w:tentative="1">
      <w:start w:val="1"/>
      <w:numFmt w:val="lowerLetter"/>
      <w:lvlText w:val="%5."/>
      <w:lvlJc w:val="left"/>
      <w:pPr>
        <w:ind w:left="3422" w:hanging="360"/>
      </w:pPr>
    </w:lvl>
    <w:lvl w:ilvl="5" w:tplc="0809001B" w:tentative="1">
      <w:start w:val="1"/>
      <w:numFmt w:val="lowerRoman"/>
      <w:lvlText w:val="%6."/>
      <w:lvlJc w:val="right"/>
      <w:pPr>
        <w:ind w:left="4142" w:hanging="180"/>
      </w:pPr>
    </w:lvl>
    <w:lvl w:ilvl="6" w:tplc="0809000F" w:tentative="1">
      <w:start w:val="1"/>
      <w:numFmt w:val="decimal"/>
      <w:lvlText w:val="%7."/>
      <w:lvlJc w:val="left"/>
      <w:pPr>
        <w:ind w:left="4862" w:hanging="360"/>
      </w:pPr>
    </w:lvl>
    <w:lvl w:ilvl="7" w:tplc="08090019" w:tentative="1">
      <w:start w:val="1"/>
      <w:numFmt w:val="lowerLetter"/>
      <w:lvlText w:val="%8."/>
      <w:lvlJc w:val="left"/>
      <w:pPr>
        <w:ind w:left="5582" w:hanging="360"/>
      </w:pPr>
    </w:lvl>
    <w:lvl w:ilvl="8" w:tplc="08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 w15:restartNumberingAfterBreak="0">
    <w:nsid w:val="72933DCB"/>
    <w:multiLevelType w:val="hybridMultilevel"/>
    <w:tmpl w:val="A302084E"/>
    <w:lvl w:ilvl="0" w:tplc="D47C2EE0">
      <w:start w:val="14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7F"/>
    <w:rsid w:val="000B2085"/>
    <w:rsid w:val="000C13A9"/>
    <w:rsid w:val="000C505C"/>
    <w:rsid w:val="000C5487"/>
    <w:rsid w:val="000F15D8"/>
    <w:rsid w:val="001040F1"/>
    <w:rsid w:val="00114496"/>
    <w:rsid w:val="00122FD5"/>
    <w:rsid w:val="001409E6"/>
    <w:rsid w:val="001710FE"/>
    <w:rsid w:val="00185EE2"/>
    <w:rsid w:val="001F1618"/>
    <w:rsid w:val="0020143B"/>
    <w:rsid w:val="00291664"/>
    <w:rsid w:val="002F0983"/>
    <w:rsid w:val="00373D83"/>
    <w:rsid w:val="003C015D"/>
    <w:rsid w:val="003C5AAD"/>
    <w:rsid w:val="003F41FC"/>
    <w:rsid w:val="00425022"/>
    <w:rsid w:val="00434E78"/>
    <w:rsid w:val="0047014A"/>
    <w:rsid w:val="004752DB"/>
    <w:rsid w:val="004A75AC"/>
    <w:rsid w:val="004D4AC3"/>
    <w:rsid w:val="0052097A"/>
    <w:rsid w:val="00535649"/>
    <w:rsid w:val="005D5CEE"/>
    <w:rsid w:val="00620A4D"/>
    <w:rsid w:val="006748CB"/>
    <w:rsid w:val="006A670F"/>
    <w:rsid w:val="006C4E19"/>
    <w:rsid w:val="006F4647"/>
    <w:rsid w:val="00727C55"/>
    <w:rsid w:val="007307CA"/>
    <w:rsid w:val="00746F51"/>
    <w:rsid w:val="00752A75"/>
    <w:rsid w:val="00781EEF"/>
    <w:rsid w:val="007B16F6"/>
    <w:rsid w:val="007B5618"/>
    <w:rsid w:val="007E3257"/>
    <w:rsid w:val="007E5401"/>
    <w:rsid w:val="008170C8"/>
    <w:rsid w:val="00820E58"/>
    <w:rsid w:val="008366B7"/>
    <w:rsid w:val="009033B0"/>
    <w:rsid w:val="00934ABD"/>
    <w:rsid w:val="00997B41"/>
    <w:rsid w:val="009A1614"/>
    <w:rsid w:val="009B5EA9"/>
    <w:rsid w:val="009D768F"/>
    <w:rsid w:val="009E53CB"/>
    <w:rsid w:val="00A11A65"/>
    <w:rsid w:val="00A163CC"/>
    <w:rsid w:val="00A53C24"/>
    <w:rsid w:val="00A841CE"/>
    <w:rsid w:val="00A85350"/>
    <w:rsid w:val="00B1794F"/>
    <w:rsid w:val="00B35F29"/>
    <w:rsid w:val="00B80194"/>
    <w:rsid w:val="00B841BD"/>
    <w:rsid w:val="00BA6133"/>
    <w:rsid w:val="00BB4CA1"/>
    <w:rsid w:val="00BC4E8A"/>
    <w:rsid w:val="00BE4A3E"/>
    <w:rsid w:val="00BE56FD"/>
    <w:rsid w:val="00BF46F3"/>
    <w:rsid w:val="00CA09AF"/>
    <w:rsid w:val="00CA188C"/>
    <w:rsid w:val="00CD698B"/>
    <w:rsid w:val="00CF697D"/>
    <w:rsid w:val="00DB7F62"/>
    <w:rsid w:val="00DD399C"/>
    <w:rsid w:val="00E05D7F"/>
    <w:rsid w:val="00E16686"/>
    <w:rsid w:val="00E43C86"/>
    <w:rsid w:val="00E733E5"/>
    <w:rsid w:val="00EA4A8E"/>
    <w:rsid w:val="00EC7246"/>
    <w:rsid w:val="00F1038C"/>
    <w:rsid w:val="00F47559"/>
    <w:rsid w:val="00F848BB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0C24"/>
  <w15:chartTrackingRefBased/>
  <w15:docId w15:val="{B9072E6B-51FD-4BD7-8AA2-091F897D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B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7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C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C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4010BE265A648B7B96B6BB3F0296E" ma:contentTypeVersion="2" ma:contentTypeDescription="Create a new document." ma:contentTypeScope="" ma:versionID="57ef126a8615593649ec686775ec6c3a">
  <xsd:schema xmlns:xsd="http://www.w3.org/2001/XMLSchema" xmlns:xs="http://www.w3.org/2001/XMLSchema" xmlns:p="http://schemas.microsoft.com/office/2006/metadata/properties" xmlns:ns3="1e5c0c1b-811f-44a1-837c-c5e880cb4097" targetNamespace="http://schemas.microsoft.com/office/2006/metadata/properties" ma:root="true" ma:fieldsID="9d781fa946015ecc386cd5ed79ab5c58" ns3:_="">
    <xsd:import namespace="1e5c0c1b-811f-44a1-837c-c5e880cb4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c0c1b-811f-44a1-837c-c5e880cb4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18516-9477-4198-8225-8FACA0E0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c0c1b-811f-44a1-837c-c5e880cb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0600B-705E-4E15-8C08-27EDAFB35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F49D9-3356-4EEB-911A-6F3B8AD7B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Tham</dc:creator>
  <cp:keywords/>
  <dc:description/>
  <cp:lastModifiedBy>Admin</cp:lastModifiedBy>
  <cp:revision>6</cp:revision>
  <dcterms:created xsi:type="dcterms:W3CDTF">2023-03-16T09:39:00Z</dcterms:created>
  <dcterms:modified xsi:type="dcterms:W3CDTF">2023-03-16T09:46:00Z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0x0101005594010BE265A648B7B96B6BB3F0296E</vt:lpwstr>
  </property>
</Properties>
</file>