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567" w:tblpY="-142"/>
        <w:tblW w:w="10206" w:type="dxa"/>
        <w:tblCellMar>
          <w:top w:w="28" w:type="dxa"/>
          <w:left w:w="28" w:type="dxa"/>
          <w:bottom w:w="28" w:type="dxa"/>
          <w:right w:w="28" w:type="dxa"/>
        </w:tblCellMar>
        <w:tblLook w:val="04A0" w:firstRow="1" w:lastRow="0" w:firstColumn="1" w:lastColumn="0" w:noHBand="0" w:noVBand="1"/>
      </w:tblPr>
      <w:tblGrid>
        <w:gridCol w:w="4820"/>
        <w:gridCol w:w="5386"/>
      </w:tblGrid>
      <w:tr w:rsidR="00BC1320" w:rsidRPr="00BC1320" w14:paraId="61DC5117" w14:textId="77777777" w:rsidTr="00E168A1">
        <w:tc>
          <w:tcPr>
            <w:tcW w:w="4820" w:type="dxa"/>
          </w:tcPr>
          <w:p w14:paraId="5E1403B8" w14:textId="77777777" w:rsidR="00E168A1" w:rsidRPr="00BC1320" w:rsidRDefault="00E168A1" w:rsidP="00BC1320">
            <w:pPr>
              <w:tabs>
                <w:tab w:val="left" w:pos="259"/>
              </w:tabs>
              <w:spacing w:after="0" w:line="276" w:lineRule="auto"/>
              <w:jc w:val="center"/>
              <w:rPr>
                <w:rFonts w:eastAsia="Times New Roman" w:cs="Times New Roman"/>
                <w:b/>
                <w:sz w:val="26"/>
                <w:szCs w:val="26"/>
              </w:rPr>
            </w:pPr>
            <w:r w:rsidRPr="00BC1320">
              <w:rPr>
                <w:rFonts w:eastAsia="Times New Roman" w:cs="Times New Roman"/>
                <w:b/>
                <w:sz w:val="26"/>
                <w:szCs w:val="26"/>
              </w:rPr>
              <w:t>PHÒNG GIÁO DỤC VÀ ĐÀO TẠO GIAO THUỶ</w:t>
            </w:r>
          </w:p>
          <w:p w14:paraId="40DF821C" w14:textId="77777777" w:rsidR="00E168A1" w:rsidRPr="00BC1320" w:rsidRDefault="00E168A1" w:rsidP="00BC1320">
            <w:pPr>
              <w:tabs>
                <w:tab w:val="left" w:pos="259"/>
              </w:tabs>
              <w:spacing w:after="0" w:line="276" w:lineRule="auto"/>
              <w:ind w:left="259" w:hanging="259"/>
              <w:jc w:val="center"/>
              <w:rPr>
                <w:rFonts w:eastAsia="Times New Roman" w:cs="Times New Roman"/>
                <w:b/>
                <w:sz w:val="26"/>
                <w:szCs w:val="26"/>
              </w:rPr>
            </w:pPr>
            <w:r w:rsidRPr="00BC1320">
              <w:rPr>
                <w:rFonts w:cs="Times New Roman"/>
                <w:noProof/>
                <w:sz w:val="26"/>
                <w:szCs w:val="26"/>
              </w:rPr>
              <mc:AlternateContent>
                <mc:Choice Requires="wps">
                  <w:drawing>
                    <wp:anchor distT="4294967295" distB="4294967295" distL="114300" distR="114300" simplePos="0" relativeHeight="251659264" behindDoc="0" locked="0" layoutInCell="1" allowOverlap="1" wp14:anchorId="5C1FCC60" wp14:editId="4AF063BA">
                      <wp:simplePos x="0" y="0"/>
                      <wp:positionH relativeFrom="column">
                        <wp:posOffset>1026160</wp:posOffset>
                      </wp:positionH>
                      <wp:positionV relativeFrom="paragraph">
                        <wp:posOffset>175260</wp:posOffset>
                      </wp:positionV>
                      <wp:extent cx="790575" cy="0"/>
                      <wp:effectExtent l="0" t="0" r="28575" b="19050"/>
                      <wp:wrapNone/>
                      <wp:docPr id="55281117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82758C"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pt,13.8pt" to="143.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" strokecolor="windowText" strokeweight=".5pt">
                      <v:stroke joinstyle="miter"/>
                      <o:lock v:ext="edit" shapetype="f"/>
                    </v:line>
                  </w:pict>
                </mc:Fallback>
              </mc:AlternateContent>
            </w:r>
            <w:r w:rsidRPr="00BC1320">
              <w:rPr>
                <w:rFonts w:eastAsia="Times New Roman" w:cs="Times New Roman"/>
                <w:b/>
                <w:sz w:val="26"/>
                <w:szCs w:val="26"/>
              </w:rPr>
              <w:t>TRƯỜNG THCS GIAO THỊNH</w:t>
            </w:r>
          </w:p>
        </w:tc>
        <w:tc>
          <w:tcPr>
            <w:tcW w:w="5386" w:type="dxa"/>
          </w:tcPr>
          <w:p w14:paraId="48838A6C" w14:textId="77777777" w:rsidR="00564EA6" w:rsidRPr="00BC1320" w:rsidRDefault="00564EA6" w:rsidP="00BC1320">
            <w:pPr>
              <w:tabs>
                <w:tab w:val="left" w:pos="284"/>
              </w:tabs>
              <w:spacing w:after="0" w:line="276" w:lineRule="auto"/>
              <w:jc w:val="center"/>
              <w:rPr>
                <w:rFonts w:eastAsia="Times New Roman" w:cs="Times New Roman"/>
                <w:b/>
                <w:w w:val="98"/>
                <w:sz w:val="26"/>
                <w:szCs w:val="26"/>
              </w:rPr>
            </w:pPr>
            <w:r w:rsidRPr="00BC1320">
              <w:rPr>
                <w:rFonts w:eastAsia="Times New Roman" w:cs="Times New Roman"/>
                <w:b/>
                <w:w w:val="98"/>
                <w:sz w:val="26"/>
                <w:szCs w:val="26"/>
              </w:rPr>
              <w:t>HƯỚNG DẪN CHẤM</w:t>
            </w:r>
          </w:p>
          <w:p w14:paraId="598F44F6" w14:textId="7F0D9E6C" w:rsidR="00E168A1" w:rsidRPr="00BC1320" w:rsidRDefault="00AB25FF" w:rsidP="00BC1320">
            <w:pPr>
              <w:tabs>
                <w:tab w:val="left" w:pos="284"/>
              </w:tabs>
              <w:spacing w:after="0" w:line="276" w:lineRule="auto"/>
              <w:jc w:val="center"/>
              <w:rPr>
                <w:rFonts w:eastAsia="Times New Roman" w:cs="Times New Roman"/>
                <w:b/>
                <w:w w:val="98"/>
                <w:sz w:val="26"/>
                <w:szCs w:val="26"/>
              </w:rPr>
            </w:pPr>
            <w:r w:rsidRPr="00BC1320">
              <w:rPr>
                <w:rFonts w:eastAsia="Times New Roman" w:cs="Times New Roman"/>
                <w:b/>
                <w:w w:val="98"/>
                <w:sz w:val="26"/>
                <w:szCs w:val="26"/>
              </w:rPr>
              <w:t xml:space="preserve"> </w:t>
            </w:r>
            <w:r w:rsidR="00E168A1" w:rsidRPr="00BC1320">
              <w:rPr>
                <w:rFonts w:eastAsia="Times New Roman" w:cs="Times New Roman"/>
                <w:b/>
                <w:w w:val="98"/>
                <w:sz w:val="26"/>
                <w:szCs w:val="26"/>
              </w:rPr>
              <w:t xml:space="preserve">ĐỀ KHẢO SÁT CHẤT LƯỢNG </w:t>
            </w:r>
            <w:r w:rsidRPr="00BC1320">
              <w:rPr>
                <w:rFonts w:eastAsia="Times New Roman" w:cs="Times New Roman"/>
                <w:b/>
                <w:w w:val="98"/>
                <w:sz w:val="26"/>
                <w:szCs w:val="26"/>
              </w:rPr>
              <w:t>HỌC</w:t>
            </w:r>
            <w:r w:rsidR="00E168A1" w:rsidRPr="00BC1320">
              <w:rPr>
                <w:rFonts w:eastAsia="Times New Roman" w:cs="Times New Roman"/>
                <w:b/>
                <w:w w:val="98"/>
                <w:sz w:val="26"/>
                <w:szCs w:val="26"/>
              </w:rPr>
              <w:t xml:space="preserve"> KÌ II</w:t>
            </w:r>
          </w:p>
          <w:p w14:paraId="68557492" w14:textId="77777777" w:rsidR="00E168A1" w:rsidRPr="00BC1320" w:rsidRDefault="00E168A1" w:rsidP="00BC1320">
            <w:pPr>
              <w:tabs>
                <w:tab w:val="left" w:pos="284"/>
              </w:tabs>
              <w:spacing w:after="0" w:line="276" w:lineRule="auto"/>
              <w:jc w:val="center"/>
              <w:rPr>
                <w:rFonts w:eastAsia="Times New Roman" w:cs="Times New Roman"/>
                <w:b/>
                <w:sz w:val="26"/>
                <w:szCs w:val="26"/>
              </w:rPr>
            </w:pPr>
            <w:r w:rsidRPr="00BC1320">
              <w:rPr>
                <w:rFonts w:eastAsia="Times New Roman" w:cs="Times New Roman"/>
                <w:b/>
                <w:sz w:val="26"/>
                <w:szCs w:val="26"/>
              </w:rPr>
              <w:t>NĂM HỌC 2023 - 2024</w:t>
            </w:r>
          </w:p>
          <w:p w14:paraId="3165F1C3" w14:textId="77777777" w:rsidR="00E168A1" w:rsidRPr="00BC1320" w:rsidRDefault="00E168A1" w:rsidP="00BC1320">
            <w:pPr>
              <w:tabs>
                <w:tab w:val="left" w:pos="284"/>
              </w:tabs>
              <w:spacing w:after="0" w:line="276" w:lineRule="auto"/>
              <w:jc w:val="center"/>
              <w:rPr>
                <w:rFonts w:eastAsia="Times New Roman" w:cs="Times New Roman"/>
                <w:b/>
                <w:sz w:val="26"/>
                <w:szCs w:val="26"/>
              </w:rPr>
            </w:pPr>
            <w:r w:rsidRPr="00BC1320">
              <w:rPr>
                <w:rFonts w:eastAsia="Times New Roman" w:cs="Times New Roman"/>
                <w:b/>
                <w:sz w:val="26"/>
                <w:szCs w:val="26"/>
              </w:rPr>
              <w:t>Môn: Ngữ văn lớp 6 THCS</w:t>
            </w:r>
          </w:p>
          <w:p w14:paraId="108BE4FC" w14:textId="10F1F21F" w:rsidR="00E168A1" w:rsidRPr="00BC1320" w:rsidRDefault="00E168A1" w:rsidP="00BC1320">
            <w:pPr>
              <w:tabs>
                <w:tab w:val="left" w:pos="284"/>
              </w:tabs>
              <w:spacing w:after="0" w:line="276" w:lineRule="auto"/>
              <w:jc w:val="center"/>
              <w:rPr>
                <w:rFonts w:eastAsia="Times New Roman" w:cs="Times New Roman"/>
                <w:sz w:val="26"/>
                <w:szCs w:val="26"/>
              </w:rPr>
            </w:pPr>
          </w:p>
        </w:tc>
      </w:tr>
    </w:tbl>
    <w:p w14:paraId="0A441210" w14:textId="77777777" w:rsidR="00564EA6" w:rsidRPr="00BC1320" w:rsidRDefault="00564EA6" w:rsidP="00BC1320">
      <w:pPr>
        <w:spacing w:after="0" w:line="276" w:lineRule="auto"/>
        <w:jc w:val="both"/>
        <w:rPr>
          <w:rFonts w:cs="Times New Roman"/>
          <w:szCs w:val="28"/>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50"/>
        <w:gridCol w:w="7096"/>
        <w:gridCol w:w="984"/>
      </w:tblGrid>
      <w:tr w:rsidR="00BC1320" w:rsidRPr="00BC1320" w14:paraId="4CD8CD43" w14:textId="77777777" w:rsidTr="00564EA6">
        <w:trPr>
          <w:jc w:val="center"/>
        </w:trPr>
        <w:tc>
          <w:tcPr>
            <w:tcW w:w="846" w:type="dxa"/>
            <w:shd w:val="clear" w:color="auto" w:fill="auto"/>
          </w:tcPr>
          <w:p w14:paraId="70759520"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Phần</w:t>
            </w:r>
          </w:p>
        </w:tc>
        <w:tc>
          <w:tcPr>
            <w:tcW w:w="850" w:type="dxa"/>
            <w:shd w:val="clear" w:color="auto" w:fill="auto"/>
          </w:tcPr>
          <w:p w14:paraId="69E6D7FF"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Câu</w:t>
            </w:r>
          </w:p>
        </w:tc>
        <w:tc>
          <w:tcPr>
            <w:tcW w:w="7096" w:type="dxa"/>
            <w:shd w:val="clear" w:color="auto" w:fill="auto"/>
          </w:tcPr>
          <w:p w14:paraId="57F936B7"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Nội dung</w:t>
            </w:r>
          </w:p>
        </w:tc>
        <w:tc>
          <w:tcPr>
            <w:tcW w:w="984" w:type="dxa"/>
            <w:shd w:val="clear" w:color="auto" w:fill="auto"/>
          </w:tcPr>
          <w:p w14:paraId="0EB4E599"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Điểm</w:t>
            </w:r>
          </w:p>
        </w:tc>
      </w:tr>
      <w:tr w:rsidR="00BC1320" w:rsidRPr="00BC1320" w14:paraId="37FAB6E1" w14:textId="77777777" w:rsidTr="00564EA6">
        <w:trPr>
          <w:jc w:val="center"/>
        </w:trPr>
        <w:tc>
          <w:tcPr>
            <w:tcW w:w="846" w:type="dxa"/>
            <w:shd w:val="clear" w:color="auto" w:fill="auto"/>
          </w:tcPr>
          <w:p w14:paraId="34476366"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I</w:t>
            </w:r>
          </w:p>
        </w:tc>
        <w:tc>
          <w:tcPr>
            <w:tcW w:w="850" w:type="dxa"/>
            <w:shd w:val="clear" w:color="auto" w:fill="auto"/>
          </w:tcPr>
          <w:p w14:paraId="31BD14A6" w14:textId="77777777" w:rsidR="00564EA6" w:rsidRPr="00BC1320" w:rsidRDefault="00564EA6" w:rsidP="00BC1320">
            <w:pPr>
              <w:spacing w:after="0" w:line="276" w:lineRule="auto"/>
              <w:jc w:val="center"/>
              <w:rPr>
                <w:rFonts w:cs="Times New Roman"/>
                <w:b/>
                <w:szCs w:val="28"/>
              </w:rPr>
            </w:pPr>
          </w:p>
        </w:tc>
        <w:tc>
          <w:tcPr>
            <w:tcW w:w="7096" w:type="dxa"/>
            <w:shd w:val="clear" w:color="auto" w:fill="auto"/>
          </w:tcPr>
          <w:p w14:paraId="3DCE00EB" w14:textId="77777777" w:rsidR="00564EA6" w:rsidRPr="00BC1320" w:rsidRDefault="00564EA6" w:rsidP="00BC1320">
            <w:pPr>
              <w:spacing w:after="0" w:line="276" w:lineRule="auto"/>
              <w:rPr>
                <w:rFonts w:cs="Times New Roman"/>
                <w:b/>
                <w:szCs w:val="28"/>
              </w:rPr>
            </w:pPr>
            <w:r w:rsidRPr="00BC1320">
              <w:rPr>
                <w:rFonts w:cs="Times New Roman"/>
                <w:b/>
                <w:szCs w:val="28"/>
              </w:rPr>
              <w:t>ĐỌC HIỂU</w:t>
            </w:r>
          </w:p>
        </w:tc>
        <w:tc>
          <w:tcPr>
            <w:tcW w:w="984" w:type="dxa"/>
            <w:shd w:val="clear" w:color="auto" w:fill="auto"/>
          </w:tcPr>
          <w:p w14:paraId="2305FE55"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6,0</w:t>
            </w:r>
          </w:p>
        </w:tc>
      </w:tr>
      <w:tr w:rsidR="00BC1320" w:rsidRPr="00BC1320" w14:paraId="56076FBF" w14:textId="77777777" w:rsidTr="00564EA6">
        <w:trPr>
          <w:jc w:val="center"/>
        </w:trPr>
        <w:tc>
          <w:tcPr>
            <w:tcW w:w="846" w:type="dxa"/>
            <w:vMerge w:val="restart"/>
            <w:shd w:val="clear" w:color="auto" w:fill="auto"/>
          </w:tcPr>
          <w:p w14:paraId="2846B1D4" w14:textId="77777777" w:rsidR="00564EA6" w:rsidRPr="00BC1320" w:rsidRDefault="00564EA6" w:rsidP="00BC1320">
            <w:pPr>
              <w:spacing w:after="0" w:line="276" w:lineRule="auto"/>
              <w:rPr>
                <w:rFonts w:cs="Times New Roman"/>
                <w:szCs w:val="28"/>
              </w:rPr>
            </w:pPr>
          </w:p>
        </w:tc>
        <w:tc>
          <w:tcPr>
            <w:tcW w:w="850" w:type="dxa"/>
            <w:shd w:val="clear" w:color="auto" w:fill="auto"/>
          </w:tcPr>
          <w:p w14:paraId="3B20CE8F"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1</w:t>
            </w:r>
          </w:p>
        </w:tc>
        <w:tc>
          <w:tcPr>
            <w:tcW w:w="7096" w:type="dxa"/>
            <w:shd w:val="clear" w:color="auto" w:fill="auto"/>
          </w:tcPr>
          <w:p w14:paraId="74A114CB" w14:textId="77777777" w:rsidR="00564EA6" w:rsidRPr="00BC1320" w:rsidRDefault="00564EA6" w:rsidP="00BC1320">
            <w:pPr>
              <w:spacing w:after="0" w:line="276" w:lineRule="auto"/>
              <w:jc w:val="both"/>
              <w:rPr>
                <w:rFonts w:cs="Times New Roman"/>
                <w:szCs w:val="28"/>
              </w:rPr>
            </w:pPr>
            <w:r w:rsidRPr="00BC1320">
              <w:rPr>
                <w:rFonts w:cs="Times New Roman"/>
                <w:szCs w:val="28"/>
              </w:rPr>
              <w:t>D</w:t>
            </w:r>
          </w:p>
        </w:tc>
        <w:tc>
          <w:tcPr>
            <w:tcW w:w="984" w:type="dxa"/>
            <w:shd w:val="clear" w:color="auto" w:fill="auto"/>
          </w:tcPr>
          <w:p w14:paraId="62A7AF92" w14:textId="77777777" w:rsidR="00564EA6" w:rsidRPr="00BC1320" w:rsidRDefault="00564EA6" w:rsidP="00BC1320">
            <w:pPr>
              <w:spacing w:after="0" w:line="276" w:lineRule="auto"/>
              <w:jc w:val="center"/>
              <w:rPr>
                <w:rFonts w:cs="Times New Roman"/>
                <w:szCs w:val="28"/>
              </w:rPr>
            </w:pPr>
            <w:r w:rsidRPr="00BC1320">
              <w:rPr>
                <w:rFonts w:cs="Times New Roman"/>
                <w:szCs w:val="28"/>
              </w:rPr>
              <w:t>0,5</w:t>
            </w:r>
          </w:p>
        </w:tc>
      </w:tr>
      <w:tr w:rsidR="00BC1320" w:rsidRPr="00BC1320" w14:paraId="3215B5C7" w14:textId="77777777" w:rsidTr="00564EA6">
        <w:trPr>
          <w:jc w:val="center"/>
        </w:trPr>
        <w:tc>
          <w:tcPr>
            <w:tcW w:w="846" w:type="dxa"/>
            <w:vMerge/>
            <w:shd w:val="clear" w:color="auto" w:fill="auto"/>
          </w:tcPr>
          <w:p w14:paraId="7656C7F4"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shd w:val="clear" w:color="auto" w:fill="auto"/>
          </w:tcPr>
          <w:p w14:paraId="7A41C61C"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2</w:t>
            </w:r>
          </w:p>
        </w:tc>
        <w:tc>
          <w:tcPr>
            <w:tcW w:w="7096" w:type="dxa"/>
            <w:shd w:val="clear" w:color="auto" w:fill="auto"/>
          </w:tcPr>
          <w:p w14:paraId="485A24B8" w14:textId="77777777" w:rsidR="00564EA6" w:rsidRPr="00BC1320" w:rsidRDefault="00564EA6" w:rsidP="00BC1320">
            <w:pPr>
              <w:spacing w:after="0" w:line="276" w:lineRule="auto"/>
              <w:jc w:val="both"/>
              <w:rPr>
                <w:rFonts w:cs="Times New Roman"/>
                <w:szCs w:val="28"/>
              </w:rPr>
            </w:pPr>
            <w:r w:rsidRPr="00BC1320">
              <w:rPr>
                <w:rFonts w:cs="Times New Roman"/>
                <w:szCs w:val="28"/>
              </w:rPr>
              <w:t>B</w:t>
            </w:r>
          </w:p>
        </w:tc>
        <w:tc>
          <w:tcPr>
            <w:tcW w:w="984" w:type="dxa"/>
            <w:shd w:val="clear" w:color="auto" w:fill="auto"/>
          </w:tcPr>
          <w:p w14:paraId="453F8D1F" w14:textId="77777777" w:rsidR="00564EA6" w:rsidRPr="00BC1320" w:rsidRDefault="00564EA6" w:rsidP="00BC1320">
            <w:pPr>
              <w:spacing w:after="0" w:line="276" w:lineRule="auto"/>
              <w:jc w:val="center"/>
              <w:rPr>
                <w:rFonts w:cs="Times New Roman"/>
                <w:szCs w:val="28"/>
              </w:rPr>
            </w:pPr>
            <w:r w:rsidRPr="00BC1320">
              <w:rPr>
                <w:rFonts w:cs="Times New Roman"/>
                <w:szCs w:val="28"/>
              </w:rPr>
              <w:t>0,5</w:t>
            </w:r>
          </w:p>
        </w:tc>
      </w:tr>
      <w:tr w:rsidR="00BC1320" w:rsidRPr="00BC1320" w14:paraId="25F462FA" w14:textId="77777777" w:rsidTr="00564EA6">
        <w:trPr>
          <w:jc w:val="center"/>
        </w:trPr>
        <w:tc>
          <w:tcPr>
            <w:tcW w:w="846" w:type="dxa"/>
            <w:vMerge/>
            <w:shd w:val="clear" w:color="auto" w:fill="auto"/>
          </w:tcPr>
          <w:p w14:paraId="05EB7321"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shd w:val="clear" w:color="auto" w:fill="auto"/>
          </w:tcPr>
          <w:p w14:paraId="34AC78AE"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3</w:t>
            </w:r>
          </w:p>
        </w:tc>
        <w:tc>
          <w:tcPr>
            <w:tcW w:w="7096" w:type="dxa"/>
            <w:shd w:val="clear" w:color="auto" w:fill="auto"/>
          </w:tcPr>
          <w:p w14:paraId="579E6DD2" w14:textId="2CEDF401" w:rsidR="00564EA6" w:rsidRPr="00BC1320" w:rsidRDefault="00145B57" w:rsidP="00BC1320">
            <w:pPr>
              <w:spacing w:after="0" w:line="276" w:lineRule="auto"/>
              <w:jc w:val="both"/>
              <w:rPr>
                <w:rFonts w:cs="Times New Roman"/>
                <w:szCs w:val="28"/>
              </w:rPr>
            </w:pPr>
            <w:r w:rsidRPr="00BC1320">
              <w:rPr>
                <w:rFonts w:cs="Times New Roman"/>
                <w:szCs w:val="28"/>
              </w:rPr>
              <w:t>C</w:t>
            </w:r>
          </w:p>
        </w:tc>
        <w:tc>
          <w:tcPr>
            <w:tcW w:w="984" w:type="dxa"/>
            <w:shd w:val="clear" w:color="auto" w:fill="auto"/>
          </w:tcPr>
          <w:p w14:paraId="73E7FD7C" w14:textId="77777777" w:rsidR="00564EA6" w:rsidRPr="00BC1320" w:rsidRDefault="00564EA6" w:rsidP="00BC1320">
            <w:pPr>
              <w:spacing w:after="0" w:line="276" w:lineRule="auto"/>
              <w:jc w:val="center"/>
              <w:rPr>
                <w:rFonts w:cs="Times New Roman"/>
                <w:szCs w:val="28"/>
              </w:rPr>
            </w:pPr>
            <w:r w:rsidRPr="00BC1320">
              <w:rPr>
                <w:rFonts w:cs="Times New Roman"/>
                <w:szCs w:val="28"/>
              </w:rPr>
              <w:t>0,5</w:t>
            </w:r>
          </w:p>
        </w:tc>
      </w:tr>
      <w:tr w:rsidR="00BC1320" w:rsidRPr="00BC1320" w14:paraId="32258BAE" w14:textId="77777777" w:rsidTr="00564EA6">
        <w:trPr>
          <w:jc w:val="center"/>
        </w:trPr>
        <w:tc>
          <w:tcPr>
            <w:tcW w:w="846" w:type="dxa"/>
            <w:vMerge/>
            <w:shd w:val="clear" w:color="auto" w:fill="auto"/>
          </w:tcPr>
          <w:p w14:paraId="2B85DE13"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shd w:val="clear" w:color="auto" w:fill="auto"/>
          </w:tcPr>
          <w:p w14:paraId="49A53CCB"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4</w:t>
            </w:r>
          </w:p>
        </w:tc>
        <w:tc>
          <w:tcPr>
            <w:tcW w:w="7096" w:type="dxa"/>
            <w:shd w:val="clear" w:color="auto" w:fill="auto"/>
          </w:tcPr>
          <w:p w14:paraId="631A12EF" w14:textId="20C3823D" w:rsidR="00564EA6" w:rsidRPr="00BC1320" w:rsidRDefault="00835740" w:rsidP="00BC1320">
            <w:pPr>
              <w:spacing w:after="0" w:line="276" w:lineRule="auto"/>
              <w:jc w:val="both"/>
              <w:rPr>
                <w:rFonts w:cs="Times New Roman"/>
                <w:szCs w:val="28"/>
              </w:rPr>
            </w:pPr>
            <w:r w:rsidRPr="00BC1320">
              <w:rPr>
                <w:rFonts w:cs="Times New Roman"/>
                <w:szCs w:val="28"/>
              </w:rPr>
              <w:t>A</w:t>
            </w:r>
          </w:p>
        </w:tc>
        <w:tc>
          <w:tcPr>
            <w:tcW w:w="984" w:type="dxa"/>
            <w:shd w:val="clear" w:color="auto" w:fill="auto"/>
          </w:tcPr>
          <w:p w14:paraId="7A5536D5" w14:textId="77777777" w:rsidR="00564EA6" w:rsidRPr="00BC1320" w:rsidRDefault="00564EA6" w:rsidP="00BC1320">
            <w:pPr>
              <w:spacing w:after="0" w:line="276" w:lineRule="auto"/>
              <w:jc w:val="center"/>
              <w:rPr>
                <w:rFonts w:cs="Times New Roman"/>
                <w:szCs w:val="28"/>
              </w:rPr>
            </w:pPr>
            <w:r w:rsidRPr="00BC1320">
              <w:rPr>
                <w:rFonts w:cs="Times New Roman"/>
                <w:szCs w:val="28"/>
              </w:rPr>
              <w:t>0,5</w:t>
            </w:r>
          </w:p>
        </w:tc>
      </w:tr>
      <w:tr w:rsidR="00BC1320" w:rsidRPr="00BC1320" w14:paraId="253BE8B3" w14:textId="77777777" w:rsidTr="00564EA6">
        <w:trPr>
          <w:jc w:val="center"/>
        </w:trPr>
        <w:tc>
          <w:tcPr>
            <w:tcW w:w="846" w:type="dxa"/>
            <w:vMerge/>
            <w:shd w:val="clear" w:color="auto" w:fill="auto"/>
          </w:tcPr>
          <w:p w14:paraId="656C6741"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shd w:val="clear" w:color="auto" w:fill="auto"/>
          </w:tcPr>
          <w:p w14:paraId="0AC208AD"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5</w:t>
            </w:r>
          </w:p>
        </w:tc>
        <w:tc>
          <w:tcPr>
            <w:tcW w:w="7096" w:type="dxa"/>
            <w:shd w:val="clear" w:color="auto" w:fill="auto"/>
          </w:tcPr>
          <w:p w14:paraId="50D38314" w14:textId="77777777" w:rsidR="00564EA6" w:rsidRPr="00BC1320" w:rsidRDefault="00564EA6" w:rsidP="00BC1320">
            <w:pPr>
              <w:spacing w:after="0" w:line="276" w:lineRule="auto"/>
              <w:jc w:val="both"/>
              <w:rPr>
                <w:rFonts w:cs="Times New Roman"/>
                <w:szCs w:val="28"/>
              </w:rPr>
            </w:pPr>
            <w:r w:rsidRPr="00BC1320">
              <w:rPr>
                <w:rFonts w:cs="Times New Roman"/>
                <w:szCs w:val="28"/>
              </w:rPr>
              <w:t>D</w:t>
            </w:r>
          </w:p>
        </w:tc>
        <w:tc>
          <w:tcPr>
            <w:tcW w:w="984" w:type="dxa"/>
            <w:shd w:val="clear" w:color="auto" w:fill="auto"/>
          </w:tcPr>
          <w:p w14:paraId="5D5872E0" w14:textId="77777777" w:rsidR="00564EA6" w:rsidRPr="00BC1320" w:rsidRDefault="00564EA6" w:rsidP="00BC1320">
            <w:pPr>
              <w:spacing w:after="0" w:line="276" w:lineRule="auto"/>
              <w:jc w:val="center"/>
              <w:rPr>
                <w:rFonts w:cs="Times New Roman"/>
                <w:szCs w:val="28"/>
              </w:rPr>
            </w:pPr>
            <w:r w:rsidRPr="00BC1320">
              <w:rPr>
                <w:rFonts w:cs="Times New Roman"/>
                <w:szCs w:val="28"/>
              </w:rPr>
              <w:t>0,5</w:t>
            </w:r>
          </w:p>
        </w:tc>
      </w:tr>
      <w:tr w:rsidR="00BC1320" w:rsidRPr="00BC1320" w14:paraId="3092B0AC" w14:textId="77777777" w:rsidTr="00564EA6">
        <w:trPr>
          <w:jc w:val="center"/>
        </w:trPr>
        <w:tc>
          <w:tcPr>
            <w:tcW w:w="846" w:type="dxa"/>
            <w:vMerge/>
            <w:shd w:val="clear" w:color="auto" w:fill="auto"/>
          </w:tcPr>
          <w:p w14:paraId="065ACF08"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shd w:val="clear" w:color="auto" w:fill="auto"/>
          </w:tcPr>
          <w:p w14:paraId="64C51BA1"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6</w:t>
            </w:r>
          </w:p>
        </w:tc>
        <w:tc>
          <w:tcPr>
            <w:tcW w:w="7096" w:type="dxa"/>
            <w:shd w:val="clear" w:color="auto" w:fill="auto"/>
          </w:tcPr>
          <w:p w14:paraId="78C1D264" w14:textId="77777777" w:rsidR="00564EA6" w:rsidRPr="00BC1320" w:rsidRDefault="00564EA6" w:rsidP="00BC1320">
            <w:pPr>
              <w:spacing w:after="0" w:line="276" w:lineRule="auto"/>
              <w:jc w:val="both"/>
              <w:rPr>
                <w:rFonts w:cs="Times New Roman"/>
                <w:szCs w:val="28"/>
              </w:rPr>
            </w:pPr>
            <w:r w:rsidRPr="00BC1320">
              <w:rPr>
                <w:rFonts w:cs="Times New Roman"/>
                <w:szCs w:val="28"/>
              </w:rPr>
              <w:t>C</w:t>
            </w:r>
          </w:p>
        </w:tc>
        <w:tc>
          <w:tcPr>
            <w:tcW w:w="984" w:type="dxa"/>
            <w:shd w:val="clear" w:color="auto" w:fill="auto"/>
          </w:tcPr>
          <w:p w14:paraId="3EB13D8A" w14:textId="77777777" w:rsidR="00564EA6" w:rsidRPr="00BC1320" w:rsidRDefault="00564EA6" w:rsidP="00BC1320">
            <w:pPr>
              <w:spacing w:after="0" w:line="276" w:lineRule="auto"/>
              <w:jc w:val="center"/>
              <w:rPr>
                <w:rFonts w:cs="Times New Roman"/>
                <w:szCs w:val="28"/>
              </w:rPr>
            </w:pPr>
            <w:r w:rsidRPr="00BC1320">
              <w:rPr>
                <w:rFonts w:cs="Times New Roman"/>
                <w:szCs w:val="28"/>
              </w:rPr>
              <w:t>0,5</w:t>
            </w:r>
          </w:p>
        </w:tc>
      </w:tr>
      <w:tr w:rsidR="00BC1320" w:rsidRPr="00BC1320" w14:paraId="4BD6D537" w14:textId="77777777" w:rsidTr="00564EA6">
        <w:trPr>
          <w:jc w:val="center"/>
        </w:trPr>
        <w:tc>
          <w:tcPr>
            <w:tcW w:w="846" w:type="dxa"/>
            <w:vMerge/>
            <w:shd w:val="clear" w:color="auto" w:fill="auto"/>
          </w:tcPr>
          <w:p w14:paraId="069092A6"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shd w:val="clear" w:color="auto" w:fill="auto"/>
          </w:tcPr>
          <w:p w14:paraId="7356ADD0"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7</w:t>
            </w:r>
          </w:p>
        </w:tc>
        <w:tc>
          <w:tcPr>
            <w:tcW w:w="7096" w:type="dxa"/>
            <w:shd w:val="clear" w:color="auto" w:fill="auto"/>
          </w:tcPr>
          <w:p w14:paraId="5F56F7A7" w14:textId="61949E54" w:rsidR="00564EA6" w:rsidRPr="00BC1320" w:rsidRDefault="0072380E" w:rsidP="00BC1320">
            <w:pPr>
              <w:spacing w:after="0" w:line="276" w:lineRule="auto"/>
              <w:jc w:val="both"/>
              <w:rPr>
                <w:rFonts w:cs="Times New Roman"/>
                <w:szCs w:val="28"/>
                <w:highlight w:val="white"/>
              </w:rPr>
            </w:pPr>
            <w:r w:rsidRPr="00BC1320">
              <w:rPr>
                <w:rFonts w:cs="Times New Roman"/>
                <w:szCs w:val="28"/>
              </w:rPr>
              <w:t xml:space="preserve">Nội dung bài thơ đã </w:t>
            </w:r>
            <w:r w:rsidRPr="00BC1320">
              <w:rPr>
                <w:rFonts w:cs="Times New Roman"/>
                <w:szCs w:val="28"/>
                <w:highlight w:val="white"/>
              </w:rPr>
              <w:t>k</w:t>
            </w:r>
            <w:r w:rsidR="00564EA6" w:rsidRPr="00BC1320">
              <w:rPr>
                <w:rFonts w:cs="Times New Roman"/>
                <w:szCs w:val="28"/>
                <w:highlight w:val="white"/>
              </w:rPr>
              <w:t xml:space="preserve">hơi gợi ở em tình cảm yêu thương , thấu hiểu, biết ơn, trân trọng, tự hào… về mẹ. </w:t>
            </w:r>
          </w:p>
          <w:p w14:paraId="26679B82" w14:textId="77777777" w:rsidR="00564EA6" w:rsidRPr="00BC1320" w:rsidRDefault="00564EA6" w:rsidP="00BC1320">
            <w:pPr>
              <w:spacing w:after="0" w:line="276" w:lineRule="auto"/>
              <w:jc w:val="both"/>
              <w:rPr>
                <w:rFonts w:cs="Times New Roman"/>
                <w:szCs w:val="28"/>
                <w:highlight w:val="white"/>
              </w:rPr>
            </w:pPr>
            <w:r w:rsidRPr="00BC1320">
              <w:rPr>
                <w:rFonts w:cs="Times New Roman"/>
                <w:szCs w:val="28"/>
                <w:highlight w:val="white"/>
              </w:rPr>
              <w:t xml:space="preserve">GV chấm linh hoạt, HS có thể có nhiều cách diễn đạt khác nhau miễn là thể hiện được tình cảm chân thành, tích cực. </w:t>
            </w:r>
          </w:p>
          <w:p w14:paraId="68ADD183" w14:textId="77777777" w:rsidR="00E0494C" w:rsidRPr="00555E68" w:rsidRDefault="00E0494C" w:rsidP="00E0494C">
            <w:pPr>
              <w:spacing w:after="0" w:line="276" w:lineRule="auto"/>
              <w:ind w:firstLine="142"/>
              <w:jc w:val="both"/>
              <w:rPr>
                <w:rFonts w:eastAsia="Calibri"/>
                <w:b/>
                <w:bCs/>
                <w:i/>
                <w:iCs/>
                <w:noProof/>
                <w:color w:val="000000"/>
                <w:sz w:val="26"/>
                <w:szCs w:val="26"/>
                <w:lang w:val="en-SG"/>
              </w:rPr>
            </w:pPr>
            <w:r w:rsidRPr="00555E68">
              <w:rPr>
                <w:rFonts w:eastAsia="Calibri"/>
                <w:b/>
                <w:bCs/>
                <w:i/>
                <w:iCs/>
                <w:noProof/>
                <w:color w:val="000000"/>
                <w:sz w:val="26"/>
                <w:szCs w:val="26"/>
                <w:lang w:val="en-SG"/>
              </w:rPr>
              <w:t>Hướng dẫn chấm:</w:t>
            </w:r>
          </w:p>
          <w:p w14:paraId="6FC59BE5" w14:textId="4AE4AF45" w:rsidR="00564EA6" w:rsidRPr="00BC1320" w:rsidRDefault="00E0494C" w:rsidP="00BC1320">
            <w:pPr>
              <w:spacing w:after="0" w:line="276" w:lineRule="auto"/>
              <w:jc w:val="both"/>
              <w:rPr>
                <w:rFonts w:cs="Times New Roman"/>
                <w:szCs w:val="28"/>
              </w:rPr>
            </w:pPr>
            <w:r>
              <w:rPr>
                <w:rFonts w:cs="Times New Roman"/>
                <w:szCs w:val="28"/>
                <w:highlight w:val="white"/>
              </w:rPr>
              <w:t xml:space="preserve">     </w:t>
            </w:r>
            <w:r w:rsidR="00564EA6" w:rsidRPr="00BC1320">
              <w:rPr>
                <w:rFonts w:cs="Times New Roman"/>
                <w:szCs w:val="28"/>
                <w:highlight w:val="white"/>
              </w:rPr>
              <w:t xml:space="preserve">Nếu HS chỉ nêu được 1 ý: </w:t>
            </w:r>
            <w:r w:rsidR="00564EA6" w:rsidRPr="00BC1320">
              <w:rPr>
                <w:rFonts w:cs="Times New Roman"/>
                <w:i/>
                <w:szCs w:val="28"/>
                <w:highlight w:val="white"/>
              </w:rPr>
              <w:t>biết ơn</w:t>
            </w:r>
            <w:r w:rsidR="00564EA6" w:rsidRPr="00BC1320">
              <w:rPr>
                <w:rFonts w:cs="Times New Roman"/>
                <w:szCs w:val="28"/>
                <w:highlight w:val="white"/>
              </w:rPr>
              <w:t xml:space="preserve"> hoặc </w:t>
            </w:r>
            <w:r w:rsidR="00564EA6" w:rsidRPr="00BC1320">
              <w:rPr>
                <w:rFonts w:cs="Times New Roman"/>
                <w:i/>
                <w:szCs w:val="28"/>
                <w:highlight w:val="white"/>
              </w:rPr>
              <w:t>kính trọng</w:t>
            </w:r>
            <w:r w:rsidR="00564EA6" w:rsidRPr="00BC1320">
              <w:rPr>
                <w:rFonts w:cs="Times New Roman"/>
                <w:szCs w:val="28"/>
                <w:highlight w:val="white"/>
              </w:rPr>
              <w:t xml:space="preserve">, hoặc </w:t>
            </w:r>
            <w:r w:rsidR="00564EA6" w:rsidRPr="00BC1320">
              <w:rPr>
                <w:rFonts w:cs="Times New Roman"/>
                <w:i/>
                <w:szCs w:val="28"/>
                <w:highlight w:val="white"/>
              </w:rPr>
              <w:t>yêu thương</w:t>
            </w:r>
            <w:r w:rsidR="00564EA6" w:rsidRPr="00BC1320">
              <w:rPr>
                <w:rFonts w:cs="Times New Roman"/>
                <w:szCs w:val="28"/>
                <w:highlight w:val="white"/>
              </w:rPr>
              <w:t xml:space="preserve"> thì cho 0,5 điểm.</w:t>
            </w:r>
            <w:r w:rsidR="00BC1320" w:rsidRPr="00BC1320">
              <w:rPr>
                <w:rFonts w:cs="Times New Roman"/>
                <w:szCs w:val="28"/>
              </w:rPr>
              <w:t xml:space="preserve"> Nêu từ 2 ý trở lên cho 1,0 điểm.</w:t>
            </w:r>
          </w:p>
        </w:tc>
        <w:tc>
          <w:tcPr>
            <w:tcW w:w="984" w:type="dxa"/>
            <w:shd w:val="clear" w:color="auto" w:fill="auto"/>
          </w:tcPr>
          <w:p w14:paraId="0AFA9FF3" w14:textId="77777777" w:rsidR="00564EA6" w:rsidRPr="00BC1320" w:rsidRDefault="00564EA6" w:rsidP="00BC1320">
            <w:pPr>
              <w:spacing w:after="0" w:line="276" w:lineRule="auto"/>
              <w:jc w:val="center"/>
              <w:rPr>
                <w:rFonts w:cs="Times New Roman"/>
                <w:szCs w:val="28"/>
              </w:rPr>
            </w:pPr>
            <w:r w:rsidRPr="00BC1320">
              <w:rPr>
                <w:rFonts w:cs="Times New Roman"/>
                <w:szCs w:val="28"/>
              </w:rPr>
              <w:t>1,0</w:t>
            </w:r>
          </w:p>
        </w:tc>
      </w:tr>
      <w:tr w:rsidR="00BC1320" w:rsidRPr="00BC1320" w14:paraId="18C099B7" w14:textId="77777777" w:rsidTr="00564EA6">
        <w:trPr>
          <w:jc w:val="center"/>
        </w:trPr>
        <w:tc>
          <w:tcPr>
            <w:tcW w:w="846" w:type="dxa"/>
            <w:vMerge/>
            <w:shd w:val="clear" w:color="auto" w:fill="auto"/>
          </w:tcPr>
          <w:p w14:paraId="0BBE71B4"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shd w:val="clear" w:color="auto" w:fill="auto"/>
          </w:tcPr>
          <w:p w14:paraId="241CCE40"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8</w:t>
            </w:r>
          </w:p>
        </w:tc>
        <w:tc>
          <w:tcPr>
            <w:tcW w:w="7096" w:type="dxa"/>
            <w:shd w:val="clear" w:color="auto" w:fill="auto"/>
          </w:tcPr>
          <w:p w14:paraId="00212826" w14:textId="77777777" w:rsidR="00564EA6" w:rsidRPr="00BC1320" w:rsidRDefault="00564EA6" w:rsidP="00BC1320">
            <w:pPr>
              <w:autoSpaceDE w:val="0"/>
              <w:autoSpaceDN w:val="0"/>
              <w:adjustRightInd w:val="0"/>
              <w:spacing w:after="0" w:line="276" w:lineRule="auto"/>
              <w:jc w:val="both"/>
              <w:rPr>
                <w:rFonts w:eastAsia="TimesNewRomanPSMT"/>
                <w:szCs w:val="28"/>
                <w:lang w:val="vi-VN"/>
              </w:rPr>
            </w:pPr>
            <w:r w:rsidRPr="00BC1320">
              <w:rPr>
                <w:rFonts w:cs="Times New Roman"/>
                <w:szCs w:val="28"/>
              </w:rPr>
              <w:t xml:space="preserve"> </w:t>
            </w:r>
            <w:r w:rsidRPr="00BC1320">
              <w:rPr>
                <w:rFonts w:eastAsia="TimesNewRomanPSMT"/>
                <w:szCs w:val="28"/>
              </w:rPr>
              <w:t>Chỉ ra và nêu tác dụng của một b</w:t>
            </w:r>
            <w:r w:rsidRPr="00BC1320">
              <w:rPr>
                <w:rFonts w:eastAsia="TimesNewRomanPSMT"/>
                <w:szCs w:val="28"/>
                <w:lang w:val="vi-VN"/>
              </w:rPr>
              <w:t>iện pháp tu từ:</w:t>
            </w:r>
          </w:p>
          <w:p w14:paraId="130DE471" w14:textId="77777777" w:rsidR="00564EA6" w:rsidRPr="00BC1320" w:rsidRDefault="00564EA6" w:rsidP="00BC1320">
            <w:pPr>
              <w:spacing w:after="0" w:line="276" w:lineRule="auto"/>
              <w:jc w:val="both"/>
              <w:rPr>
                <w:rFonts w:eastAsia="TimesNewRomanPSMT"/>
                <w:szCs w:val="28"/>
              </w:rPr>
            </w:pPr>
            <w:r w:rsidRPr="00BC1320">
              <w:rPr>
                <w:rFonts w:eastAsia="TimesNewRomanPSMT"/>
                <w:szCs w:val="28"/>
              </w:rPr>
              <w:t>-</w:t>
            </w:r>
            <w:r w:rsidRPr="00BC1320">
              <w:rPr>
                <w:rFonts w:eastAsia="TimesNewRomanPSMT"/>
                <w:szCs w:val="28"/>
                <w:lang w:val="vi-VN"/>
              </w:rPr>
              <w:t xml:space="preserve"> </w:t>
            </w:r>
            <w:r w:rsidRPr="00BC1320">
              <w:rPr>
                <w:rFonts w:eastAsia="TimesNewRomanPSMT"/>
                <w:szCs w:val="28"/>
              </w:rPr>
              <w:t>Biện pháp tu từ ẩ</w:t>
            </w:r>
            <w:r w:rsidRPr="00BC1320">
              <w:rPr>
                <w:rFonts w:eastAsia="TimesNewRomanPSMT"/>
                <w:szCs w:val="28"/>
                <w:lang w:val="vi-VN"/>
              </w:rPr>
              <w:t xml:space="preserve">n dụ: </w:t>
            </w:r>
            <w:r w:rsidRPr="00BC1320">
              <w:rPr>
                <w:rFonts w:eastAsia="TimesNewRomanPS-ItalicMT"/>
                <w:i/>
                <w:iCs/>
                <w:szCs w:val="28"/>
                <w:lang w:val="vi-VN"/>
              </w:rPr>
              <w:t>“giấc tròn”</w:t>
            </w:r>
            <w:r w:rsidRPr="00BC1320">
              <w:rPr>
                <w:rFonts w:eastAsia="TimesNewRomanPSMT"/>
                <w:szCs w:val="28"/>
                <w:lang w:val="vi-VN"/>
              </w:rPr>
              <w:t xml:space="preserve">: </w:t>
            </w:r>
          </w:p>
          <w:p w14:paraId="17018418" w14:textId="77777777" w:rsidR="00564EA6" w:rsidRPr="00BC1320" w:rsidRDefault="00564EA6" w:rsidP="00BC1320">
            <w:pPr>
              <w:spacing w:after="0" w:line="276" w:lineRule="auto"/>
              <w:jc w:val="both"/>
              <w:rPr>
                <w:rFonts w:eastAsia="TimesNewRomanPSMT"/>
                <w:szCs w:val="28"/>
              </w:rPr>
            </w:pPr>
            <w:r w:rsidRPr="00BC1320">
              <w:rPr>
                <w:rFonts w:eastAsia="TimesNewRomanPSMT"/>
                <w:szCs w:val="28"/>
              </w:rPr>
              <w:t xml:space="preserve">- Tác dụng: </w:t>
            </w:r>
          </w:p>
          <w:p w14:paraId="303541AD" w14:textId="77777777" w:rsidR="00564EA6" w:rsidRPr="00BC1320" w:rsidRDefault="00564EA6" w:rsidP="00BC1320">
            <w:pPr>
              <w:spacing w:after="0" w:line="276" w:lineRule="auto"/>
              <w:jc w:val="both"/>
              <w:rPr>
                <w:rFonts w:eastAsia="TimesNewRomanPSMT"/>
                <w:szCs w:val="28"/>
              </w:rPr>
            </w:pPr>
            <w:r w:rsidRPr="00BC1320">
              <w:rPr>
                <w:rFonts w:eastAsia="TimesNewRomanPSMT"/>
                <w:szCs w:val="28"/>
              </w:rPr>
              <w:t xml:space="preserve">+ </w:t>
            </w:r>
            <w:r w:rsidRPr="00BC1320">
              <w:rPr>
                <w:rFonts w:eastAsia="TimesNewRomanPSMT"/>
                <w:szCs w:val="28"/>
                <w:lang w:val="vi-VN"/>
              </w:rPr>
              <w:t>Cách nói ẩn dụ “giấc tròn” không phải chỉ là giấc ngủ của con mà mang ý nghĩa cuộc đời con luôn có mẹ theo sát bên nâng bước con đi, che chở cho con, dành tất cả tình yêu thương.</w:t>
            </w:r>
          </w:p>
          <w:p w14:paraId="06255549" w14:textId="77777777" w:rsidR="00564EA6" w:rsidRPr="00BC1320" w:rsidRDefault="00564EA6" w:rsidP="00BC1320">
            <w:pPr>
              <w:spacing w:after="0" w:line="276" w:lineRule="auto"/>
              <w:jc w:val="both"/>
              <w:rPr>
                <w:rFonts w:cs="Times New Roman"/>
                <w:szCs w:val="28"/>
              </w:rPr>
            </w:pPr>
            <w:r w:rsidRPr="00BC1320">
              <w:rPr>
                <w:rFonts w:eastAsia="TimesNewRomanPSMT"/>
                <w:szCs w:val="28"/>
              </w:rPr>
              <w:t xml:space="preserve">+ </w:t>
            </w:r>
            <w:r w:rsidRPr="00BC1320">
              <w:rPr>
                <w:rFonts w:eastAsia="TimesNewRomanPSMT"/>
                <w:szCs w:val="28"/>
                <w:lang w:val="vi-VN"/>
              </w:rPr>
              <w:t>Hình ảnh thơ giản dị nhưng giúp ta thấy được tình thương yêu lớn lao, sự hi sinh thầm lặng, bền bỉ suốt cuộc đời mẹ đối với con.</w:t>
            </w:r>
          </w:p>
          <w:p w14:paraId="6145897D" w14:textId="77777777" w:rsidR="00564EA6" w:rsidRPr="00BC1320" w:rsidRDefault="00564EA6" w:rsidP="00BC1320">
            <w:pPr>
              <w:spacing w:after="0" w:line="276" w:lineRule="auto"/>
              <w:jc w:val="both"/>
              <w:rPr>
                <w:rFonts w:eastAsia="TimesNewRomanPSMT"/>
                <w:szCs w:val="28"/>
              </w:rPr>
            </w:pPr>
            <w:r w:rsidRPr="00BC1320">
              <w:rPr>
                <w:rFonts w:eastAsia="TimesNewRomanPSMT"/>
                <w:szCs w:val="28"/>
              </w:rPr>
              <w:t>+ Làm tăng sức gợi hình, gợi cảm cho lời thơ.</w:t>
            </w:r>
          </w:p>
          <w:p w14:paraId="43B8748D" w14:textId="77777777" w:rsidR="00564EA6" w:rsidRPr="00BC1320" w:rsidRDefault="00564EA6" w:rsidP="00BC1320">
            <w:pPr>
              <w:spacing w:after="0" w:line="276" w:lineRule="auto"/>
              <w:jc w:val="both"/>
              <w:rPr>
                <w:rFonts w:eastAsia="TimesNewRomanPSMT"/>
                <w:b/>
                <w:bCs/>
                <w:szCs w:val="28"/>
              </w:rPr>
            </w:pPr>
            <w:r w:rsidRPr="00BC1320">
              <w:rPr>
                <w:rFonts w:eastAsia="TimesNewRomanPSMT"/>
                <w:b/>
                <w:bCs/>
                <w:szCs w:val="28"/>
              </w:rPr>
              <w:t>Hoặc</w:t>
            </w:r>
          </w:p>
          <w:p w14:paraId="165C0D88" w14:textId="77777777" w:rsidR="00564EA6" w:rsidRPr="00BC1320" w:rsidRDefault="00564EA6" w:rsidP="00BC1320">
            <w:pPr>
              <w:autoSpaceDE w:val="0"/>
              <w:autoSpaceDN w:val="0"/>
              <w:adjustRightInd w:val="0"/>
              <w:spacing w:after="0" w:line="276" w:lineRule="auto"/>
              <w:jc w:val="both"/>
              <w:rPr>
                <w:rFonts w:eastAsia="TimesNewRomanPSMT"/>
                <w:szCs w:val="28"/>
              </w:rPr>
            </w:pPr>
            <w:r w:rsidRPr="00BC1320">
              <w:rPr>
                <w:rFonts w:eastAsia="TimesNewRomanPSMT"/>
                <w:szCs w:val="28"/>
              </w:rPr>
              <w:t>-</w:t>
            </w:r>
            <w:r w:rsidRPr="00BC1320">
              <w:rPr>
                <w:rFonts w:eastAsia="TimesNewRomanPSMT"/>
                <w:szCs w:val="28"/>
                <w:lang w:val="vi-VN"/>
              </w:rPr>
              <w:t xml:space="preserve"> </w:t>
            </w:r>
            <w:r w:rsidRPr="00BC1320">
              <w:rPr>
                <w:rFonts w:eastAsia="TimesNewRomanPSMT"/>
                <w:szCs w:val="28"/>
              </w:rPr>
              <w:t>Biện pháp tu từ s</w:t>
            </w:r>
            <w:r w:rsidRPr="00BC1320">
              <w:rPr>
                <w:rFonts w:eastAsia="TimesNewRomanPSMT"/>
                <w:szCs w:val="28"/>
                <w:lang w:val="vi-VN"/>
              </w:rPr>
              <w:t xml:space="preserve">o sánh: </w:t>
            </w:r>
            <w:r w:rsidRPr="00BC1320">
              <w:rPr>
                <w:rFonts w:eastAsia="TimesNewRomanPSMT"/>
                <w:i/>
                <w:szCs w:val="28"/>
                <w:lang w:val="vi-VN"/>
              </w:rPr>
              <w:t>“Mẹ</w:t>
            </w:r>
            <w:r w:rsidRPr="00BC1320">
              <w:rPr>
                <w:rFonts w:eastAsia="TimesNewRomanPSMT"/>
                <w:i/>
                <w:szCs w:val="28"/>
              </w:rPr>
              <w:t>”</w:t>
            </w:r>
            <w:r w:rsidRPr="00BC1320">
              <w:rPr>
                <w:rFonts w:eastAsia="TimesNewRomanPSMT"/>
                <w:i/>
                <w:szCs w:val="28"/>
                <w:lang w:val="vi-VN"/>
              </w:rPr>
              <w:t xml:space="preserve"> </w:t>
            </w:r>
            <w:r w:rsidRPr="00BC1320">
              <w:rPr>
                <w:rFonts w:eastAsia="TimesNewRomanPSMT"/>
                <w:iCs/>
                <w:szCs w:val="28"/>
              </w:rPr>
              <w:t>với</w:t>
            </w:r>
            <w:r w:rsidRPr="00BC1320">
              <w:rPr>
                <w:rFonts w:eastAsia="TimesNewRomanPSMT"/>
                <w:i/>
                <w:szCs w:val="28"/>
                <w:lang w:val="vi-VN"/>
              </w:rPr>
              <w:t xml:space="preserve"> </w:t>
            </w:r>
            <w:r w:rsidRPr="00BC1320">
              <w:rPr>
                <w:rFonts w:eastAsia="TimesNewRomanPSMT"/>
                <w:i/>
                <w:szCs w:val="28"/>
              </w:rPr>
              <w:t>“</w:t>
            </w:r>
            <w:r w:rsidRPr="00BC1320">
              <w:rPr>
                <w:rFonts w:eastAsia="TimesNewRomanPSMT"/>
                <w:i/>
                <w:szCs w:val="28"/>
                <w:lang w:val="vi-VN"/>
              </w:rPr>
              <w:t>ngọn gió”:</w:t>
            </w:r>
            <w:r w:rsidRPr="00BC1320">
              <w:rPr>
                <w:rFonts w:eastAsia="TimesNewRomanPSMT"/>
                <w:szCs w:val="28"/>
                <w:lang w:val="vi-VN"/>
              </w:rPr>
              <w:t xml:space="preserve"> </w:t>
            </w:r>
          </w:p>
          <w:p w14:paraId="647FD8BF" w14:textId="77777777" w:rsidR="00564EA6" w:rsidRPr="00BC1320" w:rsidRDefault="00564EA6" w:rsidP="00BC1320">
            <w:pPr>
              <w:autoSpaceDE w:val="0"/>
              <w:autoSpaceDN w:val="0"/>
              <w:adjustRightInd w:val="0"/>
              <w:spacing w:after="0" w:line="276" w:lineRule="auto"/>
              <w:jc w:val="both"/>
              <w:rPr>
                <w:rFonts w:eastAsia="TimesNewRomanPSMT"/>
                <w:szCs w:val="28"/>
              </w:rPr>
            </w:pPr>
            <w:r w:rsidRPr="00BC1320">
              <w:rPr>
                <w:rFonts w:eastAsia="TimesNewRomanPSMT"/>
                <w:szCs w:val="28"/>
              </w:rPr>
              <w:t xml:space="preserve">- Tác dụng: </w:t>
            </w:r>
          </w:p>
          <w:p w14:paraId="17AAF606" w14:textId="77777777" w:rsidR="00564EA6" w:rsidRPr="00BC1320" w:rsidRDefault="00564EA6" w:rsidP="00BC1320">
            <w:pPr>
              <w:autoSpaceDE w:val="0"/>
              <w:autoSpaceDN w:val="0"/>
              <w:adjustRightInd w:val="0"/>
              <w:spacing w:after="0" w:line="276" w:lineRule="auto"/>
              <w:jc w:val="both"/>
              <w:rPr>
                <w:rFonts w:eastAsia="TimesNewRomanPSMT"/>
                <w:szCs w:val="28"/>
                <w:lang w:val="vi-VN"/>
              </w:rPr>
            </w:pPr>
            <w:r w:rsidRPr="00BC1320">
              <w:rPr>
                <w:rFonts w:eastAsia="TimesNewRomanPSMT"/>
                <w:szCs w:val="28"/>
              </w:rPr>
              <w:t xml:space="preserve">+ </w:t>
            </w:r>
            <w:r w:rsidRPr="00BC1320">
              <w:rPr>
                <w:rFonts w:eastAsia="TimesNewRomanPSMT"/>
                <w:szCs w:val="28"/>
                <w:lang w:val="vi-VN"/>
              </w:rPr>
              <w:t>Đây là một hình ảnh so sánh đặc sắc</w:t>
            </w:r>
            <w:r w:rsidRPr="00BC1320">
              <w:rPr>
                <w:rFonts w:eastAsia="TimesNewRomanPSMT"/>
                <w:szCs w:val="28"/>
              </w:rPr>
              <w:t>:</w:t>
            </w:r>
            <w:r w:rsidRPr="00BC1320">
              <w:rPr>
                <w:rFonts w:eastAsia="TimesNewRomanPSMT"/>
                <w:szCs w:val="28"/>
                <w:lang w:val="vi-VN"/>
              </w:rPr>
              <w:t xml:space="preserve"> mẹ</w:t>
            </w:r>
            <w:r w:rsidRPr="00BC1320">
              <w:rPr>
                <w:rFonts w:eastAsia="TimesNewRomanPSMT"/>
                <w:szCs w:val="28"/>
              </w:rPr>
              <w:t xml:space="preserve"> như</w:t>
            </w:r>
            <w:r w:rsidRPr="00BC1320">
              <w:rPr>
                <w:rFonts w:eastAsia="TimesNewRomanPSMT"/>
                <w:szCs w:val="28"/>
                <w:lang w:val="vi-VN"/>
              </w:rPr>
              <w:t xml:space="preserve"> ngọn gió mát lành làm dịu êm những vất vả trên đường, ngọn gió bền bỉ theo con suốt cuộc đời.</w:t>
            </w:r>
          </w:p>
          <w:p w14:paraId="14AD0778" w14:textId="77777777" w:rsidR="00564EA6" w:rsidRPr="00BC1320" w:rsidRDefault="00564EA6" w:rsidP="00BC1320">
            <w:pPr>
              <w:spacing w:after="0" w:line="276" w:lineRule="auto"/>
              <w:jc w:val="both"/>
              <w:rPr>
                <w:rFonts w:cs="Times New Roman"/>
                <w:szCs w:val="28"/>
              </w:rPr>
            </w:pPr>
            <w:r w:rsidRPr="00BC1320">
              <w:rPr>
                <w:rFonts w:eastAsia="TimesNewRomanPSMT"/>
                <w:szCs w:val="28"/>
              </w:rPr>
              <w:lastRenderedPageBreak/>
              <w:t xml:space="preserve">+ </w:t>
            </w:r>
            <w:r w:rsidRPr="00BC1320">
              <w:rPr>
                <w:rFonts w:eastAsia="TimesNewRomanPSMT"/>
                <w:szCs w:val="28"/>
                <w:lang w:val="vi-VN"/>
              </w:rPr>
              <w:t>Hình ảnh thơ giản dị nhưng giúp ta thấy được tình thương yêu lớn lao, sự hi sinh thầm lặng, bền bỉ suốt cuộc đời mẹ đối với con.</w:t>
            </w:r>
          </w:p>
          <w:p w14:paraId="4D043E6A" w14:textId="77777777" w:rsidR="00564EA6" w:rsidRPr="00BC1320" w:rsidRDefault="00564EA6" w:rsidP="00BC1320">
            <w:pPr>
              <w:spacing w:after="0" w:line="276" w:lineRule="auto"/>
              <w:jc w:val="both"/>
              <w:rPr>
                <w:rFonts w:eastAsia="TimesNewRomanPSMT"/>
                <w:szCs w:val="28"/>
              </w:rPr>
            </w:pPr>
            <w:r w:rsidRPr="00BC1320">
              <w:rPr>
                <w:rFonts w:eastAsia="TimesNewRomanPSMT"/>
                <w:szCs w:val="28"/>
              </w:rPr>
              <w:t>+ Làm tăng sức gợi hình, gợi cảm cho lời thơ.</w:t>
            </w:r>
          </w:p>
          <w:p w14:paraId="0C79A22A" w14:textId="77777777" w:rsidR="00973759" w:rsidRPr="00C77574" w:rsidRDefault="00973759" w:rsidP="00973759">
            <w:pPr>
              <w:spacing w:after="0" w:line="276" w:lineRule="auto"/>
              <w:ind w:firstLine="142"/>
              <w:jc w:val="both"/>
              <w:rPr>
                <w:rFonts w:eastAsia="Calibri"/>
                <w:b/>
                <w:bCs/>
                <w:noProof/>
                <w:color w:val="000000"/>
                <w:sz w:val="26"/>
                <w:szCs w:val="26"/>
                <w:lang w:val="en-SG"/>
              </w:rPr>
            </w:pPr>
            <w:r w:rsidRPr="00C77574">
              <w:rPr>
                <w:rFonts w:eastAsia="Calibri"/>
                <w:b/>
                <w:bCs/>
                <w:noProof/>
                <w:color w:val="000000"/>
                <w:sz w:val="26"/>
                <w:szCs w:val="26"/>
                <w:lang w:val="en-SG"/>
              </w:rPr>
              <w:t>Hướng dẫn chấm:</w:t>
            </w:r>
          </w:p>
          <w:p w14:paraId="314ED391" w14:textId="73A953FC" w:rsidR="00973759" w:rsidRPr="00973759" w:rsidRDefault="00973759" w:rsidP="00973759">
            <w:pPr>
              <w:spacing w:after="0" w:line="276" w:lineRule="auto"/>
              <w:jc w:val="both"/>
              <w:rPr>
                <w:rFonts w:eastAsia="Calibri"/>
                <w:i/>
                <w:iCs/>
                <w:noProof/>
                <w:color w:val="000000"/>
                <w:sz w:val="26"/>
                <w:szCs w:val="26"/>
              </w:rPr>
            </w:pPr>
            <w:r w:rsidRPr="00555E68">
              <w:rPr>
                <w:rFonts w:eastAsia="Calibri"/>
                <w:i/>
                <w:iCs/>
                <w:noProof/>
                <w:color w:val="000000"/>
                <w:sz w:val="26"/>
                <w:szCs w:val="26"/>
                <w:lang w:val="en-SG"/>
              </w:rPr>
              <w:t>- Trả lời đúng biện pháp, nêu được</w:t>
            </w:r>
            <w:r w:rsidRPr="00555E68">
              <w:rPr>
                <w:rFonts w:eastAsia="Calibri"/>
                <w:i/>
                <w:iCs/>
                <w:noProof/>
                <w:color w:val="000000"/>
                <w:sz w:val="26"/>
                <w:szCs w:val="26"/>
                <w:lang w:val="vi-VN"/>
              </w:rPr>
              <w:t xml:space="preserve"> </w:t>
            </w:r>
            <w:r w:rsidRPr="00555E68">
              <w:rPr>
                <w:rFonts w:eastAsia="Calibri"/>
                <w:i/>
                <w:iCs/>
                <w:noProof/>
                <w:color w:val="000000"/>
                <w:sz w:val="26"/>
                <w:szCs w:val="26"/>
                <w:lang w:val="en-SG"/>
              </w:rPr>
              <w:t>minh chứng cho 0,</w:t>
            </w:r>
            <w:r>
              <w:rPr>
                <w:rFonts w:eastAsia="Calibri"/>
                <w:i/>
                <w:iCs/>
                <w:noProof/>
                <w:color w:val="000000"/>
                <w:sz w:val="26"/>
                <w:szCs w:val="26"/>
                <w:lang w:val="en-SG"/>
              </w:rPr>
              <w:t>2</w:t>
            </w:r>
            <w:r w:rsidRPr="00555E68">
              <w:rPr>
                <w:rFonts w:eastAsia="Calibri"/>
                <w:i/>
                <w:iCs/>
                <w:noProof/>
                <w:color w:val="000000"/>
                <w:sz w:val="26"/>
                <w:szCs w:val="26"/>
                <w:lang w:val="en-SG"/>
              </w:rPr>
              <w:t>5 điểm</w:t>
            </w:r>
            <w:r>
              <w:rPr>
                <w:rFonts w:eastAsia="Calibri"/>
                <w:i/>
                <w:iCs/>
                <w:noProof/>
                <w:color w:val="000000"/>
                <w:sz w:val="26"/>
                <w:szCs w:val="26"/>
              </w:rPr>
              <w:t>.</w:t>
            </w:r>
          </w:p>
          <w:p w14:paraId="38171EE5" w14:textId="77777777" w:rsidR="00973759" w:rsidRDefault="00973759" w:rsidP="00973759">
            <w:pPr>
              <w:spacing w:after="0" w:line="276" w:lineRule="auto"/>
              <w:jc w:val="both"/>
              <w:rPr>
                <w:rFonts w:eastAsia="Calibri"/>
                <w:i/>
                <w:iCs/>
                <w:noProof/>
                <w:color w:val="000000"/>
                <w:sz w:val="26"/>
                <w:szCs w:val="26"/>
                <w:lang w:val="en-SG"/>
              </w:rPr>
            </w:pPr>
            <w:r w:rsidRPr="00555E68">
              <w:rPr>
                <w:rFonts w:eastAsia="Calibri"/>
                <w:i/>
                <w:iCs/>
                <w:noProof/>
                <w:color w:val="000000"/>
                <w:sz w:val="26"/>
                <w:szCs w:val="26"/>
                <w:lang w:val="en-SG"/>
              </w:rPr>
              <w:t>- Trả lời sai hoặc không trả lời cho 0,0 điểm.</w:t>
            </w:r>
          </w:p>
          <w:p w14:paraId="2F8311FF" w14:textId="705B26A1" w:rsidR="00973759" w:rsidRPr="00973759" w:rsidRDefault="00973759" w:rsidP="00973759">
            <w:pPr>
              <w:spacing w:after="0" w:line="276" w:lineRule="auto"/>
              <w:jc w:val="both"/>
              <w:rPr>
                <w:rFonts w:eastAsia="Calibri"/>
                <w:noProof/>
                <w:color w:val="000000"/>
                <w:sz w:val="26"/>
                <w:szCs w:val="26"/>
                <w:u w:val="single"/>
                <w:lang w:val="en-SG"/>
              </w:rPr>
            </w:pPr>
            <w:r w:rsidRPr="00973759">
              <w:rPr>
                <w:rFonts w:eastAsia="Calibri"/>
                <w:noProof/>
                <w:color w:val="000000"/>
                <w:sz w:val="26"/>
                <w:szCs w:val="26"/>
                <w:u w:val="single"/>
                <w:lang w:val="en-SG"/>
              </w:rPr>
              <w:t>Tác dụng:</w:t>
            </w:r>
          </w:p>
          <w:p w14:paraId="7C903257" w14:textId="479A44BD" w:rsidR="00973759" w:rsidRPr="00555E68" w:rsidRDefault="00973759" w:rsidP="00973759">
            <w:pPr>
              <w:spacing w:after="0" w:line="276" w:lineRule="auto"/>
              <w:jc w:val="both"/>
              <w:rPr>
                <w:rFonts w:eastAsia="Calibri"/>
                <w:i/>
                <w:iCs/>
                <w:color w:val="000000"/>
                <w:kern w:val="3"/>
                <w:sz w:val="26"/>
                <w:szCs w:val="26"/>
                <w:lang w:val="en-SG" w:eastAsia="en-SG"/>
              </w:rPr>
            </w:pPr>
            <w:r w:rsidRPr="00555E68">
              <w:rPr>
                <w:rFonts w:eastAsia="Calibri"/>
                <w:i/>
                <w:iCs/>
                <w:color w:val="000000"/>
                <w:kern w:val="3"/>
                <w:sz w:val="26"/>
                <w:szCs w:val="26"/>
                <w:lang w:val="en-SG" w:eastAsia="en-SG"/>
              </w:rPr>
              <w:t xml:space="preserve">- Trả lời như đáp án hoặc diễn đạt tương tự cho </w:t>
            </w:r>
            <w:r>
              <w:rPr>
                <w:rFonts w:eastAsia="Calibri"/>
                <w:i/>
                <w:iCs/>
                <w:color w:val="000000"/>
                <w:kern w:val="3"/>
                <w:sz w:val="26"/>
                <w:szCs w:val="26"/>
                <w:lang w:val="en-SG" w:eastAsia="en-SG"/>
              </w:rPr>
              <w:t>0</w:t>
            </w:r>
            <w:r w:rsidRPr="00555E68">
              <w:rPr>
                <w:rFonts w:eastAsia="Calibri"/>
                <w:i/>
                <w:iCs/>
                <w:color w:val="000000"/>
                <w:kern w:val="3"/>
                <w:sz w:val="26"/>
                <w:szCs w:val="26"/>
                <w:lang w:val="en-SG" w:eastAsia="en-SG"/>
              </w:rPr>
              <w:t>,</w:t>
            </w:r>
            <w:r>
              <w:rPr>
                <w:rFonts w:eastAsia="Calibri"/>
                <w:i/>
                <w:iCs/>
                <w:color w:val="000000"/>
                <w:kern w:val="3"/>
                <w:sz w:val="26"/>
                <w:szCs w:val="26"/>
                <w:lang w:val="en-SG" w:eastAsia="en-SG"/>
              </w:rPr>
              <w:t>7</w:t>
            </w:r>
            <w:r w:rsidRPr="00555E68">
              <w:rPr>
                <w:rFonts w:eastAsia="Calibri"/>
                <w:i/>
                <w:iCs/>
                <w:color w:val="000000"/>
                <w:kern w:val="3"/>
                <w:sz w:val="26"/>
                <w:szCs w:val="26"/>
                <w:lang w:val="en-SG" w:eastAsia="en-SG"/>
              </w:rPr>
              <w:t xml:space="preserve">5 điểm </w:t>
            </w:r>
          </w:p>
          <w:p w14:paraId="5DDC8331" w14:textId="77777777" w:rsidR="00973759" w:rsidRPr="00555E68" w:rsidRDefault="00973759" w:rsidP="00973759">
            <w:pPr>
              <w:spacing w:after="0" w:line="276" w:lineRule="auto"/>
              <w:jc w:val="both"/>
              <w:rPr>
                <w:rFonts w:eastAsia="Calibri"/>
                <w:i/>
                <w:iCs/>
                <w:color w:val="000000"/>
                <w:kern w:val="3"/>
                <w:sz w:val="26"/>
                <w:szCs w:val="26"/>
                <w:lang w:val="en-SG" w:eastAsia="en-SG"/>
              </w:rPr>
            </w:pPr>
            <w:r w:rsidRPr="00555E68">
              <w:rPr>
                <w:rFonts w:eastAsia="Calibri"/>
                <w:i/>
                <w:iCs/>
                <w:color w:val="000000"/>
                <w:kern w:val="3"/>
                <w:sz w:val="26"/>
                <w:szCs w:val="26"/>
                <w:lang w:val="en-SG" w:eastAsia="en-SG"/>
              </w:rPr>
              <w:t>- Trả lời đúng 1 trong 3 ý cho 0,5 điểm.</w:t>
            </w:r>
          </w:p>
          <w:p w14:paraId="36DB4EB6" w14:textId="070FC2E1" w:rsidR="00564EA6" w:rsidRPr="00BC1320" w:rsidRDefault="00973759" w:rsidP="00973759">
            <w:pPr>
              <w:spacing w:after="0" w:line="276" w:lineRule="auto"/>
              <w:jc w:val="both"/>
              <w:rPr>
                <w:rFonts w:cs="Times New Roman"/>
                <w:szCs w:val="28"/>
              </w:rPr>
            </w:pPr>
            <w:r w:rsidRPr="00555E68">
              <w:rPr>
                <w:rFonts w:eastAsia="Calibri"/>
                <w:i/>
                <w:iCs/>
                <w:color w:val="000000"/>
                <w:sz w:val="26"/>
                <w:szCs w:val="26"/>
                <w:lang w:val="en-SG" w:eastAsia="en-SG"/>
              </w:rPr>
              <w:t>- Trả lời không đúng hoặc không trả lời: 0,0 điểm</w:t>
            </w:r>
          </w:p>
        </w:tc>
        <w:tc>
          <w:tcPr>
            <w:tcW w:w="984" w:type="dxa"/>
            <w:shd w:val="clear" w:color="auto" w:fill="auto"/>
          </w:tcPr>
          <w:p w14:paraId="16676CAB" w14:textId="77777777" w:rsidR="00564EA6" w:rsidRPr="00BC1320" w:rsidRDefault="00564EA6" w:rsidP="00BC1320">
            <w:pPr>
              <w:spacing w:after="0" w:line="276" w:lineRule="auto"/>
              <w:jc w:val="center"/>
              <w:rPr>
                <w:rFonts w:cs="Times New Roman"/>
                <w:szCs w:val="28"/>
              </w:rPr>
            </w:pPr>
            <w:r w:rsidRPr="00BC1320">
              <w:rPr>
                <w:rFonts w:cs="Times New Roman"/>
                <w:szCs w:val="28"/>
              </w:rPr>
              <w:lastRenderedPageBreak/>
              <w:t>1,0</w:t>
            </w:r>
          </w:p>
        </w:tc>
      </w:tr>
      <w:tr w:rsidR="00BC1320" w:rsidRPr="00BC1320" w14:paraId="081EC550" w14:textId="77777777" w:rsidTr="00564EA6">
        <w:trPr>
          <w:jc w:val="center"/>
        </w:trPr>
        <w:tc>
          <w:tcPr>
            <w:tcW w:w="846" w:type="dxa"/>
            <w:shd w:val="clear" w:color="auto" w:fill="auto"/>
          </w:tcPr>
          <w:p w14:paraId="2FD5C0CC"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shd w:val="clear" w:color="auto" w:fill="auto"/>
          </w:tcPr>
          <w:p w14:paraId="3652183E"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9</w:t>
            </w:r>
          </w:p>
        </w:tc>
        <w:tc>
          <w:tcPr>
            <w:tcW w:w="7096" w:type="dxa"/>
            <w:shd w:val="clear" w:color="auto" w:fill="auto"/>
          </w:tcPr>
          <w:p w14:paraId="0678DCF7" w14:textId="77777777" w:rsidR="00564EA6" w:rsidRPr="00BC1320" w:rsidRDefault="00564EA6" w:rsidP="00BC1320">
            <w:pPr>
              <w:spacing w:after="0" w:line="276" w:lineRule="auto"/>
              <w:jc w:val="both"/>
              <w:rPr>
                <w:rFonts w:cs="Times New Roman"/>
                <w:szCs w:val="28"/>
              </w:rPr>
            </w:pPr>
            <w:r w:rsidRPr="00BC1320">
              <w:rPr>
                <w:rFonts w:cs="Times New Roman"/>
                <w:szCs w:val="28"/>
              </w:rPr>
              <w:t xml:space="preserve">HS có thể nêu được các ý chung hoặc cụ thể một số việc. </w:t>
            </w:r>
          </w:p>
          <w:p w14:paraId="65C1AC6C" w14:textId="77777777" w:rsidR="00564EA6" w:rsidRPr="00BC1320" w:rsidRDefault="00564EA6" w:rsidP="00BC1320">
            <w:pPr>
              <w:numPr>
                <w:ilvl w:val="0"/>
                <w:numId w:val="1"/>
              </w:numPr>
              <w:pBdr>
                <w:top w:val="nil"/>
                <w:left w:val="nil"/>
                <w:bottom w:val="nil"/>
                <w:right w:val="nil"/>
                <w:between w:val="nil"/>
              </w:pBdr>
              <w:spacing w:after="0" w:line="276" w:lineRule="auto"/>
              <w:jc w:val="both"/>
              <w:rPr>
                <w:rFonts w:cs="Times New Roman"/>
                <w:szCs w:val="28"/>
              </w:rPr>
            </w:pPr>
            <w:r w:rsidRPr="00BC1320">
              <w:rPr>
                <w:rFonts w:cs="Times New Roman"/>
                <w:szCs w:val="28"/>
              </w:rPr>
              <w:t>Hiếu thảo với cha mẹ</w:t>
            </w:r>
          </w:p>
          <w:p w14:paraId="52008A05" w14:textId="77777777" w:rsidR="00564EA6" w:rsidRPr="00BC1320" w:rsidRDefault="00564EA6" w:rsidP="00BC1320">
            <w:pPr>
              <w:numPr>
                <w:ilvl w:val="0"/>
                <w:numId w:val="1"/>
              </w:numPr>
              <w:pBdr>
                <w:top w:val="nil"/>
                <w:left w:val="nil"/>
                <w:bottom w:val="nil"/>
                <w:right w:val="nil"/>
                <w:between w:val="nil"/>
              </w:pBdr>
              <w:spacing w:after="0" w:line="276" w:lineRule="auto"/>
              <w:jc w:val="both"/>
              <w:rPr>
                <w:rFonts w:cs="Times New Roman"/>
                <w:szCs w:val="28"/>
              </w:rPr>
            </w:pPr>
            <w:r w:rsidRPr="00BC1320">
              <w:rPr>
                <w:rFonts w:cs="Times New Roman"/>
                <w:szCs w:val="28"/>
              </w:rPr>
              <w:t>Giúp cha mẹ làm việc nhà.</w:t>
            </w:r>
          </w:p>
          <w:p w14:paraId="79BBB309" w14:textId="77777777" w:rsidR="00564EA6" w:rsidRPr="00BC1320" w:rsidRDefault="00564EA6" w:rsidP="00BC1320">
            <w:pPr>
              <w:numPr>
                <w:ilvl w:val="0"/>
                <w:numId w:val="1"/>
              </w:numPr>
              <w:pBdr>
                <w:top w:val="nil"/>
                <w:left w:val="nil"/>
                <w:bottom w:val="nil"/>
                <w:right w:val="nil"/>
                <w:between w:val="nil"/>
              </w:pBdr>
              <w:spacing w:after="0" w:line="276" w:lineRule="auto"/>
              <w:jc w:val="both"/>
              <w:rPr>
                <w:rFonts w:cs="Times New Roman"/>
                <w:szCs w:val="28"/>
              </w:rPr>
            </w:pPr>
            <w:r w:rsidRPr="00BC1320">
              <w:rPr>
                <w:rFonts w:cs="Times New Roman"/>
                <w:szCs w:val="28"/>
              </w:rPr>
              <w:t>Chăm sóc cha mẹ ốm, chia sẻ, động viên mẹ</w:t>
            </w:r>
          </w:p>
          <w:p w14:paraId="30D05C94" w14:textId="77777777" w:rsidR="00564EA6" w:rsidRPr="00BC1320" w:rsidRDefault="00564EA6" w:rsidP="00BC1320">
            <w:pPr>
              <w:numPr>
                <w:ilvl w:val="0"/>
                <w:numId w:val="1"/>
              </w:numPr>
              <w:pBdr>
                <w:top w:val="nil"/>
                <w:left w:val="nil"/>
                <w:bottom w:val="nil"/>
                <w:right w:val="nil"/>
                <w:between w:val="nil"/>
              </w:pBdr>
              <w:spacing w:after="0" w:line="276" w:lineRule="auto"/>
              <w:jc w:val="both"/>
              <w:rPr>
                <w:rFonts w:cs="Times New Roman"/>
                <w:szCs w:val="28"/>
              </w:rPr>
            </w:pPr>
            <w:r w:rsidRPr="00BC1320">
              <w:rPr>
                <w:rFonts w:cs="Times New Roman"/>
                <w:szCs w:val="28"/>
              </w:rPr>
              <w:t>Chăm chỉ học tập,…</w:t>
            </w:r>
          </w:p>
          <w:p w14:paraId="5890F8E8" w14:textId="77777777" w:rsidR="00D82003" w:rsidRPr="00C77574" w:rsidRDefault="00D82003" w:rsidP="00D82003">
            <w:pPr>
              <w:spacing w:after="0" w:line="276" w:lineRule="auto"/>
              <w:ind w:firstLine="142"/>
              <w:jc w:val="both"/>
              <w:rPr>
                <w:rFonts w:eastAsia="Calibri"/>
                <w:b/>
                <w:bCs/>
                <w:noProof/>
                <w:color w:val="000000"/>
                <w:sz w:val="26"/>
                <w:szCs w:val="26"/>
                <w:lang w:val="en-SG"/>
              </w:rPr>
            </w:pPr>
            <w:r w:rsidRPr="00C77574">
              <w:rPr>
                <w:rFonts w:eastAsia="Calibri"/>
                <w:b/>
                <w:bCs/>
                <w:noProof/>
                <w:color w:val="000000"/>
                <w:sz w:val="26"/>
                <w:szCs w:val="26"/>
                <w:lang w:val="en-SG"/>
              </w:rPr>
              <w:t>Hướng dẫn chấm:</w:t>
            </w:r>
          </w:p>
          <w:p w14:paraId="447C5A6E" w14:textId="53C432A5" w:rsidR="00564EA6" w:rsidRPr="00C77574" w:rsidRDefault="00D82003" w:rsidP="00BC1320">
            <w:pPr>
              <w:spacing w:after="0" w:line="276" w:lineRule="auto"/>
              <w:jc w:val="both"/>
              <w:rPr>
                <w:rFonts w:cs="Times New Roman"/>
                <w:i/>
                <w:iCs/>
                <w:szCs w:val="28"/>
              </w:rPr>
            </w:pPr>
            <w:r>
              <w:rPr>
                <w:rFonts w:cs="Times New Roman"/>
                <w:szCs w:val="28"/>
              </w:rPr>
              <w:t xml:space="preserve">        </w:t>
            </w:r>
            <w:r w:rsidR="00564EA6" w:rsidRPr="00C77574">
              <w:rPr>
                <w:rFonts w:cs="Times New Roman"/>
                <w:i/>
                <w:iCs/>
                <w:szCs w:val="28"/>
              </w:rPr>
              <w:t xml:space="preserve">Nếu HS chỉ nêu 1 ý thì chấm 0,5 điểm, 2 ý chẩm 0,75 điểm. Từ 3 ý trở lên cho 1 điểm. </w:t>
            </w:r>
          </w:p>
        </w:tc>
        <w:tc>
          <w:tcPr>
            <w:tcW w:w="984" w:type="dxa"/>
            <w:shd w:val="clear" w:color="auto" w:fill="auto"/>
          </w:tcPr>
          <w:p w14:paraId="71A5FE6E" w14:textId="09773E1D" w:rsidR="00564EA6" w:rsidRPr="00BC1320" w:rsidRDefault="00220384" w:rsidP="00BC1320">
            <w:pPr>
              <w:spacing w:after="0" w:line="276" w:lineRule="auto"/>
              <w:jc w:val="center"/>
              <w:rPr>
                <w:rFonts w:cs="Times New Roman"/>
                <w:szCs w:val="28"/>
              </w:rPr>
            </w:pPr>
            <w:r>
              <w:rPr>
                <w:rFonts w:cs="Times New Roman"/>
                <w:szCs w:val="28"/>
              </w:rPr>
              <w:t>1,0</w:t>
            </w:r>
          </w:p>
        </w:tc>
      </w:tr>
      <w:tr w:rsidR="00BC1320" w:rsidRPr="00BC1320" w14:paraId="02605F7B" w14:textId="77777777" w:rsidTr="00564EA6">
        <w:trPr>
          <w:jc w:val="center"/>
        </w:trPr>
        <w:tc>
          <w:tcPr>
            <w:tcW w:w="846" w:type="dxa"/>
            <w:vMerge w:val="restart"/>
            <w:shd w:val="clear" w:color="auto" w:fill="auto"/>
          </w:tcPr>
          <w:p w14:paraId="1F845193"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II</w:t>
            </w:r>
          </w:p>
        </w:tc>
        <w:tc>
          <w:tcPr>
            <w:tcW w:w="850" w:type="dxa"/>
            <w:shd w:val="clear" w:color="auto" w:fill="auto"/>
          </w:tcPr>
          <w:p w14:paraId="323A4121" w14:textId="77777777" w:rsidR="00564EA6" w:rsidRPr="00BC1320" w:rsidRDefault="00564EA6" w:rsidP="00BC1320">
            <w:pPr>
              <w:spacing w:after="0" w:line="276" w:lineRule="auto"/>
              <w:jc w:val="center"/>
              <w:rPr>
                <w:rFonts w:cs="Times New Roman"/>
                <w:b/>
                <w:szCs w:val="28"/>
              </w:rPr>
            </w:pPr>
          </w:p>
        </w:tc>
        <w:tc>
          <w:tcPr>
            <w:tcW w:w="7096" w:type="dxa"/>
            <w:shd w:val="clear" w:color="auto" w:fill="auto"/>
          </w:tcPr>
          <w:p w14:paraId="7FE168D3" w14:textId="77777777" w:rsidR="00564EA6" w:rsidRPr="00BC1320" w:rsidRDefault="00564EA6" w:rsidP="00BC1320">
            <w:pPr>
              <w:spacing w:after="0" w:line="276" w:lineRule="auto"/>
              <w:jc w:val="both"/>
              <w:rPr>
                <w:rFonts w:cs="Times New Roman"/>
                <w:b/>
                <w:szCs w:val="28"/>
              </w:rPr>
            </w:pPr>
            <w:r w:rsidRPr="00BC1320">
              <w:rPr>
                <w:rFonts w:cs="Times New Roman"/>
                <w:b/>
                <w:szCs w:val="28"/>
              </w:rPr>
              <w:t>VIẾT</w:t>
            </w:r>
          </w:p>
        </w:tc>
        <w:tc>
          <w:tcPr>
            <w:tcW w:w="984" w:type="dxa"/>
            <w:shd w:val="clear" w:color="auto" w:fill="auto"/>
          </w:tcPr>
          <w:p w14:paraId="057F5EB1" w14:textId="77777777" w:rsidR="00564EA6" w:rsidRPr="00BC1320" w:rsidRDefault="00564EA6" w:rsidP="00BC1320">
            <w:pPr>
              <w:spacing w:after="0" w:line="276" w:lineRule="auto"/>
              <w:jc w:val="center"/>
              <w:rPr>
                <w:rFonts w:cs="Times New Roman"/>
                <w:b/>
                <w:szCs w:val="28"/>
              </w:rPr>
            </w:pPr>
            <w:r w:rsidRPr="00BC1320">
              <w:rPr>
                <w:rFonts w:cs="Times New Roman"/>
                <w:b/>
                <w:szCs w:val="28"/>
              </w:rPr>
              <w:t>4,0</w:t>
            </w:r>
          </w:p>
        </w:tc>
      </w:tr>
      <w:tr w:rsidR="00BC1320" w:rsidRPr="00BC1320" w14:paraId="140794EB" w14:textId="77777777" w:rsidTr="00564EA6">
        <w:trPr>
          <w:jc w:val="center"/>
        </w:trPr>
        <w:tc>
          <w:tcPr>
            <w:tcW w:w="846" w:type="dxa"/>
            <w:vMerge/>
            <w:shd w:val="clear" w:color="auto" w:fill="auto"/>
          </w:tcPr>
          <w:p w14:paraId="463BA77B" w14:textId="77777777" w:rsidR="00564EA6" w:rsidRPr="00BC1320" w:rsidRDefault="00564EA6" w:rsidP="00BC1320">
            <w:pPr>
              <w:widowControl w:val="0"/>
              <w:pBdr>
                <w:top w:val="nil"/>
                <w:left w:val="nil"/>
                <w:bottom w:val="nil"/>
                <w:right w:val="nil"/>
                <w:between w:val="nil"/>
              </w:pBdr>
              <w:spacing w:after="0" w:line="276" w:lineRule="auto"/>
              <w:rPr>
                <w:rFonts w:cs="Times New Roman"/>
                <w:b/>
                <w:szCs w:val="28"/>
              </w:rPr>
            </w:pPr>
          </w:p>
        </w:tc>
        <w:tc>
          <w:tcPr>
            <w:tcW w:w="850" w:type="dxa"/>
            <w:shd w:val="clear" w:color="auto" w:fill="auto"/>
          </w:tcPr>
          <w:p w14:paraId="7995038E" w14:textId="77777777" w:rsidR="00564EA6" w:rsidRPr="00BC1320" w:rsidRDefault="00564EA6" w:rsidP="00BC1320">
            <w:pPr>
              <w:spacing w:after="0" w:line="276" w:lineRule="auto"/>
              <w:jc w:val="center"/>
              <w:rPr>
                <w:rFonts w:cs="Times New Roman"/>
                <w:b/>
                <w:szCs w:val="28"/>
              </w:rPr>
            </w:pPr>
          </w:p>
        </w:tc>
        <w:tc>
          <w:tcPr>
            <w:tcW w:w="7096" w:type="dxa"/>
            <w:shd w:val="clear" w:color="auto" w:fill="auto"/>
          </w:tcPr>
          <w:p w14:paraId="64B668AD" w14:textId="77777777" w:rsidR="00564EA6" w:rsidRPr="00BC1320" w:rsidRDefault="00564EA6" w:rsidP="00BC1320">
            <w:pPr>
              <w:spacing w:after="0" w:line="276" w:lineRule="auto"/>
              <w:jc w:val="both"/>
              <w:rPr>
                <w:rFonts w:cs="Times New Roman"/>
                <w:i/>
                <w:szCs w:val="28"/>
              </w:rPr>
            </w:pPr>
            <w:r w:rsidRPr="00BC1320">
              <w:rPr>
                <w:rFonts w:cs="Times New Roman"/>
                <w:i/>
                <w:szCs w:val="28"/>
              </w:rPr>
              <w:t>a</w:t>
            </w:r>
            <w:r w:rsidRPr="00BC1320">
              <w:rPr>
                <w:rFonts w:cs="Times New Roman"/>
                <w:szCs w:val="28"/>
              </w:rPr>
              <w:t>.</w:t>
            </w:r>
            <w:r w:rsidRPr="00BC1320">
              <w:rPr>
                <w:rFonts w:cs="Times New Roman"/>
                <w:i/>
                <w:szCs w:val="28"/>
              </w:rPr>
              <w:t xml:space="preserve"> Đảm bảo cấu trúc bài văn tự sự</w:t>
            </w:r>
          </w:p>
        </w:tc>
        <w:tc>
          <w:tcPr>
            <w:tcW w:w="984" w:type="dxa"/>
            <w:shd w:val="clear" w:color="auto" w:fill="auto"/>
          </w:tcPr>
          <w:p w14:paraId="44DAAC0F" w14:textId="77777777" w:rsidR="00564EA6" w:rsidRPr="00BC1320" w:rsidRDefault="00564EA6" w:rsidP="00BC1320">
            <w:pPr>
              <w:spacing w:after="0" w:line="276" w:lineRule="auto"/>
              <w:jc w:val="center"/>
              <w:rPr>
                <w:rFonts w:cs="Times New Roman"/>
                <w:szCs w:val="28"/>
              </w:rPr>
            </w:pPr>
            <w:r w:rsidRPr="00BC1320">
              <w:rPr>
                <w:rFonts w:cs="Times New Roman"/>
                <w:szCs w:val="28"/>
              </w:rPr>
              <w:t>0,25</w:t>
            </w:r>
          </w:p>
        </w:tc>
      </w:tr>
      <w:tr w:rsidR="00BC1320" w:rsidRPr="00BC1320" w14:paraId="51D7101C" w14:textId="77777777" w:rsidTr="00564EA6">
        <w:trPr>
          <w:jc w:val="center"/>
        </w:trPr>
        <w:tc>
          <w:tcPr>
            <w:tcW w:w="846" w:type="dxa"/>
            <w:vMerge/>
            <w:shd w:val="clear" w:color="auto" w:fill="auto"/>
          </w:tcPr>
          <w:p w14:paraId="01E8AA35"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shd w:val="clear" w:color="auto" w:fill="auto"/>
          </w:tcPr>
          <w:p w14:paraId="55D65485" w14:textId="77777777" w:rsidR="00564EA6" w:rsidRPr="00BC1320" w:rsidRDefault="00564EA6" w:rsidP="00BC1320">
            <w:pPr>
              <w:spacing w:after="0" w:line="276" w:lineRule="auto"/>
              <w:jc w:val="center"/>
              <w:rPr>
                <w:rFonts w:cs="Times New Roman"/>
                <w:b/>
                <w:szCs w:val="28"/>
              </w:rPr>
            </w:pPr>
          </w:p>
        </w:tc>
        <w:tc>
          <w:tcPr>
            <w:tcW w:w="7096" w:type="dxa"/>
            <w:shd w:val="clear" w:color="auto" w:fill="auto"/>
          </w:tcPr>
          <w:p w14:paraId="1A756509" w14:textId="77777777" w:rsidR="00564EA6" w:rsidRPr="00BC1320" w:rsidRDefault="00564EA6" w:rsidP="00BC1320">
            <w:pPr>
              <w:spacing w:after="0" w:line="276" w:lineRule="auto"/>
              <w:jc w:val="both"/>
              <w:rPr>
                <w:rFonts w:cs="Times New Roman"/>
                <w:szCs w:val="28"/>
              </w:rPr>
            </w:pPr>
            <w:r w:rsidRPr="00BC1320">
              <w:rPr>
                <w:rFonts w:cs="Times New Roman"/>
                <w:i/>
                <w:szCs w:val="28"/>
              </w:rPr>
              <w:t>b. Xác định đúng yêu cầu của đề</w:t>
            </w:r>
            <w:r w:rsidRPr="00BC1320">
              <w:rPr>
                <w:rFonts w:cs="Times New Roman"/>
                <w:szCs w:val="28"/>
              </w:rPr>
              <w:t>.</w:t>
            </w:r>
          </w:p>
          <w:p w14:paraId="24B1D846" w14:textId="4B49848C" w:rsidR="00564EA6" w:rsidRPr="00C77574" w:rsidRDefault="00564EA6" w:rsidP="00BC1320">
            <w:pPr>
              <w:spacing w:after="0" w:line="276" w:lineRule="auto"/>
              <w:jc w:val="both"/>
              <w:rPr>
                <w:noProof/>
                <w:szCs w:val="28"/>
              </w:rPr>
            </w:pPr>
            <w:r w:rsidRPr="00BC1320">
              <w:rPr>
                <w:noProof/>
                <w:szCs w:val="28"/>
                <w:lang w:val="vi-VN"/>
              </w:rPr>
              <w:t xml:space="preserve">- </w:t>
            </w:r>
            <w:r w:rsidRPr="00BC1320">
              <w:rPr>
                <w:noProof/>
                <w:szCs w:val="28"/>
              </w:rPr>
              <w:t xml:space="preserve">Kể </w:t>
            </w:r>
            <w:r w:rsidRPr="00BC1320">
              <w:rPr>
                <w:noProof/>
                <w:szCs w:val="28"/>
                <w:lang w:val="vi-VN"/>
              </w:rPr>
              <w:t xml:space="preserve">một truyện </w:t>
            </w:r>
            <w:r w:rsidRPr="00BC1320">
              <w:rPr>
                <w:noProof/>
                <w:szCs w:val="28"/>
              </w:rPr>
              <w:t xml:space="preserve">truyền thuyết </w:t>
            </w:r>
            <w:r w:rsidR="00C77574">
              <w:rPr>
                <w:noProof/>
                <w:szCs w:val="28"/>
              </w:rPr>
              <w:t xml:space="preserve">hoặc truyện cổ tích </w:t>
            </w:r>
            <w:r w:rsidRPr="00BC1320">
              <w:rPr>
                <w:noProof/>
                <w:szCs w:val="28"/>
              </w:rPr>
              <w:t>bằng lời văn của em</w:t>
            </w:r>
            <w:r w:rsidR="00C77574">
              <w:rPr>
                <w:noProof/>
                <w:szCs w:val="28"/>
              </w:rPr>
              <w:t>.</w:t>
            </w:r>
          </w:p>
          <w:p w14:paraId="55C2AC47" w14:textId="5E6ECA1F" w:rsidR="00564EA6" w:rsidRPr="00C77574" w:rsidRDefault="00564EA6" w:rsidP="00BC1320">
            <w:pPr>
              <w:spacing w:after="0" w:line="276" w:lineRule="auto"/>
              <w:jc w:val="both"/>
              <w:rPr>
                <w:rFonts w:cs="Times New Roman"/>
                <w:i/>
                <w:szCs w:val="28"/>
              </w:rPr>
            </w:pPr>
            <w:r w:rsidRPr="00BC1320">
              <w:rPr>
                <w:noProof/>
                <w:szCs w:val="28"/>
                <w:lang w:val="vi-VN"/>
              </w:rPr>
              <w:t>- Ngôi  kể thứ 3</w:t>
            </w:r>
            <w:r w:rsidR="00C77574">
              <w:rPr>
                <w:noProof/>
                <w:szCs w:val="28"/>
              </w:rPr>
              <w:t>.</w:t>
            </w:r>
          </w:p>
        </w:tc>
        <w:tc>
          <w:tcPr>
            <w:tcW w:w="984" w:type="dxa"/>
            <w:shd w:val="clear" w:color="auto" w:fill="auto"/>
          </w:tcPr>
          <w:p w14:paraId="2857F823" w14:textId="77777777" w:rsidR="00564EA6" w:rsidRPr="00BC1320" w:rsidRDefault="00564EA6" w:rsidP="00BC1320">
            <w:pPr>
              <w:spacing w:after="0" w:line="276" w:lineRule="auto"/>
              <w:jc w:val="center"/>
              <w:rPr>
                <w:rFonts w:cs="Times New Roman"/>
                <w:szCs w:val="28"/>
              </w:rPr>
            </w:pPr>
            <w:r w:rsidRPr="00BC1320">
              <w:rPr>
                <w:rFonts w:cs="Times New Roman"/>
                <w:szCs w:val="28"/>
              </w:rPr>
              <w:t>0,25</w:t>
            </w:r>
          </w:p>
        </w:tc>
      </w:tr>
      <w:tr w:rsidR="00BC1320" w:rsidRPr="00BC1320" w14:paraId="0B618F4C" w14:textId="77777777" w:rsidTr="00564EA6">
        <w:trPr>
          <w:jc w:val="center"/>
        </w:trPr>
        <w:tc>
          <w:tcPr>
            <w:tcW w:w="846" w:type="dxa"/>
            <w:vMerge/>
            <w:shd w:val="clear" w:color="auto" w:fill="auto"/>
          </w:tcPr>
          <w:p w14:paraId="4291E142"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vMerge w:val="restart"/>
            <w:shd w:val="clear" w:color="auto" w:fill="auto"/>
          </w:tcPr>
          <w:p w14:paraId="717B67B5" w14:textId="77777777" w:rsidR="00564EA6" w:rsidRPr="00BC1320" w:rsidRDefault="00564EA6" w:rsidP="00BC1320">
            <w:pPr>
              <w:spacing w:after="0" w:line="276" w:lineRule="auto"/>
              <w:jc w:val="center"/>
              <w:rPr>
                <w:rFonts w:cs="Times New Roman"/>
                <w:b/>
                <w:szCs w:val="28"/>
              </w:rPr>
            </w:pPr>
          </w:p>
          <w:p w14:paraId="26467694" w14:textId="77777777" w:rsidR="00564EA6" w:rsidRPr="00BC1320" w:rsidRDefault="00564EA6" w:rsidP="00BC1320">
            <w:pPr>
              <w:spacing w:after="0" w:line="276" w:lineRule="auto"/>
              <w:jc w:val="center"/>
              <w:rPr>
                <w:rFonts w:cs="Times New Roman"/>
                <w:b/>
                <w:szCs w:val="28"/>
              </w:rPr>
            </w:pPr>
          </w:p>
        </w:tc>
        <w:tc>
          <w:tcPr>
            <w:tcW w:w="7096" w:type="dxa"/>
            <w:shd w:val="clear" w:color="auto" w:fill="auto"/>
          </w:tcPr>
          <w:p w14:paraId="783FCDED" w14:textId="77777777" w:rsidR="00564EA6" w:rsidRPr="00BC1320" w:rsidRDefault="00564EA6" w:rsidP="00BC1320">
            <w:pPr>
              <w:spacing w:after="0" w:line="276" w:lineRule="auto"/>
              <w:jc w:val="both"/>
              <w:rPr>
                <w:rFonts w:cs="Times New Roman"/>
                <w:i/>
                <w:szCs w:val="28"/>
              </w:rPr>
            </w:pPr>
            <w:r w:rsidRPr="00BC1320">
              <w:rPr>
                <w:rFonts w:cs="Times New Roman"/>
                <w:i/>
                <w:szCs w:val="28"/>
              </w:rPr>
              <w:t xml:space="preserve">c. Kể lại trải nghiệm </w:t>
            </w:r>
            <w:r w:rsidRPr="00BC1320">
              <w:rPr>
                <w:rFonts w:cs="Times New Roman"/>
                <w:iCs/>
                <w:szCs w:val="28"/>
              </w:rPr>
              <w:t>(3</w:t>
            </w:r>
            <w:r w:rsidRPr="00BC1320">
              <w:rPr>
                <w:rFonts w:cs="Times New Roman"/>
                <w:szCs w:val="28"/>
              </w:rPr>
              <w:t>,0đ)</w:t>
            </w:r>
          </w:p>
          <w:p w14:paraId="42CBE5D9" w14:textId="77777777" w:rsidR="00564EA6" w:rsidRPr="00BC1320" w:rsidRDefault="00564EA6" w:rsidP="00BC1320">
            <w:pPr>
              <w:spacing w:after="0" w:line="276" w:lineRule="auto"/>
              <w:jc w:val="both"/>
              <w:rPr>
                <w:rFonts w:cs="Times New Roman"/>
                <w:i/>
                <w:szCs w:val="28"/>
              </w:rPr>
            </w:pPr>
            <w:r w:rsidRPr="00BC1320">
              <w:rPr>
                <w:rFonts w:cs="Times New Roman"/>
                <w:szCs w:val="28"/>
              </w:rPr>
              <w:t>HS có thể triển khai cốt truyện theo nhiều cách, nhưng cần đảm bảo các yêu cầu sau:</w:t>
            </w:r>
          </w:p>
        </w:tc>
        <w:tc>
          <w:tcPr>
            <w:tcW w:w="984" w:type="dxa"/>
            <w:shd w:val="clear" w:color="auto" w:fill="auto"/>
          </w:tcPr>
          <w:p w14:paraId="233D8D47" w14:textId="77777777" w:rsidR="00564EA6" w:rsidRPr="00BC1320" w:rsidRDefault="00564EA6" w:rsidP="00BC1320">
            <w:pPr>
              <w:spacing w:after="0" w:line="276" w:lineRule="auto"/>
              <w:jc w:val="center"/>
              <w:rPr>
                <w:rFonts w:cs="Times New Roman"/>
                <w:szCs w:val="28"/>
              </w:rPr>
            </w:pPr>
          </w:p>
        </w:tc>
      </w:tr>
      <w:tr w:rsidR="00BC1320" w:rsidRPr="00BC1320" w14:paraId="135DB8F0" w14:textId="77777777" w:rsidTr="00564EA6">
        <w:trPr>
          <w:jc w:val="center"/>
        </w:trPr>
        <w:tc>
          <w:tcPr>
            <w:tcW w:w="846" w:type="dxa"/>
            <w:vMerge/>
            <w:shd w:val="clear" w:color="auto" w:fill="auto"/>
          </w:tcPr>
          <w:p w14:paraId="38C31A6C"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vMerge/>
            <w:shd w:val="clear" w:color="auto" w:fill="auto"/>
          </w:tcPr>
          <w:p w14:paraId="2FD96379"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7096" w:type="dxa"/>
            <w:shd w:val="clear" w:color="auto" w:fill="auto"/>
          </w:tcPr>
          <w:p w14:paraId="41C9E250" w14:textId="77777777" w:rsidR="00564EA6" w:rsidRPr="00BC1320" w:rsidRDefault="00564EA6" w:rsidP="00BC1320">
            <w:pPr>
              <w:shd w:val="clear" w:color="auto" w:fill="FFFFFF"/>
              <w:spacing w:after="0" w:line="276" w:lineRule="auto"/>
              <w:jc w:val="both"/>
              <w:rPr>
                <w:rFonts w:eastAsia="Times New Roman"/>
                <w:spacing w:val="-8"/>
                <w:szCs w:val="28"/>
                <w:lang w:val="vi-VN"/>
              </w:rPr>
            </w:pPr>
            <w:r w:rsidRPr="00BC1320">
              <w:rPr>
                <w:rFonts w:eastAsia="Times New Roman"/>
                <w:b/>
                <w:bCs/>
                <w:spacing w:val="-8"/>
                <w:szCs w:val="28"/>
              </w:rPr>
              <w:t>Mở bài</w:t>
            </w:r>
            <w:r w:rsidRPr="00BC1320">
              <w:rPr>
                <w:rFonts w:eastAsia="Times New Roman"/>
                <w:spacing w:val="-8"/>
                <w:szCs w:val="28"/>
              </w:rPr>
              <w:t xml:space="preserve">:  </w:t>
            </w:r>
            <w:r w:rsidRPr="00BC1320">
              <w:rPr>
                <w:rFonts w:eastAsia="Times New Roman"/>
                <w:spacing w:val="-8"/>
                <w:szCs w:val="28"/>
                <w:lang w:val="vi-VN"/>
              </w:rPr>
              <w:t>Giới thiệu câu chuyện mình định kể</w:t>
            </w:r>
          </w:p>
          <w:p w14:paraId="78FBEA3B" w14:textId="77777777" w:rsidR="00564EA6" w:rsidRPr="00BC1320" w:rsidRDefault="00564EA6" w:rsidP="00BC1320">
            <w:pPr>
              <w:shd w:val="clear" w:color="auto" w:fill="FFFFFF"/>
              <w:spacing w:after="0" w:line="276" w:lineRule="auto"/>
              <w:jc w:val="both"/>
              <w:rPr>
                <w:rFonts w:eastAsia="Times New Roman"/>
                <w:spacing w:val="-8"/>
                <w:szCs w:val="28"/>
                <w:lang w:val="vi-VN"/>
              </w:rPr>
            </w:pPr>
            <w:r w:rsidRPr="00BC1320">
              <w:rPr>
                <w:rFonts w:eastAsia="Times New Roman"/>
                <w:b/>
                <w:bCs/>
                <w:spacing w:val="-8"/>
                <w:szCs w:val="28"/>
                <w:lang w:val="vi-VN"/>
              </w:rPr>
              <w:t>Thân bài</w:t>
            </w:r>
            <w:r w:rsidRPr="00BC1320">
              <w:rPr>
                <w:rFonts w:eastAsia="Times New Roman"/>
                <w:spacing w:val="-8"/>
                <w:szCs w:val="28"/>
                <w:lang w:val="vi-VN"/>
              </w:rPr>
              <w:t>:  Kể diễn biến của câu chuyện</w:t>
            </w:r>
          </w:p>
          <w:p w14:paraId="7355CB19" w14:textId="77777777" w:rsidR="00564EA6" w:rsidRPr="00BC1320" w:rsidRDefault="00564EA6" w:rsidP="00BC1320">
            <w:pPr>
              <w:numPr>
                <w:ilvl w:val="0"/>
                <w:numId w:val="2"/>
              </w:numPr>
              <w:spacing w:after="0" w:line="276" w:lineRule="auto"/>
              <w:contextualSpacing/>
              <w:jc w:val="both"/>
              <w:rPr>
                <w:rFonts w:eastAsia="Times New Roman"/>
                <w:szCs w:val="28"/>
              </w:rPr>
            </w:pPr>
            <w:r w:rsidRPr="00BC1320">
              <w:rPr>
                <w:rFonts w:eastAsia="Times New Roman"/>
                <w:szCs w:val="28"/>
              </w:rPr>
              <w:t xml:space="preserve">Sự việc 1: </w:t>
            </w:r>
          </w:p>
          <w:p w14:paraId="3D5D6D0D" w14:textId="77777777" w:rsidR="00564EA6" w:rsidRPr="00BC1320" w:rsidRDefault="00564EA6" w:rsidP="00BC1320">
            <w:pPr>
              <w:numPr>
                <w:ilvl w:val="0"/>
                <w:numId w:val="2"/>
              </w:numPr>
              <w:spacing w:after="0" w:line="276" w:lineRule="auto"/>
              <w:contextualSpacing/>
              <w:jc w:val="both"/>
              <w:rPr>
                <w:rFonts w:eastAsia="Times New Roman"/>
                <w:szCs w:val="28"/>
              </w:rPr>
            </w:pPr>
            <w:r w:rsidRPr="00BC1320">
              <w:rPr>
                <w:rFonts w:eastAsia="Times New Roman"/>
                <w:szCs w:val="28"/>
              </w:rPr>
              <w:t xml:space="preserve">Sự việc 2: </w:t>
            </w:r>
          </w:p>
          <w:p w14:paraId="442D6603" w14:textId="77777777" w:rsidR="00564EA6" w:rsidRPr="00BC1320" w:rsidRDefault="00564EA6" w:rsidP="00BC1320">
            <w:pPr>
              <w:numPr>
                <w:ilvl w:val="0"/>
                <w:numId w:val="2"/>
              </w:numPr>
              <w:spacing w:after="0" w:line="276" w:lineRule="auto"/>
              <w:contextualSpacing/>
              <w:jc w:val="both"/>
              <w:rPr>
                <w:rFonts w:eastAsia="Times New Roman"/>
                <w:szCs w:val="28"/>
              </w:rPr>
            </w:pPr>
            <w:r w:rsidRPr="00BC1320">
              <w:rPr>
                <w:rFonts w:eastAsia="Times New Roman"/>
                <w:szCs w:val="28"/>
              </w:rPr>
              <w:t xml:space="preserve">Sự việc 3: </w:t>
            </w:r>
          </w:p>
          <w:p w14:paraId="1CAF5636" w14:textId="77777777" w:rsidR="00564EA6" w:rsidRPr="00BC1320" w:rsidRDefault="00564EA6" w:rsidP="00BC1320">
            <w:pPr>
              <w:spacing w:after="0" w:line="276" w:lineRule="auto"/>
              <w:ind w:left="432"/>
              <w:contextualSpacing/>
              <w:jc w:val="both"/>
              <w:rPr>
                <w:rFonts w:eastAsia="Times New Roman"/>
                <w:szCs w:val="28"/>
              </w:rPr>
            </w:pPr>
            <w:r w:rsidRPr="00BC1320">
              <w:rPr>
                <w:rFonts w:eastAsia="Times New Roman"/>
                <w:szCs w:val="28"/>
              </w:rPr>
              <w:t>…………………..</w:t>
            </w:r>
          </w:p>
          <w:p w14:paraId="0D8B1649" w14:textId="77777777" w:rsidR="00564EA6" w:rsidRPr="00BC1320" w:rsidRDefault="00564EA6" w:rsidP="00BC1320">
            <w:pPr>
              <w:spacing w:after="0" w:line="276" w:lineRule="auto"/>
              <w:jc w:val="both"/>
              <w:rPr>
                <w:rFonts w:cs="Times New Roman"/>
                <w:szCs w:val="28"/>
              </w:rPr>
            </w:pPr>
            <w:r w:rsidRPr="00BC1320">
              <w:rPr>
                <w:rFonts w:eastAsia="Times New Roman"/>
                <w:b/>
                <w:bCs/>
                <w:spacing w:val="-8"/>
                <w:szCs w:val="28"/>
              </w:rPr>
              <w:t>Kết bài</w:t>
            </w:r>
            <w:r w:rsidRPr="00BC1320">
              <w:rPr>
                <w:rFonts w:eastAsia="Times New Roman"/>
                <w:spacing w:val="-8"/>
                <w:szCs w:val="28"/>
              </w:rPr>
              <w:t>: Kết thúc câu chuyện và bài học được rút từ câu chuyện</w:t>
            </w:r>
          </w:p>
        </w:tc>
        <w:tc>
          <w:tcPr>
            <w:tcW w:w="984" w:type="dxa"/>
            <w:shd w:val="clear" w:color="auto" w:fill="auto"/>
          </w:tcPr>
          <w:p w14:paraId="2BE298A1" w14:textId="77777777" w:rsidR="00564EA6" w:rsidRPr="00BC1320" w:rsidRDefault="00564EA6" w:rsidP="00BC1320">
            <w:pPr>
              <w:spacing w:after="0" w:line="276" w:lineRule="auto"/>
              <w:jc w:val="center"/>
              <w:rPr>
                <w:rFonts w:cs="Times New Roman"/>
                <w:iCs/>
                <w:szCs w:val="28"/>
              </w:rPr>
            </w:pPr>
            <w:r w:rsidRPr="00BC1320">
              <w:rPr>
                <w:rFonts w:cs="Times New Roman"/>
                <w:iCs/>
                <w:szCs w:val="28"/>
              </w:rPr>
              <w:t>0,25</w:t>
            </w:r>
          </w:p>
          <w:p w14:paraId="2F06357A" w14:textId="77777777" w:rsidR="00564EA6" w:rsidRPr="00BC1320" w:rsidRDefault="00564EA6" w:rsidP="00BC1320">
            <w:pPr>
              <w:spacing w:after="0" w:line="276" w:lineRule="auto"/>
              <w:jc w:val="center"/>
              <w:rPr>
                <w:rFonts w:cs="Times New Roman"/>
                <w:iCs/>
                <w:szCs w:val="28"/>
              </w:rPr>
            </w:pPr>
          </w:p>
          <w:p w14:paraId="1C3E4CC2" w14:textId="77777777" w:rsidR="00564EA6" w:rsidRPr="00BC1320" w:rsidRDefault="00564EA6" w:rsidP="00BC1320">
            <w:pPr>
              <w:spacing w:after="0" w:line="276" w:lineRule="auto"/>
              <w:jc w:val="center"/>
              <w:rPr>
                <w:rFonts w:cs="Times New Roman"/>
                <w:iCs/>
                <w:szCs w:val="28"/>
              </w:rPr>
            </w:pPr>
            <w:r w:rsidRPr="00BC1320">
              <w:rPr>
                <w:rFonts w:cs="Times New Roman"/>
                <w:iCs/>
                <w:szCs w:val="28"/>
              </w:rPr>
              <w:t>2,5</w:t>
            </w:r>
          </w:p>
          <w:p w14:paraId="1D13743D" w14:textId="77777777" w:rsidR="00564EA6" w:rsidRPr="00BC1320" w:rsidRDefault="00564EA6" w:rsidP="00BC1320">
            <w:pPr>
              <w:spacing w:after="0" w:line="276" w:lineRule="auto"/>
              <w:jc w:val="center"/>
              <w:rPr>
                <w:rFonts w:cs="Times New Roman"/>
                <w:iCs/>
                <w:szCs w:val="28"/>
              </w:rPr>
            </w:pPr>
          </w:p>
          <w:p w14:paraId="0E5EFFC3" w14:textId="77777777" w:rsidR="00564EA6" w:rsidRPr="00BC1320" w:rsidRDefault="00564EA6" w:rsidP="00BC1320">
            <w:pPr>
              <w:spacing w:after="0" w:line="276" w:lineRule="auto"/>
              <w:jc w:val="center"/>
              <w:rPr>
                <w:rFonts w:cs="Times New Roman"/>
                <w:iCs/>
                <w:szCs w:val="28"/>
              </w:rPr>
            </w:pPr>
          </w:p>
          <w:p w14:paraId="6D8686C5" w14:textId="77777777" w:rsidR="00564EA6" w:rsidRPr="00BC1320" w:rsidRDefault="00564EA6" w:rsidP="00BC1320">
            <w:pPr>
              <w:spacing w:after="0" w:line="276" w:lineRule="auto"/>
              <w:jc w:val="center"/>
              <w:rPr>
                <w:rFonts w:cs="Times New Roman"/>
                <w:iCs/>
                <w:szCs w:val="28"/>
              </w:rPr>
            </w:pPr>
          </w:p>
          <w:p w14:paraId="5CED36D7" w14:textId="77777777" w:rsidR="00564EA6" w:rsidRPr="00BC1320" w:rsidRDefault="00564EA6" w:rsidP="00BC1320">
            <w:pPr>
              <w:spacing w:after="0" w:line="276" w:lineRule="auto"/>
              <w:jc w:val="center"/>
              <w:rPr>
                <w:rFonts w:cs="Times New Roman"/>
                <w:iCs/>
                <w:szCs w:val="28"/>
              </w:rPr>
            </w:pPr>
            <w:r w:rsidRPr="00BC1320">
              <w:rPr>
                <w:rFonts w:cs="Times New Roman"/>
                <w:iCs/>
                <w:szCs w:val="28"/>
              </w:rPr>
              <w:t>0,25</w:t>
            </w:r>
          </w:p>
        </w:tc>
      </w:tr>
      <w:tr w:rsidR="00BC1320" w:rsidRPr="00BC1320" w14:paraId="7942C6E3" w14:textId="77777777" w:rsidTr="00564EA6">
        <w:trPr>
          <w:jc w:val="center"/>
        </w:trPr>
        <w:tc>
          <w:tcPr>
            <w:tcW w:w="846" w:type="dxa"/>
            <w:vMerge/>
            <w:shd w:val="clear" w:color="auto" w:fill="auto"/>
          </w:tcPr>
          <w:p w14:paraId="0D8C9912"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shd w:val="clear" w:color="auto" w:fill="auto"/>
          </w:tcPr>
          <w:p w14:paraId="65D8FEC2"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7096" w:type="dxa"/>
            <w:shd w:val="clear" w:color="auto" w:fill="auto"/>
          </w:tcPr>
          <w:p w14:paraId="50B253A8" w14:textId="77777777" w:rsidR="00564EA6" w:rsidRPr="00BC1320" w:rsidRDefault="00564EA6" w:rsidP="00BC1320">
            <w:pPr>
              <w:autoSpaceDE w:val="0"/>
              <w:autoSpaceDN w:val="0"/>
              <w:adjustRightInd w:val="0"/>
              <w:spacing w:line="276" w:lineRule="auto"/>
              <w:jc w:val="both"/>
              <w:rPr>
                <w:rFonts w:eastAsia="Calibri" w:cs="Times New Roman"/>
                <w:b/>
                <w:sz w:val="26"/>
                <w:szCs w:val="26"/>
              </w:rPr>
            </w:pPr>
            <w:r w:rsidRPr="00BC1320">
              <w:rPr>
                <w:rFonts w:eastAsia="Calibri" w:cs="Times New Roman"/>
                <w:b/>
                <w:sz w:val="26"/>
                <w:szCs w:val="26"/>
              </w:rPr>
              <w:t xml:space="preserve">* Hướng dẫn chấm: </w:t>
            </w:r>
          </w:p>
          <w:p w14:paraId="6440458C" w14:textId="77777777" w:rsidR="00564EA6" w:rsidRPr="00BC1320" w:rsidRDefault="00564EA6" w:rsidP="00BC1320">
            <w:pPr>
              <w:autoSpaceDE w:val="0"/>
              <w:autoSpaceDN w:val="0"/>
              <w:adjustRightInd w:val="0"/>
              <w:spacing w:line="276" w:lineRule="auto"/>
              <w:jc w:val="both"/>
              <w:rPr>
                <w:rFonts w:eastAsia="Calibri" w:cs="Times New Roman"/>
                <w:i/>
                <w:sz w:val="26"/>
                <w:szCs w:val="26"/>
              </w:rPr>
            </w:pPr>
            <w:r w:rsidRPr="00BC1320">
              <w:rPr>
                <w:rFonts w:eastAsia="Calibri" w:cs="Times New Roman"/>
                <w:sz w:val="26"/>
                <w:szCs w:val="26"/>
              </w:rPr>
              <w:t xml:space="preserve">+ Mức 2,5 – 3,0 điểm: </w:t>
            </w:r>
            <w:r w:rsidRPr="00BC1320">
              <w:rPr>
                <w:rFonts w:eastAsia="Calibri" w:cs="Times New Roman"/>
                <w:i/>
                <w:sz w:val="26"/>
                <w:szCs w:val="26"/>
              </w:rPr>
              <w:t xml:space="preserve">Xác định đúng kiểu bài tự sự .Truyện được kể theo ngôi thứ nhất. Dựa vào truyện gốc (nhân vật, sự việc, ngôn ngữ ).Đảm bảo đủ các sự việc trong truyện không kể lại nguyên </w:t>
            </w:r>
            <w:r w:rsidRPr="00BC1320">
              <w:rPr>
                <w:rFonts w:eastAsia="Calibri" w:cs="Times New Roman"/>
                <w:i/>
                <w:sz w:val="26"/>
                <w:szCs w:val="26"/>
              </w:rPr>
              <w:lastRenderedPageBreak/>
              <w:t>văn như truyện gốc. Khi kể có tưởng tượng, sáng tạo thêm nhưng không thoát li truyện gốc. Sắp xếp hợp lí các chi tiết và đảm bảo có sự kết nối giữa các sự việc. Truyện kể kết hợp tốt các yếu tố miêu tả, biểu cảm để tả người, tả vật hay bộc lộ cảm xúc, đánh giá của nhân vật.</w:t>
            </w:r>
          </w:p>
          <w:p w14:paraId="10B8ECD2" w14:textId="77777777" w:rsidR="00564EA6" w:rsidRPr="00BC1320" w:rsidRDefault="00564EA6" w:rsidP="00BC1320">
            <w:pPr>
              <w:spacing w:before="60" w:after="60" w:line="276" w:lineRule="auto"/>
              <w:ind w:right="170"/>
              <w:jc w:val="both"/>
              <w:rPr>
                <w:rFonts w:eastAsia="Calibri" w:cs="Times New Roman"/>
                <w:i/>
                <w:sz w:val="26"/>
                <w:szCs w:val="26"/>
              </w:rPr>
            </w:pPr>
            <w:r w:rsidRPr="00BC1320">
              <w:rPr>
                <w:rFonts w:eastAsia="Calibri" w:cs="Times New Roman"/>
                <w:sz w:val="26"/>
                <w:szCs w:val="26"/>
              </w:rPr>
              <w:t xml:space="preserve">+ Mức 1,5 – 2,25 điểm: </w:t>
            </w:r>
            <w:r w:rsidRPr="00BC1320">
              <w:rPr>
                <w:rFonts w:eastAsia="Calibri" w:cs="Times New Roman"/>
                <w:i/>
                <w:sz w:val="26"/>
                <w:szCs w:val="26"/>
              </w:rPr>
              <w:t xml:space="preserve">Xác định đúng kiểu bài tự sự .Truyện được kể theo ngôi thứ nhất. Dựa vào truyện gốc (nhân vật, sự việc, ngôn ngữ ). Đảm bảo đủ các sự việc trong truyện. Sắp xếp hợp lí các chi tiết và đảm bảo có sự kết nối giữa các sự việc.Khi kể có ít chi tiết tưởng tượng, sáng tạo thêm. </w:t>
            </w:r>
          </w:p>
          <w:p w14:paraId="2161E96A" w14:textId="77777777" w:rsidR="00564EA6" w:rsidRPr="00BC1320" w:rsidRDefault="00564EA6" w:rsidP="00BC1320">
            <w:pPr>
              <w:spacing w:before="60" w:after="60" w:line="276" w:lineRule="auto"/>
              <w:ind w:right="170"/>
              <w:rPr>
                <w:rFonts w:eastAsia="Calibri" w:cs="Times New Roman"/>
                <w:i/>
                <w:sz w:val="26"/>
                <w:szCs w:val="26"/>
              </w:rPr>
            </w:pPr>
            <w:r w:rsidRPr="00BC1320">
              <w:rPr>
                <w:rFonts w:eastAsia="Calibri" w:cs="Times New Roman"/>
                <w:sz w:val="26"/>
                <w:szCs w:val="26"/>
              </w:rPr>
              <w:t xml:space="preserve">+ Mức 0,25 – 1,25 điểm: </w:t>
            </w:r>
            <w:r w:rsidRPr="00BC1320">
              <w:rPr>
                <w:rFonts w:eastAsia="Calibri" w:cs="Times New Roman"/>
                <w:i/>
                <w:sz w:val="26"/>
                <w:szCs w:val="26"/>
              </w:rPr>
              <w:t>Xác định đúng kiểu bài tự sự .Truyện được kể theo ngôi thứ nhất. Dựa vào truyện gốc (nhân vật, sự việc, ngôn ngữ ).Đảm bảo đủ các sự việc trong truyện.Bài viết đôi chỗ còn còn sơ sài, không có yếu tố miêu tả, biểu cảm.</w:t>
            </w:r>
          </w:p>
          <w:p w14:paraId="44445908" w14:textId="77777777" w:rsidR="00564EA6" w:rsidRPr="00BC1320" w:rsidRDefault="00564EA6" w:rsidP="00BC1320">
            <w:pPr>
              <w:shd w:val="clear" w:color="auto" w:fill="FFFFFF"/>
              <w:spacing w:after="0" w:line="276" w:lineRule="auto"/>
              <w:jc w:val="both"/>
              <w:rPr>
                <w:rFonts w:eastAsia="Times New Roman"/>
                <w:b/>
                <w:bCs/>
                <w:spacing w:val="-8"/>
                <w:szCs w:val="28"/>
              </w:rPr>
            </w:pPr>
            <w:r w:rsidRPr="00BC1320">
              <w:rPr>
                <w:rFonts w:eastAsia="Calibri" w:cs="Times New Roman"/>
                <w:i/>
                <w:sz w:val="26"/>
                <w:szCs w:val="26"/>
              </w:rPr>
              <w:t xml:space="preserve">  + Mức 0 điểm: Chưa xác định được câu chuyện được kể ở ngôi thứ nhất hoặc bài viết khác với yêu cầu của đề</w:t>
            </w:r>
          </w:p>
        </w:tc>
        <w:tc>
          <w:tcPr>
            <w:tcW w:w="984" w:type="dxa"/>
            <w:shd w:val="clear" w:color="auto" w:fill="auto"/>
          </w:tcPr>
          <w:p w14:paraId="0D18535D" w14:textId="77777777" w:rsidR="00564EA6" w:rsidRPr="00BC1320" w:rsidRDefault="00564EA6" w:rsidP="00BC1320">
            <w:pPr>
              <w:spacing w:after="0" w:line="276" w:lineRule="auto"/>
              <w:jc w:val="center"/>
              <w:rPr>
                <w:rFonts w:cs="Times New Roman"/>
                <w:iCs/>
                <w:szCs w:val="28"/>
              </w:rPr>
            </w:pPr>
          </w:p>
        </w:tc>
      </w:tr>
      <w:tr w:rsidR="00BC1320" w:rsidRPr="00BC1320" w14:paraId="2479495C" w14:textId="77777777" w:rsidTr="00564EA6">
        <w:trPr>
          <w:jc w:val="center"/>
        </w:trPr>
        <w:tc>
          <w:tcPr>
            <w:tcW w:w="846" w:type="dxa"/>
            <w:vMerge/>
            <w:shd w:val="clear" w:color="auto" w:fill="auto"/>
          </w:tcPr>
          <w:p w14:paraId="11D4E3D6" w14:textId="77777777" w:rsidR="00564EA6" w:rsidRPr="00BC1320" w:rsidRDefault="00564EA6" w:rsidP="00BC1320">
            <w:pPr>
              <w:widowControl w:val="0"/>
              <w:pBdr>
                <w:top w:val="nil"/>
                <w:left w:val="nil"/>
                <w:bottom w:val="nil"/>
                <w:right w:val="nil"/>
                <w:between w:val="nil"/>
              </w:pBdr>
              <w:spacing w:after="0" w:line="276" w:lineRule="auto"/>
              <w:rPr>
                <w:rFonts w:cs="Times New Roman"/>
                <w:i/>
                <w:szCs w:val="28"/>
              </w:rPr>
            </w:pPr>
          </w:p>
        </w:tc>
        <w:tc>
          <w:tcPr>
            <w:tcW w:w="850" w:type="dxa"/>
            <w:shd w:val="clear" w:color="auto" w:fill="auto"/>
          </w:tcPr>
          <w:p w14:paraId="2F35357A" w14:textId="77777777" w:rsidR="00564EA6" w:rsidRPr="00BC1320" w:rsidRDefault="00564EA6" w:rsidP="00BC1320">
            <w:pPr>
              <w:spacing w:after="0" w:line="276" w:lineRule="auto"/>
              <w:jc w:val="center"/>
              <w:rPr>
                <w:rFonts w:cs="Times New Roman"/>
                <w:b/>
                <w:szCs w:val="28"/>
              </w:rPr>
            </w:pPr>
          </w:p>
        </w:tc>
        <w:tc>
          <w:tcPr>
            <w:tcW w:w="7096" w:type="dxa"/>
            <w:shd w:val="clear" w:color="auto" w:fill="auto"/>
          </w:tcPr>
          <w:p w14:paraId="27514DA8" w14:textId="77777777" w:rsidR="00564EA6" w:rsidRPr="00BC1320" w:rsidRDefault="00564EA6" w:rsidP="00BC1320">
            <w:pPr>
              <w:spacing w:after="0" w:line="276" w:lineRule="auto"/>
              <w:jc w:val="both"/>
              <w:rPr>
                <w:rFonts w:cs="Times New Roman"/>
                <w:i/>
                <w:szCs w:val="28"/>
              </w:rPr>
            </w:pPr>
            <w:r w:rsidRPr="00BC1320">
              <w:rPr>
                <w:rFonts w:cs="Times New Roman"/>
                <w:i/>
                <w:szCs w:val="28"/>
              </w:rPr>
              <w:t>d. Chính tả, ngữ pháp</w:t>
            </w:r>
          </w:p>
          <w:p w14:paraId="751CF2AE" w14:textId="41490F65" w:rsidR="00564EA6" w:rsidRPr="00BC1320" w:rsidRDefault="00C77574" w:rsidP="00BC1320">
            <w:pPr>
              <w:spacing w:after="0" w:line="276" w:lineRule="auto"/>
              <w:jc w:val="both"/>
              <w:rPr>
                <w:rFonts w:cs="Times New Roman"/>
                <w:szCs w:val="28"/>
              </w:rPr>
            </w:pPr>
            <w:r>
              <w:rPr>
                <w:rFonts w:cs="Times New Roman"/>
                <w:szCs w:val="28"/>
              </w:rPr>
              <w:t xml:space="preserve">          </w:t>
            </w:r>
            <w:r w:rsidR="00564EA6" w:rsidRPr="00BC1320">
              <w:rPr>
                <w:rFonts w:cs="Times New Roman"/>
                <w:szCs w:val="28"/>
              </w:rPr>
              <w:t>Đảm bảo chuẩn chính tả, ngữ pháp Tiếng Việt.</w:t>
            </w:r>
          </w:p>
        </w:tc>
        <w:tc>
          <w:tcPr>
            <w:tcW w:w="984" w:type="dxa"/>
            <w:shd w:val="clear" w:color="auto" w:fill="auto"/>
          </w:tcPr>
          <w:p w14:paraId="7296F671" w14:textId="77777777" w:rsidR="00564EA6" w:rsidRPr="00BC1320" w:rsidRDefault="00564EA6" w:rsidP="00BC1320">
            <w:pPr>
              <w:spacing w:after="0" w:line="276" w:lineRule="auto"/>
              <w:jc w:val="center"/>
              <w:rPr>
                <w:rFonts w:cs="Times New Roman"/>
                <w:szCs w:val="28"/>
              </w:rPr>
            </w:pPr>
            <w:r w:rsidRPr="00BC1320">
              <w:rPr>
                <w:rFonts w:cs="Times New Roman"/>
                <w:szCs w:val="28"/>
              </w:rPr>
              <w:t>0.25</w:t>
            </w:r>
          </w:p>
        </w:tc>
      </w:tr>
      <w:tr w:rsidR="00564EA6" w:rsidRPr="00BC1320" w14:paraId="0B6D766B" w14:textId="77777777" w:rsidTr="00564EA6">
        <w:trPr>
          <w:jc w:val="center"/>
        </w:trPr>
        <w:tc>
          <w:tcPr>
            <w:tcW w:w="846" w:type="dxa"/>
            <w:vMerge/>
            <w:shd w:val="clear" w:color="auto" w:fill="auto"/>
          </w:tcPr>
          <w:p w14:paraId="5C000F15" w14:textId="77777777" w:rsidR="00564EA6" w:rsidRPr="00BC1320" w:rsidRDefault="00564EA6" w:rsidP="00BC1320">
            <w:pPr>
              <w:widowControl w:val="0"/>
              <w:pBdr>
                <w:top w:val="nil"/>
                <w:left w:val="nil"/>
                <w:bottom w:val="nil"/>
                <w:right w:val="nil"/>
                <w:between w:val="nil"/>
              </w:pBdr>
              <w:spacing w:after="0" w:line="276" w:lineRule="auto"/>
              <w:rPr>
                <w:rFonts w:cs="Times New Roman"/>
                <w:szCs w:val="28"/>
              </w:rPr>
            </w:pPr>
          </w:p>
        </w:tc>
        <w:tc>
          <w:tcPr>
            <w:tcW w:w="850" w:type="dxa"/>
            <w:shd w:val="clear" w:color="auto" w:fill="auto"/>
          </w:tcPr>
          <w:p w14:paraId="094F8F78" w14:textId="77777777" w:rsidR="00564EA6" w:rsidRPr="00BC1320" w:rsidRDefault="00564EA6" w:rsidP="00BC1320">
            <w:pPr>
              <w:spacing w:after="0" w:line="276" w:lineRule="auto"/>
              <w:jc w:val="center"/>
              <w:rPr>
                <w:rFonts w:cs="Times New Roman"/>
                <w:b/>
                <w:szCs w:val="28"/>
              </w:rPr>
            </w:pPr>
          </w:p>
        </w:tc>
        <w:tc>
          <w:tcPr>
            <w:tcW w:w="7096" w:type="dxa"/>
            <w:shd w:val="clear" w:color="auto" w:fill="auto"/>
          </w:tcPr>
          <w:p w14:paraId="4C3FA537" w14:textId="77777777" w:rsidR="00564EA6" w:rsidRPr="00BC1320" w:rsidRDefault="00564EA6" w:rsidP="00BC1320">
            <w:pPr>
              <w:spacing w:after="0" w:line="276" w:lineRule="auto"/>
              <w:jc w:val="both"/>
              <w:rPr>
                <w:rFonts w:cs="Times New Roman"/>
                <w:szCs w:val="28"/>
              </w:rPr>
            </w:pPr>
            <w:r w:rsidRPr="00BC1320">
              <w:rPr>
                <w:rFonts w:cs="Times New Roman"/>
                <w:i/>
                <w:szCs w:val="28"/>
              </w:rPr>
              <w:t xml:space="preserve">e. Sáng </w:t>
            </w:r>
            <w:r w:rsidRPr="00BC1320">
              <w:rPr>
                <w:rFonts w:cs="Times New Roman"/>
                <w:szCs w:val="28"/>
              </w:rPr>
              <w:t>tạo: Bố cục mạch lạc, lời kể sinh động, sáng tạo.</w:t>
            </w:r>
          </w:p>
        </w:tc>
        <w:tc>
          <w:tcPr>
            <w:tcW w:w="984" w:type="dxa"/>
            <w:shd w:val="clear" w:color="auto" w:fill="auto"/>
          </w:tcPr>
          <w:p w14:paraId="40B218C8" w14:textId="77777777" w:rsidR="00564EA6" w:rsidRPr="00BC1320" w:rsidRDefault="00564EA6" w:rsidP="00BC1320">
            <w:pPr>
              <w:spacing w:after="0" w:line="276" w:lineRule="auto"/>
              <w:jc w:val="center"/>
              <w:rPr>
                <w:rFonts w:cs="Times New Roman"/>
                <w:szCs w:val="28"/>
              </w:rPr>
            </w:pPr>
            <w:r w:rsidRPr="00BC1320">
              <w:rPr>
                <w:rFonts w:cs="Times New Roman"/>
                <w:szCs w:val="28"/>
              </w:rPr>
              <w:t>0,25</w:t>
            </w:r>
          </w:p>
        </w:tc>
      </w:tr>
    </w:tbl>
    <w:p w14:paraId="01649E79" w14:textId="77777777" w:rsidR="00564EA6" w:rsidRPr="00BC1320" w:rsidRDefault="00564EA6" w:rsidP="00BC1320">
      <w:pPr>
        <w:spacing w:after="0" w:line="276" w:lineRule="auto"/>
        <w:rPr>
          <w:rFonts w:cs="Times New Roman"/>
          <w:b/>
          <w:bCs/>
          <w:szCs w:val="28"/>
        </w:rPr>
      </w:pPr>
    </w:p>
    <w:p w14:paraId="0C2032E5" w14:textId="77777777" w:rsidR="00564EA6" w:rsidRPr="00BC1320" w:rsidRDefault="00564EA6" w:rsidP="00BC1320">
      <w:pPr>
        <w:spacing w:before="60" w:after="60" w:line="276" w:lineRule="auto"/>
        <w:ind w:right="170"/>
        <w:rPr>
          <w:b/>
          <w:bCs/>
          <w:i/>
          <w:sz w:val="24"/>
          <w:szCs w:val="24"/>
        </w:rPr>
      </w:pPr>
      <w:r w:rsidRPr="00BC1320">
        <w:rPr>
          <w:b/>
          <w:bCs/>
          <w:i/>
          <w:sz w:val="24"/>
          <w:szCs w:val="24"/>
        </w:rPr>
        <w:t>Lưu ý:</w:t>
      </w:r>
    </w:p>
    <w:p w14:paraId="4A4D31BD" w14:textId="77777777" w:rsidR="00564EA6" w:rsidRPr="00BC1320" w:rsidRDefault="00564EA6" w:rsidP="00BC1320">
      <w:pPr>
        <w:spacing w:before="60" w:after="60" w:line="276" w:lineRule="auto"/>
        <w:ind w:right="170"/>
        <w:rPr>
          <w:bCs/>
          <w:i/>
          <w:sz w:val="24"/>
          <w:szCs w:val="24"/>
        </w:rPr>
      </w:pPr>
      <w:r w:rsidRPr="00BC1320">
        <w:rPr>
          <w:bCs/>
          <w:i/>
          <w:sz w:val="24"/>
          <w:szCs w:val="24"/>
        </w:rPr>
        <w:t xml:space="preserve">- Căn cứ vào khung điểm và bài làm thực tế của học sinh, giám khảo linh hoạt cho điểm sát với từng phần đảm bảo đánh giá đúng năng lực của học sinh. </w:t>
      </w:r>
    </w:p>
    <w:p w14:paraId="0E7A0DFF" w14:textId="77777777" w:rsidR="00564EA6" w:rsidRPr="00BC1320" w:rsidRDefault="00564EA6" w:rsidP="00BC1320">
      <w:pPr>
        <w:spacing w:before="60" w:after="60" w:line="276" w:lineRule="auto"/>
        <w:ind w:right="170"/>
        <w:rPr>
          <w:bCs/>
          <w:i/>
          <w:sz w:val="24"/>
          <w:szCs w:val="24"/>
        </w:rPr>
      </w:pPr>
      <w:r w:rsidRPr="00BC1320">
        <w:rPr>
          <w:bCs/>
          <w:i/>
          <w:sz w:val="24"/>
          <w:szCs w:val="24"/>
        </w:rPr>
        <w:t>- Khuyến khích những bài viết có tính sáng tạo.</w:t>
      </w:r>
    </w:p>
    <w:p w14:paraId="7B77A1D6" w14:textId="77777777" w:rsidR="00564EA6" w:rsidRPr="00BC1320" w:rsidRDefault="00564EA6" w:rsidP="00BC1320">
      <w:pPr>
        <w:spacing w:before="60" w:after="60" w:line="276" w:lineRule="auto"/>
        <w:ind w:right="170"/>
        <w:rPr>
          <w:bCs/>
          <w:i/>
          <w:sz w:val="24"/>
          <w:szCs w:val="24"/>
        </w:rPr>
      </w:pPr>
      <w:r w:rsidRPr="00BC1320">
        <w:rPr>
          <w:bCs/>
          <w:i/>
          <w:sz w:val="24"/>
          <w:szCs w:val="24"/>
        </w:rPr>
        <w:t>- Điểm toàn bài khảo sát là điểm các câu cộng lại không làm tròn.</w:t>
      </w:r>
    </w:p>
    <w:p w14:paraId="37888368" w14:textId="77777777" w:rsidR="00564EA6" w:rsidRPr="00BC1320" w:rsidRDefault="00564EA6" w:rsidP="00BC1320">
      <w:pPr>
        <w:spacing w:before="60" w:after="60" w:line="276" w:lineRule="auto"/>
        <w:ind w:right="170"/>
        <w:jc w:val="center"/>
        <w:rPr>
          <w:sz w:val="24"/>
          <w:szCs w:val="24"/>
        </w:rPr>
      </w:pPr>
      <w:r w:rsidRPr="00BC1320">
        <w:rPr>
          <w:bCs/>
          <w:sz w:val="24"/>
          <w:szCs w:val="24"/>
        </w:rPr>
        <w:t>--------------------------- HẾT--------------------------</w:t>
      </w:r>
    </w:p>
    <w:p w14:paraId="44466C72" w14:textId="77777777" w:rsidR="00DF4830" w:rsidRPr="00BC1320" w:rsidRDefault="00DF4830" w:rsidP="00BC1320">
      <w:pPr>
        <w:spacing w:line="276" w:lineRule="auto"/>
        <w:ind w:right="4"/>
        <w:rPr>
          <w:rFonts w:cs="Times New Roman"/>
          <w:sz w:val="26"/>
          <w:szCs w:val="26"/>
        </w:rPr>
      </w:pPr>
    </w:p>
    <w:sectPr w:rsidR="00DF4830" w:rsidRPr="00BC1320" w:rsidSect="0059066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ItalicMT">
    <w:altName w:val="Kozuka Mincho Pr6N R"/>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1" w15:restartNumberingAfterBreak="0">
    <w:nsid w:val="7F1771FE"/>
    <w:multiLevelType w:val="multilevel"/>
    <w:tmpl w:val="D732367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9096601">
    <w:abstractNumId w:val="1"/>
  </w:num>
  <w:num w:numId="2" w16cid:durableId="70636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26"/>
    <w:rsid w:val="00145B57"/>
    <w:rsid w:val="00204382"/>
    <w:rsid w:val="00220384"/>
    <w:rsid w:val="00564EA6"/>
    <w:rsid w:val="00590662"/>
    <w:rsid w:val="005A64A0"/>
    <w:rsid w:val="006E7919"/>
    <w:rsid w:val="0072380E"/>
    <w:rsid w:val="007C0CEA"/>
    <w:rsid w:val="00835740"/>
    <w:rsid w:val="00973759"/>
    <w:rsid w:val="00AB25FF"/>
    <w:rsid w:val="00BC1320"/>
    <w:rsid w:val="00C77574"/>
    <w:rsid w:val="00CD17D5"/>
    <w:rsid w:val="00D82003"/>
    <w:rsid w:val="00DF4830"/>
    <w:rsid w:val="00E0494C"/>
    <w:rsid w:val="00E168A1"/>
    <w:rsid w:val="00EB0526"/>
    <w:rsid w:val="00EF73EC"/>
    <w:rsid w:val="00F5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F456"/>
  <w15:chartTrackingRefBased/>
  <w15:docId w15:val="{C5EEF648-B1E9-4DFE-B4AE-5882FC57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52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B05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052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05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052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052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052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52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B052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052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05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05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05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05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0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52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B052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B0526"/>
    <w:pPr>
      <w:spacing w:before="160"/>
      <w:jc w:val="center"/>
    </w:pPr>
    <w:rPr>
      <w:i/>
      <w:iCs/>
      <w:color w:val="404040" w:themeColor="text1" w:themeTint="BF"/>
    </w:rPr>
  </w:style>
  <w:style w:type="character" w:customStyle="1" w:styleId="QuoteChar">
    <w:name w:val="Quote Char"/>
    <w:basedOn w:val="DefaultParagraphFont"/>
    <w:link w:val="Quote"/>
    <w:uiPriority w:val="29"/>
    <w:rsid w:val="00EB0526"/>
    <w:rPr>
      <w:i/>
      <w:iCs/>
      <w:color w:val="404040" w:themeColor="text1" w:themeTint="BF"/>
    </w:rPr>
  </w:style>
  <w:style w:type="paragraph" w:styleId="ListParagraph">
    <w:name w:val="List Paragraph"/>
    <w:basedOn w:val="Normal"/>
    <w:uiPriority w:val="34"/>
    <w:qFormat/>
    <w:rsid w:val="00EB0526"/>
    <w:pPr>
      <w:ind w:left="720"/>
      <w:contextualSpacing/>
    </w:pPr>
  </w:style>
  <w:style w:type="character" w:styleId="IntenseEmphasis">
    <w:name w:val="Intense Emphasis"/>
    <w:basedOn w:val="DefaultParagraphFont"/>
    <w:uiPriority w:val="21"/>
    <w:qFormat/>
    <w:rsid w:val="00EB0526"/>
    <w:rPr>
      <w:i/>
      <w:iCs/>
      <w:color w:val="0F4761" w:themeColor="accent1" w:themeShade="BF"/>
    </w:rPr>
  </w:style>
  <w:style w:type="paragraph" w:styleId="IntenseQuote">
    <w:name w:val="Intense Quote"/>
    <w:basedOn w:val="Normal"/>
    <w:next w:val="Normal"/>
    <w:link w:val="IntenseQuoteChar"/>
    <w:uiPriority w:val="30"/>
    <w:qFormat/>
    <w:rsid w:val="00EB0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526"/>
    <w:rPr>
      <w:i/>
      <w:iCs/>
      <w:color w:val="0F4761" w:themeColor="accent1" w:themeShade="BF"/>
    </w:rPr>
  </w:style>
  <w:style w:type="character" w:styleId="IntenseReference">
    <w:name w:val="Intense Reference"/>
    <w:basedOn w:val="DefaultParagraphFont"/>
    <w:uiPriority w:val="32"/>
    <w:qFormat/>
    <w:rsid w:val="00EB0526"/>
    <w:rPr>
      <w:b/>
      <w:bCs/>
      <w:smallCaps/>
      <w:color w:val="0F4761" w:themeColor="accent1" w:themeShade="BF"/>
      <w:spacing w:val="5"/>
    </w:rPr>
  </w:style>
  <w:style w:type="table" w:styleId="TableGrid">
    <w:name w:val="Table Grid"/>
    <w:aliases w:val="trongbang"/>
    <w:basedOn w:val="TableNormal"/>
    <w:uiPriority w:val="39"/>
    <w:qFormat/>
    <w:rsid w:val="00EB0526"/>
    <w:pPr>
      <w:spacing w:after="0" w:line="240" w:lineRule="auto"/>
    </w:pPr>
    <w:rPr>
      <w:rFonts w:asciiTheme="minorHAnsi" w:eastAsiaTheme="minorEastAsia"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640</Words>
  <Characters>3653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2024-04-02T15:21:00Z</dcterms:created>
  <dcterms:modified xsi:type="dcterms:W3CDTF">2024-04-03T02:35:00Z</dcterms:modified>
</cp:coreProperties>
</file>