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Look w:val="04A0"/>
      </w:tblPr>
      <w:tblGrid>
        <w:gridCol w:w="4802"/>
        <w:gridCol w:w="9598"/>
      </w:tblGrid>
      <w:tr w:rsidR="00C76A66" w:rsidRPr="000210A2" w:rsidTr="0046761B">
        <w:trPr>
          <w:trHeight w:val="449"/>
        </w:trPr>
        <w:tc>
          <w:tcPr>
            <w:tcW w:w="4802" w:type="dxa"/>
            <w:shd w:val="clear" w:color="auto" w:fill="auto"/>
          </w:tcPr>
          <w:p w:rsidR="00C76A66" w:rsidRPr="00911CBC" w:rsidRDefault="00C76A66" w:rsidP="0046761B">
            <w:pPr>
              <w:tabs>
                <w:tab w:val="left" w:pos="2535"/>
              </w:tabs>
              <w:spacing w:line="288" w:lineRule="auto"/>
              <w:jc w:val="center"/>
              <w:rPr>
                <w:sz w:val="28"/>
                <w:szCs w:val="28"/>
                <w:lang w:eastAsia="zh-CN"/>
              </w:rPr>
            </w:pPr>
            <w:r w:rsidRPr="00911CBC">
              <w:rPr>
                <w:sz w:val="28"/>
                <w:szCs w:val="28"/>
                <w:lang w:eastAsia="zh-CN"/>
              </w:rPr>
              <w:t>TRƯỜNG THCS ………………</w:t>
            </w:r>
          </w:p>
        </w:tc>
        <w:tc>
          <w:tcPr>
            <w:tcW w:w="9598" w:type="dxa"/>
            <w:shd w:val="clear" w:color="auto" w:fill="auto"/>
          </w:tcPr>
          <w:p w:rsidR="00C76A66" w:rsidRPr="000210A2" w:rsidRDefault="00C76A66" w:rsidP="0046761B">
            <w:pPr>
              <w:tabs>
                <w:tab w:val="left" w:pos="2535"/>
              </w:tabs>
              <w:spacing w:line="288" w:lineRule="auto"/>
              <w:jc w:val="center"/>
              <w:rPr>
                <w:b/>
                <w:sz w:val="28"/>
                <w:szCs w:val="28"/>
                <w:lang w:eastAsia="zh-CN"/>
              </w:rPr>
            </w:pPr>
            <w:r w:rsidRPr="000210A2">
              <w:rPr>
                <w:b/>
                <w:sz w:val="28"/>
                <w:szCs w:val="28"/>
                <w:lang w:val="vi-VN" w:eastAsia="zh-CN"/>
              </w:rPr>
              <w:t>CỘNG HÒA XÃ HỘI CHỦ NGHĨA VIỆT NAM</w:t>
            </w:r>
          </w:p>
        </w:tc>
      </w:tr>
      <w:tr w:rsidR="00C76A66" w:rsidRPr="000210A2" w:rsidTr="0046761B">
        <w:tc>
          <w:tcPr>
            <w:tcW w:w="4802" w:type="dxa"/>
            <w:shd w:val="clear" w:color="auto" w:fill="auto"/>
          </w:tcPr>
          <w:p w:rsidR="00C76A66" w:rsidRPr="000210A2" w:rsidRDefault="00C76A66" w:rsidP="0046761B">
            <w:pPr>
              <w:tabs>
                <w:tab w:val="left" w:pos="2535"/>
              </w:tabs>
              <w:spacing w:line="288" w:lineRule="auto"/>
              <w:ind w:firstLine="397"/>
              <w:jc w:val="center"/>
              <w:rPr>
                <w:b/>
                <w:sz w:val="28"/>
                <w:szCs w:val="28"/>
                <w:u w:val="single"/>
                <w:lang w:eastAsia="zh-CN"/>
              </w:rPr>
            </w:pPr>
            <w:r w:rsidRPr="000210A2">
              <w:rPr>
                <w:b/>
                <w:bCs/>
                <w:sz w:val="28"/>
                <w:szCs w:val="28"/>
                <w:lang w:eastAsia="zh-CN"/>
              </w:rPr>
              <w:t>TỔ</w:t>
            </w:r>
            <w:r w:rsidRPr="000210A2">
              <w:rPr>
                <w:b/>
                <w:bCs/>
                <w:sz w:val="28"/>
                <w:szCs w:val="28"/>
                <w:u w:val="single"/>
                <w:lang w:eastAsia="zh-CN"/>
              </w:rPr>
              <w:t xml:space="preserve"> KHOA HỌC XÃ H</w:t>
            </w:r>
            <w:r w:rsidRPr="000210A2">
              <w:rPr>
                <w:b/>
                <w:bCs/>
                <w:sz w:val="28"/>
                <w:szCs w:val="28"/>
                <w:lang w:eastAsia="zh-CN"/>
              </w:rPr>
              <w:t>ỘI</w:t>
            </w:r>
          </w:p>
        </w:tc>
        <w:tc>
          <w:tcPr>
            <w:tcW w:w="9598" w:type="dxa"/>
            <w:shd w:val="clear" w:color="auto" w:fill="auto"/>
          </w:tcPr>
          <w:p w:rsidR="00C76A66" w:rsidRPr="000210A2" w:rsidRDefault="00C76A66" w:rsidP="0046761B">
            <w:pPr>
              <w:tabs>
                <w:tab w:val="left" w:pos="2535"/>
              </w:tabs>
              <w:spacing w:line="288" w:lineRule="auto"/>
              <w:ind w:firstLine="397"/>
              <w:jc w:val="center"/>
              <w:rPr>
                <w:b/>
                <w:sz w:val="28"/>
                <w:szCs w:val="28"/>
                <w:u w:val="single"/>
                <w:lang w:val="vi-VN" w:eastAsia="zh-CN"/>
              </w:rPr>
            </w:pPr>
            <w:r w:rsidRPr="000210A2">
              <w:rPr>
                <w:b/>
                <w:bCs/>
                <w:sz w:val="28"/>
                <w:szCs w:val="28"/>
                <w:lang w:eastAsia="zh-CN"/>
              </w:rPr>
              <w:t>Độ</w:t>
            </w:r>
            <w:r w:rsidRPr="000210A2">
              <w:rPr>
                <w:b/>
                <w:bCs/>
                <w:sz w:val="28"/>
                <w:szCs w:val="28"/>
                <w:u w:val="single"/>
                <w:lang w:eastAsia="zh-CN"/>
              </w:rPr>
              <w:t>c lập - Tự do - Hạnh Ph</w:t>
            </w:r>
            <w:r w:rsidRPr="000210A2">
              <w:rPr>
                <w:b/>
                <w:bCs/>
                <w:sz w:val="28"/>
                <w:szCs w:val="28"/>
                <w:lang w:eastAsia="zh-CN"/>
              </w:rPr>
              <w:t>úc</w:t>
            </w:r>
          </w:p>
        </w:tc>
      </w:tr>
    </w:tbl>
    <w:p w:rsidR="00C76A66" w:rsidRDefault="00C76A66" w:rsidP="00E60FE2">
      <w:pPr>
        <w:shd w:val="clear" w:color="auto" w:fill="FFFFFF"/>
        <w:spacing w:line="390" w:lineRule="atLeast"/>
        <w:jc w:val="center"/>
        <w:rPr>
          <w:rFonts w:eastAsia="Times New Roman" w:cs="Times New Roman"/>
          <w:b/>
          <w:bCs/>
          <w:szCs w:val="26"/>
          <w:bdr w:val="none" w:sz="0" w:space="0" w:color="auto" w:frame="1"/>
        </w:rPr>
      </w:pPr>
    </w:p>
    <w:p w:rsidR="006E6738" w:rsidRDefault="006E6738" w:rsidP="006E6738">
      <w:pPr>
        <w:spacing w:line="276" w:lineRule="auto"/>
        <w:jc w:val="center"/>
        <w:rPr>
          <w:b/>
          <w:color w:val="000000"/>
          <w:szCs w:val="28"/>
        </w:rPr>
      </w:pPr>
      <w:r w:rsidRPr="006317CD">
        <w:rPr>
          <w:b/>
          <w:color w:val="000000"/>
          <w:szCs w:val="28"/>
        </w:rPr>
        <w:t xml:space="preserve">KẾ HOẠCH DẠY HỌC CỦA TỔ CHUYÊN MÔN </w:t>
      </w:r>
    </w:p>
    <w:p w:rsidR="00BD5609" w:rsidRPr="00CE196A" w:rsidRDefault="00BD5609" w:rsidP="00BD5609">
      <w:pPr>
        <w:jc w:val="center"/>
        <w:rPr>
          <w:rFonts w:eastAsia="Times New Roman" w:cs="Times New Roman"/>
          <w:b/>
          <w:bCs/>
          <w:color w:val="000000"/>
          <w:szCs w:val="26"/>
        </w:rPr>
      </w:pPr>
      <w:r w:rsidRPr="00CE196A">
        <w:rPr>
          <w:rFonts w:eastAsia="Times New Roman" w:cs="Times New Roman"/>
          <w:b/>
          <w:bCs/>
          <w:color w:val="000000"/>
          <w:szCs w:val="26"/>
        </w:rPr>
        <w:t>MÔN LỊCH SỬ VÀ ĐỊA LÍ, LỚP 6- Phân môn Địa Lí (bộ sách Kết nối tri thức với cuộc sống)</w:t>
      </w:r>
    </w:p>
    <w:p w:rsidR="00BD5609" w:rsidRPr="00CE196A" w:rsidRDefault="00BD5609" w:rsidP="00BD5609">
      <w:pPr>
        <w:jc w:val="center"/>
        <w:rPr>
          <w:rFonts w:eastAsia="Times New Roman" w:cs="Times New Roman"/>
          <w:i/>
          <w:iCs/>
          <w:color w:val="000000"/>
          <w:szCs w:val="26"/>
        </w:rPr>
      </w:pPr>
      <w:r w:rsidRPr="00CE196A">
        <w:rPr>
          <w:rFonts w:eastAsia="Times New Roman" w:cs="Times New Roman"/>
          <w:b/>
          <w:bCs/>
          <w:color w:val="000000"/>
          <w:szCs w:val="26"/>
        </w:rPr>
        <w:t>NĂM HỌC 202</w:t>
      </w:r>
      <w:r w:rsidR="00225690">
        <w:rPr>
          <w:rFonts w:eastAsia="Times New Roman" w:cs="Times New Roman"/>
          <w:b/>
          <w:bCs/>
          <w:color w:val="000000"/>
          <w:szCs w:val="26"/>
        </w:rPr>
        <w:t>3</w:t>
      </w:r>
      <w:r w:rsidRPr="00CE196A">
        <w:rPr>
          <w:rFonts w:eastAsia="Times New Roman" w:cs="Times New Roman"/>
          <w:b/>
          <w:bCs/>
          <w:color w:val="000000"/>
          <w:szCs w:val="26"/>
        </w:rPr>
        <w:t xml:space="preserve"> - 202</w:t>
      </w:r>
      <w:r w:rsidR="00225690">
        <w:rPr>
          <w:rFonts w:eastAsia="Times New Roman" w:cs="Times New Roman"/>
          <w:b/>
          <w:bCs/>
          <w:color w:val="000000"/>
          <w:szCs w:val="26"/>
        </w:rPr>
        <w:t>4</w:t>
      </w:r>
      <w:bookmarkStart w:id="0" w:name="_GoBack"/>
      <w:bookmarkEnd w:id="0"/>
    </w:p>
    <w:p w:rsidR="006E6738" w:rsidRPr="00C73FCD" w:rsidRDefault="006E6738" w:rsidP="006E6738">
      <w:pPr>
        <w:shd w:val="clear" w:color="auto" w:fill="FFFFFF"/>
        <w:spacing w:line="276" w:lineRule="auto"/>
        <w:rPr>
          <w:rFonts w:eastAsia="Times New Roman"/>
          <w:szCs w:val="28"/>
          <w:u w:val="single"/>
        </w:rPr>
      </w:pPr>
      <w:r w:rsidRPr="006317CD">
        <w:rPr>
          <w:rFonts w:eastAsia="Times New Roman"/>
          <w:b/>
          <w:bCs/>
          <w:color w:val="000000"/>
          <w:szCs w:val="28"/>
          <w:bdr w:val="none" w:sz="0" w:space="0" w:color="auto" w:frame="1"/>
        </w:rPr>
        <w:t xml:space="preserve">I. </w:t>
      </w:r>
      <w:r w:rsidRPr="00C73FCD">
        <w:rPr>
          <w:rFonts w:eastAsia="Times New Roman"/>
          <w:b/>
          <w:bCs/>
          <w:szCs w:val="28"/>
          <w:u w:val="single"/>
          <w:bdr w:val="none" w:sz="0" w:space="0" w:color="auto" w:frame="1"/>
        </w:rPr>
        <w:t>Đặc điểm tình hình</w:t>
      </w:r>
    </w:p>
    <w:p w:rsidR="006E6738" w:rsidRPr="00E079AB" w:rsidRDefault="006E6738" w:rsidP="006E6738">
      <w:pPr>
        <w:shd w:val="clear" w:color="auto" w:fill="FFFFFF"/>
        <w:spacing w:line="276" w:lineRule="auto"/>
        <w:rPr>
          <w:rFonts w:eastAsia="Times New Roman"/>
          <w:szCs w:val="28"/>
        </w:rPr>
      </w:pPr>
      <w:r w:rsidRPr="00E079AB">
        <w:rPr>
          <w:rFonts w:eastAsia="Times New Roman"/>
          <w:bCs/>
          <w:szCs w:val="28"/>
          <w:bdr w:val="none" w:sz="0" w:space="0" w:color="auto" w:frame="1"/>
        </w:rPr>
        <w:t>1. Số lớp 6: </w:t>
      </w:r>
      <w:r w:rsidRPr="00E079AB">
        <w:rPr>
          <w:rFonts w:eastAsia="Times New Roman"/>
          <w:szCs w:val="28"/>
        </w:rPr>
        <w:t>…..</w:t>
      </w:r>
      <w:r w:rsidRPr="00E079AB">
        <w:rPr>
          <w:rFonts w:eastAsia="Times New Roman"/>
          <w:bCs/>
          <w:szCs w:val="28"/>
          <w:bdr w:val="none" w:sz="0" w:space="0" w:color="auto" w:frame="1"/>
        </w:rPr>
        <w:t>;      Số học sinh lớp 6: </w:t>
      </w:r>
      <w:r w:rsidRPr="00E079AB">
        <w:rPr>
          <w:rFonts w:eastAsia="Times New Roman"/>
          <w:szCs w:val="28"/>
        </w:rPr>
        <w:t>….</w:t>
      </w:r>
      <w:r w:rsidRPr="00E079AB">
        <w:rPr>
          <w:rFonts w:eastAsia="Times New Roman"/>
          <w:bCs/>
          <w:szCs w:val="28"/>
          <w:bdr w:val="none" w:sz="0" w:space="0" w:color="auto" w:frame="1"/>
        </w:rPr>
        <w:t>;         Số học sinh học chuyên đề lựa chọn </w:t>
      </w:r>
      <w:r w:rsidRPr="00E079AB">
        <w:rPr>
          <w:rFonts w:eastAsia="Times New Roman"/>
          <w:szCs w:val="28"/>
        </w:rPr>
        <w:t>(nếu có)</w:t>
      </w:r>
      <w:r w:rsidRPr="00E079AB">
        <w:rPr>
          <w:rFonts w:eastAsia="Times New Roman"/>
          <w:bCs/>
          <w:szCs w:val="28"/>
          <w:bdr w:val="none" w:sz="0" w:space="0" w:color="auto" w:frame="1"/>
        </w:rPr>
        <w:t>:……………</w:t>
      </w:r>
    </w:p>
    <w:p w:rsidR="006E6738" w:rsidRPr="00E079AB" w:rsidRDefault="006E6738" w:rsidP="006E6738">
      <w:pPr>
        <w:shd w:val="clear" w:color="auto" w:fill="FFFFFF"/>
        <w:spacing w:line="276" w:lineRule="auto"/>
        <w:rPr>
          <w:rFonts w:eastAsia="Times New Roman"/>
          <w:szCs w:val="28"/>
        </w:rPr>
      </w:pPr>
      <w:r w:rsidRPr="00E079AB">
        <w:rPr>
          <w:rFonts w:eastAsia="Times New Roman"/>
          <w:bCs/>
          <w:szCs w:val="28"/>
          <w:bdr w:val="none" w:sz="0" w:space="0" w:color="auto" w:frame="1"/>
        </w:rPr>
        <w:t xml:space="preserve">2. Tình hình đội ngũ: Số giáo viên: </w:t>
      </w:r>
      <w:r w:rsidRPr="00E079AB">
        <w:rPr>
          <w:rFonts w:eastAsia="Times New Roman"/>
          <w:szCs w:val="28"/>
        </w:rPr>
        <w:t xml:space="preserve">… ;      </w:t>
      </w:r>
      <w:r w:rsidRPr="00E079AB">
        <w:rPr>
          <w:rFonts w:eastAsia="Times New Roman"/>
          <w:bCs/>
          <w:szCs w:val="28"/>
          <w:bdr w:val="none" w:sz="0" w:space="0" w:color="auto" w:frame="1"/>
        </w:rPr>
        <w:t>Trình độ đào tạo</w:t>
      </w:r>
      <w:r w:rsidRPr="00E079AB">
        <w:rPr>
          <w:rFonts w:eastAsia="Times New Roman"/>
          <w:szCs w:val="28"/>
        </w:rPr>
        <w:t xml:space="preserve">: Cao đẳng: …       Đại học:…;      Trên đại học:… </w:t>
      </w:r>
    </w:p>
    <w:p w:rsidR="006E6738" w:rsidRPr="006317CD" w:rsidRDefault="006E6738" w:rsidP="006E6738">
      <w:pPr>
        <w:spacing w:line="276" w:lineRule="auto"/>
        <w:rPr>
          <w:i/>
          <w:iCs/>
          <w:szCs w:val="28"/>
          <w:lang w:val="vi-VN"/>
        </w:rPr>
      </w:pPr>
      <w:r w:rsidRPr="00E079AB">
        <w:rPr>
          <w:bCs/>
          <w:szCs w:val="28"/>
        </w:rPr>
        <w:t>3</w:t>
      </w:r>
      <w:r w:rsidRPr="00E079AB">
        <w:rPr>
          <w:bCs/>
          <w:szCs w:val="28"/>
          <w:lang w:val="vi-VN"/>
        </w:rPr>
        <w:t>. Thiết bị dạy học:</w:t>
      </w:r>
      <w:r w:rsidRPr="00E079AB">
        <w:rPr>
          <w:i/>
          <w:iCs/>
          <w:szCs w:val="28"/>
          <w:lang w:val="vi-VN"/>
        </w:rPr>
        <w:t>(</w:t>
      </w:r>
      <w:r w:rsidRPr="006317CD">
        <w:rPr>
          <w:i/>
          <w:iCs/>
          <w:szCs w:val="28"/>
          <w:lang w:val="vi-VN"/>
        </w:rPr>
        <w:t>Trình bày cụ thể các thiết bị dạy học có thể sử dụng để tổ chức dạy học môn học/hoạt động giáo dục)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572"/>
        <w:gridCol w:w="1701"/>
        <w:gridCol w:w="5417"/>
        <w:gridCol w:w="3514"/>
      </w:tblGrid>
      <w:tr w:rsidR="006E6738" w:rsidRPr="006317CD" w:rsidTr="002E6383">
        <w:tc>
          <w:tcPr>
            <w:tcW w:w="993"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STT</w:t>
            </w:r>
          </w:p>
        </w:tc>
        <w:tc>
          <w:tcPr>
            <w:tcW w:w="3572" w:type="dxa"/>
            <w:shd w:val="clear" w:color="auto" w:fill="auto"/>
          </w:tcPr>
          <w:p w:rsidR="006E6738" w:rsidRPr="006317CD" w:rsidRDefault="006E6738" w:rsidP="0046761B">
            <w:pPr>
              <w:spacing w:line="276" w:lineRule="auto"/>
              <w:jc w:val="center"/>
              <w:rPr>
                <w:b/>
                <w:color w:val="000000"/>
                <w:szCs w:val="28"/>
              </w:rPr>
            </w:pPr>
            <w:r w:rsidRPr="006317CD">
              <w:rPr>
                <w:b/>
                <w:color w:val="000000"/>
                <w:szCs w:val="28"/>
              </w:rPr>
              <w:t>T</w:t>
            </w:r>
            <w:r w:rsidRPr="006317CD">
              <w:rPr>
                <w:b/>
                <w:color w:val="000000"/>
                <w:szCs w:val="28"/>
                <w:lang w:val="vi-VN"/>
              </w:rPr>
              <w:t>hiết bị dạy học</w:t>
            </w:r>
          </w:p>
        </w:tc>
        <w:tc>
          <w:tcPr>
            <w:tcW w:w="1701"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Số lượng</w:t>
            </w:r>
          </w:p>
        </w:tc>
        <w:tc>
          <w:tcPr>
            <w:tcW w:w="5417"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Các bài thí nghiệm/thực hành</w:t>
            </w:r>
          </w:p>
        </w:tc>
        <w:tc>
          <w:tcPr>
            <w:tcW w:w="3514" w:type="dxa"/>
            <w:shd w:val="clear" w:color="auto" w:fill="auto"/>
          </w:tcPr>
          <w:p w:rsidR="006E6738" w:rsidRPr="006317CD" w:rsidRDefault="006E6738" w:rsidP="0046761B">
            <w:pPr>
              <w:spacing w:line="276" w:lineRule="auto"/>
              <w:jc w:val="center"/>
              <w:rPr>
                <w:b/>
                <w:color w:val="000000"/>
                <w:szCs w:val="28"/>
                <w:lang w:val="vi-VN"/>
              </w:rPr>
            </w:pPr>
            <w:r w:rsidRPr="006317CD">
              <w:rPr>
                <w:b/>
                <w:color w:val="000000"/>
                <w:szCs w:val="28"/>
                <w:lang w:val="vi-VN"/>
              </w:rPr>
              <w:t>Ghi chú</w:t>
            </w:r>
          </w:p>
        </w:tc>
      </w:tr>
      <w:tr w:rsidR="006E6738" w:rsidRPr="006317CD" w:rsidTr="002E6383">
        <w:tc>
          <w:tcPr>
            <w:tcW w:w="993" w:type="dxa"/>
            <w:shd w:val="clear" w:color="auto" w:fill="auto"/>
          </w:tcPr>
          <w:p w:rsidR="006E6738" w:rsidRPr="006317CD" w:rsidRDefault="006E6738" w:rsidP="0046761B">
            <w:pPr>
              <w:spacing w:line="276" w:lineRule="auto"/>
              <w:jc w:val="center"/>
              <w:rPr>
                <w:color w:val="000000"/>
                <w:szCs w:val="28"/>
                <w:lang w:val="vi-VN"/>
              </w:rPr>
            </w:pPr>
            <w:r w:rsidRPr="006317CD">
              <w:rPr>
                <w:color w:val="000000"/>
                <w:szCs w:val="28"/>
                <w:lang w:val="vi-VN"/>
              </w:rPr>
              <w:t>1</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3514" w:type="dxa"/>
            <w:shd w:val="clear" w:color="auto" w:fill="auto"/>
          </w:tcPr>
          <w:p w:rsidR="006E6738" w:rsidRPr="006317CD" w:rsidRDefault="006E6738" w:rsidP="0046761B">
            <w:pPr>
              <w:spacing w:line="276" w:lineRule="auto"/>
              <w:rPr>
                <w:color w:val="000000"/>
                <w:szCs w:val="28"/>
                <w:lang w:val="vi-VN"/>
              </w:rPr>
            </w:pPr>
          </w:p>
        </w:tc>
      </w:tr>
      <w:tr w:rsidR="006E6738" w:rsidRPr="006317CD" w:rsidTr="002E6383">
        <w:tc>
          <w:tcPr>
            <w:tcW w:w="993" w:type="dxa"/>
            <w:shd w:val="clear" w:color="auto" w:fill="auto"/>
          </w:tcPr>
          <w:p w:rsidR="006E6738" w:rsidRPr="006317CD" w:rsidRDefault="006E6738" w:rsidP="0046761B">
            <w:pPr>
              <w:spacing w:line="276" w:lineRule="auto"/>
              <w:jc w:val="center"/>
              <w:rPr>
                <w:color w:val="000000"/>
                <w:szCs w:val="28"/>
                <w:lang w:val="vi-VN"/>
              </w:rPr>
            </w:pPr>
            <w:r w:rsidRPr="006317CD">
              <w:rPr>
                <w:color w:val="000000"/>
                <w:szCs w:val="28"/>
                <w:lang w:val="vi-VN"/>
              </w:rPr>
              <w:t>2</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3514" w:type="dxa"/>
            <w:shd w:val="clear" w:color="auto" w:fill="auto"/>
          </w:tcPr>
          <w:p w:rsidR="006E6738" w:rsidRPr="006317CD" w:rsidRDefault="006E6738" w:rsidP="0046761B">
            <w:pPr>
              <w:spacing w:line="276" w:lineRule="auto"/>
              <w:rPr>
                <w:color w:val="000000"/>
                <w:szCs w:val="28"/>
                <w:lang w:val="vi-VN"/>
              </w:rPr>
            </w:pPr>
          </w:p>
        </w:tc>
      </w:tr>
      <w:tr w:rsidR="006E6738" w:rsidRPr="006317CD" w:rsidTr="002E6383">
        <w:tc>
          <w:tcPr>
            <w:tcW w:w="993" w:type="dxa"/>
            <w:shd w:val="clear" w:color="auto" w:fill="auto"/>
          </w:tcPr>
          <w:p w:rsidR="006E6738" w:rsidRPr="006317CD" w:rsidRDefault="006E6738" w:rsidP="0046761B">
            <w:pPr>
              <w:spacing w:line="276" w:lineRule="auto"/>
              <w:jc w:val="center"/>
              <w:rPr>
                <w:color w:val="000000"/>
                <w:szCs w:val="28"/>
              </w:rPr>
            </w:pPr>
            <w:r w:rsidRPr="006317CD">
              <w:rPr>
                <w:color w:val="000000"/>
                <w:szCs w:val="28"/>
              </w:rPr>
              <w:t>3</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3514" w:type="dxa"/>
            <w:shd w:val="clear" w:color="auto" w:fill="auto"/>
          </w:tcPr>
          <w:p w:rsidR="006E6738" w:rsidRPr="006317CD" w:rsidRDefault="006E6738" w:rsidP="0046761B">
            <w:pPr>
              <w:spacing w:line="276" w:lineRule="auto"/>
              <w:rPr>
                <w:color w:val="000000"/>
                <w:szCs w:val="28"/>
                <w:lang w:val="vi-VN"/>
              </w:rPr>
            </w:pPr>
          </w:p>
        </w:tc>
      </w:tr>
      <w:tr w:rsidR="006E6738" w:rsidRPr="006317CD" w:rsidTr="002E6383">
        <w:tc>
          <w:tcPr>
            <w:tcW w:w="993" w:type="dxa"/>
            <w:shd w:val="clear" w:color="auto" w:fill="auto"/>
          </w:tcPr>
          <w:p w:rsidR="006E6738" w:rsidRPr="006317CD" w:rsidRDefault="006E6738" w:rsidP="0046761B">
            <w:pPr>
              <w:spacing w:line="276" w:lineRule="auto"/>
              <w:jc w:val="center"/>
              <w:rPr>
                <w:color w:val="000000"/>
                <w:szCs w:val="28"/>
              </w:rPr>
            </w:pPr>
            <w:r w:rsidRPr="006317CD">
              <w:rPr>
                <w:color w:val="000000"/>
                <w:szCs w:val="28"/>
              </w:rPr>
              <w:t>…</w:t>
            </w:r>
          </w:p>
        </w:tc>
        <w:tc>
          <w:tcPr>
            <w:tcW w:w="3572" w:type="dxa"/>
            <w:shd w:val="clear" w:color="auto" w:fill="auto"/>
          </w:tcPr>
          <w:p w:rsidR="006E6738" w:rsidRPr="006317CD" w:rsidRDefault="006E6738" w:rsidP="0046761B">
            <w:pPr>
              <w:spacing w:line="276" w:lineRule="auto"/>
              <w:rPr>
                <w:color w:val="000000"/>
                <w:szCs w:val="28"/>
                <w:lang w:val="vi-VN"/>
              </w:rPr>
            </w:pPr>
          </w:p>
        </w:tc>
        <w:tc>
          <w:tcPr>
            <w:tcW w:w="1701" w:type="dxa"/>
            <w:shd w:val="clear" w:color="auto" w:fill="auto"/>
          </w:tcPr>
          <w:p w:rsidR="006E6738" w:rsidRPr="006317CD" w:rsidRDefault="006E6738" w:rsidP="0046761B">
            <w:pPr>
              <w:spacing w:line="276" w:lineRule="auto"/>
              <w:rPr>
                <w:color w:val="000000"/>
                <w:szCs w:val="28"/>
                <w:lang w:val="vi-VN"/>
              </w:rPr>
            </w:pPr>
          </w:p>
        </w:tc>
        <w:tc>
          <w:tcPr>
            <w:tcW w:w="5417" w:type="dxa"/>
            <w:shd w:val="clear" w:color="auto" w:fill="auto"/>
          </w:tcPr>
          <w:p w:rsidR="006E6738" w:rsidRPr="006317CD" w:rsidRDefault="006E6738" w:rsidP="0046761B">
            <w:pPr>
              <w:spacing w:line="276" w:lineRule="auto"/>
              <w:rPr>
                <w:color w:val="000000"/>
                <w:szCs w:val="28"/>
                <w:lang w:val="vi-VN"/>
              </w:rPr>
            </w:pPr>
          </w:p>
        </w:tc>
        <w:tc>
          <w:tcPr>
            <w:tcW w:w="3514" w:type="dxa"/>
            <w:shd w:val="clear" w:color="auto" w:fill="auto"/>
          </w:tcPr>
          <w:p w:rsidR="006E6738" w:rsidRPr="006317CD" w:rsidRDefault="006E6738" w:rsidP="0046761B">
            <w:pPr>
              <w:spacing w:line="276" w:lineRule="auto"/>
              <w:rPr>
                <w:color w:val="000000"/>
                <w:szCs w:val="28"/>
                <w:lang w:val="vi-VN"/>
              </w:rPr>
            </w:pPr>
          </w:p>
        </w:tc>
      </w:tr>
    </w:tbl>
    <w:p w:rsidR="006E6738" w:rsidRPr="006317CD" w:rsidRDefault="006E6738" w:rsidP="006E6738">
      <w:pPr>
        <w:spacing w:line="276" w:lineRule="auto"/>
        <w:rPr>
          <w:b/>
          <w:color w:val="000000"/>
          <w:szCs w:val="28"/>
        </w:rPr>
      </w:pPr>
      <w:r w:rsidRPr="006317CD">
        <w:rPr>
          <w:b/>
          <w:color w:val="000000"/>
          <w:szCs w:val="28"/>
        </w:rPr>
        <w:t xml:space="preserve">II. </w:t>
      </w:r>
      <w:r w:rsidRPr="00C73FCD">
        <w:rPr>
          <w:b/>
          <w:color w:val="000000"/>
          <w:szCs w:val="28"/>
          <w:u w:val="single"/>
        </w:rPr>
        <w:t>Kế hoạch dạy học</w:t>
      </w:r>
    </w:p>
    <w:p w:rsidR="00DE61FB" w:rsidRPr="006E6738" w:rsidRDefault="006E6738" w:rsidP="006E6738">
      <w:pPr>
        <w:pStyle w:val="ListParagraph"/>
        <w:spacing w:after="160" w:line="276" w:lineRule="auto"/>
        <w:ind w:left="0"/>
        <w:rPr>
          <w:b/>
          <w:color w:val="000000"/>
          <w:szCs w:val="28"/>
        </w:rPr>
      </w:pPr>
      <w:r>
        <w:rPr>
          <w:b/>
          <w:color w:val="000000"/>
          <w:szCs w:val="28"/>
        </w:rPr>
        <w:t xml:space="preserve">1. </w:t>
      </w:r>
      <w:r w:rsidRPr="006317CD">
        <w:rPr>
          <w:b/>
          <w:color w:val="000000"/>
          <w:szCs w:val="28"/>
        </w:rPr>
        <w:t>Phân phối chương trình</w:t>
      </w:r>
    </w:p>
    <w:tbl>
      <w:tblPr>
        <w:tblStyle w:val="TableGrid"/>
        <w:tblW w:w="0" w:type="auto"/>
        <w:tblLook w:val="04A0"/>
      </w:tblPr>
      <w:tblGrid>
        <w:gridCol w:w="805"/>
        <w:gridCol w:w="3264"/>
        <w:gridCol w:w="628"/>
        <w:gridCol w:w="10466"/>
      </w:tblGrid>
      <w:tr w:rsidR="002C0D7E" w:rsidRPr="00DE61FB" w:rsidTr="002E6383">
        <w:tc>
          <w:tcPr>
            <w:tcW w:w="805" w:type="dxa"/>
          </w:tcPr>
          <w:p w:rsidR="002C0D7E" w:rsidRPr="0006410B" w:rsidRDefault="002C0D7E" w:rsidP="002C0D7E">
            <w:pPr>
              <w:jc w:val="center"/>
              <w:rPr>
                <w:rFonts w:ascii="Times New Roman" w:hAnsi="Times New Roman" w:cs="Times New Roman"/>
                <w:b/>
                <w:sz w:val="24"/>
                <w:szCs w:val="24"/>
                <w:lang w:val="vi-VN"/>
              </w:rPr>
            </w:pPr>
            <w:r w:rsidRPr="0006410B">
              <w:rPr>
                <w:rFonts w:ascii="Times New Roman" w:hAnsi="Times New Roman" w:cs="Times New Roman"/>
                <w:b/>
                <w:sz w:val="24"/>
                <w:szCs w:val="24"/>
                <w:lang w:val="vi-VN"/>
              </w:rPr>
              <w:t>STT</w:t>
            </w:r>
          </w:p>
        </w:tc>
        <w:tc>
          <w:tcPr>
            <w:tcW w:w="3264"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Bài học</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Số tiết</w:t>
            </w:r>
          </w:p>
        </w:tc>
        <w:tc>
          <w:tcPr>
            <w:tcW w:w="10466"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Yêu cầu cần đạt</w:t>
            </w:r>
          </w:p>
        </w:tc>
      </w:tr>
      <w:tr w:rsidR="002C0D7E" w:rsidRPr="00DE61FB" w:rsidTr="002E6383">
        <w:trPr>
          <w:trHeight w:val="1875"/>
        </w:trPr>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w:t>
            </w:r>
          </w:p>
        </w:tc>
        <w:tc>
          <w:tcPr>
            <w:tcW w:w="3264" w:type="dxa"/>
          </w:tcPr>
          <w:p w:rsidR="002C0D7E" w:rsidRPr="00DE61FB" w:rsidRDefault="002C0D7E" w:rsidP="00696BB4">
            <w:pPr>
              <w:jc w:val="both"/>
              <w:rPr>
                <w:rFonts w:ascii="Times New Roman" w:hAnsi="Times New Roman" w:cs="Times New Roman"/>
                <w:sz w:val="24"/>
                <w:szCs w:val="24"/>
                <w:lang w:val="vi-VN"/>
              </w:rPr>
            </w:pPr>
            <w:r w:rsidRPr="00DE61FB">
              <w:rPr>
                <w:rFonts w:ascii="Times New Roman" w:eastAsia="Times New Roman" w:hAnsi="Times New Roman" w:cs="Times New Roman"/>
                <w:bCs/>
                <w:color w:val="000000"/>
                <w:sz w:val="24"/>
                <w:szCs w:val="24"/>
              </w:rPr>
              <w:t>Bài mở đầu</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Hiểu được tầm quan trọng của việc nắm vững các khái niệm cơ bản, các kĩ năng địa lí trong học tập và trong sinh hoạt.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được các nội dung cơ bản của phân môn Địa lí 6.</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Hiểu được ý nghĩa và sự lí thú của việc học môn Địa lí. Hiểu được rằng môn Địa lí gắn với cuộc sống thực tế, lí giải được các hiện tượng của tự nhiên và đời sống xã hội.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vai trò của Địa lí trong cuộc sống.</w:t>
            </w:r>
          </w:p>
          <w:p w:rsidR="002C0D7E" w:rsidRPr="00DE61FB" w:rsidRDefault="002C0D7E" w:rsidP="00696BB4">
            <w:pPr>
              <w:jc w:val="both"/>
              <w:rPr>
                <w:rFonts w:ascii="Times New Roman" w:hAnsi="Times New Roman" w:cs="Times New Roman"/>
                <w:sz w:val="24"/>
                <w:szCs w:val="24"/>
                <w:lang w:val="vi-VN"/>
              </w:rPr>
            </w:pPr>
            <w:r w:rsidRPr="00DE61FB">
              <w:rPr>
                <w:rFonts w:ascii="Times New Roman" w:eastAsia="Times New Roman" w:hAnsi="Times New Roman" w:cs="Times New Roman"/>
                <w:color w:val="000000"/>
                <w:sz w:val="24"/>
                <w:szCs w:val="24"/>
              </w:rPr>
              <w:t>-Yêu thích môn học, thích tìm hiểu các sự vật, hiện tượng địa</w:t>
            </w:r>
            <w:r w:rsidRPr="00DE61FB">
              <w:rPr>
                <w:rFonts w:ascii="Times New Roman" w:eastAsia="Times New Roman" w:hAnsi="Times New Roman" w:cs="Times New Roman"/>
                <w:color w:val="000000"/>
                <w:sz w:val="24"/>
                <w:szCs w:val="24"/>
                <w:lang w:val="vi-VN"/>
              </w:rPr>
              <w:t xml:space="preserve"> lí.</w:t>
            </w:r>
          </w:p>
        </w:tc>
      </w:tr>
      <w:tr w:rsidR="000D37D7" w:rsidRPr="00DE61FB" w:rsidTr="002E6383">
        <w:trPr>
          <w:trHeight w:val="1654"/>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 Hệ thống kinh, vĩ tuyến. Tọa độ địa lí</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Biết được thế nào là KT, VT, KT gốc, VT gốc, các bán cầu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trên bản đồ và quả địa cầu:  KT gốc, Xích đạo, các bán cầu.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 Biết sử dụng quả địa cầu để nhận biết các kinh tuyến, vĩ tuyến, kinh tuyến gốc, vĩ tuyến gốc, bán cầu đông, bán cầu tây, bán cầu bắc, Nam.</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Đọc và ghi </w:t>
            </w:r>
            <w:r w:rsidRPr="00DE61FB">
              <w:rPr>
                <w:rFonts w:ascii="Times New Roman" w:eastAsia="Times New Roman" w:hAnsi="Times New Roman" w:cs="Times New Roman"/>
                <w:color w:val="000000"/>
                <w:sz w:val="24"/>
                <w:szCs w:val="24"/>
                <w:lang w:val="vi-VN"/>
              </w:rPr>
              <w:t xml:space="preserve">và xác định </w:t>
            </w:r>
            <w:r w:rsidRPr="00DE61FB">
              <w:rPr>
                <w:rFonts w:ascii="Times New Roman" w:eastAsia="Times New Roman" w:hAnsi="Times New Roman" w:cs="Times New Roman"/>
                <w:color w:val="000000"/>
                <w:sz w:val="24"/>
                <w:szCs w:val="24"/>
              </w:rPr>
              <w:t xml:space="preserve">được toạ độ địa lí của một điểm trên quả địa cầu </w:t>
            </w:r>
            <w:r w:rsidRPr="00DE61FB">
              <w:rPr>
                <w:rFonts w:ascii="Times New Roman" w:eastAsia="Times New Roman" w:hAnsi="Times New Roman" w:cs="Times New Roman"/>
                <w:color w:val="000000"/>
                <w:sz w:val="24"/>
                <w:szCs w:val="24"/>
                <w:lang w:val="vi-VN"/>
              </w:rPr>
              <w:t>và trên bản đồ</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p>
          <w:p w:rsidR="002C0D7E" w:rsidRPr="0006410B" w:rsidRDefault="002C0D7E" w:rsidP="002C0D7E">
            <w:pPr>
              <w:jc w:val="center"/>
              <w:rPr>
                <w:rFonts w:ascii="Times New Roman" w:hAnsi="Times New Roman" w:cs="Times New Roman"/>
                <w:sz w:val="24"/>
                <w:szCs w:val="24"/>
                <w:lang w:val="vi-VN"/>
              </w:rPr>
            </w:pPr>
          </w:p>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 Bản đồ. Một số lưới kinh, vĩ tuyến. Phương hướng trên bản đồ</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Hiểu được khái niệm bản đồ, các yếu tố cơ bản của bản đồ.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Nhận biết được một số lưới kinh, vĩ tuyến của bản đồ TG.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sự cần thiết của bản đồ trong học tập và Đ/S.</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được phương hướng trên bản đồ;</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So sánh được sự khác nhau giữa các lưới kinh, vĩ tuyến của bản đồ thế giới.</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4</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3: Tỉ lệ bản đồ. Tính khoảng cách thực tế dựa vào tỉ lệ bản đồ</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khái niệm đơn giản về tỉ lệ bản đồ, ý nghĩa của tỉ lệ bản đồ.</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biệt được số tỉ lệ và thước tỉ lệ.</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Tính khoảng cách thực tế giữa 2 điểm dựa vào tỉ lệ bản đồ. </w:t>
            </w:r>
          </w:p>
        </w:tc>
      </w:tr>
      <w:tr w:rsidR="000D37D7" w:rsidRPr="00DE61FB" w:rsidTr="002E6383">
        <w:trPr>
          <w:trHeight w:val="1390"/>
        </w:trPr>
        <w:tc>
          <w:tcPr>
            <w:tcW w:w="805" w:type="dxa"/>
          </w:tcPr>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r w:rsidRPr="0006410B">
              <w:rPr>
                <w:rFonts w:ascii="Times New Roman" w:hAnsi="Times New Roman" w:cs="Times New Roman"/>
                <w:sz w:val="24"/>
                <w:szCs w:val="24"/>
              </w:rPr>
              <w:t>5</w:t>
            </w:r>
          </w:p>
        </w:tc>
        <w:tc>
          <w:tcPr>
            <w:tcW w:w="3264" w:type="dxa"/>
          </w:tcPr>
          <w:p w:rsidR="000D37D7" w:rsidRPr="00DE61FB" w:rsidRDefault="000D37D7" w:rsidP="00696BB4">
            <w:pPr>
              <w:rPr>
                <w:rFonts w:ascii="Times New Roman" w:eastAsia="Times New Roman" w:hAnsi="Times New Roman" w:cs="Times New Roman"/>
                <w:bCs/>
                <w:color w:val="000000"/>
                <w:sz w:val="24"/>
                <w:szCs w:val="24"/>
              </w:rPr>
            </w:pPr>
            <w:r w:rsidRPr="00DE61FB">
              <w:rPr>
                <w:rFonts w:ascii="Times New Roman" w:eastAsia="Times New Roman" w:hAnsi="Times New Roman" w:cs="Times New Roman"/>
                <w:bCs/>
                <w:color w:val="000000"/>
                <w:sz w:val="24"/>
                <w:szCs w:val="24"/>
              </w:rPr>
              <w:t xml:space="preserve">Bài 4: Kí hiệu và bảng chú giải bản đồ. Tìm đường đi trên bản đồ. </w:t>
            </w:r>
          </w:p>
          <w:p w:rsidR="000D37D7" w:rsidRPr="00DE61FB" w:rsidRDefault="000D37D7" w:rsidP="00696BB4">
            <w:pPr>
              <w:jc w:val="both"/>
              <w:rPr>
                <w:rFonts w:ascii="Times New Roman" w:hAnsi="Times New Roman" w:cs="Times New Roman"/>
                <w:sz w:val="24"/>
                <w:szCs w:val="24"/>
              </w:rPr>
            </w:pP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Nhận biết và đọc được các loại kí hiệu và bảng chú giải trên bản đồ hành chính và bản đồ địa hình.</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Đọc, xác định vị trí của đối tượng địa lí trên bản đồ.</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Đọc được một số bản đồ thông dụng, tìm đường đi trên bản đồ giấy và Google Maps.  </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6</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5: Lược đồ trí nhớ</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b/>
                <w:bCs/>
                <w:color w:val="000000"/>
                <w:sz w:val="24"/>
                <w:szCs w:val="24"/>
              </w:rPr>
            </w:pPr>
            <w:r w:rsidRPr="00DE61FB">
              <w:rPr>
                <w:rFonts w:ascii="Times New Roman" w:eastAsia="Times New Roman" w:hAnsi="Times New Roman" w:cs="Times New Roman"/>
                <w:color w:val="000000"/>
                <w:sz w:val="24"/>
                <w:szCs w:val="24"/>
              </w:rPr>
              <w:t>- Trình bày được khái niệm lược đồ trí nhớ, cách vẽ lược đồ trí nhớ đường đi và khu vực.</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Vẽ được lược đồ trí nhớ về một số đối tượng địa lí thân quen.</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Giúp các em thêm gắn bó với không gian Địa Lí thân quen, yêu trường lớp, yêu quê hương.</w:t>
            </w:r>
          </w:p>
        </w:tc>
      </w:tr>
      <w:tr w:rsidR="002C0D7E" w:rsidRPr="00DE61FB" w:rsidTr="002E6383">
        <w:tc>
          <w:tcPr>
            <w:tcW w:w="805" w:type="dxa"/>
          </w:tcPr>
          <w:p w:rsidR="002C0D7E" w:rsidRPr="0006410B" w:rsidRDefault="002C0D7E" w:rsidP="002C0D7E">
            <w:pPr>
              <w:jc w:val="center"/>
              <w:rPr>
                <w:rFonts w:ascii="Times New Roman" w:hAnsi="Times New Roman" w:cs="Times New Roman"/>
                <w:i/>
                <w:sz w:val="24"/>
                <w:szCs w:val="24"/>
              </w:rPr>
            </w:pPr>
            <w:r w:rsidRPr="0006410B">
              <w:rPr>
                <w:rFonts w:ascii="Times New Roman" w:hAnsi="Times New Roman" w:cs="Times New Roman"/>
                <w:i/>
                <w:sz w:val="24"/>
                <w:szCs w:val="24"/>
              </w:rPr>
              <w:t>7</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6: Trái Đất trong hệ Mặt Trời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vị trí của Trái Đất trong hệ Mặt Trời.</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Mô tả được hình dạng, kích thước của Trái Đất.</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Quan sát các hiện tượng trong thực tế để biết được hình dạng của Trái Đất.</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Khơi dậy ham muốn tìm hiểu, yêu quý và bảo vệ Trái Đất.</w:t>
            </w:r>
          </w:p>
        </w:tc>
      </w:tr>
      <w:tr w:rsidR="000D37D7" w:rsidRPr="00DE61FB" w:rsidTr="002E6383">
        <w:trPr>
          <w:trHeight w:val="2218"/>
        </w:trPr>
        <w:tc>
          <w:tcPr>
            <w:tcW w:w="805" w:type="dxa"/>
          </w:tcPr>
          <w:p w:rsidR="000D37D7" w:rsidRPr="0006410B" w:rsidRDefault="000D37D7" w:rsidP="002C0D7E">
            <w:pPr>
              <w:jc w:val="center"/>
              <w:rPr>
                <w:rFonts w:ascii="Times New Roman" w:hAnsi="Times New Roman" w:cs="Times New Roman"/>
                <w:i/>
                <w:sz w:val="24"/>
                <w:szCs w:val="24"/>
                <w:lang w:val="vi-VN"/>
              </w:rPr>
            </w:pPr>
            <w:r w:rsidRPr="0006410B">
              <w:rPr>
                <w:rFonts w:ascii="Times New Roman" w:hAnsi="Times New Roman" w:cs="Times New Roman"/>
                <w:i/>
                <w:sz w:val="24"/>
                <w:szCs w:val="24"/>
                <w:lang w:val="vi-VN"/>
              </w:rPr>
              <w:t>8</w:t>
            </w:r>
          </w:p>
          <w:p w:rsidR="000D37D7" w:rsidRPr="0006410B" w:rsidRDefault="000D37D7" w:rsidP="002C0D7E">
            <w:pPr>
              <w:jc w:val="center"/>
              <w:rPr>
                <w:rFonts w:ascii="Times New Roman" w:hAnsi="Times New Roman" w:cs="Times New Roman"/>
                <w:i/>
                <w:sz w:val="24"/>
                <w:szCs w:val="24"/>
                <w:lang w:val="vi-VN"/>
              </w:rPr>
            </w:pP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7: Chuyển động tự quay quanh trục của Trái Đất và hệ quả</w:t>
            </w:r>
          </w:p>
        </w:tc>
        <w:tc>
          <w:tcPr>
            <w:tcW w:w="628" w:type="dxa"/>
          </w:tcPr>
          <w:p w:rsidR="000D37D7" w:rsidRPr="00DE61FB" w:rsidRDefault="000D37D7" w:rsidP="00696BB4">
            <w:pPr>
              <w:rPr>
                <w:rFonts w:ascii="Times New Roman" w:hAnsi="Times New Roman" w:cs="Times New Roman"/>
                <w:b/>
                <w:sz w:val="24"/>
                <w:szCs w:val="24"/>
                <w:lang w:val="vi-VN"/>
              </w:rPr>
            </w:pPr>
            <w:r w:rsidRPr="00DE61FB">
              <w:rPr>
                <w:rFonts w:ascii="Times New Roman" w:hAnsi="Times New Roman" w:cs="Times New Roman"/>
                <w:b/>
                <w:sz w:val="24"/>
                <w:szCs w:val="24"/>
                <w:lang w:val="vi-VN"/>
              </w:rPr>
              <w:t xml:space="preserve">  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Sử dụng quả địa cầu mô tả được chuyển động tự quay quanh trục của Trái Đất: hướng tự quay, góc nghiêng, thời gian.</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Trình bày được các hệ quả của chuyển động tự quay quanh trục của Trái Đất: ngày đêm luân phiên nhau.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các hệ quả của chuyển động tự quay quanh trục của Trái Đất:giờ trên Trái Đất, sự lệch hướng chuyển động của các vật thể theo chiều kinh tuyến.</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So sánh được giờ của hai địa điểm trên Trái Đất.</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Tôn trọng và thích ứng quy luật của tự nhiên: Quy luật ngày đêm…</w:t>
            </w:r>
          </w:p>
        </w:tc>
      </w:tr>
      <w:tr w:rsidR="000D37D7" w:rsidRPr="00DE61FB" w:rsidTr="002E6383">
        <w:trPr>
          <w:trHeight w:val="2770"/>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9</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8: Chuyển động của Trái Đất quanh Mặt Trời và hệ quả</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Mô tả được chuyển động của Trái Đất quanh Mặt Trời: Hình dạng, hướng chuyển động, thời gian, góc nghiêng…</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Biết dùng quả địa cầu và mô hình hoặc hình vẽ Trái Đất chuyển động quanh Mặt Trời để trình bày chuyển động của Trái Đất quanh Mặt Trời.</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hiện tượng ngày đêm dài ngắn theo mùa và theo vĩ độ.</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Mô tả được hiện tượng mùa: mùa ở các vùng vĩ độ và các bán cầu.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cách thích ứng với thời tiết của từng mùa.</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Tôn trọng các quy luật của tự nhiên: Quy luật các mùa… yêu thiên nhiên, cảnh vật các mùa.</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10</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9: Xác định phương hướng ngoài thực tế</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Có hiểu biết cơ bản nhất về la bàn và phương hướng ngoài thực tế.</w:t>
            </w:r>
            <w:r w:rsidRPr="00DE61FB">
              <w:rPr>
                <w:rFonts w:ascii="Times New Roman" w:eastAsia="Times New Roman" w:hAnsi="Times New Roman" w:cs="Times New Roman"/>
                <w:b/>
                <w:bCs/>
                <w:color w:val="000000"/>
                <w:sz w:val="24"/>
                <w:szCs w:val="24"/>
              </w:rPr>
              <w:t>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được phương hướng dựa vào la bàn hoặc quan sát hiện tượng tự nhiên.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Xây dựng được kế hoạch học tập thực địa.</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Biết quan sát và sử dụng các hiện tượng thiên nhiên phục vụ cho cuộc sống hàng ngày. Gần gũi gắn bó với thiên nhiên.</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11</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10: Cấu tạo của Trái Đất. Các mảng kiến tạo</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cấu tạo của Trái Đất gồm ba lớp: vỏ Trái Đất, man-ti và nhân. Mỗi lớp có đặc điểm riêng (độ dày, trạng thái, nhiệt độ).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đặc điểm cấu tạo, tác động của các mảng kiến tạo trên Trái Đất.</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được trên lược đồ các mảng kiến tạo lớn của vỏ Trái Đất và tên các cặp địa mảng xổ vào nhau.</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Sử dụng hình ảnh để xác định được cấu tạo bên trong của Trái Đất.</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Giúp các em yêu khoa học, ham học hỏi tìm tòi.</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12</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Ôn tập giữa học kì 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HS nắm được hệ thống kiến thức đã học dựa trên hệ thống câu hỏi GV đưa ra ..</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Phát huy khả năng sáng tạo, tiếp thu kiến thức một cách có hệ thống.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13</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Kiểm tra đánh giá giữa kì 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Đánh giá lại quá trình tiếp thu kiến thức và kĩ năng của học sinh ở 3 mức độ nhận thức: Nhận biết, thông hiểu, và vận dụng.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14</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11: Quá trình nội sinh và quá trình ngoại sinh. Hiện tượng tạo núi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biệt được quá trình nội sinh và quá trình ngoại sinh; núi già và núi trẻ.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tác động đồng thời của quá trình nội sinh và quá trình ngoại sinh trong hiện tượng tạo núi. </w:t>
            </w:r>
          </w:p>
          <w:p w:rsidR="002C0D7E" w:rsidRPr="00DE61FB" w:rsidRDefault="002C0D7E" w:rsidP="00696BB4">
            <w:pPr>
              <w:jc w:val="both"/>
              <w:rPr>
                <w:rFonts w:ascii="Times New Roman" w:eastAsia="Times New Roman" w:hAnsi="Times New Roman" w:cs="Times New Roman"/>
                <w:b/>
                <w:bCs/>
                <w:color w:val="000000"/>
                <w:sz w:val="24"/>
                <w:szCs w:val="24"/>
              </w:rPr>
            </w:pPr>
            <w:r w:rsidRPr="00DE61FB">
              <w:rPr>
                <w:rFonts w:ascii="Times New Roman" w:eastAsia="Times New Roman" w:hAnsi="Times New Roman" w:cs="Times New Roman"/>
                <w:b/>
                <w:bCs/>
                <w:color w:val="000000"/>
                <w:sz w:val="24"/>
                <w:szCs w:val="24"/>
              </w:rPr>
              <w:t> </w:t>
            </w:r>
            <w:r w:rsidRPr="00DE61FB">
              <w:rPr>
                <w:rFonts w:ascii="Times New Roman" w:eastAsia="Times New Roman" w:hAnsi="Times New Roman" w:cs="Times New Roman"/>
                <w:color w:val="000000"/>
                <w:sz w:val="24"/>
                <w:szCs w:val="24"/>
              </w:rPr>
              <w:t>- Nhận biết một số dạng địa hình do quá trình nội sinh, ngoại sinh tạo thành qua hình ảnh.</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tích hình ảnh để trình bày được hiện tượng tạo núi.</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Biết tôn trọng quy luật của tự nhiên.</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15</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12: Núi lửa và động đất</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nguyên nhân hình thành núi lửa, cấu tạo của núi lửa, biểu hiện trước khi núi lửa phun trào và hậu quả do núi lửa gây ra.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thế nào là động đất, nguyên nhân gây ra động đất, dấu hiệu trước khi xảy ra động đất và hậu quả do động đất gây ra.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tìm kiếm thông tin về các thảm hoạ thiên nhiên do động đất và núi lửa gây ra.</w:t>
            </w:r>
            <w:r w:rsidRPr="00DE61FB">
              <w:rPr>
                <w:rFonts w:ascii="Times New Roman" w:eastAsia="Times New Roman" w:hAnsi="Times New Roman" w:cs="Times New Roman"/>
                <w:b/>
                <w:bCs/>
                <w:color w:val="000000"/>
                <w:sz w:val="24"/>
                <w:szCs w:val="24"/>
              </w:rPr>
              <w:t>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Có kỹ năng ứng phó khi động đất, núi lửa xảy ra.</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Biết đồng cảm chia sẻ với những người ở khu vực chịu ảnh hưởng của núi lửa, động đất.</w:t>
            </w:r>
          </w:p>
        </w:tc>
      </w:tr>
      <w:tr w:rsidR="000D37D7" w:rsidRPr="00DE61FB" w:rsidTr="002E6383">
        <w:trPr>
          <w:trHeight w:val="1666"/>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16</w:t>
            </w:r>
          </w:p>
          <w:p w:rsidR="000D37D7" w:rsidRPr="0006410B" w:rsidRDefault="000D37D7" w:rsidP="002C0D7E">
            <w:pPr>
              <w:jc w:val="center"/>
              <w:rPr>
                <w:rFonts w:ascii="Times New Roman" w:hAnsi="Times New Roman" w:cs="Times New Roman"/>
                <w:sz w:val="24"/>
                <w:szCs w:val="24"/>
                <w:lang w:val="vi-VN"/>
              </w:rPr>
            </w:pP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13: Các dạng địa hình chính trên Trái Đất. Khoáng sản.</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Nhận biết, trình bày và phân biệt được các dạng địa hình chính trên Trái Đất : núi, đồi, đồng bằng, cao nguyên.</w:t>
            </w:r>
          </w:p>
          <w:p w:rsidR="000D37D7" w:rsidRPr="00DE61FB" w:rsidRDefault="000D37D7" w:rsidP="00696BB4">
            <w:pPr>
              <w:jc w:val="both"/>
              <w:rPr>
                <w:rFonts w:ascii="Times New Roman" w:eastAsia="Times New Roman" w:hAnsi="Times New Roman" w:cs="Times New Roman"/>
                <w:b/>
                <w:bCs/>
                <w:color w:val="000000"/>
                <w:sz w:val="24"/>
                <w:szCs w:val="24"/>
              </w:rPr>
            </w:pPr>
            <w:r w:rsidRPr="00DE61FB">
              <w:rPr>
                <w:rFonts w:ascii="Times New Roman" w:eastAsia="Times New Roman" w:hAnsi="Times New Roman" w:cs="Times New Roman"/>
                <w:b/>
                <w:bCs/>
                <w:color w:val="000000"/>
                <w:sz w:val="24"/>
                <w:szCs w:val="24"/>
              </w:rPr>
              <w:t> </w:t>
            </w:r>
            <w:r w:rsidRPr="00DE61FB">
              <w:rPr>
                <w:rFonts w:ascii="Times New Roman" w:eastAsia="Times New Roman" w:hAnsi="Times New Roman" w:cs="Times New Roman"/>
                <w:color w:val="000000"/>
                <w:sz w:val="24"/>
                <w:szCs w:val="24"/>
              </w:rPr>
              <w:t xml:space="preserve">- Nhận biết được các dạng địa hình chính của Trái Đất qua hình ảnh, mô hình.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bản đồ tự nhiên thế giới để kể tên một số dãy núi, đồng bằng, cao nguyên lớn trên thế giới.</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Kể được tên một số loại khoáng sản; phân biệt được các nhóm khoáng sản dựa vào công dụng. </w:t>
            </w:r>
            <w:r w:rsidRPr="00DE61FB">
              <w:rPr>
                <w:rFonts w:ascii="Times New Roman" w:eastAsia="Times New Roman" w:hAnsi="Times New Roman" w:cs="Times New Roman"/>
                <w:b/>
                <w:bCs/>
                <w:color w:val="000000"/>
                <w:sz w:val="24"/>
                <w:szCs w:val="24"/>
              </w:rPr>
              <w:t>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ý thức bảo vệ và sử dụng tiết kiệm nguồn tài nguyên khoáng sản.</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17</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14: Thực hành: Đọc lược đồ địa hình tỉ lệ lớn và lát cắt địa hình đơn giản</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khái niệm thế nào là lược đồ địa hình tỉ lệ lớn và lát cắt địa hình.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Củng cố kiến thức, kĩ năng về bản đồ: đường đồng mức, phương hướng trên bản đồ, tỉ lệ bản đồ,... </w:t>
            </w:r>
          </w:p>
          <w:p w:rsidR="002C0D7E"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Đọc được lược đồ địa hình tỉ lệ lớn và lát cắt địa hình đơn giản.</w:t>
            </w:r>
          </w:p>
          <w:p w:rsidR="0037518D" w:rsidRPr="00DE61FB" w:rsidRDefault="0037518D" w:rsidP="00696BB4">
            <w:pPr>
              <w:jc w:val="both"/>
              <w:rPr>
                <w:rFonts w:ascii="Times New Roman" w:hAnsi="Times New Roman" w:cs="Times New Roman"/>
                <w:sz w:val="24"/>
                <w:szCs w:val="24"/>
              </w:rPr>
            </w:pPr>
          </w:p>
        </w:tc>
      </w:tr>
      <w:tr w:rsidR="000D37D7" w:rsidRPr="00DE61FB" w:rsidTr="002E6383">
        <w:trPr>
          <w:trHeight w:val="2770"/>
        </w:trPr>
        <w:tc>
          <w:tcPr>
            <w:tcW w:w="805" w:type="dxa"/>
          </w:tcPr>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18</w:t>
            </w:r>
          </w:p>
          <w:p w:rsidR="000D37D7" w:rsidRPr="0006410B" w:rsidRDefault="000D37D7" w:rsidP="002C0D7E">
            <w:pPr>
              <w:jc w:val="center"/>
              <w:rPr>
                <w:rFonts w:ascii="Times New Roman" w:hAnsi="Times New Roman" w:cs="Times New Roman"/>
                <w:sz w:val="24"/>
                <w:szCs w:val="24"/>
                <w:lang w:val="vi-VN"/>
              </w:rPr>
            </w:pP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15: Lớp vỏ khí của Trái Đất. Khí áp và gió</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được thành phần của không khí gần bề mặt đất.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Hiểu được vai trò của oxy, hơi nước và các khí khác trong khí quyển.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Mô tả được các tầng khí quyển, đặc điểm chính của tầng đối lưu và tầng bình lưu.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Kể tên và nêu được đặc điểm về nhiệt độ, độ ẩm của một số khối khí.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sơ đồ để mô tả các tầng khí quyển, các đai khí áp, gió thường xuyên thổi trên Trái Đất.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sự phân bố các đai khí áp và các loại gió thổi thường xuyên trên Trái Đất.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cách sử dụng khí áp kế.</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ý thức bảo vệ bầu khí quyển và tầng ô-dôn.</w:t>
            </w:r>
          </w:p>
        </w:tc>
      </w:tr>
      <w:tr w:rsidR="000D37D7" w:rsidRPr="00DE61FB" w:rsidTr="002E6383">
        <w:trPr>
          <w:trHeight w:val="1390"/>
        </w:trPr>
        <w:tc>
          <w:tcPr>
            <w:tcW w:w="805" w:type="dxa"/>
          </w:tcPr>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19</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16: Nhiệt độ không khí. Mây và mưa.</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được nguồn cung cấp nhiệt độ cho Trái Đất.</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Trình bày được khái niệm nhiệt độ không khí, sự thay đổi nhiệt độ không khí trên bề mặt Trái Đất theo vĩ độ. - Biết cách sử dụng nhiệt kế, ẩm kế.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Mô tả được hiện tượng hình thành mây và mưa.</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được các bản đồ, sơ đồ, hình ảnh để khai thác kiến thức.</w:t>
            </w:r>
          </w:p>
        </w:tc>
      </w:tr>
      <w:tr w:rsidR="000D37D7" w:rsidRPr="00DE61FB" w:rsidTr="002E6383">
        <w:trPr>
          <w:trHeight w:val="3046"/>
        </w:trPr>
        <w:tc>
          <w:tcPr>
            <w:tcW w:w="805" w:type="dxa"/>
          </w:tcPr>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20</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17: Thời tiết và khí hậu. Biến đổi khí hậu.</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Hiểu và phân biệt được thời tiết và khí hậu.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khái quát đặc điểm của các đới khí hậu trên Trái Đất.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Quan sát và ghi chép được 1 số yếu tố thời tiết đơn giản</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một số biểu hiện của biến đổi khí hậu.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Trình bày được một số biện pháp phòng tránh thiên tai và ứng phó với biến đổi khí hậu.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Sử dụng được biểu đồ, hình ảnh về biến đổi khí hậu.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Có lối sống tích cực để giảm nhẹ và thích ứng với biến đổi khí hậu và bảo vệ bầu khí quyển.</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Tuyên truyền cho những người xung quanh về tác hại và biện pháp phòng tránh thiên tai và ứng phó với biến đổi khí hậu.</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21</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18: Thực hành: Phân tích biểu đồ nhiệt độ, lượng mưa</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tích được biểu đồ nhiệt độ, lượng mưa: dạng biểu đồ, các yếu tố được thể hiện trên biểu đồ.</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được các đại lượng dựa vào trục của hệ tọa độ.</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Đọc, khai thác thông tin và rút ra nhận xét về nhiệt độ và lượng mưa của một địa phương được thể hiện trên biểu đồ.</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22</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Calibri" w:hAnsi="Times New Roman" w:cs="Times New Roman"/>
                <w:sz w:val="24"/>
                <w:szCs w:val="24"/>
              </w:rPr>
              <w:t>Ôn tập cuối học kỳ 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HS nắm được hệ thống KT đã học ở học kì I</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Phát huy khả năng sáng tạo, tiếp thu kiến thức 1cách có hệ thống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23</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Kiểm tra, đánh giá cuối học kỳ 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Củng cố, kiểm tra kiến thức đã học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Rèn luyện kĩ năng tổng hợp, kĩ năng trình bày bài viết.</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Giáo dục tính tự giác, nghiêm túc khi làm bài.</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24</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19: Thủy quyển và vòng tuần hoàn của nước</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Kể tên được các thành phần chủ yếu của thuỷ quyển. </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Sử dụng biểu đồ để biết các thành phần của thủy quyển.</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sử dụng sơ đồ để mô tả vòng tuần hoàn lớn của nước.</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Có ý thức sử dụng hợp lý và bảo vệ tài nguyên nước.</w:t>
            </w:r>
          </w:p>
          <w:p w:rsidR="002C0D7E"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Tôn trọng các quy luật tự nhiên trong thủy quyển.</w:t>
            </w:r>
          </w:p>
          <w:p w:rsidR="0037518D" w:rsidRDefault="0037518D" w:rsidP="00696BB4">
            <w:pPr>
              <w:jc w:val="both"/>
              <w:rPr>
                <w:rFonts w:ascii="Times New Roman" w:eastAsia="Times New Roman" w:hAnsi="Times New Roman" w:cs="Times New Roman"/>
                <w:color w:val="000000"/>
                <w:sz w:val="24"/>
                <w:szCs w:val="24"/>
              </w:rPr>
            </w:pPr>
          </w:p>
          <w:p w:rsidR="0037518D" w:rsidRPr="00DE61FB" w:rsidRDefault="0037518D" w:rsidP="00696BB4">
            <w:pPr>
              <w:jc w:val="both"/>
              <w:rPr>
                <w:rFonts w:ascii="Times New Roman" w:hAnsi="Times New Roman" w:cs="Times New Roman"/>
                <w:sz w:val="24"/>
                <w:szCs w:val="24"/>
              </w:rPr>
            </w:pPr>
          </w:p>
        </w:tc>
      </w:tr>
      <w:tr w:rsidR="000D37D7" w:rsidRPr="00DE61FB" w:rsidTr="002E6383">
        <w:trPr>
          <w:trHeight w:val="1942"/>
        </w:trPr>
        <w:tc>
          <w:tcPr>
            <w:tcW w:w="805" w:type="dxa"/>
          </w:tcPr>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25</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20: Sông và hồ. Nước ngầm và băng hà.</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Mô tả được các bộ phận của một dòng sông lớn. Mối quan hệ giữa mùa lũ của sông với các nguồn cấp nước sông.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Đọc được mô hình hệ thống sông- Có ý thức sử dụng hợp lí và bảo vệ nước sông, hồ, nước ngầm và băng hà.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Nêu được tầm quan trọng của việc sử dụng  tổng hợp nước sông, hồ, nước ngầm và băng hà.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được các hình ảnh để nhận xét và giải thích một vấn đề cần tìm hiểu.</w:t>
            </w:r>
          </w:p>
        </w:tc>
      </w:tr>
      <w:tr w:rsidR="000D37D7" w:rsidRPr="00DE61FB" w:rsidTr="002E6383">
        <w:trPr>
          <w:trHeight w:val="1666"/>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26</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21: Biển và đại dương</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Xác định được một số đại dương trên bản đồ thế giới</w:t>
            </w:r>
            <w:r w:rsidRPr="00DE61FB">
              <w:rPr>
                <w:rFonts w:ascii="Times New Roman" w:eastAsia="Times New Roman" w:hAnsi="Times New Roman" w:cs="Times New Roman"/>
                <w:b/>
                <w:bCs/>
                <w:color w:val="000000"/>
                <w:sz w:val="24"/>
                <w:szCs w:val="24"/>
              </w:rPr>
              <w: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sự khác biệt về nhiệt độ, độ muối giữa vùng biển nhiệt đới và vùng biển ôn đới.</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được lược đồ, bản đồ để xác định vị trí các đại dương, dòng biển.</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Trình bày được các hiện tượng sóng, thuỷ triều, dòng biển.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Nhận biết được hiện tượng thủy triều qua hình ảnh.</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ý thức bảo vệ tài nguyên và môi trường</w:t>
            </w:r>
          </w:p>
        </w:tc>
      </w:tr>
      <w:tr w:rsidR="000D37D7" w:rsidRPr="00DE61FB" w:rsidTr="002E6383">
        <w:trPr>
          <w:trHeight w:val="1942"/>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27</w:t>
            </w: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22: Lớp đất trên Trái Đất.</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khái niệm và các tầng của lớp đất trên Trái Đất.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Nhận biết được các thành phần có trong đất: thành phần khoáng, thành phần hữu cơ, không khí và nước.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được các sơ đồ, biểu đồ để trình bày được các tầng đất và thành phần đất.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một số nhân tố hình thành đất: Đá mẹ, khí hậu, sinh vật, địa hình, thời gian.</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Kể được tên và XĐ trên bản đồ một số nhóm đất điển ở vùng nhiệt đới hoặc ôn đới.</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ý thức sử dụng hợp lí và bảo vệ đất.</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28</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23: Sự sống trên Trái Đất</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sự đa dạng của thế giới sinh vật ở lục địa và đại dương.</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 Khai thác được các thông tin, kiến thức qua tranh ảnh và sơ đồ. </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Yêu thiên nhiên có ý thức bảo vệ sự đa dạng của sinh vật trên Trái Đất.</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29</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24: Rừng nhiệt đới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các đặc điểm của rừng nhiệt đới; phân biệt sự khác nhau giữa rừng mưa nhiệt đới và rừng nhiệt đới gió mùa.</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tìm kiếm các thong tin về rừng nhiệt đới.</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khai thác các thông tin, kiến thức qua tranh ảnh hoặc sơ đồ.</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lối sống xanh với môi trường, có trách nhiệm bảo vệ rừng.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30</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25: Sự phân bố các đới thiên nhiên trên Trái Đất</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đặc điểm các đới thiên nhiên trên Trái Đất.</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XĐ được trên bản đồ sự phân bố các đới thiên nhiên trên TĐ.</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Có ý thức bảo vệ môi trường tự nhiên.</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31</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26: Thực hành: Tìm hiểu môi trường tự nhiên địa phương</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cách tìm hiểu MTTN qua tài liệu và tham quan địa phương.</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Biết cách áp dụng kiến thức đã học để tìm hiểu về một vấn đề cụ thể của địa phương.</w:t>
            </w:r>
          </w:p>
          <w:p w:rsidR="0037518D"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Hình thành nhiều năng lực địa lí, giúp các em có trải nghiệm thực tế độc lập và làm việc nhóm giải quyết các vấn đề thực tế, có tư duy tổng hợp, phân tích đánh giá vấn đề.</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Bồi dưỡng tình yêu thiên nhiên, quê hương, đất nước; có ý thức, trách nhiệm và hành động cụ thể để bảo vệ thiên nhiên nơi mình sinh sống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rPr>
            </w:pPr>
            <w:r w:rsidRPr="0006410B">
              <w:rPr>
                <w:rFonts w:ascii="Times New Roman" w:hAnsi="Times New Roman" w:cs="Times New Roman"/>
                <w:sz w:val="24"/>
                <w:szCs w:val="24"/>
              </w:rPr>
              <w:t>32</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Ôn tập giữa học kì II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Nhằm ôn tập củng cố cho HS những kiến thức cơ bản về: Nước, đất và sinh vật trên Trái Đất.</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33</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Kiểm tra đánh giá giữa kì II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HS thể hiện sự phản ánh thực chất quá trình tiếp thu KT trên lớp và quá trình học tập ở nhà của từng em làm cơ sở ĐG chính xác KQ học tập của các em.</w:t>
            </w:r>
          </w:p>
        </w:tc>
      </w:tr>
      <w:tr w:rsidR="000D37D7" w:rsidRPr="00DE61FB" w:rsidTr="002E6383">
        <w:trPr>
          <w:trHeight w:val="2494"/>
        </w:trPr>
        <w:tc>
          <w:tcPr>
            <w:tcW w:w="805" w:type="dxa"/>
          </w:tcPr>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p>
          <w:p w:rsidR="000D37D7" w:rsidRPr="0006410B" w:rsidRDefault="000D37D7" w:rsidP="002C0D7E">
            <w:pPr>
              <w:jc w:val="center"/>
              <w:rPr>
                <w:rFonts w:ascii="Times New Roman" w:hAnsi="Times New Roman" w:cs="Times New Roman"/>
                <w:sz w:val="24"/>
                <w:szCs w:val="24"/>
              </w:rPr>
            </w:pPr>
            <w:r w:rsidRPr="0006410B">
              <w:rPr>
                <w:rFonts w:ascii="Times New Roman" w:hAnsi="Times New Roman" w:cs="Times New Roman"/>
                <w:sz w:val="24"/>
                <w:szCs w:val="24"/>
              </w:rPr>
              <w:t>34</w:t>
            </w:r>
          </w:p>
          <w:p w:rsidR="000D37D7" w:rsidRPr="0006410B" w:rsidRDefault="000D37D7" w:rsidP="002C0D7E">
            <w:pPr>
              <w:jc w:val="center"/>
              <w:rPr>
                <w:rFonts w:ascii="Times New Roman" w:hAnsi="Times New Roman" w:cs="Times New Roman"/>
                <w:sz w:val="24"/>
                <w:szCs w:val="24"/>
              </w:rPr>
            </w:pPr>
          </w:p>
        </w:tc>
        <w:tc>
          <w:tcPr>
            <w:tcW w:w="3264" w:type="dxa"/>
          </w:tcPr>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Bài 27: Dân số và sự phân bố dân cư trên thế giới</w:t>
            </w: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Nhận biết được dân số trên thế giới luôn có xu hướng tăng theo thời gian. </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bố dân cư và một độ dân số thay đổi theo thời gian và không đều trong không gian, phụ thuộc vào điều kiện kinh tế xã hội cũng như hoàn cảnh tự nhiên.</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Rèn kỹ năng đọc biểu đồ quy mô dân số thế giới.</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Nhận biết được con người trên thế giới có xu hướng tập trung vào các đô thị khiến cho số đô thị ngày càng nhiều và làm xuất hiện các siêu đô thị.</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Xác định được trên bản đồ một số thành phố đông dân nhất TG.</w:t>
            </w:r>
          </w:p>
        </w:tc>
      </w:tr>
      <w:tr w:rsidR="000D37D7" w:rsidRPr="00DE61FB" w:rsidTr="002E6383">
        <w:trPr>
          <w:trHeight w:val="2218"/>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35</w:t>
            </w:r>
          </w:p>
        </w:tc>
        <w:tc>
          <w:tcPr>
            <w:tcW w:w="3264" w:type="dxa"/>
          </w:tcPr>
          <w:p w:rsidR="000D37D7" w:rsidRPr="00DE61FB" w:rsidRDefault="000D37D7" w:rsidP="00696BB4">
            <w:pPr>
              <w:jc w:val="both"/>
              <w:rPr>
                <w:rFonts w:ascii="Times New Roman" w:eastAsia="Calibri" w:hAnsi="Times New Roman" w:cs="Times New Roman"/>
                <w:sz w:val="24"/>
                <w:szCs w:val="24"/>
              </w:rPr>
            </w:pPr>
            <w:r w:rsidRPr="00DE61FB">
              <w:rPr>
                <w:rFonts w:ascii="Times New Roman" w:eastAsia="Times New Roman" w:hAnsi="Times New Roman" w:cs="Times New Roman"/>
                <w:bCs/>
                <w:color w:val="000000"/>
                <w:sz w:val="24"/>
                <w:szCs w:val="24"/>
              </w:rPr>
              <w:t>Bài 28: Mối quan hệ giữa con người và thiên nhiên</w:t>
            </w:r>
          </w:p>
          <w:p w:rsidR="000D37D7" w:rsidRPr="00DE61FB" w:rsidRDefault="000D37D7" w:rsidP="00696BB4">
            <w:pPr>
              <w:jc w:val="both"/>
              <w:rPr>
                <w:rFonts w:ascii="Times New Roman" w:hAnsi="Times New Roman" w:cs="Times New Roman"/>
                <w:sz w:val="24"/>
                <w:szCs w:val="24"/>
              </w:rPr>
            </w:pP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tác động của thiên nhiên lên hoạt động sản xuất, sinh hoạt của con người</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Sử dụng được hình ảnh để trình bày một vấn đề cần tìm hiểu.</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Trình bày được những tác động chủ yếu của con người tới thiên nhiên Trái Đất.</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Phân tích mối quan hệ nhân quả giữa các sự vật hiện tượng.</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Yêu thiên nhiên và thấy được trách nhiệm với bản thân, cộng động, đất nước, phát triển kinh tế đi đôi với BVTN môi trường.</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rPr>
            </w:pPr>
            <w:r w:rsidRPr="0006410B">
              <w:rPr>
                <w:rFonts w:ascii="Times New Roman" w:hAnsi="Times New Roman" w:cs="Times New Roman"/>
                <w:sz w:val="24"/>
                <w:szCs w:val="24"/>
              </w:rPr>
              <w:t>36</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Bài 29: Bảo vệ tự nhiên và khai thác thông minh các tài nguyên thiên nhiên vì sự phát triển bền vững</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Hiểu khái niệm và sự cần thiết phải phát triển bền vững.</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Nêu được ý nghĩa của việc bảo vệ tự nhiên và khai thác thông minh các tài nguyên thiên nhiên vì sự phát triển bền vững.</w:t>
            </w:r>
          </w:p>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Rèn các kỹ năng phân tích sơ đồ, trao đổi, phản biện.</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Thấy được trách nhiệm và có hành động cụ thể để bảo vệ tự nhiên và khai thác thông minh các tài nguyên thiên nhiên.</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37</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Ôn tập cuối học kì II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HS nắm chắc lại hệ thống kiến thức, những khái niệm địa lí cơ bản</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Rèn luyện kỹ năng đọc lược đồ, tranh ảnh tìm ra kiến thức và KT làm bài tập.</w:t>
            </w:r>
          </w:p>
        </w:tc>
      </w:tr>
      <w:tr w:rsidR="002C0D7E" w:rsidRPr="00DE61FB" w:rsidTr="002E6383">
        <w:tc>
          <w:tcPr>
            <w:tcW w:w="805" w:type="dxa"/>
          </w:tcPr>
          <w:p w:rsidR="002C0D7E" w:rsidRPr="0006410B" w:rsidRDefault="002C0D7E"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38</w:t>
            </w:r>
          </w:p>
        </w:tc>
        <w:tc>
          <w:tcPr>
            <w:tcW w:w="3264" w:type="dxa"/>
          </w:tcPr>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bCs/>
                <w:color w:val="000000"/>
                <w:sz w:val="24"/>
                <w:szCs w:val="24"/>
              </w:rPr>
              <w:t>Kiểm tra đánh giá cuối học kì II</w:t>
            </w:r>
          </w:p>
        </w:tc>
        <w:tc>
          <w:tcPr>
            <w:tcW w:w="628" w:type="dxa"/>
          </w:tcPr>
          <w:p w:rsidR="002C0D7E" w:rsidRPr="00DE61FB" w:rsidRDefault="002C0D7E"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1</w:t>
            </w:r>
          </w:p>
        </w:tc>
        <w:tc>
          <w:tcPr>
            <w:tcW w:w="10466" w:type="dxa"/>
          </w:tcPr>
          <w:p w:rsidR="002C0D7E" w:rsidRPr="00DE61FB" w:rsidRDefault="002C0D7E"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HS thể hiện khả năng nhận thức nắm bắt kiến thức cơ bản </w:t>
            </w:r>
          </w:p>
          <w:p w:rsidR="002C0D7E" w:rsidRPr="00DE61FB" w:rsidRDefault="002C0D7E"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KN tư duy lôgic, sáng tạo tìm ra các mối quan hệ nhân quả trong quá trình làm bài. Giáo dục tính độc lập tự giác.</w:t>
            </w:r>
          </w:p>
        </w:tc>
      </w:tr>
      <w:tr w:rsidR="000D37D7" w:rsidRPr="00DE61FB" w:rsidTr="002E6383">
        <w:trPr>
          <w:trHeight w:val="1666"/>
        </w:trPr>
        <w:tc>
          <w:tcPr>
            <w:tcW w:w="805" w:type="dxa"/>
          </w:tcPr>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p>
          <w:p w:rsidR="000D37D7" w:rsidRPr="0006410B" w:rsidRDefault="000D37D7" w:rsidP="002C0D7E">
            <w:pPr>
              <w:jc w:val="center"/>
              <w:rPr>
                <w:rFonts w:ascii="Times New Roman" w:hAnsi="Times New Roman" w:cs="Times New Roman"/>
                <w:sz w:val="24"/>
                <w:szCs w:val="24"/>
                <w:lang w:val="vi-VN"/>
              </w:rPr>
            </w:pPr>
            <w:r w:rsidRPr="0006410B">
              <w:rPr>
                <w:rFonts w:ascii="Times New Roman" w:hAnsi="Times New Roman" w:cs="Times New Roman"/>
                <w:sz w:val="24"/>
                <w:szCs w:val="24"/>
                <w:lang w:val="vi-VN"/>
              </w:rPr>
              <w:t>39</w:t>
            </w:r>
          </w:p>
          <w:p w:rsidR="000D37D7" w:rsidRPr="0006410B" w:rsidRDefault="000D37D7" w:rsidP="002C0D7E">
            <w:pPr>
              <w:jc w:val="center"/>
              <w:rPr>
                <w:rFonts w:ascii="Times New Roman" w:hAnsi="Times New Roman" w:cs="Times New Roman"/>
                <w:sz w:val="24"/>
                <w:szCs w:val="24"/>
                <w:lang w:val="vi-VN"/>
              </w:rPr>
            </w:pPr>
          </w:p>
        </w:tc>
        <w:tc>
          <w:tcPr>
            <w:tcW w:w="3264" w:type="dxa"/>
          </w:tcPr>
          <w:p w:rsidR="000D37D7" w:rsidRPr="00DE61FB" w:rsidRDefault="000D37D7" w:rsidP="00696BB4">
            <w:pPr>
              <w:jc w:val="both"/>
              <w:rPr>
                <w:rFonts w:ascii="Times New Roman" w:eastAsia="Times New Roman" w:hAnsi="Times New Roman" w:cs="Times New Roman"/>
                <w:bCs/>
                <w:color w:val="000000"/>
                <w:sz w:val="24"/>
                <w:szCs w:val="24"/>
              </w:rPr>
            </w:pPr>
            <w:r w:rsidRPr="00DE61FB">
              <w:rPr>
                <w:rFonts w:ascii="Times New Roman" w:eastAsia="Times New Roman" w:hAnsi="Times New Roman" w:cs="Times New Roman"/>
                <w:bCs/>
                <w:color w:val="000000"/>
                <w:sz w:val="24"/>
                <w:szCs w:val="24"/>
              </w:rPr>
              <w:t>Bài 30: Thực hành: Tìm hiểu mối quan hệ giữa con người và thiên nhiên địa phương</w:t>
            </w:r>
          </w:p>
          <w:p w:rsidR="000D37D7" w:rsidRPr="00DE61FB" w:rsidRDefault="000D37D7" w:rsidP="00696BB4">
            <w:pPr>
              <w:jc w:val="both"/>
              <w:rPr>
                <w:rFonts w:ascii="Times New Roman" w:hAnsi="Times New Roman" w:cs="Times New Roman"/>
                <w:sz w:val="24"/>
                <w:szCs w:val="24"/>
              </w:rPr>
            </w:pPr>
          </w:p>
        </w:tc>
        <w:tc>
          <w:tcPr>
            <w:tcW w:w="628" w:type="dxa"/>
          </w:tcPr>
          <w:p w:rsidR="000D37D7" w:rsidRPr="00DE61FB" w:rsidRDefault="000D37D7" w:rsidP="00696BB4">
            <w:pPr>
              <w:jc w:val="center"/>
              <w:rPr>
                <w:rFonts w:ascii="Times New Roman" w:hAnsi="Times New Roman" w:cs="Times New Roman"/>
                <w:b/>
                <w:sz w:val="24"/>
                <w:szCs w:val="24"/>
                <w:lang w:val="vi-VN"/>
              </w:rPr>
            </w:pPr>
            <w:r w:rsidRPr="00DE61FB">
              <w:rPr>
                <w:rFonts w:ascii="Times New Roman" w:hAnsi="Times New Roman" w:cs="Times New Roman"/>
                <w:b/>
                <w:sz w:val="24"/>
                <w:szCs w:val="24"/>
                <w:lang w:val="vi-VN"/>
              </w:rPr>
              <w:t>2</w:t>
            </w:r>
          </w:p>
        </w:tc>
        <w:tc>
          <w:tcPr>
            <w:tcW w:w="10466" w:type="dxa"/>
          </w:tcPr>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Học sinh nắm vững được các kiến thức đã học trong chương và gắn kết các kiến thức địa lí đã học với thực tế địa phương.</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xml:space="preserve">- Biết được mối quan hệ giữa thiên nhiên và con người ở địa phương Bắc Ninh; </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Biết cách tìm hiểu môi trường tự nhiên qua tài liệu cũng như tham quan thực tế địa phương.</w:t>
            </w:r>
          </w:p>
          <w:p w:rsidR="000D37D7" w:rsidRPr="00DE61FB" w:rsidRDefault="000D37D7" w:rsidP="00696BB4">
            <w:pPr>
              <w:jc w:val="both"/>
              <w:rPr>
                <w:rFonts w:ascii="Times New Roman" w:eastAsia="Times New Roman" w:hAnsi="Times New Roman" w:cs="Times New Roman"/>
                <w:color w:val="000000"/>
                <w:sz w:val="24"/>
                <w:szCs w:val="24"/>
              </w:rPr>
            </w:pPr>
            <w:r w:rsidRPr="00DE61FB">
              <w:rPr>
                <w:rFonts w:ascii="Times New Roman" w:eastAsia="Times New Roman" w:hAnsi="Times New Roman" w:cs="Times New Roman"/>
                <w:color w:val="000000"/>
                <w:sz w:val="24"/>
                <w:szCs w:val="24"/>
              </w:rPr>
              <w:t>- Rèn luyện cách viết báo cáo và trình bày vấn đề.</w:t>
            </w:r>
          </w:p>
          <w:p w:rsidR="000D37D7" w:rsidRPr="00DE61FB" w:rsidRDefault="000D37D7" w:rsidP="00696BB4">
            <w:pPr>
              <w:jc w:val="both"/>
              <w:rPr>
                <w:rFonts w:ascii="Times New Roman" w:hAnsi="Times New Roman" w:cs="Times New Roman"/>
                <w:sz w:val="24"/>
                <w:szCs w:val="24"/>
              </w:rPr>
            </w:pPr>
            <w:r w:rsidRPr="00DE61FB">
              <w:rPr>
                <w:rFonts w:ascii="Times New Roman" w:eastAsia="Times New Roman" w:hAnsi="Times New Roman" w:cs="Times New Roman"/>
                <w:color w:val="000000"/>
                <w:sz w:val="24"/>
                <w:szCs w:val="24"/>
              </w:rPr>
              <w:t>- Thêm yêu quê hương, có ý thức trách nhiện với địa phương nơi mình đang sống.</w:t>
            </w:r>
          </w:p>
        </w:tc>
      </w:tr>
    </w:tbl>
    <w:p w:rsidR="00E60FE2" w:rsidRPr="001D315B" w:rsidRDefault="001D315B" w:rsidP="00E60FE2">
      <w:pPr>
        <w:shd w:val="clear" w:color="auto" w:fill="FFFFFF"/>
        <w:spacing w:line="390" w:lineRule="atLeast"/>
        <w:rPr>
          <w:rFonts w:eastAsia="Times New Roman" w:cs="Times New Roman"/>
          <w:b/>
          <w:bCs/>
          <w:szCs w:val="26"/>
          <w:bdr w:val="none" w:sz="0" w:space="0" w:color="auto" w:frame="1"/>
        </w:rPr>
      </w:pPr>
      <w:r w:rsidRPr="001D315B">
        <w:rPr>
          <w:rFonts w:eastAsia="Times New Roman" w:cs="Times New Roman"/>
          <w:b/>
          <w:bCs/>
          <w:szCs w:val="26"/>
          <w:bdr w:val="none" w:sz="0" w:space="0" w:color="auto" w:frame="1"/>
        </w:rPr>
        <w:t>2</w:t>
      </w:r>
      <w:r w:rsidR="00E60FE2" w:rsidRPr="001D315B">
        <w:rPr>
          <w:rFonts w:eastAsia="Times New Roman" w:cs="Times New Roman"/>
          <w:b/>
          <w:bCs/>
          <w:szCs w:val="26"/>
          <w:bdr w:val="none" w:sz="0" w:space="0" w:color="auto" w:frame="1"/>
        </w:rPr>
        <w:t>. Kiểm tra, đánh giá định kỳ</w:t>
      </w:r>
    </w:p>
    <w:p w:rsidR="001D315B" w:rsidRDefault="001D315B" w:rsidP="00E60FE2">
      <w:pPr>
        <w:shd w:val="clear" w:color="auto" w:fill="FFFFFF"/>
        <w:spacing w:line="390" w:lineRule="atLeast"/>
        <w:rPr>
          <w:rFonts w:eastAsia="Times New Roman" w:cs="Times New Roman"/>
          <w:bCs/>
          <w:szCs w:val="26"/>
          <w:bdr w:val="none" w:sz="0" w:space="0" w:color="auto" w:frame="1"/>
        </w:rPr>
      </w:pPr>
      <w:r w:rsidRPr="001D315B">
        <w:rPr>
          <w:rFonts w:eastAsia="Times New Roman" w:cs="Times New Roman"/>
          <w:b/>
          <w:bCs/>
          <w:szCs w:val="26"/>
          <w:bdr w:val="none" w:sz="0" w:space="0" w:color="auto" w:frame="1"/>
        </w:rPr>
        <w:tab/>
      </w:r>
      <w:r w:rsidRPr="001D315B">
        <w:rPr>
          <w:rFonts w:eastAsia="Times New Roman" w:cs="Times New Roman"/>
          <w:bCs/>
          <w:szCs w:val="26"/>
          <w:bdr w:val="none" w:sz="0" w:space="0" w:color="auto" w:frame="1"/>
        </w:rPr>
        <w:t>Kiểm tra và đánh giá định kì theo kế hoạch chung của Sở GD – ĐT tỉnh Bắc Ninh</w:t>
      </w:r>
    </w:p>
    <w:p w:rsidR="00D50865" w:rsidRPr="001D315B" w:rsidRDefault="00D50865" w:rsidP="00E60FE2">
      <w:pPr>
        <w:shd w:val="clear" w:color="auto" w:fill="FFFFFF"/>
        <w:spacing w:line="390" w:lineRule="atLeast"/>
        <w:rPr>
          <w:rFonts w:eastAsia="Times New Roman" w:cs="Times New Roman"/>
          <w:szCs w:val="26"/>
        </w:rPr>
      </w:pPr>
    </w:p>
    <w:tbl>
      <w:tblPr>
        <w:tblW w:w="15168" w:type="dxa"/>
        <w:tblInd w:w="-8" w:type="dxa"/>
        <w:shd w:val="clear" w:color="auto" w:fill="FFFFFF"/>
        <w:tblCellMar>
          <w:left w:w="0" w:type="dxa"/>
          <w:right w:w="0" w:type="dxa"/>
        </w:tblCellMar>
        <w:tblLook w:val="04A0"/>
      </w:tblPr>
      <w:tblGrid>
        <w:gridCol w:w="3034"/>
        <w:gridCol w:w="1239"/>
        <w:gridCol w:w="1274"/>
        <w:gridCol w:w="5368"/>
        <w:gridCol w:w="4253"/>
      </w:tblGrid>
      <w:tr w:rsidR="001D315B" w:rsidRPr="00DE61FB" w:rsidTr="002E6383">
        <w:tc>
          <w:tcPr>
            <w:tcW w:w="30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jc w:val="center"/>
              <w:rPr>
                <w:rFonts w:eastAsia="Times New Roman" w:cs="Times New Roman"/>
                <w:sz w:val="24"/>
                <w:szCs w:val="24"/>
              </w:rPr>
            </w:pPr>
            <w:r w:rsidRPr="00DE61FB">
              <w:rPr>
                <w:rFonts w:eastAsia="Times New Roman" w:cs="Times New Roman"/>
                <w:b/>
                <w:bCs/>
                <w:sz w:val="24"/>
                <w:szCs w:val="24"/>
                <w:bdr w:val="none" w:sz="0" w:space="0" w:color="auto" w:frame="1"/>
              </w:rPr>
              <w:t>Bài kiểm tra, đánh giá</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jc w:val="center"/>
              <w:rPr>
                <w:rFonts w:eastAsia="Times New Roman" w:cs="Times New Roman"/>
                <w:sz w:val="24"/>
                <w:szCs w:val="24"/>
              </w:rPr>
            </w:pPr>
            <w:r w:rsidRPr="00DE61FB">
              <w:rPr>
                <w:rFonts w:eastAsia="Times New Roman" w:cs="Times New Roman"/>
                <w:b/>
                <w:bCs/>
                <w:sz w:val="24"/>
                <w:szCs w:val="24"/>
                <w:bdr w:val="none" w:sz="0" w:space="0" w:color="auto" w:frame="1"/>
              </w:rPr>
              <w:t>Thời gian(1)</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jc w:val="center"/>
              <w:rPr>
                <w:rFonts w:eastAsia="Times New Roman" w:cs="Times New Roman"/>
                <w:sz w:val="24"/>
                <w:szCs w:val="24"/>
              </w:rPr>
            </w:pPr>
            <w:r w:rsidRPr="00DE61FB">
              <w:rPr>
                <w:rFonts w:eastAsia="Times New Roman" w:cs="Times New Roman"/>
                <w:b/>
                <w:bCs/>
                <w:sz w:val="24"/>
                <w:szCs w:val="24"/>
                <w:bdr w:val="none" w:sz="0" w:space="0" w:color="auto" w:frame="1"/>
              </w:rPr>
              <w:t>Thời điểm(2)</w:t>
            </w:r>
          </w:p>
        </w:tc>
        <w:tc>
          <w:tcPr>
            <w:tcW w:w="5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jc w:val="center"/>
              <w:rPr>
                <w:rFonts w:eastAsia="Times New Roman" w:cs="Times New Roman"/>
                <w:sz w:val="24"/>
                <w:szCs w:val="24"/>
              </w:rPr>
            </w:pPr>
            <w:r w:rsidRPr="00DE61FB">
              <w:rPr>
                <w:rFonts w:eastAsia="Times New Roman" w:cs="Times New Roman"/>
                <w:b/>
                <w:bCs/>
                <w:sz w:val="24"/>
                <w:szCs w:val="24"/>
                <w:bdr w:val="none" w:sz="0" w:space="0" w:color="auto" w:frame="1"/>
              </w:rPr>
              <w:t>Yêu cầu cần đạt(3)</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jc w:val="center"/>
              <w:rPr>
                <w:rFonts w:eastAsia="Times New Roman" w:cs="Times New Roman"/>
                <w:sz w:val="24"/>
                <w:szCs w:val="24"/>
              </w:rPr>
            </w:pPr>
            <w:r w:rsidRPr="00DE61FB">
              <w:rPr>
                <w:rFonts w:eastAsia="Times New Roman" w:cs="Times New Roman"/>
                <w:b/>
                <w:bCs/>
                <w:sz w:val="24"/>
                <w:szCs w:val="24"/>
                <w:bdr w:val="none" w:sz="0" w:space="0" w:color="auto" w:frame="1"/>
              </w:rPr>
              <w:t>Hình thức(4)</w:t>
            </w:r>
          </w:p>
        </w:tc>
      </w:tr>
      <w:tr w:rsidR="001D315B" w:rsidRPr="00DE61FB" w:rsidTr="002E6383">
        <w:tc>
          <w:tcPr>
            <w:tcW w:w="30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rPr>
                <w:rFonts w:eastAsia="Times New Roman" w:cs="Times New Roman"/>
                <w:sz w:val="24"/>
                <w:szCs w:val="24"/>
              </w:rPr>
            </w:pPr>
            <w:r w:rsidRPr="00DE61FB">
              <w:rPr>
                <w:rFonts w:eastAsia="Times New Roman" w:cs="Times New Roman"/>
                <w:sz w:val="24"/>
                <w:szCs w:val="24"/>
              </w:rPr>
              <w:t>Giữa Học kỳ 1</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8B2039" w:rsidP="00E60FE2">
            <w:pPr>
              <w:rPr>
                <w:rFonts w:eastAsia="Times New Roman" w:cs="Times New Roman"/>
                <w:sz w:val="24"/>
                <w:szCs w:val="24"/>
              </w:rPr>
            </w:pPr>
            <w:r w:rsidRPr="00DE61FB">
              <w:rPr>
                <w:rFonts w:eastAsia="Times New Roman" w:cs="Times New Roman"/>
                <w:sz w:val="24"/>
                <w:szCs w:val="24"/>
              </w:rPr>
              <w:t>45</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8B2039" w:rsidP="00E60FE2">
            <w:pPr>
              <w:rPr>
                <w:rFonts w:eastAsia="Times New Roman" w:cs="Times New Roman"/>
                <w:sz w:val="24"/>
                <w:szCs w:val="24"/>
              </w:rPr>
            </w:pPr>
            <w:r w:rsidRPr="00DE61FB">
              <w:rPr>
                <w:rFonts w:eastAsia="Times New Roman" w:cs="Times New Roman"/>
                <w:sz w:val="24"/>
                <w:szCs w:val="24"/>
              </w:rPr>
              <w:t>Tuần 9</w:t>
            </w:r>
          </w:p>
        </w:tc>
        <w:tc>
          <w:tcPr>
            <w:tcW w:w="5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8B2039" w:rsidP="00E60FE2">
            <w:pPr>
              <w:rPr>
                <w:rFonts w:eastAsia="Times New Roman" w:cs="Times New Roman"/>
                <w:sz w:val="24"/>
                <w:szCs w:val="24"/>
              </w:rPr>
            </w:pPr>
            <w:r w:rsidRPr="00DE61FB">
              <w:rPr>
                <w:rFonts w:eastAsia="Times New Roman" w:cs="Times New Roman"/>
                <w:sz w:val="24"/>
                <w:szCs w:val="24"/>
              </w:rPr>
              <w:t>-  Đánh giá lại quá trình tiếp thu kiến thức và kĩ năng của học sinh ở 3 mức độ nhận thức: Nhận biết, thông hiểu, và vận dụng.</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Tự luận và trắc nghiệm</w:t>
            </w:r>
          </w:p>
        </w:tc>
      </w:tr>
      <w:tr w:rsidR="001D315B" w:rsidRPr="00DE61FB" w:rsidTr="002E6383">
        <w:tc>
          <w:tcPr>
            <w:tcW w:w="30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rPr>
                <w:rFonts w:eastAsia="Times New Roman" w:cs="Times New Roman"/>
                <w:sz w:val="24"/>
                <w:szCs w:val="24"/>
              </w:rPr>
            </w:pPr>
            <w:r w:rsidRPr="00DE61FB">
              <w:rPr>
                <w:rFonts w:eastAsia="Times New Roman" w:cs="Times New Roman"/>
                <w:sz w:val="24"/>
                <w:szCs w:val="24"/>
              </w:rPr>
              <w:t>Cuối Học kỳ 1</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45p</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Tuần 16</w:t>
            </w:r>
          </w:p>
        </w:tc>
        <w:tc>
          <w:tcPr>
            <w:tcW w:w="5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315B" w:rsidRPr="00DE61FB" w:rsidRDefault="001D315B" w:rsidP="001D315B">
            <w:pPr>
              <w:rPr>
                <w:rFonts w:eastAsia="Times New Roman" w:cs="Times New Roman"/>
                <w:sz w:val="24"/>
                <w:szCs w:val="24"/>
              </w:rPr>
            </w:pPr>
            <w:r w:rsidRPr="00DE61FB">
              <w:rPr>
                <w:rFonts w:eastAsia="Times New Roman" w:cs="Times New Roman"/>
                <w:sz w:val="24"/>
                <w:szCs w:val="24"/>
              </w:rPr>
              <w:t>- Củng cố, kiểm tra kiến thức đã học .</w:t>
            </w:r>
          </w:p>
          <w:p w:rsidR="001D315B" w:rsidRPr="00DE61FB" w:rsidRDefault="001D315B" w:rsidP="001D315B">
            <w:pPr>
              <w:rPr>
                <w:rFonts w:eastAsia="Times New Roman" w:cs="Times New Roman"/>
                <w:sz w:val="24"/>
                <w:szCs w:val="24"/>
              </w:rPr>
            </w:pPr>
            <w:r w:rsidRPr="00DE61FB">
              <w:rPr>
                <w:rFonts w:eastAsia="Times New Roman" w:cs="Times New Roman"/>
                <w:sz w:val="24"/>
                <w:szCs w:val="24"/>
              </w:rPr>
              <w:t>- Rèn luyện kĩ năng tổng hợp, kĩ năng trình bày bài viết.</w:t>
            </w:r>
          </w:p>
          <w:p w:rsidR="00E60FE2" w:rsidRPr="00DE61FB" w:rsidRDefault="001D315B" w:rsidP="001D315B">
            <w:pPr>
              <w:rPr>
                <w:rFonts w:eastAsia="Times New Roman" w:cs="Times New Roman"/>
                <w:sz w:val="24"/>
                <w:szCs w:val="24"/>
              </w:rPr>
            </w:pPr>
            <w:r w:rsidRPr="00DE61FB">
              <w:rPr>
                <w:rFonts w:eastAsia="Times New Roman" w:cs="Times New Roman"/>
                <w:sz w:val="24"/>
                <w:szCs w:val="24"/>
              </w:rPr>
              <w:t>- Giáo dục tính tự giác, nghiêm túc khi làm bài.</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Tự luận và trắc nghiệm</w:t>
            </w:r>
          </w:p>
        </w:tc>
      </w:tr>
      <w:tr w:rsidR="001D315B" w:rsidRPr="00DE61FB" w:rsidTr="002E6383">
        <w:tc>
          <w:tcPr>
            <w:tcW w:w="30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rPr>
                <w:rFonts w:eastAsia="Times New Roman" w:cs="Times New Roman"/>
                <w:sz w:val="24"/>
                <w:szCs w:val="24"/>
              </w:rPr>
            </w:pPr>
            <w:r w:rsidRPr="00DE61FB">
              <w:rPr>
                <w:rFonts w:eastAsia="Times New Roman" w:cs="Times New Roman"/>
                <w:sz w:val="24"/>
                <w:szCs w:val="24"/>
              </w:rPr>
              <w:t>Giữa Học kỳ 2</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45p</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Tuần 26</w:t>
            </w:r>
          </w:p>
        </w:tc>
        <w:tc>
          <w:tcPr>
            <w:tcW w:w="5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 HS thể hiện sự phản ánh thực chất quá trình tiếp thu KT trên lớp và quá trình học tập ở nhà của từng em làm cơ sở ĐG chính xác KQ học tập của các em.</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Tự luận và trắc nghiệm</w:t>
            </w:r>
          </w:p>
        </w:tc>
      </w:tr>
      <w:tr w:rsidR="001D315B" w:rsidRPr="00DE61FB" w:rsidTr="002E6383">
        <w:tc>
          <w:tcPr>
            <w:tcW w:w="30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E60FE2" w:rsidP="00E60FE2">
            <w:pPr>
              <w:rPr>
                <w:rFonts w:eastAsia="Times New Roman" w:cs="Times New Roman"/>
                <w:sz w:val="24"/>
                <w:szCs w:val="24"/>
              </w:rPr>
            </w:pPr>
            <w:r w:rsidRPr="00DE61FB">
              <w:rPr>
                <w:rFonts w:eastAsia="Times New Roman" w:cs="Times New Roman"/>
                <w:sz w:val="24"/>
                <w:szCs w:val="24"/>
              </w:rPr>
              <w:t>Cuối Học kỳ 2</w:t>
            </w:r>
          </w:p>
        </w:tc>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45p</w:t>
            </w:r>
          </w:p>
        </w:tc>
        <w:tc>
          <w:tcPr>
            <w:tcW w:w="1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Tuần 33</w:t>
            </w:r>
          </w:p>
        </w:tc>
        <w:tc>
          <w:tcPr>
            <w:tcW w:w="53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315B" w:rsidRPr="00DE61FB" w:rsidRDefault="001D315B" w:rsidP="001D315B">
            <w:pPr>
              <w:rPr>
                <w:rFonts w:eastAsia="Times New Roman" w:cs="Times New Roman"/>
                <w:sz w:val="24"/>
                <w:szCs w:val="24"/>
              </w:rPr>
            </w:pPr>
            <w:r w:rsidRPr="00DE61FB">
              <w:rPr>
                <w:rFonts w:eastAsia="Times New Roman" w:cs="Times New Roman"/>
                <w:sz w:val="24"/>
                <w:szCs w:val="24"/>
              </w:rPr>
              <w:t xml:space="preserve">- HS thể hiện khả năng nhận thức nắm bắt kiến thức cơ bản </w:t>
            </w:r>
          </w:p>
          <w:p w:rsidR="00E60FE2" w:rsidRPr="00DE61FB" w:rsidRDefault="001D315B" w:rsidP="001D315B">
            <w:pPr>
              <w:rPr>
                <w:rFonts w:eastAsia="Times New Roman" w:cs="Times New Roman"/>
                <w:sz w:val="24"/>
                <w:szCs w:val="24"/>
              </w:rPr>
            </w:pPr>
            <w:r w:rsidRPr="00DE61FB">
              <w:rPr>
                <w:rFonts w:eastAsia="Times New Roman" w:cs="Times New Roman"/>
                <w:sz w:val="24"/>
                <w:szCs w:val="24"/>
              </w:rPr>
              <w:t>- KN tư duy lôgic, sáng tạo tìm ra các mối quan hệ nhân quả trong quá trình làm bài. Giáo dục tính độc lập tự giác.</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0FE2" w:rsidRPr="00DE61FB" w:rsidRDefault="001D315B" w:rsidP="00E60FE2">
            <w:pPr>
              <w:rPr>
                <w:rFonts w:eastAsia="Times New Roman" w:cs="Times New Roman"/>
                <w:sz w:val="24"/>
                <w:szCs w:val="24"/>
              </w:rPr>
            </w:pPr>
            <w:r w:rsidRPr="00DE61FB">
              <w:rPr>
                <w:rFonts w:eastAsia="Times New Roman" w:cs="Times New Roman"/>
                <w:sz w:val="24"/>
                <w:szCs w:val="24"/>
              </w:rPr>
              <w:t>Tự luận và trắc nghiệm</w:t>
            </w:r>
          </w:p>
        </w:tc>
      </w:tr>
    </w:tbl>
    <w:p w:rsidR="00E60FE2" w:rsidRPr="001D315B" w:rsidRDefault="00E60FE2" w:rsidP="00C1656F">
      <w:pPr>
        <w:shd w:val="clear" w:color="auto" w:fill="FFFFFF"/>
        <w:rPr>
          <w:rFonts w:eastAsia="Times New Roman" w:cs="Times New Roman"/>
          <w:szCs w:val="26"/>
        </w:rPr>
      </w:pPr>
      <w:r w:rsidRPr="001D315B">
        <w:rPr>
          <w:rFonts w:eastAsia="Times New Roman" w:cs="Times New Roman"/>
          <w:b/>
          <w:bCs/>
          <w:szCs w:val="26"/>
          <w:bdr w:val="none" w:sz="0" w:space="0" w:color="auto" w:frame="1"/>
        </w:rPr>
        <w:t>III. Các nội dung khác (nếu có):</w:t>
      </w:r>
    </w:p>
    <w:p w:rsidR="00E60FE2" w:rsidRPr="001D315B" w:rsidRDefault="00E60FE2" w:rsidP="00C1656F">
      <w:pPr>
        <w:shd w:val="clear" w:color="auto" w:fill="FFFFFF"/>
        <w:rPr>
          <w:rFonts w:eastAsia="Times New Roman" w:cs="Times New Roman"/>
          <w:szCs w:val="26"/>
        </w:rPr>
      </w:pPr>
      <w:r w:rsidRPr="001D315B">
        <w:rPr>
          <w:rFonts w:eastAsia="Times New Roman" w:cs="Times New Roman"/>
          <w:szCs w:val="26"/>
        </w:rPr>
        <w:t>...............................................................</w:t>
      </w:r>
      <w:r w:rsidR="00D50865">
        <w:rPr>
          <w:rFonts w:eastAsia="Times New Roman" w:cs="Times New Roman"/>
          <w:szCs w:val="26"/>
        </w:rPr>
        <w:t>.</w:t>
      </w:r>
      <w:r w:rsidRPr="001D315B">
        <w:rPr>
          <w:rFonts w:eastAsia="Times New Roman" w:cs="Times New Roman"/>
          <w:szCs w:val="26"/>
        </w:rPr>
        <w:t>...........................................................................</w:t>
      </w:r>
      <w:r w:rsidR="00D50865">
        <w:rPr>
          <w:rFonts w:eastAsia="Times New Roman" w:cs="Times New Roman"/>
          <w:szCs w:val="26"/>
        </w:rPr>
        <w:t>.....................................................................................</w:t>
      </w:r>
    </w:p>
    <w:p w:rsidR="00E60FE2" w:rsidRDefault="00D50865" w:rsidP="00C1656F">
      <w:pPr>
        <w:shd w:val="clear" w:color="auto" w:fill="FFFFFF"/>
        <w:rPr>
          <w:rFonts w:eastAsia="Times New Roman" w:cs="Times New Roman"/>
          <w:szCs w:val="26"/>
        </w:rPr>
      </w:pPr>
      <w:r w:rsidRPr="00D50865">
        <w:rPr>
          <w:rFonts w:eastAsia="Times New Roman" w:cs="Times New Roman"/>
          <w:szCs w:val="26"/>
        </w:rPr>
        <w:t>.............................................................................................................................................................................................................................................</w:t>
      </w:r>
    </w:p>
    <w:tbl>
      <w:tblPr>
        <w:tblW w:w="15367" w:type="dxa"/>
        <w:tblInd w:w="108" w:type="dxa"/>
        <w:tblLayout w:type="fixed"/>
        <w:tblLook w:val="04A0"/>
      </w:tblPr>
      <w:tblGrid>
        <w:gridCol w:w="8015"/>
        <w:gridCol w:w="7352"/>
      </w:tblGrid>
      <w:tr w:rsidR="001F2EC8" w:rsidRPr="006317CD" w:rsidTr="0046761B">
        <w:tc>
          <w:tcPr>
            <w:tcW w:w="7323" w:type="dxa"/>
            <w:shd w:val="clear" w:color="auto" w:fill="auto"/>
          </w:tcPr>
          <w:p w:rsidR="001F2EC8" w:rsidRDefault="001F2EC8" w:rsidP="0046761B">
            <w:pPr>
              <w:rPr>
                <w:rFonts w:eastAsia="Times New Roman"/>
                <w:i/>
                <w:iCs/>
                <w:color w:val="000000"/>
                <w:szCs w:val="28"/>
                <w:bdr w:val="none" w:sz="0" w:space="0" w:color="auto" w:frame="1"/>
              </w:rPr>
            </w:pPr>
          </w:p>
          <w:p w:rsidR="001F2EC8" w:rsidRPr="006317CD" w:rsidRDefault="001F2EC8" w:rsidP="0046761B">
            <w:pPr>
              <w:rPr>
                <w:rFonts w:eastAsia="Times New Roman"/>
                <w:color w:val="000000"/>
                <w:szCs w:val="28"/>
              </w:rPr>
            </w:pPr>
            <w:r>
              <w:rPr>
                <w:rFonts w:eastAsia="Times New Roman"/>
                <w:i/>
                <w:iCs/>
                <w:color w:val="000000"/>
                <w:szCs w:val="28"/>
                <w:bdr w:val="none" w:sz="0" w:space="0" w:color="auto" w:frame="1"/>
              </w:rPr>
              <w:t>……..</w:t>
            </w:r>
            <w:r w:rsidRPr="006317CD">
              <w:rPr>
                <w:rFonts w:eastAsia="Times New Roman"/>
                <w:i/>
                <w:iCs/>
                <w:color w:val="000000"/>
                <w:szCs w:val="28"/>
                <w:bdr w:val="none" w:sz="0" w:space="0" w:color="auto" w:frame="1"/>
              </w:rPr>
              <w:t xml:space="preserve"> , ngày…. tháng ….năm 202</w:t>
            </w:r>
            <w:r w:rsidR="000D37D7">
              <w:rPr>
                <w:rFonts w:eastAsia="Times New Roman"/>
                <w:i/>
                <w:iCs/>
                <w:color w:val="000000"/>
                <w:szCs w:val="28"/>
                <w:bdr w:val="none" w:sz="0" w:space="0" w:color="auto" w:frame="1"/>
              </w:rPr>
              <w:t>3</w:t>
            </w:r>
          </w:p>
          <w:p w:rsidR="001F2EC8" w:rsidRPr="006317CD" w:rsidRDefault="001F2EC8" w:rsidP="0046761B">
            <w:pPr>
              <w:jc w:val="center"/>
              <w:rPr>
                <w:rFonts w:eastAsia="Times New Roman"/>
                <w:color w:val="000000"/>
                <w:szCs w:val="28"/>
              </w:rPr>
            </w:pPr>
            <w:r w:rsidRPr="006317CD">
              <w:rPr>
                <w:rFonts w:eastAsia="Times New Roman"/>
                <w:b/>
                <w:bCs/>
                <w:color w:val="000000"/>
                <w:szCs w:val="28"/>
                <w:bdr w:val="none" w:sz="0" w:space="0" w:color="auto" w:frame="1"/>
              </w:rPr>
              <w:t>TỔ/ NHÓM TRƯỞNG CHUYÊN MÔN</w:t>
            </w:r>
          </w:p>
          <w:p w:rsidR="001F2EC8" w:rsidRPr="006317CD" w:rsidRDefault="001F2EC8" w:rsidP="0046761B">
            <w:pPr>
              <w:jc w:val="center"/>
              <w:rPr>
                <w:color w:val="000000"/>
                <w:szCs w:val="28"/>
              </w:rPr>
            </w:pPr>
            <w:r w:rsidRPr="006317CD">
              <w:rPr>
                <w:rFonts w:eastAsia="Times New Roman"/>
                <w:i/>
                <w:iCs/>
                <w:color w:val="000000"/>
                <w:szCs w:val="28"/>
                <w:bdr w:val="none" w:sz="0" w:space="0" w:color="auto" w:frame="1"/>
              </w:rPr>
              <w:t>(Ký và ghi rõ họ tên)</w:t>
            </w:r>
          </w:p>
        </w:tc>
        <w:tc>
          <w:tcPr>
            <w:tcW w:w="6717" w:type="dxa"/>
            <w:shd w:val="clear" w:color="auto" w:fill="auto"/>
          </w:tcPr>
          <w:p w:rsidR="001F2EC8" w:rsidRDefault="001F2EC8" w:rsidP="0046761B">
            <w:pPr>
              <w:rPr>
                <w:rFonts w:eastAsia="Times New Roman"/>
                <w:i/>
                <w:iCs/>
                <w:color w:val="000000"/>
                <w:szCs w:val="28"/>
                <w:bdr w:val="none" w:sz="0" w:space="0" w:color="auto" w:frame="1"/>
              </w:rPr>
            </w:pPr>
          </w:p>
          <w:p w:rsidR="001F2EC8" w:rsidRPr="006317CD" w:rsidRDefault="001F2EC8" w:rsidP="0046761B">
            <w:pPr>
              <w:rPr>
                <w:rFonts w:eastAsia="Times New Roman"/>
                <w:color w:val="000000"/>
                <w:szCs w:val="28"/>
              </w:rPr>
            </w:pPr>
            <w:r>
              <w:rPr>
                <w:rFonts w:eastAsia="Times New Roman"/>
                <w:i/>
                <w:iCs/>
                <w:color w:val="000000"/>
                <w:szCs w:val="28"/>
                <w:bdr w:val="none" w:sz="0" w:space="0" w:color="auto" w:frame="1"/>
              </w:rPr>
              <w:t xml:space="preserve">                        ……….</w:t>
            </w:r>
            <w:r w:rsidRPr="006317CD">
              <w:rPr>
                <w:rFonts w:eastAsia="Times New Roman"/>
                <w:i/>
                <w:iCs/>
                <w:color w:val="000000"/>
                <w:szCs w:val="28"/>
                <w:bdr w:val="none" w:sz="0" w:space="0" w:color="auto" w:frame="1"/>
              </w:rPr>
              <w:t>, ngày……tháng……năm 202</w:t>
            </w:r>
            <w:r w:rsidR="000D37D7">
              <w:rPr>
                <w:rFonts w:eastAsia="Times New Roman"/>
                <w:i/>
                <w:iCs/>
                <w:color w:val="000000"/>
                <w:szCs w:val="28"/>
                <w:bdr w:val="none" w:sz="0" w:space="0" w:color="auto" w:frame="1"/>
              </w:rPr>
              <w:t>3</w:t>
            </w:r>
          </w:p>
          <w:p w:rsidR="001F2EC8" w:rsidRPr="006317CD" w:rsidRDefault="001F2EC8" w:rsidP="0046761B">
            <w:pPr>
              <w:jc w:val="center"/>
              <w:rPr>
                <w:rFonts w:eastAsia="Times New Roman"/>
                <w:color w:val="000000"/>
                <w:szCs w:val="28"/>
              </w:rPr>
            </w:pPr>
            <w:r w:rsidRPr="006317CD">
              <w:rPr>
                <w:rFonts w:eastAsia="Times New Roman"/>
                <w:b/>
                <w:bCs/>
                <w:color w:val="000000"/>
                <w:szCs w:val="28"/>
                <w:bdr w:val="none" w:sz="0" w:space="0" w:color="auto" w:frame="1"/>
              </w:rPr>
              <w:t>HIỆU TRƯỞNG</w:t>
            </w:r>
          </w:p>
          <w:p w:rsidR="001F2EC8" w:rsidRPr="006317CD" w:rsidRDefault="001F2EC8" w:rsidP="0046761B">
            <w:pPr>
              <w:jc w:val="center"/>
              <w:rPr>
                <w:color w:val="000000"/>
                <w:szCs w:val="28"/>
              </w:rPr>
            </w:pPr>
            <w:r>
              <w:rPr>
                <w:rFonts w:eastAsia="Times New Roman"/>
                <w:i/>
                <w:iCs/>
                <w:color w:val="000000"/>
                <w:szCs w:val="28"/>
                <w:bdr w:val="none" w:sz="0" w:space="0" w:color="auto" w:frame="1"/>
              </w:rPr>
              <w:t>(Ký, đóng dấu</w:t>
            </w:r>
            <w:r w:rsidRPr="006317CD">
              <w:rPr>
                <w:rFonts w:eastAsia="Times New Roman"/>
                <w:i/>
                <w:iCs/>
                <w:color w:val="000000"/>
                <w:szCs w:val="28"/>
                <w:bdr w:val="none" w:sz="0" w:space="0" w:color="auto" w:frame="1"/>
              </w:rPr>
              <w:t>)</w:t>
            </w:r>
          </w:p>
        </w:tc>
      </w:tr>
    </w:tbl>
    <w:p w:rsidR="001F2EC8" w:rsidRPr="00910594" w:rsidRDefault="001F2EC8" w:rsidP="001F2EC8">
      <w:pPr>
        <w:spacing w:before="240" w:after="240"/>
        <w:rPr>
          <w:rFonts w:eastAsia="Times New Roman"/>
          <w:b/>
          <w:color w:val="000000"/>
          <w:szCs w:val="26"/>
          <w:lang w:val="nl-NL"/>
        </w:rPr>
      </w:pPr>
    </w:p>
    <w:sectPr w:rsidR="001F2EC8" w:rsidRPr="00910594" w:rsidSect="0037518D">
      <w:footerReference w:type="default" r:id="rId6"/>
      <w:pgSz w:w="16840" w:h="11907" w:orient="landscape" w:code="9"/>
      <w:pgMar w:top="567" w:right="567"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6F0" w:rsidRDefault="00C576F0" w:rsidP="002C0D7E">
      <w:r>
        <w:separator/>
      </w:r>
    </w:p>
  </w:endnote>
  <w:endnote w:type="continuationSeparator" w:id="1">
    <w:p w:rsidR="00C576F0" w:rsidRDefault="00C576F0" w:rsidP="002C0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042380"/>
      <w:docPartObj>
        <w:docPartGallery w:val="Page Numbers (Bottom of Page)"/>
        <w:docPartUnique/>
      </w:docPartObj>
    </w:sdtPr>
    <w:sdtEndPr>
      <w:rPr>
        <w:noProof/>
      </w:rPr>
    </w:sdtEndPr>
    <w:sdtContent>
      <w:p w:rsidR="00696BB4" w:rsidRDefault="00B63C77">
        <w:pPr>
          <w:pStyle w:val="Footer"/>
          <w:jc w:val="center"/>
        </w:pPr>
        <w:r>
          <w:fldChar w:fldCharType="begin"/>
        </w:r>
        <w:r w:rsidR="00696BB4">
          <w:instrText xml:space="preserve"> PAGE   \* MERGEFORMAT </w:instrText>
        </w:r>
        <w:r>
          <w:fldChar w:fldCharType="separate"/>
        </w:r>
        <w:r w:rsidR="00C576F0">
          <w:rPr>
            <w:noProof/>
          </w:rPr>
          <w:t>1</w:t>
        </w:r>
        <w:r>
          <w:rPr>
            <w:noProof/>
          </w:rPr>
          <w:fldChar w:fldCharType="end"/>
        </w:r>
      </w:p>
    </w:sdtContent>
  </w:sdt>
  <w:p w:rsidR="00696BB4" w:rsidRDefault="00696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6F0" w:rsidRDefault="00C576F0" w:rsidP="002C0D7E">
      <w:r>
        <w:separator/>
      </w:r>
    </w:p>
  </w:footnote>
  <w:footnote w:type="continuationSeparator" w:id="1">
    <w:p w:rsidR="00C576F0" w:rsidRDefault="00C576F0" w:rsidP="002C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46316"/>
    <w:rsid w:val="00003484"/>
    <w:rsid w:val="0006410B"/>
    <w:rsid w:val="00092ECB"/>
    <w:rsid w:val="000C301B"/>
    <w:rsid w:val="000D37D7"/>
    <w:rsid w:val="00184765"/>
    <w:rsid w:val="001B215B"/>
    <w:rsid w:val="001D315B"/>
    <w:rsid w:val="001F2EC8"/>
    <w:rsid w:val="00225690"/>
    <w:rsid w:val="00246316"/>
    <w:rsid w:val="002C0D7E"/>
    <w:rsid w:val="002D0410"/>
    <w:rsid w:val="002E6383"/>
    <w:rsid w:val="0037518D"/>
    <w:rsid w:val="0047586F"/>
    <w:rsid w:val="00516188"/>
    <w:rsid w:val="00517D9D"/>
    <w:rsid w:val="005B46AD"/>
    <w:rsid w:val="006315B0"/>
    <w:rsid w:val="00696BB4"/>
    <w:rsid w:val="006E6738"/>
    <w:rsid w:val="007B3497"/>
    <w:rsid w:val="008A0580"/>
    <w:rsid w:val="008B2039"/>
    <w:rsid w:val="00983139"/>
    <w:rsid w:val="00987C74"/>
    <w:rsid w:val="009A0B75"/>
    <w:rsid w:val="00A26D7F"/>
    <w:rsid w:val="00A3032F"/>
    <w:rsid w:val="00A825BE"/>
    <w:rsid w:val="00B01CE8"/>
    <w:rsid w:val="00B63C77"/>
    <w:rsid w:val="00BD5609"/>
    <w:rsid w:val="00C1656F"/>
    <w:rsid w:val="00C576F0"/>
    <w:rsid w:val="00C76A66"/>
    <w:rsid w:val="00C924F7"/>
    <w:rsid w:val="00D50865"/>
    <w:rsid w:val="00DE61FB"/>
    <w:rsid w:val="00E079AB"/>
    <w:rsid w:val="00E5205F"/>
    <w:rsid w:val="00E60FE2"/>
    <w:rsid w:val="00E95357"/>
    <w:rsid w:val="00F20150"/>
    <w:rsid w:val="00F65874"/>
    <w:rsid w:val="00FF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77"/>
    <w:pPr>
      <w:spacing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D7E"/>
    <w:pPr>
      <w:spacing w:after="0"/>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0D7E"/>
    <w:pPr>
      <w:tabs>
        <w:tab w:val="center" w:pos="4680"/>
        <w:tab w:val="right" w:pos="9360"/>
      </w:tabs>
    </w:pPr>
  </w:style>
  <w:style w:type="character" w:customStyle="1" w:styleId="HeaderChar">
    <w:name w:val="Header Char"/>
    <w:basedOn w:val="DefaultParagraphFont"/>
    <w:link w:val="Header"/>
    <w:uiPriority w:val="99"/>
    <w:rsid w:val="002C0D7E"/>
  </w:style>
  <w:style w:type="paragraph" w:styleId="Footer">
    <w:name w:val="footer"/>
    <w:basedOn w:val="Normal"/>
    <w:link w:val="FooterChar"/>
    <w:uiPriority w:val="99"/>
    <w:unhideWhenUsed/>
    <w:rsid w:val="002C0D7E"/>
    <w:pPr>
      <w:tabs>
        <w:tab w:val="center" w:pos="4680"/>
        <w:tab w:val="right" w:pos="9360"/>
      </w:tabs>
    </w:pPr>
  </w:style>
  <w:style w:type="character" w:customStyle="1" w:styleId="FooterChar">
    <w:name w:val="Footer Char"/>
    <w:basedOn w:val="DefaultParagraphFont"/>
    <w:link w:val="Footer"/>
    <w:uiPriority w:val="99"/>
    <w:rsid w:val="002C0D7E"/>
  </w:style>
  <w:style w:type="paragraph" w:styleId="ListParagraph">
    <w:name w:val="List Paragraph"/>
    <w:basedOn w:val="Normal"/>
    <w:uiPriority w:val="34"/>
    <w:qFormat/>
    <w:rsid w:val="001B215B"/>
    <w:pPr>
      <w:ind w:left="720"/>
      <w:contextualSpacing/>
    </w:pPr>
  </w:style>
</w:styles>
</file>

<file path=word/webSettings.xml><?xml version="1.0" encoding="utf-8"?>
<w:webSettings xmlns:r="http://schemas.openxmlformats.org/officeDocument/2006/relationships" xmlns:w="http://schemas.openxmlformats.org/wordprocessingml/2006/main">
  <w:divs>
    <w:div w:id="739331704">
      <w:bodyDiv w:val="1"/>
      <w:marLeft w:val="0"/>
      <w:marRight w:val="0"/>
      <w:marTop w:val="0"/>
      <w:marBottom w:val="0"/>
      <w:divBdr>
        <w:top w:val="none" w:sz="0" w:space="0" w:color="auto"/>
        <w:left w:val="none" w:sz="0" w:space="0" w:color="auto"/>
        <w:bottom w:val="none" w:sz="0" w:space="0" w:color="auto"/>
        <w:right w:val="none" w:sz="0" w:space="0" w:color="auto"/>
      </w:divBdr>
      <w:divsChild>
        <w:div w:id="1624650466">
          <w:marLeft w:val="0"/>
          <w:marRight w:val="0"/>
          <w:marTop w:val="0"/>
          <w:marBottom w:val="0"/>
          <w:divBdr>
            <w:top w:val="none" w:sz="0" w:space="0" w:color="auto"/>
            <w:left w:val="none" w:sz="0" w:space="0" w:color="auto"/>
            <w:bottom w:val="none" w:sz="0" w:space="0" w:color="auto"/>
            <w:right w:val="none" w:sz="0" w:space="0" w:color="auto"/>
          </w:divBdr>
        </w:div>
        <w:div w:id="1497260131">
          <w:marLeft w:val="0"/>
          <w:marRight w:val="0"/>
          <w:marTop w:val="0"/>
          <w:marBottom w:val="0"/>
          <w:divBdr>
            <w:top w:val="none" w:sz="0" w:space="0" w:color="auto"/>
            <w:left w:val="none" w:sz="0" w:space="0" w:color="auto"/>
            <w:bottom w:val="none" w:sz="0" w:space="0" w:color="auto"/>
            <w:right w:val="none" w:sz="0" w:space="0" w:color="auto"/>
          </w:divBdr>
        </w:div>
        <w:div w:id="1549294676">
          <w:marLeft w:val="0"/>
          <w:marRight w:val="0"/>
          <w:marTop w:val="0"/>
          <w:marBottom w:val="0"/>
          <w:divBdr>
            <w:top w:val="none" w:sz="0" w:space="0" w:color="auto"/>
            <w:left w:val="none" w:sz="0" w:space="0" w:color="auto"/>
            <w:bottom w:val="none" w:sz="0" w:space="0" w:color="auto"/>
            <w:right w:val="none" w:sz="0" w:space="0" w:color="auto"/>
          </w:divBdr>
        </w:div>
        <w:div w:id="1575698019">
          <w:marLeft w:val="0"/>
          <w:marRight w:val="0"/>
          <w:marTop w:val="0"/>
          <w:marBottom w:val="0"/>
          <w:divBdr>
            <w:top w:val="none" w:sz="0" w:space="0" w:color="auto"/>
            <w:left w:val="none" w:sz="0" w:space="0" w:color="auto"/>
            <w:bottom w:val="none" w:sz="0" w:space="0" w:color="auto"/>
            <w:right w:val="none" w:sz="0" w:space="0" w:color="auto"/>
          </w:divBdr>
        </w:div>
        <w:div w:id="1958636294">
          <w:marLeft w:val="0"/>
          <w:marRight w:val="0"/>
          <w:marTop w:val="0"/>
          <w:marBottom w:val="0"/>
          <w:divBdr>
            <w:top w:val="none" w:sz="0" w:space="0" w:color="auto"/>
            <w:left w:val="none" w:sz="0" w:space="0" w:color="auto"/>
            <w:bottom w:val="none" w:sz="0" w:space="0" w:color="auto"/>
            <w:right w:val="none" w:sz="0" w:space="0" w:color="auto"/>
          </w:divBdr>
        </w:div>
        <w:div w:id="316301253">
          <w:marLeft w:val="0"/>
          <w:marRight w:val="0"/>
          <w:marTop w:val="0"/>
          <w:marBottom w:val="0"/>
          <w:divBdr>
            <w:top w:val="none" w:sz="0" w:space="0" w:color="auto"/>
            <w:left w:val="none" w:sz="0" w:space="0" w:color="auto"/>
            <w:bottom w:val="none" w:sz="0" w:space="0" w:color="auto"/>
            <w:right w:val="none" w:sz="0" w:space="0" w:color="auto"/>
          </w:divBdr>
        </w:div>
      </w:divsChild>
    </w:div>
    <w:div w:id="775757908">
      <w:bodyDiv w:val="1"/>
      <w:marLeft w:val="0"/>
      <w:marRight w:val="0"/>
      <w:marTop w:val="0"/>
      <w:marBottom w:val="0"/>
      <w:divBdr>
        <w:top w:val="none" w:sz="0" w:space="0" w:color="auto"/>
        <w:left w:val="none" w:sz="0" w:space="0" w:color="auto"/>
        <w:bottom w:val="none" w:sz="0" w:space="0" w:color="auto"/>
        <w:right w:val="none" w:sz="0" w:space="0" w:color="auto"/>
      </w:divBdr>
      <w:divsChild>
        <w:div w:id="176425544">
          <w:marLeft w:val="0"/>
          <w:marRight w:val="0"/>
          <w:marTop w:val="0"/>
          <w:marBottom w:val="0"/>
          <w:divBdr>
            <w:top w:val="none" w:sz="0" w:space="0" w:color="auto"/>
            <w:left w:val="none" w:sz="0" w:space="0" w:color="auto"/>
            <w:bottom w:val="none" w:sz="0" w:space="0" w:color="auto"/>
            <w:right w:val="none" w:sz="0" w:space="0" w:color="auto"/>
          </w:divBdr>
        </w:div>
        <w:div w:id="733701710">
          <w:marLeft w:val="0"/>
          <w:marRight w:val="0"/>
          <w:marTop w:val="0"/>
          <w:marBottom w:val="0"/>
          <w:divBdr>
            <w:top w:val="none" w:sz="0" w:space="0" w:color="auto"/>
            <w:left w:val="none" w:sz="0" w:space="0" w:color="auto"/>
            <w:bottom w:val="none" w:sz="0" w:space="0" w:color="auto"/>
            <w:right w:val="none" w:sz="0" w:space="0" w:color="auto"/>
          </w:divBdr>
        </w:div>
        <w:div w:id="2133285318">
          <w:marLeft w:val="0"/>
          <w:marRight w:val="0"/>
          <w:marTop w:val="0"/>
          <w:marBottom w:val="0"/>
          <w:divBdr>
            <w:top w:val="none" w:sz="0" w:space="0" w:color="auto"/>
            <w:left w:val="none" w:sz="0" w:space="0" w:color="auto"/>
            <w:bottom w:val="none" w:sz="0" w:space="0" w:color="auto"/>
            <w:right w:val="none" w:sz="0" w:space="0" w:color="auto"/>
          </w:divBdr>
        </w:div>
        <w:div w:id="1396317857">
          <w:marLeft w:val="0"/>
          <w:marRight w:val="0"/>
          <w:marTop w:val="0"/>
          <w:marBottom w:val="0"/>
          <w:divBdr>
            <w:top w:val="none" w:sz="0" w:space="0" w:color="auto"/>
            <w:left w:val="none" w:sz="0" w:space="0" w:color="auto"/>
            <w:bottom w:val="none" w:sz="0" w:space="0" w:color="auto"/>
            <w:right w:val="none" w:sz="0" w:space="0" w:color="auto"/>
          </w:divBdr>
        </w:div>
        <w:div w:id="257255736">
          <w:marLeft w:val="0"/>
          <w:marRight w:val="0"/>
          <w:marTop w:val="0"/>
          <w:marBottom w:val="0"/>
          <w:divBdr>
            <w:top w:val="none" w:sz="0" w:space="0" w:color="auto"/>
            <w:left w:val="none" w:sz="0" w:space="0" w:color="auto"/>
            <w:bottom w:val="none" w:sz="0" w:space="0" w:color="auto"/>
            <w:right w:val="none" w:sz="0" w:space="0" w:color="auto"/>
          </w:divBdr>
        </w:div>
        <w:div w:id="1779107852">
          <w:marLeft w:val="0"/>
          <w:marRight w:val="0"/>
          <w:marTop w:val="0"/>
          <w:marBottom w:val="0"/>
          <w:divBdr>
            <w:top w:val="none" w:sz="0" w:space="0" w:color="auto"/>
            <w:left w:val="none" w:sz="0" w:space="0" w:color="auto"/>
            <w:bottom w:val="none" w:sz="0" w:space="0" w:color="auto"/>
            <w:right w:val="none" w:sz="0" w:space="0" w:color="auto"/>
          </w:divBdr>
        </w:div>
      </w:divsChild>
    </w:div>
    <w:div w:id="849182102">
      <w:bodyDiv w:val="1"/>
      <w:marLeft w:val="0"/>
      <w:marRight w:val="0"/>
      <w:marTop w:val="0"/>
      <w:marBottom w:val="0"/>
      <w:divBdr>
        <w:top w:val="none" w:sz="0" w:space="0" w:color="auto"/>
        <w:left w:val="none" w:sz="0" w:space="0" w:color="auto"/>
        <w:bottom w:val="none" w:sz="0" w:space="0" w:color="auto"/>
        <w:right w:val="none" w:sz="0" w:space="0" w:color="auto"/>
      </w:divBdr>
      <w:divsChild>
        <w:div w:id="1093748333">
          <w:marLeft w:val="0"/>
          <w:marRight w:val="0"/>
          <w:marTop w:val="0"/>
          <w:marBottom w:val="0"/>
          <w:divBdr>
            <w:top w:val="none" w:sz="0" w:space="0" w:color="auto"/>
            <w:left w:val="none" w:sz="0" w:space="0" w:color="auto"/>
            <w:bottom w:val="none" w:sz="0" w:space="0" w:color="auto"/>
            <w:right w:val="none" w:sz="0" w:space="0" w:color="auto"/>
          </w:divBdr>
        </w:div>
        <w:div w:id="1113591473">
          <w:marLeft w:val="0"/>
          <w:marRight w:val="0"/>
          <w:marTop w:val="0"/>
          <w:marBottom w:val="0"/>
          <w:divBdr>
            <w:top w:val="none" w:sz="0" w:space="0" w:color="auto"/>
            <w:left w:val="none" w:sz="0" w:space="0" w:color="auto"/>
            <w:bottom w:val="none" w:sz="0" w:space="0" w:color="auto"/>
            <w:right w:val="none" w:sz="0" w:space="0" w:color="auto"/>
          </w:divBdr>
        </w:div>
        <w:div w:id="1150095207">
          <w:marLeft w:val="0"/>
          <w:marRight w:val="0"/>
          <w:marTop w:val="0"/>
          <w:marBottom w:val="0"/>
          <w:divBdr>
            <w:top w:val="none" w:sz="0" w:space="0" w:color="auto"/>
            <w:left w:val="none" w:sz="0" w:space="0" w:color="auto"/>
            <w:bottom w:val="none" w:sz="0" w:space="0" w:color="auto"/>
            <w:right w:val="none" w:sz="0" w:space="0" w:color="auto"/>
          </w:divBdr>
        </w:div>
        <w:div w:id="212350292">
          <w:marLeft w:val="0"/>
          <w:marRight w:val="0"/>
          <w:marTop w:val="0"/>
          <w:marBottom w:val="0"/>
          <w:divBdr>
            <w:top w:val="none" w:sz="0" w:space="0" w:color="auto"/>
            <w:left w:val="none" w:sz="0" w:space="0" w:color="auto"/>
            <w:bottom w:val="none" w:sz="0" w:space="0" w:color="auto"/>
            <w:right w:val="none" w:sz="0" w:space="0" w:color="auto"/>
          </w:divBdr>
        </w:div>
        <w:div w:id="207306367">
          <w:marLeft w:val="0"/>
          <w:marRight w:val="0"/>
          <w:marTop w:val="0"/>
          <w:marBottom w:val="0"/>
          <w:divBdr>
            <w:top w:val="none" w:sz="0" w:space="0" w:color="auto"/>
            <w:left w:val="none" w:sz="0" w:space="0" w:color="auto"/>
            <w:bottom w:val="none" w:sz="0" w:space="0" w:color="auto"/>
            <w:right w:val="none" w:sz="0" w:space="0" w:color="auto"/>
          </w:divBdr>
        </w:div>
        <w:div w:id="2023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2540</Words>
  <Characters>14481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2023-08-17T23:47:00Z</dcterms:created>
  <dcterms:modified xsi:type="dcterms:W3CDTF">2023-08-18T03:12:00Z</dcterms:modified>
</cp:coreProperties>
</file>