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6C" w:rsidRPr="008F3A6C" w:rsidRDefault="008F3A6C" w:rsidP="00AD21E4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</w:pPr>
      <w:r w:rsidRPr="008F3A6C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lang w:val="en-US"/>
        </w:rPr>
        <w:t>NHÓM</w:t>
      </w:r>
      <w:r w:rsidRPr="008F3A6C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 xml:space="preserve"> NHO QUAN</w:t>
      </w:r>
    </w:p>
    <w:p w:rsidR="00137257" w:rsidRPr="00137257" w:rsidRDefault="00AD21E4" w:rsidP="00AD21E4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37257"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  <w:t>XÂY</w:t>
      </w:r>
      <w:r w:rsidRPr="0013725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DỰNG MA TRẬN, BẢN ĐẶC TẢ, ĐỀ KIỂM TRA </w:t>
      </w:r>
    </w:p>
    <w:p w:rsidR="00AD21E4" w:rsidRPr="008F3A6C" w:rsidRDefault="00AD21E4" w:rsidP="00137257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8F3A6C">
        <w:rPr>
          <w:rFonts w:ascii="Times New Roman" w:eastAsiaTheme="majorEastAsia" w:hAnsi="Times New Roman" w:cs="Times New Roman"/>
          <w:b/>
          <w:bCs/>
          <w:sz w:val="28"/>
          <w:szCs w:val="28"/>
        </w:rPr>
        <w:t>GIỮA HK II</w:t>
      </w:r>
      <w:r w:rsidR="00137257" w:rsidRPr="008F3A6C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8F3A6C">
        <w:rPr>
          <w:rFonts w:ascii="Times New Roman" w:eastAsiaTheme="majorEastAsia" w:hAnsi="Times New Roman" w:cs="Times New Roman"/>
          <w:b/>
          <w:bCs/>
          <w:sz w:val="28"/>
          <w:szCs w:val="28"/>
        </w:rPr>
        <w:t>MÔN GDCD LỚP 7</w:t>
      </w:r>
    </w:p>
    <w:p w:rsidR="00AD21E4" w:rsidRPr="008F3A6C" w:rsidRDefault="00AD21E4" w:rsidP="00AD21E4">
      <w:pPr>
        <w:keepNext/>
        <w:keepLines/>
        <w:spacing w:before="40"/>
        <w:outlineLvl w:val="1"/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en-US"/>
        </w:rPr>
      </w:pPr>
    </w:p>
    <w:p w:rsidR="00AD21E4" w:rsidRPr="008F3A6C" w:rsidRDefault="00AD21E4" w:rsidP="00137257">
      <w:pPr>
        <w:pStyle w:val="oncaDanhsch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A6C">
        <w:rPr>
          <w:rFonts w:ascii="Times New Roman" w:eastAsia="Times New Roman" w:hAnsi="Times New Roman" w:cs="Times New Roman"/>
          <w:b/>
          <w:sz w:val="28"/>
          <w:szCs w:val="28"/>
        </w:rPr>
        <w:t>KHUNG MA TRẬN DÀNH CHO ĐỀ KIỂM TRA GIỮA KÌ II</w:t>
      </w:r>
      <w:r w:rsidR="00137257" w:rsidRPr="008F3A6C">
        <w:rPr>
          <w:rFonts w:ascii="Times New Roman" w:eastAsia="Times New Roman" w:hAnsi="Times New Roman" w:cs="Times New Roman"/>
          <w:b/>
          <w:sz w:val="28"/>
          <w:szCs w:val="28"/>
        </w:rPr>
        <w:t xml:space="preserve"> GDCD 7</w:t>
      </w:r>
    </w:p>
    <w:p w:rsidR="00A6372C" w:rsidRPr="00137257" w:rsidRDefault="00A6372C" w:rsidP="00AD21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869"/>
        <w:gridCol w:w="1516"/>
        <w:gridCol w:w="605"/>
        <w:gridCol w:w="574"/>
        <w:gridCol w:w="589"/>
        <w:gridCol w:w="605"/>
        <w:gridCol w:w="589"/>
        <w:gridCol w:w="605"/>
        <w:gridCol w:w="589"/>
        <w:gridCol w:w="605"/>
        <w:gridCol w:w="776"/>
        <w:gridCol w:w="776"/>
        <w:gridCol w:w="916"/>
      </w:tblGrid>
      <w:tr w:rsidR="00A6372C" w:rsidRPr="00137257" w:rsidTr="00137257">
        <w:trPr>
          <w:trHeight w:val="1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Mạch</w:t>
            </w:r>
            <w:proofErr w:type="spellEnd"/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nội</w:t>
            </w:r>
            <w:proofErr w:type="spellEnd"/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dung</w:t>
            </w:r>
          </w:p>
        </w:tc>
        <w:tc>
          <w:tcPr>
            <w:tcW w:w="10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Nội</w:t>
            </w:r>
            <w:proofErr w:type="spellEnd"/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dung </w:t>
            </w:r>
          </w:p>
        </w:tc>
        <w:tc>
          <w:tcPr>
            <w:tcW w:w="223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Mức độ nhận thức</w:t>
            </w:r>
          </w:p>
        </w:tc>
        <w:tc>
          <w:tcPr>
            <w:tcW w:w="11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Tổng</w:t>
            </w:r>
          </w:p>
        </w:tc>
      </w:tr>
      <w:tr w:rsidR="005D1F86" w:rsidRPr="00137257" w:rsidTr="008C17BC">
        <w:trPr>
          <w:trHeight w:val="1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Nhận biết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Vận dụng cao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Số</w:t>
            </w:r>
            <w:proofErr w:type="spellEnd"/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câu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Tổng điểm</w:t>
            </w:r>
          </w:p>
        </w:tc>
      </w:tr>
      <w:tr w:rsidR="00137257" w:rsidRPr="00137257" w:rsidTr="008C17BC">
        <w:trPr>
          <w:trHeight w:val="1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257" w:rsidRPr="00137257" w:rsidTr="008C17BC">
        <w:trPr>
          <w:trHeight w:val="404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27" w:rsidRDefault="00CD1927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927" w:rsidRDefault="00CD1927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927" w:rsidRDefault="00CD1927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927" w:rsidRDefault="00CD1927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927" w:rsidRDefault="00CD1927" w:rsidP="00A6372C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CD1927" w:rsidRDefault="00CD1927" w:rsidP="00A6372C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CD1927" w:rsidRDefault="00CD1927" w:rsidP="00A6372C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Giáo</w:t>
            </w:r>
            <w:proofErr w:type="spellEnd"/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dục</w:t>
            </w:r>
            <w:proofErr w:type="spellEnd"/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KNS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suppressAutoHyphens/>
              <w:spacing w:before="120" w:after="120" w:line="340" w:lineRule="exact"/>
              <w:ind w:left="-57" w:right="-57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37257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Ứng</w:t>
            </w:r>
            <w:proofErr w:type="spellEnd"/>
            <w:r w:rsidRPr="00137257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7257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phó</w:t>
            </w:r>
            <w:proofErr w:type="spellEnd"/>
            <w:r w:rsidRPr="00137257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7257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với</w:t>
            </w:r>
            <w:proofErr w:type="spellEnd"/>
            <w:r w:rsidRPr="00137257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7257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tâm</w:t>
            </w:r>
            <w:proofErr w:type="spellEnd"/>
            <w:r w:rsidRPr="00137257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7257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lí</w:t>
            </w:r>
            <w:proofErr w:type="spellEnd"/>
            <w:r w:rsidRPr="00137257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7257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căng</w:t>
            </w:r>
            <w:proofErr w:type="spellEnd"/>
            <w:r w:rsidRPr="00137257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7257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thẳng</w:t>
            </w:r>
            <w:proofErr w:type="spellEnd"/>
          </w:p>
          <w:p w:rsidR="00A6372C" w:rsidRPr="00137257" w:rsidRDefault="00A6372C" w:rsidP="00A637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4 câu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BE67B1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372C"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câu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137257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37257" w:rsidRPr="00137257" w:rsidTr="008C17BC">
        <w:trPr>
          <w:trHeight w:val="449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suppressAutoHyphens/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37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137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37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chống</w:t>
            </w:r>
            <w:proofErr w:type="spellEnd"/>
            <w:r w:rsidRPr="00137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bạo</w:t>
            </w:r>
            <w:proofErr w:type="spellEnd"/>
            <w:r w:rsidRPr="00137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137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137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đường</w:t>
            </w:r>
            <w:proofErr w:type="spellEnd"/>
          </w:p>
          <w:p w:rsidR="00A6372C" w:rsidRPr="00137257" w:rsidRDefault="00A6372C" w:rsidP="00A637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5 câu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½ câu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½ câu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5 câu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BE67B1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372C"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câu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7A44E4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3,7</w:t>
            </w:r>
            <w:r w:rsidR="001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37257" w:rsidRPr="00137257" w:rsidTr="008C17BC">
        <w:trPr>
          <w:trHeight w:val="44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137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Giáo</w:t>
            </w:r>
            <w:proofErr w:type="spellEnd"/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dục</w:t>
            </w:r>
            <w:proofErr w:type="spellEnd"/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kinh </w:t>
            </w:r>
            <w:proofErr w:type="spellStart"/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1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37257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Quản</w:t>
            </w:r>
            <w:proofErr w:type="spellEnd"/>
            <w:r w:rsidRPr="00137257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7257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lí</w:t>
            </w:r>
            <w:proofErr w:type="spellEnd"/>
            <w:r w:rsidRPr="00137257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7257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tiền</w:t>
            </w:r>
            <w:proofErr w:type="spellEnd"/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3 câu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BE67B1" w:rsidP="00A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½ câu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BE67B1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½ câu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BE67B1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372C"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câu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137257" w:rsidRDefault="00BE67B1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372C" w:rsidRPr="007A44E4" w:rsidRDefault="007A44E4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3,25</w:t>
            </w:r>
          </w:p>
        </w:tc>
      </w:tr>
      <w:tr w:rsidR="00137257" w:rsidRPr="00137257" w:rsidTr="008C17BC">
        <w:trPr>
          <w:trHeight w:val="1"/>
        </w:trPr>
        <w:tc>
          <w:tcPr>
            <w:tcW w:w="1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</w:rPr>
              <w:t>Tổng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BE67B1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BE67B1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6372C" w:rsidRPr="001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BE67B1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6372C" w:rsidRPr="001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1F86" w:rsidRPr="00137257" w:rsidTr="008C17BC">
        <w:trPr>
          <w:trHeight w:val="1"/>
        </w:trPr>
        <w:tc>
          <w:tcPr>
            <w:tcW w:w="1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Tỉ lệ %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</w:tr>
      <w:tr w:rsidR="00A6372C" w:rsidRPr="00137257" w:rsidTr="008C17BC">
        <w:trPr>
          <w:trHeight w:val="1"/>
        </w:trPr>
        <w:tc>
          <w:tcPr>
            <w:tcW w:w="1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Tỉ lệ chung</w:t>
            </w:r>
          </w:p>
        </w:tc>
        <w:tc>
          <w:tcPr>
            <w:tcW w:w="11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60%</w:t>
            </w:r>
          </w:p>
        </w:tc>
        <w:tc>
          <w:tcPr>
            <w:tcW w:w="1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2C" w:rsidRPr="00137257" w:rsidRDefault="00A6372C" w:rsidP="00A6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72C" w:rsidRPr="00137257" w:rsidRDefault="00A6372C" w:rsidP="00AD21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72C" w:rsidRPr="00137257" w:rsidRDefault="00A6372C" w:rsidP="00AD21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72C" w:rsidRPr="00137257" w:rsidRDefault="00A6372C" w:rsidP="00AD21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21E4" w:rsidRPr="005D1F86" w:rsidRDefault="00AD21E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21E4" w:rsidRDefault="00AD21E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D1F86" w:rsidRDefault="005D1F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D1F86" w:rsidRDefault="005D1F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D1F86" w:rsidRDefault="005D1F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D1F86" w:rsidRDefault="005D1F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D1F86" w:rsidRPr="008F3A6C" w:rsidRDefault="005D1F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21E4" w:rsidRPr="008F3A6C" w:rsidRDefault="00AD21E4" w:rsidP="007A44E4">
      <w:pPr>
        <w:pStyle w:val="oncaDanhsc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F3A6C">
        <w:rPr>
          <w:rFonts w:ascii="Times New Roman" w:hAnsi="Times New Roman" w:cs="Times New Roman"/>
          <w:b/>
          <w:sz w:val="28"/>
          <w:szCs w:val="28"/>
        </w:rPr>
        <w:t>BẢN ĐẶC TẢ ĐỀ KIỂM TRA GIỮA HK II MÔN GDCD 7</w:t>
      </w:r>
    </w:p>
    <w:p w:rsidR="00AD21E4" w:rsidRPr="00137257" w:rsidRDefault="00AD2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LiBang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852"/>
        <w:gridCol w:w="1133"/>
        <w:gridCol w:w="4393"/>
        <w:gridCol w:w="852"/>
        <w:gridCol w:w="850"/>
        <w:gridCol w:w="709"/>
        <w:gridCol w:w="866"/>
      </w:tblGrid>
      <w:tr w:rsidR="00CD1927" w:rsidRPr="00137257" w:rsidTr="00CD1927">
        <w:trPr>
          <w:cantSplit/>
          <w:trHeight w:val="281"/>
          <w:tblHeader/>
        </w:trPr>
        <w:tc>
          <w:tcPr>
            <w:tcW w:w="262" w:type="pct"/>
            <w:vMerge w:val="restart"/>
            <w:vAlign w:val="center"/>
          </w:tcPr>
          <w:p w:rsidR="00AD21E4" w:rsidRPr="00CD1927" w:rsidRDefault="00AD21E4" w:rsidP="00AD21E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CD1927">
              <w:rPr>
                <w:rFonts w:ascii="Times New Roman" w:hAnsi="Times New Roman" w:cs="Times New Roman"/>
                <w:b/>
                <w:spacing w:val="-8"/>
              </w:rPr>
              <w:t>TT</w:t>
            </w:r>
          </w:p>
        </w:tc>
        <w:tc>
          <w:tcPr>
            <w:tcW w:w="418" w:type="pct"/>
            <w:vMerge w:val="restart"/>
            <w:vAlign w:val="center"/>
          </w:tcPr>
          <w:p w:rsidR="00AD21E4" w:rsidRPr="00CD1927" w:rsidRDefault="00AD21E4" w:rsidP="00AD21E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proofErr w:type="spellStart"/>
            <w:r w:rsidRPr="00CD1927">
              <w:rPr>
                <w:rFonts w:ascii="Times New Roman" w:hAnsi="Times New Roman" w:cs="Times New Roman"/>
                <w:b/>
                <w:spacing w:val="-8"/>
              </w:rPr>
              <w:t>Mạch</w:t>
            </w:r>
            <w:proofErr w:type="spellEnd"/>
            <w:r w:rsidRPr="00CD1927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CD1927">
              <w:rPr>
                <w:rFonts w:ascii="Times New Roman" w:hAnsi="Times New Roman" w:cs="Times New Roman"/>
                <w:b/>
                <w:spacing w:val="-8"/>
              </w:rPr>
              <w:t>nội</w:t>
            </w:r>
            <w:proofErr w:type="spellEnd"/>
            <w:r w:rsidRPr="00CD1927">
              <w:rPr>
                <w:rFonts w:ascii="Times New Roman" w:hAnsi="Times New Roman" w:cs="Times New Roman"/>
                <w:b/>
                <w:spacing w:val="-8"/>
              </w:rPr>
              <w:t xml:space="preserve"> dung</w:t>
            </w:r>
          </w:p>
        </w:tc>
        <w:tc>
          <w:tcPr>
            <w:tcW w:w="556" w:type="pct"/>
            <w:vMerge w:val="restart"/>
            <w:vAlign w:val="center"/>
          </w:tcPr>
          <w:p w:rsidR="00AD21E4" w:rsidRPr="00CD1927" w:rsidRDefault="00AD21E4" w:rsidP="00AD21E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proofErr w:type="spellStart"/>
            <w:r w:rsidRPr="00CD1927">
              <w:rPr>
                <w:rFonts w:ascii="Times New Roman" w:hAnsi="Times New Roman" w:cs="Times New Roman"/>
                <w:b/>
                <w:spacing w:val="-8"/>
              </w:rPr>
              <w:t>Chủ</w:t>
            </w:r>
            <w:proofErr w:type="spellEnd"/>
            <w:r w:rsidRPr="00CD1927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CD1927">
              <w:rPr>
                <w:rFonts w:ascii="Times New Roman" w:hAnsi="Times New Roman" w:cs="Times New Roman"/>
                <w:b/>
                <w:spacing w:val="-8"/>
              </w:rPr>
              <w:t>đề</w:t>
            </w:r>
            <w:proofErr w:type="spellEnd"/>
          </w:p>
        </w:tc>
        <w:tc>
          <w:tcPr>
            <w:tcW w:w="2156" w:type="pct"/>
            <w:vMerge w:val="restart"/>
            <w:vAlign w:val="center"/>
          </w:tcPr>
          <w:p w:rsidR="00AD21E4" w:rsidRPr="00CD1927" w:rsidRDefault="00AD21E4" w:rsidP="00AD21E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CD1927">
              <w:rPr>
                <w:rFonts w:ascii="Times New Roman" w:hAnsi="Times New Roman" w:cs="Times New Roman"/>
                <w:b/>
                <w:spacing w:val="-8"/>
              </w:rPr>
              <w:t>Mức độ đánh giá</w:t>
            </w:r>
          </w:p>
        </w:tc>
        <w:tc>
          <w:tcPr>
            <w:tcW w:w="1608" w:type="pct"/>
            <w:gridSpan w:val="4"/>
            <w:vAlign w:val="center"/>
          </w:tcPr>
          <w:p w:rsidR="00AD21E4" w:rsidRPr="00CD1927" w:rsidRDefault="00AD21E4" w:rsidP="00AD21E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CD1927">
              <w:rPr>
                <w:rFonts w:ascii="Times New Roman" w:hAnsi="Times New Roman" w:cs="Times New Roman"/>
                <w:b/>
                <w:spacing w:val="-8"/>
              </w:rPr>
              <w:t xml:space="preserve">Số câu hỏi theo mức độ </w:t>
            </w:r>
            <w:proofErr w:type="spellStart"/>
            <w:r w:rsidRPr="00CD1927">
              <w:rPr>
                <w:rFonts w:ascii="Times New Roman" w:hAnsi="Times New Roman" w:cs="Times New Roman"/>
                <w:b/>
                <w:spacing w:val="-8"/>
              </w:rPr>
              <w:t>đánh</w:t>
            </w:r>
            <w:proofErr w:type="spellEnd"/>
            <w:r w:rsidRPr="00CD1927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CD1927">
              <w:rPr>
                <w:rFonts w:ascii="Times New Roman" w:hAnsi="Times New Roman" w:cs="Times New Roman"/>
                <w:b/>
                <w:spacing w:val="-8"/>
              </w:rPr>
              <w:t>giá</w:t>
            </w:r>
            <w:proofErr w:type="spellEnd"/>
          </w:p>
        </w:tc>
      </w:tr>
      <w:tr w:rsidR="00CD1927" w:rsidRPr="00137257" w:rsidTr="00CD1927">
        <w:trPr>
          <w:cantSplit/>
          <w:trHeight w:val="96"/>
          <w:tblHeader/>
        </w:trPr>
        <w:tc>
          <w:tcPr>
            <w:tcW w:w="262" w:type="pct"/>
            <w:vMerge/>
            <w:vAlign w:val="center"/>
          </w:tcPr>
          <w:p w:rsidR="00AD21E4" w:rsidRPr="00CD1927" w:rsidRDefault="00AD21E4" w:rsidP="00AD21E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418" w:type="pct"/>
            <w:vMerge/>
            <w:vAlign w:val="center"/>
          </w:tcPr>
          <w:p w:rsidR="00AD21E4" w:rsidRPr="00CD1927" w:rsidRDefault="00AD21E4" w:rsidP="00AD21E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56" w:type="pct"/>
            <w:vMerge/>
            <w:vAlign w:val="center"/>
          </w:tcPr>
          <w:p w:rsidR="00AD21E4" w:rsidRPr="00CD1927" w:rsidRDefault="00AD21E4" w:rsidP="00AD21E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2156" w:type="pct"/>
            <w:vMerge/>
            <w:vAlign w:val="center"/>
          </w:tcPr>
          <w:p w:rsidR="00AD21E4" w:rsidRPr="00CD1927" w:rsidRDefault="00AD21E4" w:rsidP="00AD21E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418" w:type="pct"/>
            <w:vAlign w:val="center"/>
          </w:tcPr>
          <w:p w:rsidR="00AD21E4" w:rsidRPr="00CD1927" w:rsidRDefault="00AD21E4" w:rsidP="00AD21E4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D1927">
              <w:rPr>
                <w:rFonts w:ascii="Times New Roman" w:hAnsi="Times New Roman" w:cs="Times New Roman"/>
                <w:b/>
              </w:rPr>
              <w:t>Nhận biết</w:t>
            </w:r>
          </w:p>
        </w:tc>
        <w:tc>
          <w:tcPr>
            <w:tcW w:w="417" w:type="pct"/>
            <w:vAlign w:val="center"/>
          </w:tcPr>
          <w:p w:rsidR="00AD21E4" w:rsidRPr="00CD1927" w:rsidRDefault="00AD21E4" w:rsidP="00AD21E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CD1927">
              <w:rPr>
                <w:rFonts w:ascii="Times New Roman" w:hAnsi="Times New Roman" w:cs="Times New Roman"/>
                <w:b/>
                <w:spacing w:val="-8"/>
              </w:rPr>
              <w:t>Thông hiểu</w:t>
            </w:r>
          </w:p>
        </w:tc>
        <w:tc>
          <w:tcPr>
            <w:tcW w:w="348" w:type="pct"/>
            <w:vAlign w:val="center"/>
          </w:tcPr>
          <w:p w:rsidR="00AD21E4" w:rsidRPr="00CD1927" w:rsidRDefault="00AD21E4" w:rsidP="00AD21E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CD1927">
              <w:rPr>
                <w:rFonts w:ascii="Times New Roman" w:hAnsi="Times New Roman" w:cs="Times New Roman"/>
                <w:b/>
                <w:spacing w:val="-8"/>
              </w:rPr>
              <w:t>Vận dụng</w:t>
            </w:r>
          </w:p>
        </w:tc>
        <w:tc>
          <w:tcPr>
            <w:tcW w:w="425" w:type="pct"/>
            <w:vAlign w:val="center"/>
          </w:tcPr>
          <w:p w:rsidR="00AD21E4" w:rsidRPr="00CD1927" w:rsidRDefault="00AD21E4" w:rsidP="00AD21E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CD1927">
              <w:rPr>
                <w:rFonts w:ascii="Times New Roman" w:hAnsi="Times New Roman" w:cs="Times New Roman"/>
                <w:b/>
                <w:spacing w:val="-8"/>
              </w:rPr>
              <w:t>Vận dụng cao</w:t>
            </w:r>
          </w:p>
        </w:tc>
      </w:tr>
      <w:tr w:rsidR="00CD1927" w:rsidRPr="00137257" w:rsidTr="00CD1927">
        <w:trPr>
          <w:cantSplit/>
          <w:trHeight w:val="152"/>
        </w:trPr>
        <w:tc>
          <w:tcPr>
            <w:tcW w:w="262" w:type="pct"/>
            <w:vMerge w:val="restart"/>
            <w:vAlign w:val="center"/>
          </w:tcPr>
          <w:p w:rsidR="00AD21E4" w:rsidRPr="00137257" w:rsidRDefault="00AD21E4" w:rsidP="00AD21E4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418" w:type="pct"/>
            <w:vAlign w:val="center"/>
          </w:tcPr>
          <w:p w:rsidR="00AD21E4" w:rsidRPr="00137257" w:rsidRDefault="00AD21E4" w:rsidP="00AD21E4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Giáo</w:t>
            </w:r>
            <w:proofErr w:type="spellEnd"/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dục</w:t>
            </w:r>
            <w:proofErr w:type="spellEnd"/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KNS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D21E4" w:rsidRPr="00137257" w:rsidRDefault="00AD21E4" w:rsidP="00AD21E4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Ứng</w:t>
            </w:r>
            <w:proofErr w:type="spellEnd"/>
            <w:r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phó</w:t>
            </w:r>
            <w:proofErr w:type="spellEnd"/>
            <w:r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với</w:t>
            </w:r>
            <w:proofErr w:type="spellEnd"/>
            <w:r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tâm</w:t>
            </w:r>
            <w:proofErr w:type="spellEnd"/>
            <w:r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lí</w:t>
            </w:r>
            <w:proofErr w:type="spellEnd"/>
            <w:r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căng</w:t>
            </w:r>
            <w:proofErr w:type="spellEnd"/>
            <w:r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thẳng</w:t>
            </w:r>
            <w:proofErr w:type="spellEnd"/>
          </w:p>
        </w:tc>
        <w:tc>
          <w:tcPr>
            <w:tcW w:w="2156" w:type="pct"/>
          </w:tcPr>
          <w:p w:rsidR="00AD21E4" w:rsidRPr="00137257" w:rsidRDefault="00AD21E4" w:rsidP="00AD21E4">
            <w:pP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Nhận</w:t>
            </w:r>
            <w:proofErr w:type="spellEnd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biết</w:t>
            </w:r>
            <w:proofErr w:type="spellEnd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:</w:t>
            </w:r>
          </w:p>
          <w:p w:rsidR="00AD21E4" w:rsidRPr="00137257" w:rsidRDefault="00AD21E4" w:rsidP="00AD21E4">
            <w:pPr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- Nêu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được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các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tình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huống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thường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gây căng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thẳng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AD21E4" w:rsidRPr="00137257" w:rsidRDefault="00AD21E4" w:rsidP="00AD21E4">
            <w:pPr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- Nêu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được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biểu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hiện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của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cơ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thể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khi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bị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căng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thẳng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AD21E4" w:rsidRPr="00137257" w:rsidRDefault="00AD21E4" w:rsidP="00AD21E4">
            <w:pP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Thông </w:t>
            </w:r>
            <w:proofErr w:type="spellStart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hiểu</w:t>
            </w:r>
            <w:proofErr w:type="spellEnd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:</w:t>
            </w:r>
          </w:p>
          <w:p w:rsidR="00AD21E4" w:rsidRPr="00137257" w:rsidRDefault="00AD21E4" w:rsidP="00AD21E4">
            <w:pPr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Xác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định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được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nguyên nhân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và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ảnh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hưởng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của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căng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thẳng</w:t>
            </w:r>
            <w:proofErr w:type="spellEnd"/>
          </w:p>
          <w:p w:rsidR="00AD21E4" w:rsidRPr="00137257" w:rsidRDefault="00AD21E4" w:rsidP="00A6372C">
            <w:pPr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Dự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kiến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được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cách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ứng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phó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tích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cực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khi căng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thẳ</w:t>
            </w:r>
            <w:r w:rsidR="00A6372C"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ng</w:t>
            </w:r>
            <w:proofErr w:type="spellEnd"/>
            <w:r w:rsidR="00A6372C"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8" w:type="pct"/>
            <w:vAlign w:val="center"/>
          </w:tcPr>
          <w:p w:rsidR="00AD21E4" w:rsidRPr="00137257" w:rsidRDefault="00A6372C" w:rsidP="00AD21E4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21E4"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TN</w:t>
            </w:r>
          </w:p>
        </w:tc>
        <w:tc>
          <w:tcPr>
            <w:tcW w:w="417" w:type="pct"/>
            <w:vAlign w:val="center"/>
          </w:tcPr>
          <w:p w:rsidR="00AD21E4" w:rsidRPr="00137257" w:rsidRDefault="00A6372C" w:rsidP="00AD21E4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</w:t>
            </w:r>
          </w:p>
        </w:tc>
        <w:tc>
          <w:tcPr>
            <w:tcW w:w="348" w:type="pct"/>
            <w:vAlign w:val="center"/>
          </w:tcPr>
          <w:p w:rsidR="00AD21E4" w:rsidRPr="00137257" w:rsidRDefault="00AD21E4" w:rsidP="00AD21E4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AD21E4" w:rsidRPr="00137257" w:rsidRDefault="00AD21E4" w:rsidP="00AD21E4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CD1927" w:rsidRPr="00137257" w:rsidTr="00CD1927">
        <w:trPr>
          <w:cantSplit/>
          <w:trHeight w:val="152"/>
        </w:trPr>
        <w:tc>
          <w:tcPr>
            <w:tcW w:w="262" w:type="pct"/>
            <w:vMerge/>
            <w:vAlign w:val="center"/>
          </w:tcPr>
          <w:p w:rsidR="00AD21E4" w:rsidRPr="00137257" w:rsidRDefault="00AD21E4" w:rsidP="00AD21E4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18" w:type="pct"/>
            <w:vAlign w:val="center"/>
          </w:tcPr>
          <w:p w:rsidR="00AD21E4" w:rsidRPr="00137257" w:rsidRDefault="00AD21E4" w:rsidP="00AD21E4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AD21E4" w:rsidRPr="00137257" w:rsidRDefault="00CD1927" w:rsidP="00AD21E4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="00AD21E4"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AD21E4"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chống</w:t>
            </w:r>
            <w:proofErr w:type="spellEnd"/>
            <w:r w:rsidR="00AD21E4"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21E4"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bạo</w:t>
            </w:r>
            <w:proofErr w:type="spellEnd"/>
            <w:r w:rsidR="00AD21E4"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21E4"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lực</w:t>
            </w:r>
            <w:proofErr w:type="spellEnd"/>
            <w:r w:rsidR="00AD21E4"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21E4"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AD21E4"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21E4" w:rsidRPr="00137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đường</w:t>
            </w:r>
            <w:proofErr w:type="spellEnd"/>
          </w:p>
        </w:tc>
        <w:tc>
          <w:tcPr>
            <w:tcW w:w="2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E4" w:rsidRPr="00137257" w:rsidRDefault="00AD21E4" w:rsidP="00AD21E4">
            <w:pPr>
              <w:tabs>
                <w:tab w:val="right" w:pos="5992"/>
              </w:tabs>
              <w:spacing w:line="36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Nhận</w:t>
            </w:r>
            <w:proofErr w:type="spellEnd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biết</w:t>
            </w:r>
            <w:proofErr w:type="spellEnd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:</w:t>
            </w:r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ab/>
            </w:r>
          </w:p>
          <w:p w:rsidR="00AD21E4" w:rsidRPr="00137257" w:rsidRDefault="00AD21E4" w:rsidP="00AD21E4">
            <w:pPr>
              <w:spacing w:line="36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- Nêu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được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các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biểu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hiện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của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bạo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lực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học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đường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AD21E4" w:rsidRPr="00137257" w:rsidRDefault="00AD21E4" w:rsidP="00AD21E4">
            <w:pPr>
              <w:spacing w:line="36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- Nêu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được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một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số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quy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định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cơ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bản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của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pháp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luật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liên quan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đến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phòng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chống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bạo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lực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học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đường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AD21E4" w:rsidRPr="00137257" w:rsidRDefault="00AD21E4" w:rsidP="00AD21E4">
            <w:pPr>
              <w:spacing w:line="36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Vận</w:t>
            </w:r>
            <w:proofErr w:type="spellEnd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dụng</w:t>
            </w:r>
            <w:proofErr w:type="spellEnd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:</w:t>
            </w:r>
          </w:p>
          <w:p w:rsidR="00AD21E4" w:rsidRPr="00137257" w:rsidRDefault="00AD21E4" w:rsidP="00AD21E4">
            <w:pPr>
              <w:spacing w:line="36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- Tham gia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các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hoạt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động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tuyên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truyền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phòng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chống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bạo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lực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học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đường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do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nhà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trường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địa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phương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tổ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chức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AD21E4" w:rsidRPr="00137257" w:rsidRDefault="00AD21E4" w:rsidP="00AD21E4">
            <w:pPr>
              <w:spacing w:line="36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- Phê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phán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đấu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tranh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với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những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hành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vi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bạo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lực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học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đường</w:t>
            </w:r>
            <w:proofErr w:type="spellEnd"/>
          </w:p>
          <w:p w:rsidR="00AD21E4" w:rsidRPr="00137257" w:rsidRDefault="00AD21E4" w:rsidP="00AD21E4">
            <w:pPr>
              <w:spacing w:line="36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Vận</w:t>
            </w:r>
            <w:proofErr w:type="spellEnd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dụng</w:t>
            </w:r>
            <w:proofErr w:type="spellEnd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 cao:</w:t>
            </w:r>
          </w:p>
          <w:p w:rsidR="00AD21E4" w:rsidRPr="00137257" w:rsidRDefault="00AD21E4" w:rsidP="00AD21E4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Sống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tự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chủ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, không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để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bị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lôi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kéo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tham gia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bạo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lực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học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đường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8" w:type="pct"/>
            <w:vAlign w:val="center"/>
          </w:tcPr>
          <w:p w:rsidR="00AD21E4" w:rsidRPr="00137257" w:rsidRDefault="00A6372C" w:rsidP="00AD21E4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</w:t>
            </w:r>
            <w:r w:rsidR="00AD21E4" w:rsidRPr="001372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TN</w:t>
            </w:r>
          </w:p>
        </w:tc>
        <w:tc>
          <w:tcPr>
            <w:tcW w:w="417" w:type="pct"/>
            <w:vAlign w:val="center"/>
          </w:tcPr>
          <w:p w:rsidR="00AD21E4" w:rsidRPr="00137257" w:rsidRDefault="00AD21E4" w:rsidP="00AD21E4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AD21E4" w:rsidRPr="00137257" w:rsidRDefault="00AD21E4" w:rsidP="00AD21E4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1/2 TL</w:t>
            </w:r>
          </w:p>
        </w:tc>
        <w:tc>
          <w:tcPr>
            <w:tcW w:w="425" w:type="pct"/>
            <w:vAlign w:val="center"/>
          </w:tcPr>
          <w:p w:rsidR="00AD21E4" w:rsidRPr="00137257" w:rsidRDefault="00AD21E4" w:rsidP="00AD21E4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1/2 TL</w:t>
            </w:r>
          </w:p>
        </w:tc>
      </w:tr>
      <w:tr w:rsidR="00CD1927" w:rsidRPr="00137257" w:rsidTr="00CD1927">
        <w:trPr>
          <w:cantSplit/>
          <w:trHeight w:val="152"/>
        </w:trPr>
        <w:tc>
          <w:tcPr>
            <w:tcW w:w="262" w:type="pct"/>
            <w:vAlign w:val="center"/>
          </w:tcPr>
          <w:p w:rsidR="00AD21E4" w:rsidRPr="00137257" w:rsidRDefault="00AD21E4" w:rsidP="00AD21E4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418" w:type="pct"/>
            <w:vAlign w:val="center"/>
          </w:tcPr>
          <w:p w:rsidR="00AD21E4" w:rsidRPr="00137257" w:rsidRDefault="00AD21E4" w:rsidP="00AD21E4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Giáo</w:t>
            </w:r>
            <w:proofErr w:type="spellEnd"/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dục</w:t>
            </w:r>
            <w:proofErr w:type="spellEnd"/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kinh </w:t>
            </w:r>
            <w:proofErr w:type="spellStart"/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tế</w:t>
            </w:r>
            <w:proofErr w:type="spellEnd"/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D21E4" w:rsidRPr="00137257" w:rsidRDefault="00AD21E4" w:rsidP="00AD21E4">
            <w:pPr>
              <w:suppressAutoHyphens/>
              <w:spacing w:before="120" w:after="120" w:line="360" w:lineRule="exact"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37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137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lí</w:t>
            </w:r>
            <w:proofErr w:type="spellEnd"/>
            <w:r w:rsidRPr="00137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tiền</w:t>
            </w:r>
            <w:proofErr w:type="spellEnd"/>
          </w:p>
          <w:p w:rsidR="00AD21E4" w:rsidRPr="00137257" w:rsidRDefault="00AD21E4" w:rsidP="00AD21E4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E4" w:rsidRPr="00137257" w:rsidRDefault="00AD21E4" w:rsidP="00AD21E4">
            <w:pPr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Nhận</w:t>
            </w:r>
            <w:proofErr w:type="spellEnd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biết</w:t>
            </w:r>
            <w:proofErr w:type="spellEnd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: </w:t>
            </w:r>
          </w:p>
          <w:p w:rsidR="00AD21E4" w:rsidRPr="00137257" w:rsidRDefault="00AD21E4" w:rsidP="00AD21E4">
            <w:pPr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- Nêu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được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ý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nghĩa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của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việc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quản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lí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tiền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hiệu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quả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AD21E4" w:rsidRPr="00137257" w:rsidRDefault="00AD21E4" w:rsidP="00AD21E4">
            <w:pPr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Vận</w:t>
            </w:r>
            <w:proofErr w:type="spellEnd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dụng</w:t>
            </w:r>
            <w:proofErr w:type="spellEnd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:</w:t>
            </w:r>
          </w:p>
          <w:p w:rsidR="00AD21E4" w:rsidRPr="00137257" w:rsidRDefault="00AD21E4" w:rsidP="00AD21E4">
            <w:pPr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en-US" w:eastAsia="zh-CN"/>
              </w:rPr>
            </w:pPr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Bước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đầu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biết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quản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lí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tiền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của</w:t>
            </w:r>
            <w:proofErr w:type="spellEnd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bả</w:t>
            </w:r>
            <w:r w:rsidR="00A6372C"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n</w:t>
            </w:r>
            <w:proofErr w:type="spellEnd"/>
            <w:r w:rsidR="00A6372C" w:rsidRPr="00137257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thân.</w:t>
            </w:r>
          </w:p>
          <w:p w:rsidR="0089582C" w:rsidRPr="00137257" w:rsidRDefault="0089582C" w:rsidP="0089582C">
            <w:pPr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</w:rPr>
            </w:pPr>
            <w:proofErr w:type="spellStart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</w:rPr>
              <w:t>Vận</w:t>
            </w:r>
            <w:proofErr w:type="spellEnd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</w:rPr>
              <w:t>dụng</w:t>
            </w:r>
            <w:proofErr w:type="spellEnd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</w:rPr>
              <w:t>cao</w:t>
            </w:r>
            <w:proofErr w:type="spellEnd"/>
            <w:r w:rsidRPr="00137257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</w:rPr>
              <w:t>:</w:t>
            </w:r>
          </w:p>
          <w:p w:rsidR="0089582C" w:rsidRPr="00137257" w:rsidRDefault="0089582C" w:rsidP="0089582C">
            <w:pPr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en-US" w:eastAsia="zh-CN"/>
              </w:rPr>
            </w:pPr>
            <w:proofErr w:type="spellStart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quản</w:t>
            </w:r>
            <w:proofErr w:type="spellEnd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lí</w:t>
            </w:r>
            <w:proofErr w:type="spellEnd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tiền</w:t>
            </w:r>
            <w:proofErr w:type="spellEnd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thân </w:t>
            </w:r>
            <w:proofErr w:type="spellStart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xung quanh.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21E4" w:rsidRPr="00137257" w:rsidRDefault="00A6372C" w:rsidP="00AD21E4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21E4"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TN</w:t>
            </w:r>
          </w:p>
        </w:tc>
        <w:tc>
          <w:tcPr>
            <w:tcW w:w="417" w:type="pct"/>
            <w:vAlign w:val="center"/>
          </w:tcPr>
          <w:p w:rsidR="00AD21E4" w:rsidRPr="00137257" w:rsidRDefault="00AD21E4" w:rsidP="00AD21E4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48" w:type="pct"/>
            <w:vAlign w:val="center"/>
          </w:tcPr>
          <w:p w:rsidR="00AD21E4" w:rsidRPr="00137257" w:rsidRDefault="00A6372C" w:rsidP="00AD21E4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1/2 TL</w:t>
            </w:r>
          </w:p>
        </w:tc>
        <w:tc>
          <w:tcPr>
            <w:tcW w:w="425" w:type="pct"/>
            <w:vAlign w:val="center"/>
          </w:tcPr>
          <w:p w:rsidR="00AD21E4" w:rsidRPr="00137257" w:rsidRDefault="00BE67B1" w:rsidP="00BE67B1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1/2 TL</w:t>
            </w:r>
          </w:p>
        </w:tc>
      </w:tr>
      <w:tr w:rsidR="00CD1927" w:rsidRPr="00137257" w:rsidTr="00CD1927">
        <w:trPr>
          <w:cantSplit/>
          <w:trHeight w:val="374"/>
        </w:trPr>
        <w:tc>
          <w:tcPr>
            <w:tcW w:w="1236" w:type="pct"/>
            <w:gridSpan w:val="3"/>
            <w:vAlign w:val="center"/>
          </w:tcPr>
          <w:p w:rsidR="00AD21E4" w:rsidRPr="00137257" w:rsidRDefault="00AD21E4" w:rsidP="00AD21E4">
            <w:pPr>
              <w:spacing w:after="120"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Tổng</w:t>
            </w:r>
          </w:p>
        </w:tc>
        <w:tc>
          <w:tcPr>
            <w:tcW w:w="2156" w:type="pct"/>
          </w:tcPr>
          <w:p w:rsidR="00AD21E4" w:rsidRPr="00137257" w:rsidRDefault="00AD21E4" w:rsidP="00AD21E4">
            <w:pPr>
              <w:spacing w:after="120"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18" w:type="pct"/>
          </w:tcPr>
          <w:p w:rsidR="00AD21E4" w:rsidRPr="00137257" w:rsidRDefault="00AD21E4" w:rsidP="00AD21E4">
            <w:pPr>
              <w:spacing w:after="120"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12 TN</w:t>
            </w:r>
          </w:p>
        </w:tc>
        <w:tc>
          <w:tcPr>
            <w:tcW w:w="417" w:type="pct"/>
            <w:vAlign w:val="center"/>
          </w:tcPr>
          <w:p w:rsidR="00AD21E4" w:rsidRPr="00137257" w:rsidRDefault="00AD21E4" w:rsidP="00AD21E4">
            <w:pPr>
              <w:spacing w:after="120"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 TL</w:t>
            </w:r>
          </w:p>
        </w:tc>
        <w:tc>
          <w:tcPr>
            <w:tcW w:w="348" w:type="pct"/>
            <w:vAlign w:val="center"/>
          </w:tcPr>
          <w:p w:rsidR="00AD21E4" w:rsidRPr="00137257" w:rsidRDefault="00AD21E4" w:rsidP="00AD21E4">
            <w:pPr>
              <w:spacing w:after="120"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 TL</w:t>
            </w:r>
          </w:p>
        </w:tc>
        <w:tc>
          <w:tcPr>
            <w:tcW w:w="425" w:type="pct"/>
            <w:vAlign w:val="center"/>
          </w:tcPr>
          <w:p w:rsidR="00AD21E4" w:rsidRPr="00137257" w:rsidRDefault="00AD21E4" w:rsidP="00AD21E4">
            <w:pPr>
              <w:spacing w:after="120"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 TL</w:t>
            </w:r>
          </w:p>
        </w:tc>
      </w:tr>
      <w:tr w:rsidR="00CD1927" w:rsidRPr="00137257" w:rsidTr="00CD1927">
        <w:trPr>
          <w:cantSplit/>
          <w:trHeight w:val="374"/>
        </w:trPr>
        <w:tc>
          <w:tcPr>
            <w:tcW w:w="1236" w:type="pct"/>
            <w:gridSpan w:val="3"/>
            <w:vAlign w:val="center"/>
          </w:tcPr>
          <w:p w:rsidR="00AD21E4" w:rsidRPr="00137257" w:rsidRDefault="00AD21E4" w:rsidP="00AD21E4">
            <w:pPr>
              <w:spacing w:after="120"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Tỉ lệ %</w:t>
            </w:r>
          </w:p>
        </w:tc>
        <w:tc>
          <w:tcPr>
            <w:tcW w:w="2156" w:type="pct"/>
          </w:tcPr>
          <w:p w:rsidR="00AD21E4" w:rsidRPr="00137257" w:rsidRDefault="00AD21E4" w:rsidP="00AD21E4">
            <w:pPr>
              <w:spacing w:after="120" w:line="340" w:lineRule="exact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418" w:type="pct"/>
          </w:tcPr>
          <w:p w:rsidR="00AD21E4" w:rsidRPr="00137257" w:rsidRDefault="00AD21E4" w:rsidP="00AD21E4">
            <w:pPr>
              <w:spacing w:after="120"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417" w:type="pct"/>
          </w:tcPr>
          <w:p w:rsidR="00AD21E4" w:rsidRPr="00137257" w:rsidRDefault="00AD21E4" w:rsidP="00AD21E4">
            <w:pPr>
              <w:spacing w:after="120"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348" w:type="pct"/>
          </w:tcPr>
          <w:p w:rsidR="00AD21E4" w:rsidRPr="00137257" w:rsidRDefault="00AD21E4" w:rsidP="00AD21E4">
            <w:pPr>
              <w:spacing w:after="120"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425" w:type="pct"/>
          </w:tcPr>
          <w:p w:rsidR="00AD21E4" w:rsidRPr="00137257" w:rsidRDefault="00AD21E4" w:rsidP="00AD21E4">
            <w:pPr>
              <w:spacing w:after="120"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10</w:t>
            </w:r>
          </w:p>
        </w:tc>
      </w:tr>
      <w:tr w:rsidR="00AD21E4" w:rsidRPr="00137257" w:rsidTr="00CD1927">
        <w:trPr>
          <w:cantSplit/>
          <w:trHeight w:val="240"/>
        </w:trPr>
        <w:tc>
          <w:tcPr>
            <w:tcW w:w="1236" w:type="pct"/>
            <w:gridSpan w:val="3"/>
            <w:vAlign w:val="center"/>
          </w:tcPr>
          <w:p w:rsidR="00AD21E4" w:rsidRPr="00137257" w:rsidRDefault="00AD21E4" w:rsidP="00AD21E4">
            <w:pPr>
              <w:spacing w:after="120"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Tỉ lệ chung</w:t>
            </w:r>
          </w:p>
        </w:tc>
        <w:tc>
          <w:tcPr>
            <w:tcW w:w="2156" w:type="pct"/>
          </w:tcPr>
          <w:p w:rsidR="00AD21E4" w:rsidRPr="00137257" w:rsidRDefault="00AD21E4" w:rsidP="00AD21E4">
            <w:pPr>
              <w:spacing w:after="120"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835" w:type="pct"/>
            <w:gridSpan w:val="2"/>
          </w:tcPr>
          <w:p w:rsidR="00AD21E4" w:rsidRPr="00137257" w:rsidRDefault="00AD21E4" w:rsidP="00AD21E4">
            <w:pPr>
              <w:spacing w:after="120"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60%</w:t>
            </w:r>
          </w:p>
        </w:tc>
        <w:tc>
          <w:tcPr>
            <w:tcW w:w="773" w:type="pct"/>
            <w:gridSpan w:val="2"/>
          </w:tcPr>
          <w:p w:rsidR="00AD21E4" w:rsidRPr="00137257" w:rsidRDefault="00AD21E4" w:rsidP="00AD21E4">
            <w:pPr>
              <w:spacing w:after="120"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40%</w:t>
            </w:r>
          </w:p>
        </w:tc>
      </w:tr>
    </w:tbl>
    <w:p w:rsidR="005D1F86" w:rsidRPr="005D1F86" w:rsidRDefault="005D1F86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1F86" w:rsidRDefault="005D1F8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1927" w:rsidRDefault="00CD192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1927" w:rsidRDefault="00CD192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1927" w:rsidRDefault="00CD192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1927" w:rsidRDefault="00CD192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1927" w:rsidRDefault="00CD192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A6C" w:rsidRDefault="008F3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A6C" w:rsidRDefault="008F3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A6C" w:rsidRDefault="008F3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A6C" w:rsidRDefault="008F3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A6C" w:rsidRDefault="008F3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A6C" w:rsidRDefault="008F3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A6C" w:rsidRDefault="008F3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A6C" w:rsidRDefault="008F3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A6C" w:rsidRDefault="008F3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A6C" w:rsidRDefault="008F3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A6C" w:rsidRDefault="008F3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A6C" w:rsidRDefault="008F3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A6C" w:rsidRDefault="008F3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A6C" w:rsidRDefault="008F3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A6C" w:rsidRDefault="008F3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A6C" w:rsidRDefault="008F3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A6C" w:rsidRDefault="008F3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A6C" w:rsidRDefault="008F3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A6C" w:rsidRDefault="008F3A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1927" w:rsidRPr="00CD1927" w:rsidRDefault="00CD1927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BngTK1"/>
        <w:tblW w:w="1028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4"/>
        <w:gridCol w:w="6456"/>
      </w:tblGrid>
      <w:tr w:rsidR="005D1F86" w:rsidRPr="005D1F86" w:rsidTr="00CD1927">
        <w:trPr>
          <w:trHeight w:val="1180"/>
        </w:trPr>
        <w:tc>
          <w:tcPr>
            <w:tcW w:w="3824" w:type="dxa"/>
          </w:tcPr>
          <w:p w:rsidR="005D1F86" w:rsidRPr="008F3A6C" w:rsidRDefault="005D1F86" w:rsidP="005D1F86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</w:pPr>
            <w:r w:rsidRPr="008F3A6C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lastRenderedPageBreak/>
              <w:t>ĐỀ MINH HỌA</w:t>
            </w:r>
          </w:p>
          <w:p w:rsidR="005D1F86" w:rsidRPr="008F3A6C" w:rsidRDefault="005D1F86" w:rsidP="005D1F86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8F3A6C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Môn</w:t>
            </w:r>
            <w:proofErr w:type="spellEnd"/>
            <w:r w:rsidRPr="008F3A6C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: GDCD - </w:t>
            </w:r>
            <w:proofErr w:type="spellStart"/>
            <w:r w:rsidRPr="008F3A6C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Lớp</w:t>
            </w:r>
            <w:proofErr w:type="spellEnd"/>
            <w:r w:rsidRPr="008F3A6C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 7</w:t>
            </w:r>
          </w:p>
          <w:p w:rsidR="005D1F86" w:rsidRPr="005D1F86" w:rsidRDefault="005D1F86" w:rsidP="005D1F86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456" w:type="dxa"/>
          </w:tcPr>
          <w:p w:rsidR="005D1F86" w:rsidRPr="005D1F86" w:rsidRDefault="005D1F86" w:rsidP="005D1F86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</w:pPr>
            <w:r w:rsidRPr="005D1F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ĐỀ KIỂ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M TRA GIỮA</w:t>
            </w:r>
            <w:r w:rsidRPr="005D1F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 HỌC KÌ II</w:t>
            </w:r>
          </w:p>
          <w:p w:rsidR="005D1F86" w:rsidRPr="005D1F86" w:rsidRDefault="005D1F86" w:rsidP="005D1F86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</w:pPr>
            <w:r w:rsidRPr="005D1F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NĂM HỌC 2021 – 2022</w:t>
            </w:r>
          </w:p>
          <w:p w:rsidR="005D1F86" w:rsidRPr="005D1F86" w:rsidRDefault="005D1F86" w:rsidP="005D1F86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proofErr w:type="spellStart"/>
            <w:r w:rsidRPr="005D1F8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  <w:t>Thời</w:t>
            </w:r>
            <w:proofErr w:type="spellEnd"/>
            <w:r w:rsidRPr="005D1F8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1F8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  <w:t>gian</w:t>
            </w:r>
            <w:proofErr w:type="spellEnd"/>
            <w:r w:rsidRPr="005D1F8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1F8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  <w:t>làm</w:t>
            </w:r>
            <w:proofErr w:type="spellEnd"/>
            <w:r w:rsidRPr="005D1F8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1F8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  <w:t>bài</w:t>
            </w:r>
            <w:proofErr w:type="spellEnd"/>
            <w:r w:rsidRPr="005D1F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: 45 </w:t>
            </w:r>
            <w:proofErr w:type="spellStart"/>
            <w:r w:rsidRPr="005D1F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phút</w:t>
            </w:r>
            <w:proofErr w:type="spellEnd"/>
          </w:p>
        </w:tc>
      </w:tr>
    </w:tbl>
    <w:p w:rsidR="005D1F86" w:rsidRPr="005D1F86" w:rsidRDefault="005D1F86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D1F86" w:rsidRDefault="005D1F86" w:rsidP="00CD192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TRẮC NGHIỆM</w:t>
      </w:r>
      <w:r w:rsidR="00CD1927">
        <w:rPr>
          <w:rFonts w:ascii="Times New Roman" w:hAnsi="Times New Roman" w:cs="Times New Roman"/>
          <w:b/>
          <w:sz w:val="28"/>
          <w:szCs w:val="28"/>
        </w:rPr>
        <w:t xml:space="preserve"> KHÁCH QUAN</w:t>
      </w:r>
      <w:r>
        <w:rPr>
          <w:rFonts w:ascii="Times New Roman" w:hAnsi="Times New Roman" w:cs="Times New Roman"/>
          <w:b/>
          <w:sz w:val="28"/>
          <w:szCs w:val="28"/>
        </w:rPr>
        <w:t xml:space="preserve">: (3.0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6372C" w:rsidRPr="005D1F86" w:rsidRDefault="00A6372C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proofErr w:type="spellStart"/>
      <w:r w:rsidRPr="005D1F8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D1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F86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5D1F86">
        <w:rPr>
          <w:rFonts w:ascii="Times New Roman" w:hAnsi="Times New Roman" w:cs="Times New Roman"/>
          <w:sz w:val="28"/>
          <w:szCs w:val="28"/>
        </w:rPr>
        <w:t xml:space="preserve"> gây căng </w:t>
      </w:r>
      <w:proofErr w:type="spellStart"/>
      <w:r w:rsidRPr="005D1F86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5D1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F86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A6372C" w:rsidRPr="00137257" w:rsidRDefault="00A6372C" w:rsidP="00CD1927">
      <w:pPr>
        <w:pStyle w:val="oncaDanhsc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tâm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vui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thoải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cho con </w:t>
      </w:r>
      <w:proofErr w:type="spellStart"/>
      <w:r w:rsidR="008F3A6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8F3A6C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pStyle w:val="oncaDanhsc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tiêu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pStyle w:val="oncaDanhsc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tiêu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tinh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pStyle w:val="oncaDanhsc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tiêu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tinh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86">
        <w:rPr>
          <w:rFonts w:ascii="Times New Roman" w:hAnsi="Times New Roman" w:cs="Times New Roman"/>
          <w:b/>
          <w:sz w:val="28"/>
          <w:szCs w:val="28"/>
        </w:rPr>
        <w:t>Câu 2</w:t>
      </w:r>
      <w:r w:rsidRPr="001372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r w:rsidRPr="00137257">
        <w:rPr>
          <w:rFonts w:ascii="Times New Roman" w:hAnsi="Times New Roman" w:cs="Times New Roman"/>
          <w:b/>
          <w:sz w:val="28"/>
          <w:szCs w:val="28"/>
        </w:rPr>
        <w:t>không</w:t>
      </w:r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khi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căng </w:t>
      </w:r>
      <w:proofErr w:type="spellStart"/>
      <w:r w:rsidR="008F3A6C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8F3A6C">
        <w:rPr>
          <w:rFonts w:ascii="Times New Roman" w:hAnsi="Times New Roman" w:cs="Times New Roman"/>
          <w:sz w:val="28"/>
          <w:szCs w:val="28"/>
        </w:rPr>
        <w:t>?</w:t>
      </w:r>
    </w:p>
    <w:p w:rsidR="00A6372C" w:rsidRPr="00137257" w:rsidRDefault="00A6372C" w:rsidP="00CD1927">
      <w:pPr>
        <w:pStyle w:val="oncaDanhsc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</w:rPr>
        <w:t xml:space="preserve">Cơ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mệt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mỏi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không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r w:rsidR="008F3A6C">
        <w:rPr>
          <w:rFonts w:ascii="Times New Roman" w:hAnsi="Times New Roman" w:cs="Times New Roman"/>
          <w:sz w:val="28"/>
          <w:szCs w:val="28"/>
        </w:rPr>
        <w:t>ai.</w:t>
      </w:r>
    </w:p>
    <w:p w:rsidR="00A6372C" w:rsidRPr="00137257" w:rsidRDefault="00A6372C" w:rsidP="00CD1927">
      <w:pPr>
        <w:pStyle w:val="oncaDanhsc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</w:rPr>
        <w:t xml:space="preserve">Luôn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chán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nản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r w:rsidR="008F3A6C">
        <w:rPr>
          <w:rFonts w:ascii="Times New Roman" w:hAnsi="Times New Roman" w:cs="Times New Roman"/>
          <w:sz w:val="28"/>
          <w:szCs w:val="28"/>
        </w:rPr>
        <w:t>trung.</w:t>
      </w:r>
    </w:p>
    <w:p w:rsidR="00A6372C" w:rsidRPr="00137257" w:rsidRDefault="00A6372C" w:rsidP="00CD1927">
      <w:pPr>
        <w:pStyle w:val="oncaDanhsc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</w:rPr>
        <w:t xml:space="preserve">Suy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quan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khăn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A6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8F3A6C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pStyle w:val="oncaDanhsc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</w:rPr>
        <w:t xml:space="preserve">Hay lo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buồn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bực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cáu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gắt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A6C">
        <w:rPr>
          <w:rFonts w:ascii="Times New Roman" w:hAnsi="Times New Roman" w:cs="Times New Roman"/>
          <w:sz w:val="28"/>
          <w:szCs w:val="28"/>
        </w:rPr>
        <w:t>giận</w:t>
      </w:r>
      <w:proofErr w:type="spellEnd"/>
      <w:r w:rsidR="008F3A6C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86">
        <w:rPr>
          <w:rFonts w:ascii="Times New Roman" w:hAnsi="Times New Roman" w:cs="Times New Roman"/>
          <w:b/>
          <w:sz w:val="28"/>
          <w:szCs w:val="28"/>
        </w:rPr>
        <w:t>Câu 3</w:t>
      </w:r>
      <w:r w:rsidRPr="001372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gây căng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trong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>?</w:t>
      </w:r>
    </w:p>
    <w:p w:rsidR="00A6372C" w:rsidRPr="00137257" w:rsidRDefault="00A6372C" w:rsidP="00CD1927">
      <w:pPr>
        <w:pStyle w:val="oncaDanhsc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</w:rPr>
        <w:t xml:space="preserve">Không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thân trong </w:t>
      </w:r>
      <w:proofErr w:type="spellStart"/>
      <w:r w:rsidR="008F3A6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8F3A6C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pStyle w:val="oncaDanhsc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không như mong </w:t>
      </w:r>
      <w:proofErr w:type="spellStart"/>
      <w:r w:rsidR="008F3A6C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8F3A6C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pStyle w:val="oncaDanhsc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</w:rPr>
        <w:t xml:space="preserve">Công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không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A6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8F3A6C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pStyle w:val="oncaDanhsc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xa </w:t>
      </w:r>
      <w:proofErr w:type="spellStart"/>
      <w:r w:rsidR="008F3A6C">
        <w:rPr>
          <w:rFonts w:ascii="Times New Roman" w:hAnsi="Times New Roman" w:cs="Times New Roman"/>
          <w:sz w:val="28"/>
          <w:szCs w:val="28"/>
        </w:rPr>
        <w:t>lánh</w:t>
      </w:r>
      <w:proofErr w:type="spellEnd"/>
      <w:r w:rsidR="008F3A6C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86">
        <w:rPr>
          <w:rFonts w:ascii="Times New Roman" w:hAnsi="Times New Roman" w:cs="Times New Roman"/>
          <w:b/>
          <w:sz w:val="28"/>
          <w:szCs w:val="28"/>
        </w:rPr>
        <w:t>Câu 4</w:t>
      </w:r>
      <w:r w:rsidRPr="001372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khi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căng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>?</w:t>
      </w:r>
    </w:p>
    <w:p w:rsidR="00A6372C" w:rsidRPr="00137257" w:rsidRDefault="00A6372C" w:rsidP="00CD1927">
      <w:pPr>
        <w:pStyle w:val="oncaDanhsc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</w:rPr>
        <w:t xml:space="preserve">Lo âu, căng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hãi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A6C">
        <w:rPr>
          <w:rFonts w:ascii="Times New Roman" w:hAnsi="Times New Roman" w:cs="Times New Roman"/>
          <w:sz w:val="28"/>
          <w:szCs w:val="28"/>
        </w:rPr>
        <w:t>giận</w:t>
      </w:r>
      <w:proofErr w:type="spellEnd"/>
      <w:r w:rsidR="008F3A6C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pStyle w:val="oncaDanhsc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t>Uể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oải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A6C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="008F3A6C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pStyle w:val="oncaDanhsc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Mệt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mỏi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chán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r w:rsidR="008F3A6C">
        <w:rPr>
          <w:rFonts w:ascii="Times New Roman" w:hAnsi="Times New Roman" w:cs="Times New Roman"/>
          <w:sz w:val="28"/>
          <w:szCs w:val="28"/>
        </w:rPr>
        <w:t>ăn.</w:t>
      </w:r>
    </w:p>
    <w:p w:rsidR="00A6372C" w:rsidRPr="00137257" w:rsidRDefault="00A6372C" w:rsidP="00CD1927">
      <w:pPr>
        <w:pStyle w:val="oncaDanhsc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Cáu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kỉnh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gây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gổ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A6C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="008F3A6C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1F86">
        <w:rPr>
          <w:rFonts w:ascii="Times New Roman" w:hAnsi="Times New Roman" w:cs="Times New Roman"/>
          <w:b/>
          <w:sz w:val="28"/>
          <w:szCs w:val="28"/>
        </w:rPr>
        <w:t>Câu 5</w:t>
      </w:r>
      <w:r w:rsidRPr="001372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ra ở</w:t>
      </w:r>
    </w:p>
    <w:p w:rsidR="00A6372C" w:rsidRPr="00137257" w:rsidRDefault="008F3A6C" w:rsidP="00CD1927">
      <w:pPr>
        <w:pStyle w:val="oncaDanhsc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A6372C" w:rsidRPr="00137257">
        <w:rPr>
          <w:rFonts w:ascii="Times New Roman" w:hAnsi="Times New Roman" w:cs="Times New Roman"/>
          <w:sz w:val="28"/>
          <w:szCs w:val="28"/>
        </w:rPr>
        <w:t xml:space="preserve">ia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8F3A6C" w:rsidP="00CD1927">
      <w:pPr>
        <w:pStyle w:val="oncaDanhsc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A6372C" w:rsidRPr="00137257">
        <w:rPr>
          <w:rFonts w:ascii="Times New Roman" w:hAnsi="Times New Roman" w:cs="Times New Roman"/>
          <w:sz w:val="28"/>
          <w:szCs w:val="28"/>
        </w:rPr>
        <w:t>rường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, cơ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8F3A6C" w:rsidP="00CD1927">
      <w:pPr>
        <w:pStyle w:val="oncaDanhsc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A6372C" w:rsidRPr="00137257">
        <w:rPr>
          <w:rFonts w:ascii="Times New Roman" w:hAnsi="Times New Roman" w:cs="Times New Roman"/>
          <w:sz w:val="28"/>
          <w:szCs w:val="28"/>
        </w:rPr>
        <w:t xml:space="preserve">hu du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8F3A6C" w:rsidP="00CD1927">
      <w:pPr>
        <w:pStyle w:val="oncaDanhsc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A6372C" w:rsidRPr="00137257">
        <w:rPr>
          <w:rFonts w:ascii="Times New Roman" w:hAnsi="Times New Roman" w:cs="Times New Roman"/>
          <w:sz w:val="28"/>
          <w:szCs w:val="28"/>
        </w:rPr>
        <w:t xml:space="preserve">oanh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86">
        <w:rPr>
          <w:rFonts w:ascii="Times New Roman" w:hAnsi="Times New Roman" w:cs="Times New Roman"/>
          <w:b/>
          <w:sz w:val="28"/>
          <w:szCs w:val="28"/>
        </w:rPr>
        <w:t>Câu 6</w:t>
      </w:r>
      <w:r w:rsidRPr="001372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r w:rsidRPr="00137257">
        <w:rPr>
          <w:rFonts w:ascii="Times New Roman" w:hAnsi="Times New Roman" w:cs="Times New Roman"/>
          <w:b/>
          <w:sz w:val="28"/>
          <w:szCs w:val="28"/>
        </w:rPr>
        <w:t xml:space="preserve">không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>?</w:t>
      </w:r>
    </w:p>
    <w:p w:rsidR="00A6372C" w:rsidRPr="00137257" w:rsidRDefault="00A6372C" w:rsidP="00CD1927">
      <w:pPr>
        <w:pStyle w:val="oncaDanhsc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</w:rPr>
        <w:t xml:space="preserve">Lăng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mạ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A6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8F3A6C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pStyle w:val="oncaDanhsc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A6C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="008F3A6C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pStyle w:val="oncaDanhsc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</w:rPr>
        <w:t xml:space="preserve">Xâm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thân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A6C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8F3A6C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pStyle w:val="oncaDanhsc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lastRenderedPageBreak/>
        <w:t>Cố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ý gây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tổn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A6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8F3A6C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86">
        <w:rPr>
          <w:rFonts w:ascii="Times New Roman" w:hAnsi="Times New Roman" w:cs="Times New Roman"/>
          <w:b/>
          <w:sz w:val="28"/>
          <w:szCs w:val="28"/>
        </w:rPr>
        <w:t>Câu 7:</w:t>
      </w:r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tinh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A6372C" w:rsidRPr="00137257" w:rsidRDefault="008F3A6C" w:rsidP="00CD1927">
      <w:pPr>
        <w:pStyle w:val="oncaDanhsc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A6372C" w:rsidRPr="00137257">
        <w:rPr>
          <w:rFonts w:ascii="Times New Roman" w:hAnsi="Times New Roman" w:cs="Times New Roman"/>
          <w:sz w:val="28"/>
          <w:szCs w:val="28"/>
        </w:rPr>
        <w:t>hiếm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đoạt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hủy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hoại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8F3A6C" w:rsidP="00CD1927">
      <w:pPr>
        <w:pStyle w:val="oncaDanhsc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 w:rsidR="00A6372C" w:rsidRPr="00137257">
        <w:rPr>
          <w:rFonts w:ascii="Times New Roman" w:hAnsi="Times New Roman" w:cs="Times New Roman"/>
          <w:sz w:val="28"/>
          <w:szCs w:val="28"/>
        </w:rPr>
        <w:t>úc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danh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, nhân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8F3A6C" w:rsidP="00CD1927">
      <w:pPr>
        <w:pStyle w:val="oncaDanhsc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="00A6372C" w:rsidRPr="00137257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8F3A6C" w:rsidP="00CD1927">
      <w:pPr>
        <w:pStyle w:val="oncaDanhsc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="00A6372C" w:rsidRPr="00137257">
        <w:rPr>
          <w:rFonts w:ascii="Times New Roman" w:hAnsi="Times New Roman" w:cs="Times New Roman"/>
          <w:sz w:val="28"/>
          <w:szCs w:val="28"/>
        </w:rPr>
        <w:t>éo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tai,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giật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khi đang nô </w:t>
      </w:r>
      <w:proofErr w:type="spellStart"/>
      <w:r>
        <w:rPr>
          <w:rFonts w:ascii="Times New Roman" w:hAnsi="Times New Roman" w:cs="Times New Roman"/>
          <w:sz w:val="28"/>
          <w:szCs w:val="28"/>
        </w:rPr>
        <w:t>đùa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86">
        <w:rPr>
          <w:rFonts w:ascii="Times New Roman" w:hAnsi="Times New Roman" w:cs="Times New Roman"/>
          <w:b/>
          <w:sz w:val="28"/>
          <w:szCs w:val="28"/>
        </w:rPr>
        <w:t>Câu 8:</w:t>
      </w:r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r w:rsidRPr="00137257">
        <w:rPr>
          <w:rFonts w:ascii="Times New Roman" w:hAnsi="Times New Roman" w:cs="Times New Roman"/>
          <w:b/>
          <w:sz w:val="28"/>
          <w:szCs w:val="28"/>
        </w:rPr>
        <w:t xml:space="preserve">không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>?</w:t>
      </w:r>
    </w:p>
    <w:p w:rsidR="00A6372C" w:rsidRPr="00137257" w:rsidRDefault="00A6372C" w:rsidP="00CD1927">
      <w:pPr>
        <w:pStyle w:val="oncaDanhsc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Chụp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trộm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giễu</w:t>
      </w:r>
      <w:proofErr w:type="spellEnd"/>
    </w:p>
    <w:p w:rsidR="00A6372C" w:rsidRPr="00137257" w:rsidRDefault="00A6372C" w:rsidP="00CD1927">
      <w:pPr>
        <w:pStyle w:val="oncaDanhsc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Nhắn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tin đe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dọa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A6372C" w:rsidRPr="00137257" w:rsidRDefault="00A6372C" w:rsidP="00CD1927">
      <w:pPr>
        <w:pStyle w:val="oncaDanhsc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ăn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A6372C" w:rsidRPr="00137257" w:rsidRDefault="00A6372C" w:rsidP="00CD1927">
      <w:pPr>
        <w:pStyle w:val="oncaDanhsc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trên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tẩy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chay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trong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:rsidR="00A6372C" w:rsidRPr="00137257" w:rsidRDefault="00A6372C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86">
        <w:rPr>
          <w:rFonts w:ascii="Times New Roman" w:hAnsi="Times New Roman" w:cs="Times New Roman"/>
          <w:b/>
          <w:sz w:val="28"/>
          <w:szCs w:val="28"/>
        </w:rPr>
        <w:t>Câu 9:</w:t>
      </w:r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80/2017/NĐ-CP Quy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về</w:t>
      </w:r>
      <w:proofErr w:type="spellEnd"/>
    </w:p>
    <w:p w:rsidR="00A6372C" w:rsidRPr="00137257" w:rsidRDefault="00A6372C" w:rsidP="00CD1927">
      <w:pPr>
        <w:pStyle w:val="oncaDanhsc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</w:rPr>
        <w:t xml:space="preserve">môi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pStyle w:val="oncaDanhsc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</w:rPr>
        <w:t xml:space="preserve">môi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thân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pStyle w:val="oncaDanhsc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</w:rPr>
        <w:t xml:space="preserve">môi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thân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pStyle w:val="oncaDanhsc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</w:rPr>
        <w:t xml:space="preserve">môi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gia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gia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86">
        <w:rPr>
          <w:rFonts w:ascii="Times New Roman" w:hAnsi="Times New Roman" w:cs="Times New Roman"/>
          <w:b/>
          <w:sz w:val="28"/>
          <w:szCs w:val="28"/>
        </w:rPr>
        <w:t>Câu 10:</w:t>
      </w:r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A6372C" w:rsidRPr="00137257" w:rsidRDefault="00CD1927" w:rsidP="00CD1927">
      <w:pPr>
        <w:pStyle w:val="oncaDanhsc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A6372C" w:rsidRPr="00137257">
        <w:rPr>
          <w:rFonts w:ascii="Times New Roman" w:hAnsi="Times New Roman" w:cs="Times New Roman"/>
          <w:sz w:val="28"/>
          <w:szCs w:val="28"/>
        </w:rPr>
        <w:t>iết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tiêu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như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CD1927" w:rsidP="00CD1927">
      <w:pPr>
        <w:pStyle w:val="oncaDanhsc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A6372C" w:rsidRPr="00137257">
        <w:rPr>
          <w:rFonts w:ascii="Times New Roman" w:hAnsi="Times New Roman" w:cs="Times New Roman"/>
          <w:sz w:val="28"/>
          <w:szCs w:val="28"/>
        </w:rPr>
        <w:t>iết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như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CD1927" w:rsidP="00CD1927">
      <w:pPr>
        <w:pStyle w:val="oncaDanhsc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A6372C" w:rsidRPr="00137257">
        <w:rPr>
          <w:rFonts w:ascii="Times New Roman" w:hAnsi="Times New Roman" w:cs="Times New Roman"/>
          <w:sz w:val="28"/>
          <w:szCs w:val="28"/>
        </w:rPr>
        <w:t>iết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cất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như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CD1927" w:rsidP="00CD1927">
      <w:pPr>
        <w:pStyle w:val="oncaDanhsc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A6372C" w:rsidRPr="00137257">
        <w:rPr>
          <w:rFonts w:ascii="Times New Roman" w:hAnsi="Times New Roman" w:cs="Times New Roman"/>
          <w:sz w:val="28"/>
          <w:szCs w:val="28"/>
        </w:rPr>
        <w:t>iết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mua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sắm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theo nhu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thân.</w:t>
      </w:r>
    </w:p>
    <w:p w:rsidR="00A6372C" w:rsidRPr="00137257" w:rsidRDefault="00A6372C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86">
        <w:rPr>
          <w:rFonts w:ascii="Times New Roman" w:hAnsi="Times New Roman" w:cs="Times New Roman"/>
          <w:b/>
          <w:sz w:val="28"/>
          <w:szCs w:val="28"/>
        </w:rPr>
        <w:t>Câu 11:</w:t>
      </w:r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r w:rsidRPr="00137257">
        <w:rPr>
          <w:rFonts w:ascii="Times New Roman" w:hAnsi="Times New Roman" w:cs="Times New Roman"/>
          <w:b/>
          <w:sz w:val="28"/>
          <w:szCs w:val="28"/>
        </w:rPr>
        <w:t>không</w:t>
      </w:r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khi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>?</w:t>
      </w:r>
    </w:p>
    <w:p w:rsidR="00A6372C" w:rsidRPr="00137257" w:rsidRDefault="00A6372C" w:rsidP="00CD1927">
      <w:pPr>
        <w:pStyle w:val="oncaDanhsc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cân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pStyle w:val="oncaDanhsc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tương lai.</w:t>
      </w:r>
    </w:p>
    <w:p w:rsidR="00A6372C" w:rsidRPr="00137257" w:rsidRDefault="00A6372C" w:rsidP="00CD1927">
      <w:pPr>
        <w:pStyle w:val="oncaDanhsc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không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tốn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gian.</w:t>
      </w:r>
    </w:p>
    <w:p w:rsidR="00A6372C" w:rsidRPr="00137257" w:rsidRDefault="00A6372C" w:rsidP="00CD1927">
      <w:pPr>
        <w:pStyle w:val="oncaDanhsc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ra,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khi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khăn.</w:t>
      </w:r>
    </w:p>
    <w:p w:rsidR="00A6372C" w:rsidRPr="00137257" w:rsidRDefault="00A6372C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F86">
        <w:rPr>
          <w:rFonts w:ascii="Times New Roman" w:hAnsi="Times New Roman" w:cs="Times New Roman"/>
          <w:b/>
          <w:sz w:val="28"/>
          <w:szCs w:val="28"/>
        </w:rPr>
        <w:t>Câu 12</w:t>
      </w:r>
      <w:r w:rsidRPr="001372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của</w:t>
      </w:r>
      <w:proofErr w:type="spellEnd"/>
    </w:p>
    <w:p w:rsidR="00A6372C" w:rsidRPr="00137257" w:rsidRDefault="008F3A6C" w:rsidP="00CD1927">
      <w:pPr>
        <w:pStyle w:val="oncaDanhsc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ô</w:t>
      </w:r>
      <w:r w:rsidR="00A6372C" w:rsidRPr="00137257">
        <w:rPr>
          <w:rFonts w:ascii="Times New Roman" w:hAnsi="Times New Roman" w:cs="Times New Roman"/>
          <w:sz w:val="28"/>
          <w:szCs w:val="28"/>
        </w:rPr>
        <w:t xml:space="preserve">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8F3A6C" w:rsidP="00CD1927">
      <w:pPr>
        <w:pStyle w:val="oncaDanhsc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A6372C" w:rsidRPr="00137257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8F3A6C" w:rsidP="00CD1927">
      <w:pPr>
        <w:pStyle w:val="oncaDanhsc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="00A6372C" w:rsidRPr="00137257">
        <w:rPr>
          <w:rFonts w:ascii="Times New Roman" w:hAnsi="Times New Roman" w:cs="Times New Roman"/>
          <w:sz w:val="28"/>
          <w:szCs w:val="28"/>
        </w:rPr>
        <w:t>ọc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sinh.</w:t>
      </w:r>
    </w:p>
    <w:p w:rsidR="00A6372C" w:rsidRPr="00137257" w:rsidRDefault="008F3A6C" w:rsidP="00CD1927">
      <w:pPr>
        <w:pStyle w:val="oncaDanhsc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A6372C" w:rsidRPr="00137257">
        <w:rPr>
          <w:rFonts w:ascii="Times New Roman" w:hAnsi="Times New Roman" w:cs="Times New Roman"/>
          <w:sz w:val="28"/>
          <w:szCs w:val="28"/>
        </w:rPr>
        <w:t>ất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2C" w:rsidRPr="00137257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A6372C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72C" w:rsidRPr="005D1F86" w:rsidRDefault="005D1F86" w:rsidP="00CD192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F86">
        <w:rPr>
          <w:rFonts w:ascii="Times New Roman" w:hAnsi="Times New Roman" w:cs="Times New Roman"/>
          <w:b/>
          <w:sz w:val="28"/>
          <w:szCs w:val="28"/>
        </w:rPr>
        <w:t xml:space="preserve">II. PHẦN </w:t>
      </w:r>
      <w:r w:rsidR="00A6372C" w:rsidRPr="005D1F86">
        <w:rPr>
          <w:rFonts w:ascii="Times New Roman" w:hAnsi="Times New Roman" w:cs="Times New Roman"/>
          <w:b/>
          <w:sz w:val="28"/>
          <w:szCs w:val="28"/>
        </w:rPr>
        <w:t xml:space="preserve">TỰ </w:t>
      </w:r>
      <w:r w:rsidRPr="005D1F86">
        <w:rPr>
          <w:rFonts w:ascii="Times New Roman" w:hAnsi="Times New Roman" w:cs="Times New Roman"/>
          <w:b/>
          <w:sz w:val="28"/>
          <w:szCs w:val="28"/>
        </w:rPr>
        <w:t xml:space="preserve">LUẬN: (7 </w:t>
      </w:r>
      <w:proofErr w:type="spellStart"/>
      <w:r w:rsidRPr="005D1F8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D1F86">
        <w:rPr>
          <w:rFonts w:ascii="Times New Roman" w:hAnsi="Times New Roman" w:cs="Times New Roman"/>
          <w:b/>
          <w:sz w:val="28"/>
          <w:szCs w:val="28"/>
        </w:rPr>
        <w:t>)</w:t>
      </w:r>
    </w:p>
    <w:p w:rsidR="00213188" w:rsidRPr="005D1F86" w:rsidRDefault="00213188" w:rsidP="00CD192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F86">
        <w:rPr>
          <w:rFonts w:ascii="Times New Roman" w:hAnsi="Times New Roman" w:cs="Times New Roman"/>
          <w:b/>
          <w:sz w:val="28"/>
          <w:szCs w:val="28"/>
        </w:rPr>
        <w:t>Câu 1: (</w:t>
      </w:r>
      <w:r w:rsidR="00D039BC">
        <w:rPr>
          <w:rFonts w:ascii="Times New Roman" w:hAnsi="Times New Roman" w:cs="Times New Roman"/>
          <w:b/>
          <w:sz w:val="28"/>
          <w:szCs w:val="28"/>
        </w:rPr>
        <w:t>2,5</w:t>
      </w:r>
      <w:r w:rsidRPr="005D1F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1F8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D1F86">
        <w:rPr>
          <w:rFonts w:ascii="Times New Roman" w:hAnsi="Times New Roman" w:cs="Times New Roman"/>
          <w:b/>
          <w:sz w:val="28"/>
          <w:szCs w:val="28"/>
        </w:rPr>
        <w:t>)</w:t>
      </w:r>
    </w:p>
    <w:p w:rsidR="00A6372C" w:rsidRPr="00137257" w:rsidRDefault="00A6372C" w:rsidP="00CD192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lastRenderedPageBreak/>
        <w:t>Dịp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qua, H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mua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tay. Nhưng khi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chơi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H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mua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quên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>.</w:t>
      </w:r>
    </w:p>
    <w:p w:rsidR="00A6372C" w:rsidRPr="00137257" w:rsidRDefault="00A6372C" w:rsidP="00CD192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</w:rPr>
        <w:t xml:space="preserve">a, Em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H?</w:t>
      </w:r>
    </w:p>
    <w:p w:rsidR="00A6372C" w:rsidRPr="00137257" w:rsidRDefault="00A6372C" w:rsidP="00CD192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</w:rPr>
        <w:t xml:space="preserve">b,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em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H, em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khuyên H như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>?</w:t>
      </w:r>
    </w:p>
    <w:p w:rsidR="00213188" w:rsidRPr="005D1F86" w:rsidRDefault="00A6372C" w:rsidP="00CD192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F86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="00213188" w:rsidRPr="005D1F86">
        <w:rPr>
          <w:rFonts w:ascii="Times New Roman" w:hAnsi="Times New Roman" w:cs="Times New Roman"/>
          <w:b/>
          <w:sz w:val="28"/>
          <w:szCs w:val="28"/>
        </w:rPr>
        <w:t>(</w:t>
      </w:r>
      <w:r w:rsidR="008C17BC" w:rsidRPr="005D1F86">
        <w:rPr>
          <w:rFonts w:ascii="Times New Roman" w:hAnsi="Times New Roman" w:cs="Times New Roman"/>
          <w:b/>
          <w:sz w:val="28"/>
          <w:szCs w:val="28"/>
        </w:rPr>
        <w:t>2,5</w:t>
      </w:r>
      <w:r w:rsidR="00213188" w:rsidRPr="005D1F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3188" w:rsidRPr="005D1F8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213188" w:rsidRPr="005D1F86">
        <w:rPr>
          <w:rFonts w:ascii="Times New Roman" w:hAnsi="Times New Roman" w:cs="Times New Roman"/>
          <w:b/>
          <w:sz w:val="28"/>
          <w:szCs w:val="28"/>
        </w:rPr>
        <w:t>)</w:t>
      </w:r>
    </w:p>
    <w:p w:rsidR="00A6372C" w:rsidRPr="00137257" w:rsidRDefault="00BE67B1" w:rsidP="00CD192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đây,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em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trên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nhạo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liên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nhắn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rủ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em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tham gia.</w:t>
      </w:r>
    </w:p>
    <w:p w:rsidR="00BE67B1" w:rsidRPr="00137257" w:rsidRDefault="00BE67B1" w:rsidP="00CD192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</w:rPr>
        <w:t xml:space="preserve">a, Em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trên không?</w:t>
      </w:r>
      <w:r w:rsidR="00213188"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88" w:rsidRPr="0013725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213188" w:rsidRPr="00137257">
        <w:rPr>
          <w:rFonts w:ascii="Times New Roman" w:hAnsi="Times New Roman" w:cs="Times New Roman"/>
          <w:sz w:val="28"/>
          <w:szCs w:val="28"/>
        </w:rPr>
        <w:t xml:space="preserve"> sao?</w:t>
      </w:r>
    </w:p>
    <w:p w:rsidR="00BE67B1" w:rsidRPr="00137257" w:rsidRDefault="00BE67B1" w:rsidP="00CD192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</w:rPr>
        <w:t xml:space="preserve">b, Em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như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trong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trên?</w:t>
      </w:r>
    </w:p>
    <w:p w:rsidR="00213188" w:rsidRPr="005D1F86" w:rsidRDefault="00BE67B1" w:rsidP="00CD192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F86"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="00213188" w:rsidRPr="005D1F86">
        <w:rPr>
          <w:rFonts w:ascii="Times New Roman" w:hAnsi="Times New Roman" w:cs="Times New Roman"/>
          <w:b/>
          <w:sz w:val="28"/>
          <w:szCs w:val="28"/>
        </w:rPr>
        <w:t>(</w:t>
      </w:r>
      <w:r w:rsidR="00D039BC">
        <w:rPr>
          <w:rFonts w:ascii="Times New Roman" w:hAnsi="Times New Roman" w:cs="Times New Roman"/>
          <w:b/>
          <w:sz w:val="28"/>
          <w:szCs w:val="28"/>
        </w:rPr>
        <w:t>2,0</w:t>
      </w:r>
      <w:r w:rsidR="00213188" w:rsidRPr="005D1F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3188" w:rsidRPr="005D1F8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213188" w:rsidRPr="005D1F86">
        <w:rPr>
          <w:rFonts w:ascii="Times New Roman" w:hAnsi="Times New Roman" w:cs="Times New Roman"/>
          <w:b/>
          <w:sz w:val="28"/>
          <w:szCs w:val="28"/>
        </w:rPr>
        <w:t>)</w:t>
      </w:r>
    </w:p>
    <w:p w:rsidR="00C717A3" w:rsidRPr="00137257" w:rsidRDefault="00C717A3" w:rsidP="00CD192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tiêu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cúp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vô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trong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thi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trong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S không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nên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chấn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thương.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không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thi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nên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cáu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gắt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bực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bội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, luôn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thân.</w:t>
      </w:r>
    </w:p>
    <w:p w:rsidR="00C717A3" w:rsidRPr="00137257" w:rsidRDefault="00C717A3" w:rsidP="00CD192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</w:rPr>
        <w:t xml:space="preserve">Theo em, nguyên nhân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gây căng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cho S?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 xml:space="preserve"> qua căng </w:t>
      </w:r>
      <w:proofErr w:type="spellStart"/>
      <w:r w:rsidRPr="0013725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37257">
        <w:rPr>
          <w:rFonts w:ascii="Times New Roman" w:hAnsi="Times New Roman" w:cs="Times New Roman"/>
          <w:sz w:val="28"/>
          <w:szCs w:val="28"/>
        </w:rPr>
        <w:t>?</w:t>
      </w:r>
    </w:p>
    <w:p w:rsidR="00BE67B1" w:rsidRDefault="00BE67B1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F86" w:rsidRDefault="005D1F86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F86" w:rsidRDefault="005D1F86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F86" w:rsidRDefault="005D1F86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F86" w:rsidRDefault="005D1F86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F86" w:rsidRDefault="005D1F86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F86" w:rsidRDefault="005D1F86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F86" w:rsidRDefault="005D1F86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F86" w:rsidRDefault="005D1F86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F86" w:rsidRDefault="005D1F86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F86" w:rsidRDefault="005D1F86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F86" w:rsidRDefault="005D1F86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F86" w:rsidRDefault="005D1F86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F86" w:rsidRDefault="005D1F86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F86" w:rsidRDefault="005D1F86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F86" w:rsidRDefault="005D1F86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F86" w:rsidRDefault="005D1F86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F86" w:rsidRDefault="005D1F86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7A3" w:rsidRPr="008F3A6C" w:rsidRDefault="00C717A3" w:rsidP="00CD192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F3A6C">
        <w:rPr>
          <w:rFonts w:ascii="Times New Roman" w:hAnsi="Times New Roman" w:cs="Times New Roman"/>
          <w:b/>
          <w:sz w:val="28"/>
          <w:szCs w:val="28"/>
          <w:lang w:val="it-IT"/>
        </w:rPr>
        <w:lastRenderedPageBreak/>
        <w:t>ĐÁP ÁN VÀ HƯỚNG DẪN CHẤM</w:t>
      </w:r>
    </w:p>
    <w:p w:rsidR="00C717A3" w:rsidRPr="00137257" w:rsidRDefault="00C717A3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37257">
        <w:rPr>
          <w:rFonts w:ascii="Times New Roman" w:hAnsi="Times New Roman" w:cs="Times New Roman"/>
          <w:b/>
          <w:sz w:val="28"/>
          <w:szCs w:val="28"/>
          <w:lang w:val="it-IT"/>
        </w:rPr>
        <w:t xml:space="preserve">Phần I- Trắc nghiệm khách quan </w:t>
      </w:r>
      <w:r w:rsidRPr="00137257">
        <w:rPr>
          <w:rFonts w:ascii="Times New Roman" w:hAnsi="Times New Roman" w:cs="Times New Roman"/>
          <w:sz w:val="28"/>
          <w:szCs w:val="28"/>
          <w:lang w:val="it-IT"/>
        </w:rPr>
        <w:t>(3 điểm)</w:t>
      </w:r>
    </w:p>
    <w:p w:rsidR="00C717A3" w:rsidRPr="00137257" w:rsidRDefault="00C717A3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57">
        <w:rPr>
          <w:rFonts w:ascii="Times New Roman" w:hAnsi="Times New Roman" w:cs="Times New Roman"/>
          <w:sz w:val="28"/>
          <w:szCs w:val="28"/>
          <w:lang w:val="it-IT"/>
        </w:rPr>
        <w:t>Các câu trắc nghiệm nhiều lựa chọ</w:t>
      </w:r>
      <w:r w:rsidR="008F3A6C">
        <w:rPr>
          <w:rFonts w:ascii="Times New Roman" w:hAnsi="Times New Roman" w:cs="Times New Roman"/>
          <w:sz w:val="28"/>
          <w:szCs w:val="28"/>
          <w:lang w:val="it-IT"/>
        </w:rPr>
        <w:t>n (</w:t>
      </w:r>
      <w:bookmarkStart w:id="0" w:name="_GoBack"/>
      <w:bookmarkEnd w:id="0"/>
      <w:r w:rsidR="008F3A6C">
        <w:rPr>
          <w:rFonts w:ascii="Times New Roman" w:hAnsi="Times New Roman" w:cs="Times New Roman"/>
          <w:sz w:val="28"/>
          <w:szCs w:val="28"/>
          <w:lang w:val="it-IT"/>
        </w:rPr>
        <w:t>m</w:t>
      </w:r>
      <w:r w:rsidRPr="00137257">
        <w:rPr>
          <w:rFonts w:ascii="Times New Roman" w:hAnsi="Times New Roman" w:cs="Times New Roman"/>
          <w:sz w:val="28"/>
          <w:szCs w:val="28"/>
          <w:lang w:val="it-IT"/>
        </w:rPr>
        <w:t>ỗi lựa chọn đúng cho 0,25 điểm)</w:t>
      </w:r>
    </w:p>
    <w:tbl>
      <w:tblPr>
        <w:tblStyle w:val="TableGrid"/>
        <w:tblW w:w="4891" w:type="pct"/>
        <w:tblInd w:w="0" w:type="dxa"/>
        <w:tblCellMar>
          <w:top w:w="69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175"/>
        <w:gridCol w:w="745"/>
        <w:gridCol w:w="749"/>
        <w:gridCol w:w="592"/>
        <w:gridCol w:w="614"/>
        <w:gridCol w:w="729"/>
        <w:gridCol w:w="614"/>
        <w:gridCol w:w="729"/>
        <w:gridCol w:w="745"/>
        <w:gridCol w:w="745"/>
        <w:gridCol w:w="903"/>
        <w:gridCol w:w="811"/>
        <w:gridCol w:w="811"/>
      </w:tblGrid>
      <w:tr w:rsidR="00CD1927" w:rsidRPr="00137257" w:rsidTr="00CD1927">
        <w:trPr>
          <w:trHeight w:val="542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C717A3" w:rsidP="00CD1927">
            <w:pPr>
              <w:spacing w:before="120" w:after="120" w:line="276" w:lineRule="auto"/>
              <w:ind w:lef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717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C717A3" w:rsidP="00CD1927">
            <w:pPr>
              <w:spacing w:before="120" w:after="120" w:line="276" w:lineRule="auto"/>
              <w:ind w:right="5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717A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C717A3" w:rsidP="00CD1927">
            <w:pPr>
              <w:spacing w:before="120" w:after="120" w:line="276" w:lineRule="auto"/>
              <w:ind w:right="5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717A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C717A3" w:rsidP="00CD1927">
            <w:pPr>
              <w:spacing w:before="120" w:after="120" w:line="276" w:lineRule="auto"/>
              <w:ind w:right="5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717A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C717A3" w:rsidP="00CD1927">
            <w:pPr>
              <w:spacing w:before="120" w:after="12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717A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C717A3" w:rsidP="00CD1927">
            <w:pPr>
              <w:spacing w:before="120" w:after="12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717A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C717A3" w:rsidP="00CD1927">
            <w:pPr>
              <w:spacing w:before="120" w:after="12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717A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C717A3" w:rsidP="00CD1927">
            <w:pPr>
              <w:spacing w:before="120" w:after="120" w:line="276" w:lineRule="auto"/>
              <w:ind w:right="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717A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C717A3" w:rsidP="00CD1927">
            <w:pPr>
              <w:spacing w:before="120" w:after="120" w:line="276" w:lineRule="auto"/>
              <w:ind w:righ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717A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C717A3" w:rsidP="00CD1927">
            <w:pPr>
              <w:spacing w:before="120" w:after="12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717A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C717A3" w:rsidP="00CD1927">
            <w:pPr>
              <w:spacing w:before="120" w:after="120" w:line="276" w:lineRule="auto"/>
              <w:ind w:left="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717A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C717A3" w:rsidP="00CD1927">
            <w:pPr>
              <w:spacing w:before="120" w:after="120" w:line="276" w:lineRule="auto"/>
              <w:ind w:left="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717A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C717A3" w:rsidP="00CD1927">
            <w:pPr>
              <w:spacing w:before="120" w:after="120" w:line="276" w:lineRule="auto"/>
              <w:ind w:left="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717A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CD1927" w:rsidRPr="00137257" w:rsidTr="00CD1927">
        <w:trPr>
          <w:trHeight w:val="542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7A3" w:rsidRPr="00C717A3" w:rsidRDefault="00C717A3" w:rsidP="00CD1927">
            <w:pPr>
              <w:spacing w:before="120" w:after="120" w:line="276" w:lineRule="auto"/>
              <w:ind w:lef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717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Đáp</w:t>
            </w:r>
            <w:proofErr w:type="spellEnd"/>
            <w:r w:rsidRPr="00C717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17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án</w:t>
            </w:r>
            <w:proofErr w:type="spellEnd"/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C717A3" w:rsidP="00CD1927">
            <w:pPr>
              <w:spacing w:before="120" w:after="12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13725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C717A3" w:rsidP="00CD1927">
            <w:pPr>
              <w:spacing w:before="120" w:after="12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13725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C717A3" w:rsidP="00CD1927">
            <w:pPr>
              <w:spacing w:before="120" w:after="12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717A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213188" w:rsidP="00CD1927">
            <w:pPr>
              <w:spacing w:before="120" w:after="120" w:line="276" w:lineRule="auto"/>
              <w:ind w:lef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C717A3" w:rsidP="00CD1927">
            <w:pPr>
              <w:spacing w:before="120" w:after="120" w:line="276" w:lineRule="auto"/>
              <w:ind w:lef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717A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C717A3" w:rsidP="00CD1927">
            <w:pPr>
              <w:spacing w:before="120" w:after="120" w:line="276" w:lineRule="auto"/>
              <w:ind w:lef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717A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213188" w:rsidP="00CD1927">
            <w:pPr>
              <w:spacing w:before="120" w:after="12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C717A3" w:rsidP="00CD1927">
            <w:pPr>
              <w:spacing w:before="120" w:after="12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717A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213188" w:rsidP="00CD1927">
            <w:pPr>
              <w:spacing w:before="120" w:after="120" w:line="276" w:lineRule="auto"/>
              <w:ind w:left="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213188" w:rsidP="00CD1927">
            <w:pPr>
              <w:spacing w:before="120" w:after="12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213188" w:rsidP="00CD1927">
            <w:pPr>
              <w:spacing w:before="120" w:after="12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A3" w:rsidRPr="00C717A3" w:rsidRDefault="00213188" w:rsidP="00CD1927">
            <w:pPr>
              <w:spacing w:before="120" w:after="12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</w:tbl>
    <w:p w:rsidR="00C717A3" w:rsidRPr="00137257" w:rsidRDefault="00C717A3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37257">
        <w:rPr>
          <w:rFonts w:ascii="Times New Roman" w:hAnsi="Times New Roman" w:cs="Times New Roman"/>
          <w:b/>
          <w:sz w:val="28"/>
          <w:szCs w:val="28"/>
          <w:lang w:val="it-IT"/>
        </w:rPr>
        <w:t xml:space="preserve">Phần </w:t>
      </w:r>
      <w:r w:rsidR="00213188" w:rsidRPr="00137257">
        <w:rPr>
          <w:rFonts w:ascii="Times New Roman" w:hAnsi="Times New Roman" w:cs="Times New Roman"/>
          <w:b/>
          <w:sz w:val="28"/>
          <w:szCs w:val="28"/>
          <w:lang w:val="it-IT"/>
        </w:rPr>
        <w:t>II</w:t>
      </w:r>
      <w:r w:rsidRPr="00137257">
        <w:rPr>
          <w:rFonts w:ascii="Times New Roman" w:hAnsi="Times New Roman" w:cs="Times New Roman"/>
          <w:b/>
          <w:sz w:val="28"/>
          <w:szCs w:val="28"/>
          <w:lang w:val="it-IT"/>
        </w:rPr>
        <w:t>- Tự luận</w:t>
      </w:r>
      <w:r w:rsidRPr="00137257">
        <w:rPr>
          <w:rFonts w:ascii="Times New Roman" w:hAnsi="Times New Roman" w:cs="Times New Roman"/>
          <w:sz w:val="28"/>
          <w:szCs w:val="28"/>
          <w:lang w:val="it-IT"/>
        </w:rPr>
        <w:t xml:space="preserve"> (7 điểm)</w:t>
      </w:r>
    </w:p>
    <w:p w:rsidR="00C717A3" w:rsidRPr="00137257" w:rsidRDefault="00C717A3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37257">
        <w:rPr>
          <w:rFonts w:ascii="Times New Roman" w:hAnsi="Times New Roman" w:cs="Times New Roman"/>
          <w:b/>
          <w:sz w:val="28"/>
          <w:szCs w:val="28"/>
          <w:lang w:val="pt-BR"/>
        </w:rPr>
        <w:t>Câu</w:t>
      </w:r>
      <w:r w:rsidRPr="00137257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137257">
        <w:rPr>
          <w:rFonts w:ascii="Times New Roman" w:hAnsi="Times New Roman" w:cs="Times New Roman"/>
          <w:b/>
          <w:sz w:val="28"/>
          <w:szCs w:val="28"/>
          <w:lang w:val="pt-BR"/>
        </w:rPr>
        <w:t xml:space="preserve">1 </w:t>
      </w:r>
      <w:r w:rsidRPr="00137257">
        <w:rPr>
          <w:rFonts w:ascii="Times New Roman" w:hAnsi="Times New Roman" w:cs="Times New Roman"/>
          <w:sz w:val="28"/>
          <w:szCs w:val="28"/>
          <w:lang w:val="pt-BR"/>
        </w:rPr>
        <w:t>(</w:t>
      </w:r>
      <w:r w:rsidR="00D039BC">
        <w:rPr>
          <w:rFonts w:ascii="Times New Roman" w:hAnsi="Times New Roman" w:cs="Times New Roman"/>
          <w:sz w:val="28"/>
          <w:szCs w:val="28"/>
        </w:rPr>
        <w:t>2,5</w:t>
      </w:r>
      <w:r w:rsidRPr="00137257">
        <w:rPr>
          <w:rFonts w:ascii="Times New Roman" w:hAnsi="Times New Roman" w:cs="Times New Roman"/>
          <w:sz w:val="28"/>
          <w:szCs w:val="28"/>
          <w:lang w:val="pt-BR"/>
        </w:rPr>
        <w:t xml:space="preserve"> điểm).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075"/>
        <w:gridCol w:w="1275"/>
      </w:tblGrid>
      <w:tr w:rsidR="00C717A3" w:rsidRPr="00137257" w:rsidTr="00355CA0">
        <w:tc>
          <w:tcPr>
            <w:tcW w:w="8075" w:type="dxa"/>
          </w:tcPr>
          <w:p w:rsidR="00C717A3" w:rsidRPr="00137257" w:rsidRDefault="00C717A3" w:rsidP="00CD19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Yêu cầu</w:t>
            </w:r>
          </w:p>
        </w:tc>
        <w:tc>
          <w:tcPr>
            <w:tcW w:w="1275" w:type="dxa"/>
          </w:tcPr>
          <w:p w:rsidR="00C717A3" w:rsidRPr="00137257" w:rsidRDefault="00C717A3" w:rsidP="00CD19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Điểm</w:t>
            </w:r>
          </w:p>
        </w:tc>
      </w:tr>
      <w:tr w:rsidR="00C717A3" w:rsidRPr="00137257" w:rsidTr="00355CA0">
        <w:tc>
          <w:tcPr>
            <w:tcW w:w="8075" w:type="dxa"/>
          </w:tcPr>
          <w:p w:rsidR="00C717A3" w:rsidRPr="00137257" w:rsidRDefault="00137257" w:rsidP="00CD19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a, </w:t>
            </w:r>
            <w:proofErr w:type="spellStart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quản</w:t>
            </w:r>
            <w:proofErr w:type="spellEnd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lí</w:t>
            </w:r>
            <w:proofErr w:type="spellEnd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tiền</w:t>
            </w:r>
            <w:proofErr w:type="spellEnd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chưa </w:t>
            </w:r>
            <w:proofErr w:type="spellStart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="00213188" w:rsidRPr="0013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</w:t>
            </w:r>
          </w:p>
        </w:tc>
        <w:tc>
          <w:tcPr>
            <w:tcW w:w="1275" w:type="dxa"/>
          </w:tcPr>
          <w:p w:rsidR="00C717A3" w:rsidRPr="00137257" w:rsidRDefault="00213188" w:rsidP="00CD19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C717A3" w:rsidRPr="001372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điểm</w:t>
            </w:r>
          </w:p>
        </w:tc>
      </w:tr>
      <w:tr w:rsidR="00C717A3" w:rsidRPr="00137257" w:rsidTr="00355CA0">
        <w:tc>
          <w:tcPr>
            <w:tcW w:w="8075" w:type="dxa"/>
          </w:tcPr>
          <w:p w:rsidR="00C717A3" w:rsidRPr="00137257" w:rsidRDefault="00137257" w:rsidP="00CD19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b, </w:t>
            </w:r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Đưa ra </w:t>
            </w:r>
            <w:proofErr w:type="spellStart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khuyên </w:t>
            </w: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H </w:t>
            </w:r>
            <w:proofErr w:type="spellStart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thân</w:t>
            </w:r>
          </w:p>
        </w:tc>
        <w:tc>
          <w:tcPr>
            <w:tcW w:w="1275" w:type="dxa"/>
          </w:tcPr>
          <w:p w:rsidR="00C717A3" w:rsidRPr="00137257" w:rsidRDefault="00D039BC" w:rsidP="00CD19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213188"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7A3" w:rsidRPr="001372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điểm</w:t>
            </w:r>
          </w:p>
        </w:tc>
      </w:tr>
    </w:tbl>
    <w:p w:rsidR="00C717A3" w:rsidRPr="00137257" w:rsidRDefault="00C717A3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37257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137257">
        <w:rPr>
          <w:rFonts w:ascii="Times New Roman" w:hAnsi="Times New Roman" w:cs="Times New Roman"/>
          <w:b/>
          <w:bCs/>
          <w:sz w:val="28"/>
          <w:szCs w:val="28"/>
          <w:lang w:val="it-IT"/>
        </w:rPr>
        <w:t>Câu 2</w:t>
      </w:r>
      <w:r w:rsidR="00213188" w:rsidRPr="00137257">
        <w:rPr>
          <w:rFonts w:ascii="Times New Roman" w:hAnsi="Times New Roman" w:cs="Times New Roman"/>
          <w:sz w:val="28"/>
          <w:szCs w:val="28"/>
          <w:lang w:val="it-IT"/>
        </w:rPr>
        <w:t xml:space="preserve"> (</w:t>
      </w:r>
      <w:r w:rsidR="008C17BC">
        <w:rPr>
          <w:rFonts w:ascii="Times New Roman" w:hAnsi="Times New Roman" w:cs="Times New Roman"/>
          <w:sz w:val="28"/>
          <w:szCs w:val="28"/>
          <w:lang w:val="it-IT"/>
        </w:rPr>
        <w:t>2</w:t>
      </w:r>
      <w:r w:rsidR="008C17BC">
        <w:rPr>
          <w:rFonts w:ascii="Times New Roman" w:hAnsi="Times New Roman" w:cs="Times New Roman"/>
          <w:sz w:val="28"/>
          <w:szCs w:val="28"/>
        </w:rPr>
        <w:t>,5</w:t>
      </w:r>
      <w:r w:rsidRPr="00137257">
        <w:rPr>
          <w:rFonts w:ascii="Times New Roman" w:hAnsi="Times New Roman" w:cs="Times New Roman"/>
          <w:sz w:val="28"/>
          <w:szCs w:val="28"/>
          <w:lang w:val="it-IT"/>
        </w:rPr>
        <w:t xml:space="preserve"> điểm)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7801"/>
        <w:gridCol w:w="1258"/>
      </w:tblGrid>
      <w:tr w:rsidR="00C717A3" w:rsidRPr="00137257" w:rsidTr="00355CA0">
        <w:tc>
          <w:tcPr>
            <w:tcW w:w="7801" w:type="dxa"/>
          </w:tcPr>
          <w:p w:rsidR="00C717A3" w:rsidRPr="00137257" w:rsidRDefault="00C717A3" w:rsidP="00CD19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Yêu cầu</w:t>
            </w:r>
          </w:p>
        </w:tc>
        <w:tc>
          <w:tcPr>
            <w:tcW w:w="1258" w:type="dxa"/>
          </w:tcPr>
          <w:p w:rsidR="00C717A3" w:rsidRPr="00137257" w:rsidRDefault="00C717A3" w:rsidP="00CD19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Điểm</w:t>
            </w:r>
          </w:p>
        </w:tc>
      </w:tr>
      <w:tr w:rsidR="00C717A3" w:rsidRPr="00137257" w:rsidTr="00355CA0">
        <w:tc>
          <w:tcPr>
            <w:tcW w:w="7801" w:type="dxa"/>
          </w:tcPr>
          <w:p w:rsidR="00C717A3" w:rsidRPr="00137257" w:rsidRDefault="00213188" w:rsidP="00CD19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a, Không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lên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, phê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phán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213188" w:rsidRPr="00137257" w:rsidRDefault="00213188" w:rsidP="00CD19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trên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bạo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1258" w:type="dxa"/>
          </w:tcPr>
          <w:p w:rsidR="00C717A3" w:rsidRPr="00137257" w:rsidRDefault="00C717A3" w:rsidP="00CD19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0.5 điểm</w:t>
            </w:r>
          </w:p>
          <w:p w:rsidR="00213188" w:rsidRPr="00137257" w:rsidRDefault="00213188" w:rsidP="00CD19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0.5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C717A3" w:rsidRPr="00137257" w:rsidTr="00355CA0">
        <w:tc>
          <w:tcPr>
            <w:tcW w:w="7801" w:type="dxa"/>
          </w:tcPr>
          <w:p w:rsidR="00C717A3" w:rsidRPr="00137257" w:rsidRDefault="00213188" w:rsidP="00CD1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b,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3188" w:rsidRPr="00137257" w:rsidRDefault="00213188" w:rsidP="00CD1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tĩnh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cho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không nên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xấu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7257" w:rsidRPr="00137257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  <w:p w:rsidR="00137257" w:rsidRPr="00137257" w:rsidRDefault="00137257" w:rsidP="00CD1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- Không tham gia,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thờ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ơ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</w:p>
          <w:p w:rsidR="00137257" w:rsidRPr="00137257" w:rsidRDefault="00137257" w:rsidP="00CD1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cho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cô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  <w:p w:rsidR="00137257" w:rsidRPr="00137257" w:rsidRDefault="00137257" w:rsidP="00CD1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58" w:type="dxa"/>
          </w:tcPr>
          <w:p w:rsidR="00C717A3" w:rsidRPr="00137257" w:rsidRDefault="008C17BC" w:rsidP="00CD19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C717A3" w:rsidRPr="001372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điểm</w:t>
            </w:r>
          </w:p>
        </w:tc>
      </w:tr>
    </w:tbl>
    <w:p w:rsidR="00C717A3" w:rsidRPr="00137257" w:rsidRDefault="00C717A3" w:rsidP="00CD1927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37257">
        <w:rPr>
          <w:rFonts w:ascii="Times New Roman" w:hAnsi="Times New Roman" w:cs="Times New Roman"/>
          <w:b/>
          <w:sz w:val="28"/>
          <w:szCs w:val="28"/>
          <w:lang w:val="pt-BR"/>
        </w:rPr>
        <w:t>Câu</w:t>
      </w:r>
      <w:r w:rsidRPr="00137257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137257">
        <w:rPr>
          <w:rFonts w:ascii="Times New Roman" w:hAnsi="Times New Roman" w:cs="Times New Roman"/>
          <w:b/>
          <w:sz w:val="28"/>
          <w:szCs w:val="28"/>
          <w:lang w:val="pt-BR"/>
        </w:rPr>
        <w:t xml:space="preserve">3 </w:t>
      </w:r>
      <w:r w:rsidRPr="00137257">
        <w:rPr>
          <w:rFonts w:ascii="Times New Roman" w:hAnsi="Times New Roman" w:cs="Times New Roman"/>
          <w:sz w:val="28"/>
          <w:szCs w:val="28"/>
          <w:lang w:val="pt-BR"/>
        </w:rPr>
        <w:t>(</w:t>
      </w:r>
      <w:r w:rsidR="00D039BC">
        <w:rPr>
          <w:rFonts w:ascii="Times New Roman" w:hAnsi="Times New Roman" w:cs="Times New Roman"/>
          <w:sz w:val="28"/>
          <w:szCs w:val="28"/>
        </w:rPr>
        <w:t>2,0</w:t>
      </w:r>
      <w:r w:rsidRPr="00137257">
        <w:rPr>
          <w:rFonts w:ascii="Times New Roman" w:hAnsi="Times New Roman" w:cs="Times New Roman"/>
          <w:sz w:val="28"/>
          <w:szCs w:val="28"/>
          <w:lang w:val="pt-BR"/>
        </w:rPr>
        <w:t xml:space="preserve"> điểm). 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075"/>
        <w:gridCol w:w="1275"/>
      </w:tblGrid>
      <w:tr w:rsidR="00C717A3" w:rsidRPr="00137257" w:rsidTr="00355CA0">
        <w:tc>
          <w:tcPr>
            <w:tcW w:w="8075" w:type="dxa"/>
          </w:tcPr>
          <w:p w:rsidR="00C717A3" w:rsidRPr="00137257" w:rsidRDefault="00137257" w:rsidP="00CD1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Yêu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1275" w:type="dxa"/>
          </w:tcPr>
          <w:p w:rsidR="00C717A3" w:rsidRPr="00137257" w:rsidRDefault="00C717A3" w:rsidP="00CD19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2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Điểm</w:t>
            </w:r>
          </w:p>
        </w:tc>
      </w:tr>
      <w:tr w:rsidR="00C717A3" w:rsidRPr="00137257" w:rsidTr="00355CA0">
        <w:tc>
          <w:tcPr>
            <w:tcW w:w="8075" w:type="dxa"/>
          </w:tcPr>
          <w:p w:rsidR="00C717A3" w:rsidRPr="00137257" w:rsidRDefault="00137257" w:rsidP="00CD1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Nguyên nhân gây căng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cho S: Do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tiêu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cao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thi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vọng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thân nhưng không may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chấn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thương…</w:t>
            </w:r>
          </w:p>
        </w:tc>
        <w:tc>
          <w:tcPr>
            <w:tcW w:w="1275" w:type="dxa"/>
          </w:tcPr>
          <w:p w:rsidR="00C717A3" w:rsidRPr="00137257" w:rsidRDefault="00D039BC" w:rsidP="00CD19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  <w:r w:rsidR="00C717A3" w:rsidRPr="001372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điểm</w:t>
            </w:r>
          </w:p>
        </w:tc>
      </w:tr>
      <w:tr w:rsidR="00C717A3" w:rsidRPr="00137257" w:rsidTr="00355CA0">
        <w:tc>
          <w:tcPr>
            <w:tcW w:w="8075" w:type="dxa"/>
          </w:tcPr>
          <w:p w:rsidR="00C717A3" w:rsidRPr="00137257" w:rsidRDefault="00137257" w:rsidP="00CD1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Biện</w:t>
            </w: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qua căng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7257" w:rsidRPr="00137257" w:rsidRDefault="00137257" w:rsidP="00CD1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- Chia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, tâm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thân</w:t>
            </w:r>
          </w:p>
          <w:p w:rsidR="00137257" w:rsidRPr="00137257" w:rsidRDefault="00137257" w:rsidP="00CD1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- Suy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</w:p>
          <w:p w:rsidR="00137257" w:rsidRPr="00137257" w:rsidRDefault="00137257" w:rsidP="00CD1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</w:p>
          <w:p w:rsidR="00137257" w:rsidRPr="00137257" w:rsidRDefault="00137257" w:rsidP="00CD1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- Ăn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ngơi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</w:p>
          <w:p w:rsidR="00137257" w:rsidRPr="00137257" w:rsidRDefault="00137257" w:rsidP="00CD1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75" w:type="dxa"/>
          </w:tcPr>
          <w:p w:rsidR="00C717A3" w:rsidRPr="00137257" w:rsidRDefault="00C717A3" w:rsidP="00CD19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372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39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="00137257" w:rsidRPr="00137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2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điểm</w:t>
            </w:r>
          </w:p>
        </w:tc>
      </w:tr>
    </w:tbl>
    <w:p w:rsidR="00BE67B1" w:rsidRPr="00137257" w:rsidRDefault="00BE67B1" w:rsidP="00CD1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72C" w:rsidRPr="00137257" w:rsidRDefault="00A6372C" w:rsidP="00CD19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372C" w:rsidRPr="00137257" w:rsidSect="005D1F86">
      <w:pgSz w:w="12240" w:h="15840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1B1"/>
    <w:multiLevelType w:val="hybridMultilevel"/>
    <w:tmpl w:val="BF522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549"/>
    <w:multiLevelType w:val="hybridMultilevel"/>
    <w:tmpl w:val="957678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F2B49"/>
    <w:multiLevelType w:val="hybridMultilevel"/>
    <w:tmpl w:val="31109C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14966"/>
    <w:multiLevelType w:val="hybridMultilevel"/>
    <w:tmpl w:val="3DC64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A49A3"/>
    <w:multiLevelType w:val="hybridMultilevel"/>
    <w:tmpl w:val="35347E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32EC7"/>
    <w:multiLevelType w:val="hybridMultilevel"/>
    <w:tmpl w:val="61C8A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55501"/>
    <w:multiLevelType w:val="hybridMultilevel"/>
    <w:tmpl w:val="F6083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D20E6"/>
    <w:multiLevelType w:val="hybridMultilevel"/>
    <w:tmpl w:val="6DA02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02A9F"/>
    <w:multiLevelType w:val="hybridMultilevel"/>
    <w:tmpl w:val="2FA4F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30550"/>
    <w:multiLevelType w:val="hybridMultilevel"/>
    <w:tmpl w:val="82A6A9E4"/>
    <w:lvl w:ilvl="0" w:tplc="CB9EE2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83B54"/>
    <w:multiLevelType w:val="hybridMultilevel"/>
    <w:tmpl w:val="828E2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7599D"/>
    <w:multiLevelType w:val="hybridMultilevel"/>
    <w:tmpl w:val="E4F2AC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A026C"/>
    <w:multiLevelType w:val="hybridMultilevel"/>
    <w:tmpl w:val="0E1E18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D34EE"/>
    <w:multiLevelType w:val="multilevel"/>
    <w:tmpl w:val="B05E75EE"/>
    <w:lvl w:ilvl="0">
      <w:start w:val="1"/>
      <w:numFmt w:val="decimal"/>
      <w:lvlText w:val="%1."/>
      <w:lvlJc w:val="left"/>
      <w:pPr>
        <w:ind w:left="400" w:hanging="400"/>
      </w:pPr>
      <w:rPr>
        <w:rFonts w:eastAsiaTheme="maj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abstractNum w:abstractNumId="14">
    <w:nsid w:val="6D8318B2"/>
    <w:multiLevelType w:val="hybridMultilevel"/>
    <w:tmpl w:val="E28CC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6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  <w:num w:numId="13">
    <w:abstractNumId w:val="7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E4"/>
    <w:rsid w:val="00137257"/>
    <w:rsid w:val="00213188"/>
    <w:rsid w:val="005D1F86"/>
    <w:rsid w:val="006A6E20"/>
    <w:rsid w:val="007A44E4"/>
    <w:rsid w:val="0089582C"/>
    <w:rsid w:val="008C17BC"/>
    <w:rsid w:val="008F3A6C"/>
    <w:rsid w:val="00A6372C"/>
    <w:rsid w:val="00AD21E4"/>
    <w:rsid w:val="00B12A29"/>
    <w:rsid w:val="00BE67B1"/>
    <w:rsid w:val="00C717A3"/>
    <w:rsid w:val="00CD1927"/>
    <w:rsid w:val="00D039BC"/>
    <w:rsid w:val="00D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AD21E4"/>
    <w:pPr>
      <w:jc w:val="left"/>
    </w:pPr>
    <w:rPr>
      <w:rFonts w:ascii="Calibri" w:eastAsia="Calibri" w:hAnsi="Calibri" w:cs="SimSun"/>
      <w:sz w:val="24"/>
      <w:szCs w:val="24"/>
      <w:lang w:val="vi-VN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aliases w:val="Bảng TK"/>
    <w:basedOn w:val="BangThngthng"/>
    <w:uiPriority w:val="39"/>
    <w:rsid w:val="00AD21E4"/>
    <w:pPr>
      <w:jc w:val="left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hngthngWeb">
    <w:name w:val="Normal (Web)"/>
    <w:aliases w:val="Normal (Web) Char"/>
    <w:uiPriority w:val="99"/>
    <w:rsid w:val="00AD21E4"/>
    <w:pPr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character" w:styleId="Mnh">
    <w:name w:val="Strong"/>
    <w:basedOn w:val="Phngmcnhcaonvn"/>
    <w:uiPriority w:val="22"/>
    <w:qFormat/>
    <w:rsid w:val="00AD21E4"/>
    <w:rPr>
      <w:b/>
      <w:bCs/>
    </w:rPr>
  </w:style>
  <w:style w:type="paragraph" w:styleId="oncaDanhsch">
    <w:name w:val="List Paragraph"/>
    <w:basedOn w:val="Binhthng"/>
    <w:uiPriority w:val="34"/>
    <w:qFormat/>
    <w:rsid w:val="00AD21E4"/>
    <w:pPr>
      <w:ind w:left="720"/>
      <w:contextualSpacing/>
    </w:pPr>
  </w:style>
  <w:style w:type="table" w:customStyle="1" w:styleId="TableGrid">
    <w:name w:val="TableGrid"/>
    <w:rsid w:val="00C717A3"/>
    <w:pPr>
      <w:jc w:val="left"/>
    </w:pPr>
    <w:rPr>
      <w:rFonts w:asciiTheme="minorHAnsi" w:eastAsiaTheme="minorEastAsia" w:hAnsiTheme="minorHAnsi" w:cstheme="minorBid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ngTK1">
    <w:name w:val="Bảng TK1"/>
    <w:basedOn w:val="BangThngthng"/>
    <w:next w:val="LiBang"/>
    <w:uiPriority w:val="39"/>
    <w:rsid w:val="005D1F86"/>
    <w:pPr>
      <w:jc w:val="left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AD21E4"/>
    <w:pPr>
      <w:jc w:val="left"/>
    </w:pPr>
    <w:rPr>
      <w:rFonts w:ascii="Calibri" w:eastAsia="Calibri" w:hAnsi="Calibri" w:cs="SimSun"/>
      <w:sz w:val="24"/>
      <w:szCs w:val="24"/>
      <w:lang w:val="vi-VN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aliases w:val="Bảng TK"/>
    <w:basedOn w:val="BangThngthng"/>
    <w:uiPriority w:val="39"/>
    <w:rsid w:val="00AD21E4"/>
    <w:pPr>
      <w:jc w:val="left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hngthngWeb">
    <w:name w:val="Normal (Web)"/>
    <w:aliases w:val="Normal (Web) Char"/>
    <w:uiPriority w:val="99"/>
    <w:rsid w:val="00AD21E4"/>
    <w:pPr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character" w:styleId="Mnh">
    <w:name w:val="Strong"/>
    <w:basedOn w:val="Phngmcnhcaonvn"/>
    <w:uiPriority w:val="22"/>
    <w:qFormat/>
    <w:rsid w:val="00AD21E4"/>
    <w:rPr>
      <w:b/>
      <w:bCs/>
    </w:rPr>
  </w:style>
  <w:style w:type="paragraph" w:styleId="oncaDanhsch">
    <w:name w:val="List Paragraph"/>
    <w:basedOn w:val="Binhthng"/>
    <w:uiPriority w:val="34"/>
    <w:qFormat/>
    <w:rsid w:val="00AD21E4"/>
    <w:pPr>
      <w:ind w:left="720"/>
      <w:contextualSpacing/>
    </w:pPr>
  </w:style>
  <w:style w:type="table" w:customStyle="1" w:styleId="TableGrid">
    <w:name w:val="TableGrid"/>
    <w:rsid w:val="00C717A3"/>
    <w:pPr>
      <w:jc w:val="left"/>
    </w:pPr>
    <w:rPr>
      <w:rFonts w:asciiTheme="minorHAnsi" w:eastAsiaTheme="minorEastAsia" w:hAnsiTheme="minorHAnsi" w:cstheme="minorBid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ngTK1">
    <w:name w:val="Bảng TK1"/>
    <w:basedOn w:val="BangThngthng"/>
    <w:next w:val="LiBang"/>
    <w:uiPriority w:val="39"/>
    <w:rsid w:val="005D1F86"/>
    <w:pPr>
      <w:jc w:val="left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1039</Words>
  <Characters>5923</Characters>
  <DocSecurity>0</DocSecurity>
  <Lines>49</Lines>
  <Paragraphs>13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2022-05-17T07:47:00Z</dcterms:created>
  <dcterms:modified xsi:type="dcterms:W3CDTF">2022-05-20T03:13:00Z</dcterms:modified>
</cp:coreProperties>
</file>