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6DB1" w14:textId="30BEE484" w:rsidR="000D3928" w:rsidRPr="00D53BD0" w:rsidRDefault="000D3928" w:rsidP="000D3928">
      <w:pPr>
        <w:spacing w:after="0" w:line="288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vi-VN"/>
        </w:rPr>
      </w:pPr>
      <w:bookmarkStart w:id="0" w:name="_Hlk111405891"/>
      <w:r w:rsidRPr="00D53BD0">
        <w:rPr>
          <w:rFonts w:ascii="Times New Roman" w:hAnsi="Times New Roman"/>
          <w:b/>
          <w:bCs/>
          <w:sz w:val="28"/>
          <w:szCs w:val="28"/>
        </w:rPr>
        <w:t xml:space="preserve">KHUNG MA TRẬN VÀ ĐẶC TẢ ĐỀ KIỂM TRA </w:t>
      </w:r>
      <w:r w:rsidR="00DE3C95">
        <w:rPr>
          <w:rFonts w:ascii="Times New Roman" w:hAnsi="Times New Roman"/>
          <w:b/>
          <w:bCs/>
          <w:sz w:val="28"/>
          <w:szCs w:val="28"/>
        </w:rPr>
        <w:t>CUỐI</w:t>
      </w:r>
      <w:r w:rsidRPr="00D53BD0">
        <w:rPr>
          <w:rFonts w:ascii="Times New Roman" w:hAnsi="Times New Roman"/>
          <w:b/>
          <w:bCs/>
          <w:sz w:val="28"/>
          <w:szCs w:val="28"/>
        </w:rPr>
        <w:t xml:space="preserve"> KÌ I</w:t>
      </w:r>
    </w:p>
    <w:p w14:paraId="76A2F2FE" w14:textId="6A50A116" w:rsidR="000D3928" w:rsidRPr="00BB2C9D" w:rsidRDefault="000D3928" w:rsidP="000D3928">
      <w:pPr>
        <w:spacing w:after="0" w:line="288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3BD0">
        <w:rPr>
          <w:rFonts w:ascii="Times New Roman" w:hAnsi="Times New Roman"/>
          <w:b/>
          <w:bCs/>
          <w:sz w:val="28"/>
          <w:szCs w:val="28"/>
          <w:lang w:val="vi-VN"/>
        </w:rPr>
        <w:t xml:space="preserve">MÔN </w:t>
      </w:r>
      <w:r w:rsidR="00DE3C95" w:rsidRPr="00400901">
        <w:rPr>
          <w:rFonts w:ascii="Times New Roman" w:hAnsi="Times New Roman"/>
          <w:b/>
          <w:bCs/>
          <w:sz w:val="28"/>
          <w:szCs w:val="28"/>
          <w:lang w:val="vi-VN"/>
        </w:rPr>
        <w:t>VẬT LÍ</w:t>
      </w:r>
      <w:r w:rsidRPr="00D53BD0">
        <w:rPr>
          <w:rFonts w:ascii="Times New Roman" w:hAnsi="Times New Roman"/>
          <w:b/>
          <w:bCs/>
          <w:sz w:val="28"/>
          <w:szCs w:val="28"/>
          <w:lang w:val="vi-VN"/>
        </w:rPr>
        <w:t>, LỚ</w:t>
      </w:r>
      <w:r w:rsidR="00400901">
        <w:rPr>
          <w:rFonts w:ascii="Times New Roman" w:hAnsi="Times New Roman"/>
          <w:b/>
          <w:bCs/>
          <w:sz w:val="28"/>
          <w:szCs w:val="28"/>
          <w:lang w:val="vi-VN"/>
        </w:rPr>
        <w:t xml:space="preserve">P </w:t>
      </w:r>
      <w:r w:rsidR="00400901" w:rsidRPr="003D5934">
        <w:rPr>
          <w:rFonts w:ascii="Times New Roman" w:hAnsi="Times New Roman"/>
          <w:b/>
          <w:bCs/>
          <w:sz w:val="28"/>
          <w:szCs w:val="28"/>
          <w:lang w:val="vi-VN"/>
        </w:rPr>
        <w:t>9</w:t>
      </w:r>
      <w:r w:rsidR="003D5934" w:rsidRPr="003D5934">
        <w:rPr>
          <w:rFonts w:ascii="Times New Roman" w:hAnsi="Times New Roman"/>
          <w:b/>
          <w:bCs/>
          <w:sz w:val="28"/>
          <w:szCs w:val="28"/>
          <w:lang w:val="vi-VN"/>
        </w:rPr>
        <w:t xml:space="preserve"> NĂM HỌC 202</w:t>
      </w:r>
      <w:r w:rsidR="00BB2C9D">
        <w:rPr>
          <w:rFonts w:ascii="Times New Roman" w:hAnsi="Times New Roman"/>
          <w:b/>
          <w:bCs/>
          <w:sz w:val="28"/>
          <w:szCs w:val="28"/>
        </w:rPr>
        <w:t>3</w:t>
      </w:r>
      <w:r w:rsidR="003D5934" w:rsidRPr="003D5934">
        <w:rPr>
          <w:rFonts w:ascii="Times New Roman" w:hAnsi="Times New Roman"/>
          <w:b/>
          <w:bCs/>
          <w:sz w:val="28"/>
          <w:szCs w:val="28"/>
          <w:lang w:val="vi-VN"/>
        </w:rPr>
        <w:t>-202</w:t>
      </w:r>
      <w:r w:rsidR="00BB2C9D">
        <w:rPr>
          <w:rFonts w:ascii="Times New Roman" w:hAnsi="Times New Roman"/>
          <w:b/>
          <w:bCs/>
          <w:sz w:val="28"/>
          <w:szCs w:val="28"/>
        </w:rPr>
        <w:t>4</w:t>
      </w:r>
    </w:p>
    <w:p w14:paraId="6450F65A" w14:textId="77777777" w:rsidR="000D3928" w:rsidRPr="00D53BD0" w:rsidRDefault="000D3928" w:rsidP="000D3928">
      <w:pPr>
        <w:widowControl w:val="0"/>
        <w:spacing w:after="0" w:line="288" w:lineRule="auto"/>
        <w:jc w:val="both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>1. Khung ma trận</w:t>
      </w:r>
    </w:p>
    <w:p w14:paraId="1107D31C" w14:textId="36120757" w:rsidR="000D3928" w:rsidRPr="00400901" w:rsidRDefault="000D3928" w:rsidP="000D3928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 xml:space="preserve">- Thời điểm kiểm tra: </w:t>
      </w:r>
      <w:r w:rsidRPr="00D53BD0">
        <w:rPr>
          <w:rFonts w:ascii="Times New Roman" w:hAnsi="Times New Roman"/>
          <w:sz w:val="26"/>
          <w:szCs w:val="26"/>
          <w:lang w:val="vi-VN"/>
        </w:rPr>
        <w:t>Kiể</w:t>
      </w:r>
      <w:r w:rsidR="00FB26D0">
        <w:rPr>
          <w:rFonts w:ascii="Times New Roman" w:hAnsi="Times New Roman"/>
          <w:sz w:val="26"/>
          <w:szCs w:val="26"/>
          <w:lang w:val="vi-VN"/>
        </w:rPr>
        <w:t>m tra cuối</w:t>
      </w:r>
      <w:r w:rsidRPr="00D53BD0">
        <w:rPr>
          <w:rFonts w:ascii="Times New Roman" w:hAnsi="Times New Roman"/>
          <w:sz w:val="26"/>
          <w:szCs w:val="26"/>
          <w:lang w:val="vi-VN"/>
        </w:rPr>
        <w:t xml:space="preserve"> học kì 1 khi kết thúc nội dung: </w:t>
      </w:r>
      <w:r w:rsidR="00400901" w:rsidRPr="00400901">
        <w:rPr>
          <w:rFonts w:ascii="Times New Roman" w:hAnsi="Times New Roman"/>
          <w:sz w:val="26"/>
          <w:szCs w:val="26"/>
          <w:lang w:val="vi-VN"/>
        </w:rPr>
        <w:t>Nam châm điện và một số ứng dụng của nam châm</w:t>
      </w:r>
    </w:p>
    <w:p w14:paraId="743A88AC" w14:textId="1CEC2A74" w:rsidR="000D3928" w:rsidRPr="00D53BD0" w:rsidRDefault="000D3928" w:rsidP="000D3928">
      <w:pPr>
        <w:widowControl w:val="0"/>
        <w:spacing w:after="0" w:line="288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>- Thời gian làm bài: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DE3C95">
        <w:rPr>
          <w:rFonts w:ascii="Times New Roman" w:hAnsi="Times New Roman"/>
          <w:bCs/>
          <w:sz w:val="26"/>
          <w:szCs w:val="26"/>
        </w:rPr>
        <w:t>45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phút.</w:t>
      </w:r>
    </w:p>
    <w:p w14:paraId="049A34D6" w14:textId="6B680693" w:rsidR="000D3928" w:rsidRPr="00D53BD0" w:rsidRDefault="000D3928" w:rsidP="000D3928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 xml:space="preserve">- Hình thức kiểm tra: </w:t>
      </w:r>
      <w:r w:rsidRPr="00D53BD0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 xml:space="preserve">tự luận (tỉ lệ </w:t>
      </w:r>
      <w:r w:rsidR="00DE3C95" w:rsidRPr="00400901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>100</w:t>
      </w:r>
      <w:r w:rsidRPr="00D53BD0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>% tự luận).</w:t>
      </w:r>
    </w:p>
    <w:p w14:paraId="2AE99D15" w14:textId="77777777" w:rsidR="000D3928" w:rsidRPr="00D53BD0" w:rsidRDefault="000D3928" w:rsidP="000D3928">
      <w:pPr>
        <w:widowControl w:val="0"/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>- Cấu trúc:</w:t>
      </w:r>
    </w:p>
    <w:p w14:paraId="5F3BEFF7" w14:textId="77777777" w:rsidR="000D3928" w:rsidRPr="00D53BD0" w:rsidRDefault="000D3928" w:rsidP="000D3928">
      <w:pPr>
        <w:widowControl w:val="0"/>
        <w:spacing w:after="0" w:line="288" w:lineRule="auto"/>
        <w:ind w:left="720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</w:pPr>
      <w:r w:rsidRPr="00D53BD0">
        <w:rPr>
          <w:rFonts w:ascii="Times New Roman" w:hAnsi="Times New Roman"/>
          <w:sz w:val="26"/>
          <w:szCs w:val="26"/>
          <w:lang w:val="vi-VN"/>
        </w:rPr>
        <w:t xml:space="preserve">- Mức độ đề: </w:t>
      </w:r>
      <w:r w:rsidRPr="00D53BD0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>40% Nhận biết; 30% Thông hiểu; 20% Vận dụng; 10% Vận dụng cao.</w:t>
      </w:r>
    </w:p>
    <w:p w14:paraId="3BCE88D9" w14:textId="25CAAB70" w:rsidR="000D3928" w:rsidRPr="00D53BD0" w:rsidRDefault="000D3928" w:rsidP="000D3928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- Phần tự luận: </w:t>
      </w:r>
      <w:r w:rsidR="00DE3C95" w:rsidRPr="00400901">
        <w:rPr>
          <w:rFonts w:ascii="Times New Roman" w:hAnsi="Times New Roman"/>
          <w:bCs/>
          <w:sz w:val="26"/>
          <w:szCs w:val="26"/>
          <w:lang w:val="vi-VN"/>
        </w:rPr>
        <w:t>10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điểm (Nhận biết: </w:t>
      </w:r>
      <w:r w:rsidR="00DE3C95" w:rsidRPr="00400901">
        <w:rPr>
          <w:rFonts w:ascii="Times New Roman" w:hAnsi="Times New Roman"/>
          <w:bCs/>
          <w:sz w:val="26"/>
          <w:szCs w:val="26"/>
          <w:lang w:val="vi-VN"/>
        </w:rPr>
        <w:t>4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điểm; Thông hiểu: </w:t>
      </w:r>
      <w:r w:rsidR="00DE3C95" w:rsidRPr="00400901"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điểm; Vận dụng: 2 điểm; Vận dụng cao: 1,0 điểm).</w:t>
      </w:r>
    </w:p>
    <w:p w14:paraId="7D64B3A3" w14:textId="77777777" w:rsidR="000D3928" w:rsidRPr="00D53BD0" w:rsidRDefault="000D3928" w:rsidP="000D3928">
      <w:pPr>
        <w:widowControl w:val="0"/>
        <w:spacing w:before="40" w:after="40" w:line="312" w:lineRule="auto"/>
        <w:jc w:val="both"/>
        <w:rPr>
          <w:rFonts w:ascii="Times New Roman" w:hAnsi="Times New Roman"/>
          <w:vanish/>
          <w:sz w:val="26"/>
          <w:szCs w:val="26"/>
        </w:rPr>
      </w:pP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595"/>
        <w:gridCol w:w="850"/>
        <w:gridCol w:w="667"/>
        <w:gridCol w:w="850"/>
        <w:gridCol w:w="623"/>
        <w:gridCol w:w="850"/>
        <w:gridCol w:w="595"/>
        <w:gridCol w:w="850"/>
        <w:gridCol w:w="595"/>
        <w:gridCol w:w="850"/>
        <w:gridCol w:w="798"/>
      </w:tblGrid>
      <w:tr w:rsidR="000D3928" w:rsidRPr="000D3928" w14:paraId="54FFD001" w14:textId="77777777" w:rsidTr="004B7830">
        <w:trPr>
          <w:trHeight w:val="330"/>
          <w:tblHeader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B4C670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5880" w:type="dxa"/>
            <w:gridSpan w:val="8"/>
            <w:shd w:val="clear" w:color="auto" w:fill="auto"/>
            <w:vAlign w:val="center"/>
          </w:tcPr>
          <w:p w14:paraId="5D1875B1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14:paraId="0E67E976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số câuTN/ Số ý tự luận</w:t>
            </w:r>
          </w:p>
        </w:tc>
        <w:tc>
          <w:tcPr>
            <w:tcW w:w="798" w:type="dxa"/>
            <w:vMerge w:val="restart"/>
            <w:vAlign w:val="center"/>
          </w:tcPr>
          <w:p w14:paraId="43740565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0D3928" w:rsidRPr="000D3928" w14:paraId="5B1BB84F" w14:textId="77777777" w:rsidTr="004B7830">
        <w:trPr>
          <w:trHeight w:val="388"/>
          <w:tblHeader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14:paraId="74DB87CF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24F5FB0D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0BACD61A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009E55A7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55488F9B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445" w:type="dxa"/>
            <w:gridSpan w:val="2"/>
            <w:vMerge/>
            <w:vAlign w:val="center"/>
          </w:tcPr>
          <w:p w14:paraId="5BBA0007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98" w:type="dxa"/>
            <w:vMerge/>
            <w:vAlign w:val="center"/>
          </w:tcPr>
          <w:p w14:paraId="09A0063B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  <w:tr w:rsidR="000D3928" w:rsidRPr="000D3928" w14:paraId="6335972F" w14:textId="77777777" w:rsidTr="004B7830">
        <w:trPr>
          <w:trHeight w:val="519"/>
          <w:tblHeader/>
          <w:jc w:val="center"/>
        </w:trPr>
        <w:tc>
          <w:tcPr>
            <w:tcW w:w="2029" w:type="dxa"/>
            <w:vMerge/>
            <w:shd w:val="clear" w:color="auto" w:fill="auto"/>
            <w:vAlign w:val="center"/>
          </w:tcPr>
          <w:p w14:paraId="517A955A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6C071B0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65E86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DF548F8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D2989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C2F45A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F4207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E4C8DA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A49E3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595" w:type="dxa"/>
            <w:vAlign w:val="center"/>
          </w:tcPr>
          <w:p w14:paraId="61F13226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850" w:type="dxa"/>
            <w:vAlign w:val="center"/>
          </w:tcPr>
          <w:p w14:paraId="7D1DCDD8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928"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798" w:type="dxa"/>
            <w:vMerge/>
            <w:vAlign w:val="center"/>
          </w:tcPr>
          <w:p w14:paraId="7B6EC2D6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928" w:rsidRPr="000D3928" w14:paraId="4B27FF33" w14:textId="77777777" w:rsidTr="004B7830">
        <w:trPr>
          <w:trHeight w:val="240"/>
          <w:tblHeader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9F5C144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404035B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016FA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7246ED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C476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10B2CF4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868E1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6C4A39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80EF3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595" w:type="dxa"/>
            <w:vAlign w:val="center"/>
          </w:tcPr>
          <w:p w14:paraId="13125A7E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fr-FR" w:eastAsia="fr-FR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850" w:type="dxa"/>
            <w:vAlign w:val="center"/>
          </w:tcPr>
          <w:p w14:paraId="422661ED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fr-FR" w:eastAsia="fr-FR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798" w:type="dxa"/>
            <w:vAlign w:val="center"/>
          </w:tcPr>
          <w:p w14:paraId="558785E1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fr-FR" w:eastAsia="fr-FR"/>
              </w:rPr>
            </w:pPr>
            <w:r w:rsidRPr="000D3928">
              <w:rPr>
                <w:rFonts w:ascii="Times New Roman" w:hAnsi="Times New Roman"/>
                <w:sz w:val="24"/>
                <w:szCs w:val="24"/>
                <w:lang w:val="fr-FR" w:eastAsia="fr-FR"/>
              </w:rPr>
              <w:t>12</w:t>
            </w:r>
          </w:p>
        </w:tc>
      </w:tr>
      <w:tr w:rsidR="000D3928" w:rsidRPr="000D3928" w14:paraId="41435CE9" w14:textId="77777777" w:rsidTr="004B7830">
        <w:trPr>
          <w:trHeight w:val="519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7EAB94F" w14:textId="7380C570" w:rsidR="00782EF8" w:rsidRPr="00782EF8" w:rsidRDefault="00782EF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F8095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F8095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1D7716" w:rsidRPr="001D771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Điện trở của dây dẫn. </w:t>
            </w:r>
            <w:r w:rsidR="001D7716" w:rsidRPr="001D771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Định luật Ôm</w:t>
            </w:r>
          </w:p>
        </w:tc>
        <w:tc>
          <w:tcPr>
            <w:tcW w:w="595" w:type="dxa"/>
            <w:shd w:val="clear" w:color="auto" w:fill="auto"/>
          </w:tcPr>
          <w:p w14:paraId="78596538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77A2EC0D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6892F120" w14:textId="188D1673" w:rsidR="000D3928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1 </w:t>
            </w:r>
          </w:p>
          <w:p w14:paraId="688F347B" w14:textId="4B206055" w:rsidR="00055EC5" w:rsidRP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58DD3E48" w14:textId="5F552A00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76828331" w14:textId="7777777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1866657F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47DF2F25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720233CE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2CEC85CB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3AAB23B4" w14:textId="57A9AEEB" w:rsidR="00055EC5" w:rsidRPr="000D3928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5285782C" w14:textId="77777777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0201D8E0" w14:textId="7777777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6EBA2E7D" w14:textId="77777777" w:rsidR="00EA3929" w:rsidRDefault="00EA3929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5E84F8DB" w14:textId="77777777" w:rsidR="00EA3929" w:rsidRDefault="00EA3929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  <w:p w14:paraId="65600A45" w14:textId="341C858E" w:rsidR="00EA3929" w:rsidRPr="000D3928" w:rsidRDefault="00EA3929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3076F48D" w14:textId="77777777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5E9085E2" w14:textId="77777777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696D25F0" w14:textId="77777777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95" w:type="dxa"/>
          </w:tcPr>
          <w:p w14:paraId="314B92C9" w14:textId="306310B2" w:rsidR="001D7716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  <w:p w14:paraId="6384390E" w14:textId="628DB75C" w:rsidR="001D7716" w:rsidRDefault="001D7716" w:rsidP="001D7716">
            <w:pPr>
              <w:rPr>
                <w:rFonts w:ascii="Times New Roman" w:hAnsi="Times New Roman"/>
                <w:sz w:val="24"/>
                <w:szCs w:val="24"/>
                <w:lang w:val="vi-VN" w:eastAsia="fr-FR"/>
              </w:rPr>
            </w:pPr>
          </w:p>
          <w:p w14:paraId="71C02620" w14:textId="7383946E" w:rsidR="000D3928" w:rsidRPr="001D7716" w:rsidRDefault="001D7716" w:rsidP="001D7716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</w:tcPr>
          <w:p w14:paraId="3B4AEEC7" w14:textId="74724886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0024570F" w14:textId="7777777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  <w:p w14:paraId="37EA8DDA" w14:textId="77777777" w:rsidR="008348E0" w:rsidRDefault="008348E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15E17698" w14:textId="0DD1457A" w:rsidR="008348E0" w:rsidRDefault="00837D0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  <w:r w:rsidR="001D7716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,0</w:t>
            </w:r>
          </w:p>
          <w:p w14:paraId="66D77B82" w14:textId="77777777" w:rsidR="008348E0" w:rsidRDefault="008348E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5E0E7EF7" w14:textId="77777777" w:rsidR="008348E0" w:rsidRDefault="008348E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44B72641" w14:textId="23A86256" w:rsidR="008348E0" w:rsidRPr="008348E0" w:rsidRDefault="008348E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</w:tr>
      <w:tr w:rsidR="000D3928" w:rsidRPr="000D3928" w14:paraId="3E7B9FD6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</w:tcPr>
          <w:p w14:paraId="2FD6B16B" w14:textId="3D7AB8F2" w:rsidR="001D7716" w:rsidRPr="008F490F" w:rsidRDefault="000D3928" w:rsidP="00055EC5">
            <w:pPr>
              <w:widowControl w:val="0"/>
              <w:spacing w:before="40" w:after="40" w:line="312" w:lineRule="auto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F8095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F8095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1D7716" w:rsidRPr="001D7716">
              <w:rPr>
                <w:rFonts w:ascii="Times New Roman" w:eastAsia="Arial" w:hAnsi="Times New Roman"/>
                <w:b/>
                <w:sz w:val="26"/>
                <w:szCs w:val="26"/>
              </w:rPr>
              <w:t>Đoạn mạch nối tiếp – Đoạn mạ</w:t>
            </w:r>
            <w:r w:rsidR="008F490F">
              <w:rPr>
                <w:rFonts w:ascii="Times New Roman" w:eastAsia="Arial" w:hAnsi="Times New Roman"/>
                <w:b/>
                <w:sz w:val="26"/>
                <w:szCs w:val="26"/>
              </w:rPr>
              <w:t>ch song song</w:t>
            </w:r>
          </w:p>
        </w:tc>
        <w:tc>
          <w:tcPr>
            <w:tcW w:w="595" w:type="dxa"/>
            <w:shd w:val="clear" w:color="auto" w:fill="auto"/>
          </w:tcPr>
          <w:p w14:paraId="3D8F7C63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02C883A5" w14:textId="10F74E5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6DA857FF" w14:textId="69F3ACDB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1DF48F36" w14:textId="07594D63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5B0BE656" w14:textId="65F872CF" w:rsidR="001D7716" w:rsidRPr="000D3928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290460F" w14:textId="1600B660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59379632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5A44F478" w14:textId="4F4862FF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23DC9EF8" w14:textId="07FA8ECF" w:rsidR="001D7716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32454563" w14:textId="2683A48F" w:rsidR="00055EC5" w:rsidRPr="001D7716" w:rsidRDefault="001D7716" w:rsidP="001D7716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CB4AC3" w14:textId="3D8E452D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1509644B" w14:textId="7777777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12ADBC5A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0AAEC15B" w14:textId="77777777" w:rsidR="00055EC5" w:rsidRDefault="00055EC5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4EFFFD4C" w14:textId="234CC144" w:rsidR="00055EC5" w:rsidRPr="000D3928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A51A03" w14:textId="77777777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07BCB426" w14:textId="7777777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2D9877D7" w14:textId="77777777" w:rsidR="00DA783A" w:rsidRDefault="00DA783A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30650A77" w14:textId="77777777" w:rsidR="00DA783A" w:rsidRDefault="00DA783A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3BC8D32E" w14:textId="14365262" w:rsidR="00DA783A" w:rsidRDefault="00C1328F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  <w:p w14:paraId="51E3B0EB" w14:textId="1B292327" w:rsidR="001D7716" w:rsidRPr="000D3928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706FA52" w14:textId="3D1B9C4E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95" w:type="dxa"/>
          </w:tcPr>
          <w:p w14:paraId="51BDD230" w14:textId="40F9BECF" w:rsidR="001D7716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4819E8A2" w14:textId="24FE7C19" w:rsidR="001D7716" w:rsidRDefault="001D7716" w:rsidP="001D7716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14:paraId="572B8E87" w14:textId="77777777" w:rsidR="000D3928" w:rsidRDefault="000D3928" w:rsidP="001D7716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14:paraId="51EB9E7A" w14:textId="4A888DA3" w:rsidR="001D7716" w:rsidRPr="001D7716" w:rsidRDefault="001D7716" w:rsidP="001D7716">
            <w:pPr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0" w:type="dxa"/>
          </w:tcPr>
          <w:p w14:paraId="7A355054" w14:textId="6704D7BE" w:rsidR="000D3928" w:rsidRP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0DD7B88B" w14:textId="77777777" w:rsidR="000D3928" w:rsidRDefault="000D3928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567C9721" w14:textId="73AE799B" w:rsidR="008348E0" w:rsidRDefault="008348E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0D015025" w14:textId="01ED57A0" w:rsidR="008348E0" w:rsidRDefault="008348E0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66082264" w14:textId="7DE63B67" w:rsidR="008348E0" w:rsidRDefault="00C1328F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  <w:r w:rsidR="001D7716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,0</w:t>
            </w:r>
          </w:p>
          <w:p w14:paraId="6A579F00" w14:textId="03032A75" w:rsidR="001D7716" w:rsidRPr="000D3928" w:rsidRDefault="001D7716" w:rsidP="00055EC5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</w:tr>
      <w:tr w:rsidR="000D3928" w:rsidRPr="000D3928" w14:paraId="7A131EE4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7AFB09B" w14:textId="755B2E2D" w:rsidR="00782EF8" w:rsidRPr="00F80959" w:rsidRDefault="000D3928" w:rsidP="00782EF8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E565B8" w:rsidRPr="00E565B8">
              <w:rPr>
                <w:rFonts w:ascii="Times New Roman" w:eastAsia="Arial" w:hAnsi="Times New Roman"/>
                <w:b/>
                <w:sz w:val="26"/>
                <w:szCs w:val="26"/>
              </w:rPr>
              <w:t>Các yếu tố ảnh hưởng đến điện trở của một dây dẫn. Biến trở</w:t>
            </w:r>
          </w:p>
          <w:p w14:paraId="1A16F850" w14:textId="2F45917C" w:rsidR="000D3928" w:rsidRPr="000D3928" w:rsidRDefault="000D3928" w:rsidP="00E565B8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  <w:shd w:val="clear" w:color="auto" w:fill="auto"/>
          </w:tcPr>
          <w:p w14:paraId="75DE7578" w14:textId="77777777" w:rsid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1AB083A0" w14:textId="260982AA" w:rsidR="00E86075" w:rsidRDefault="00E86075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37E381A4" w14:textId="77777777" w:rsidR="00837D00" w:rsidRDefault="00837D0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097957E2" w14:textId="77777777" w:rsidR="00837D00" w:rsidRDefault="00837D0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632526F8" w14:textId="77777777" w:rsidR="00837D00" w:rsidRDefault="00837D0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7E40CBE8" w14:textId="55E68488" w:rsidR="00837D00" w:rsidRPr="000D3928" w:rsidRDefault="00837D0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16DB81FD" w14:textId="511204C9" w:rsidR="000D3928" w:rsidRP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1668D3FE" w14:textId="77777777" w:rsidR="00E86075" w:rsidRDefault="00E86075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</w:p>
          <w:p w14:paraId="7E168060" w14:textId="077727E8" w:rsidR="000D3928" w:rsidRPr="00E565B8" w:rsidRDefault="00E565B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47EF4A" w14:textId="3EFAC0CF" w:rsidR="000D3928" w:rsidRP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45A4F1B5" w14:textId="77777777" w:rsidR="00EA3929" w:rsidRDefault="00EA3929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29417296" w14:textId="4E997AC9" w:rsidR="00EA3929" w:rsidRDefault="00E86075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  <w:p w14:paraId="789A788F" w14:textId="77777777" w:rsidR="00EA3929" w:rsidRDefault="00EA3929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4D24415D" w14:textId="0142A23D" w:rsid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22B3D302" w14:textId="7E062772" w:rsidR="00EA3929" w:rsidRPr="000D3928" w:rsidRDefault="00EA3929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67B2C77F" w14:textId="77777777" w:rsidR="000D3928" w:rsidRP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52DDA520" w14:textId="77777777" w:rsid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5BF44F60" w14:textId="77777777" w:rsidR="00EA3929" w:rsidRDefault="00EA3929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0510C381" w14:textId="77777777" w:rsidR="00EA3929" w:rsidRDefault="00EA3929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509C2FD3" w14:textId="47BA1A17" w:rsidR="00EA3929" w:rsidRPr="000D3928" w:rsidRDefault="00EA3929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12E37F95" w14:textId="77777777" w:rsidR="000D3928" w:rsidRP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95" w:type="dxa"/>
          </w:tcPr>
          <w:p w14:paraId="34B38B56" w14:textId="77777777" w:rsid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3CA22702" w14:textId="66F539AE" w:rsidR="00E565B8" w:rsidRPr="000D3928" w:rsidRDefault="00E565B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0" w:type="dxa"/>
          </w:tcPr>
          <w:p w14:paraId="33BF5430" w14:textId="3F652D3A" w:rsidR="000D3928" w:rsidRP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5D43B342" w14:textId="77777777" w:rsidR="000D3928" w:rsidRDefault="000D392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651D814F" w14:textId="1271D383" w:rsidR="008348E0" w:rsidRDefault="00E565B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1,0</w:t>
            </w:r>
          </w:p>
          <w:p w14:paraId="0D2FC44D" w14:textId="77777777" w:rsidR="008348E0" w:rsidRDefault="008348E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45EC5D47" w14:textId="33CC0595" w:rsidR="008348E0" w:rsidRDefault="008348E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3BF00127" w14:textId="77777777" w:rsidR="00837D00" w:rsidRDefault="00837D0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14:paraId="4E0D94D2" w14:textId="34FEF96D" w:rsidR="00837D00" w:rsidRPr="000D3928" w:rsidRDefault="00837D00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</w:tr>
      <w:tr w:rsidR="004E0158" w:rsidRPr="000D3928" w14:paraId="66DAA2FC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E825915" w14:textId="01EE1B01" w:rsidR="004E0158" w:rsidRPr="00F80959" w:rsidRDefault="004E0158" w:rsidP="00782EF8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1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4. Công và công suất của dòng điện</w:t>
            </w:r>
          </w:p>
        </w:tc>
        <w:tc>
          <w:tcPr>
            <w:tcW w:w="595" w:type="dxa"/>
            <w:shd w:val="clear" w:color="auto" w:fill="auto"/>
          </w:tcPr>
          <w:p w14:paraId="59A04A34" w14:textId="60FAAC6A" w:rsidR="004E0158" w:rsidRDefault="009170FE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54B82FB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6CECCC12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535DB62A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4D224B30" w14:textId="4A858B0E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7AB59CA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43A05CB2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A10E8FC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</w:tcPr>
          <w:p w14:paraId="75C700F5" w14:textId="4624F321" w:rsidR="004E0158" w:rsidRDefault="009170FE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0" w:type="dxa"/>
          </w:tcPr>
          <w:p w14:paraId="6E7CA91E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3F70D650" w14:textId="770642A3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2,0</w:t>
            </w:r>
          </w:p>
        </w:tc>
      </w:tr>
      <w:tr w:rsidR="004E0158" w:rsidRPr="000D3928" w14:paraId="2BB9C322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E7201F6" w14:textId="1D9B2598" w:rsidR="004E0158" w:rsidRPr="004E0158" w:rsidRDefault="004E0158" w:rsidP="00782EF8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5. </w:t>
            </w:r>
            <w:r w:rsidRPr="004E0158">
              <w:rPr>
                <w:rFonts w:ascii="Times New Roman" w:eastAsia="Arial" w:hAnsi="Times New Roman"/>
                <w:b/>
                <w:sz w:val="26"/>
                <w:szCs w:val="26"/>
              </w:rPr>
              <w:t>Công và công suất của điện trở. Định luật Joule Lenz</w:t>
            </w:r>
          </w:p>
        </w:tc>
        <w:tc>
          <w:tcPr>
            <w:tcW w:w="595" w:type="dxa"/>
            <w:shd w:val="clear" w:color="auto" w:fill="auto"/>
          </w:tcPr>
          <w:p w14:paraId="16C1ECF2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8ABCAB2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618BCCC7" w14:textId="63FDF07D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B3BDE63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52CF4B9D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594A318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6241C07C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0F823D20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</w:tcPr>
          <w:p w14:paraId="126FB391" w14:textId="1FFFD510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</w:tcPr>
          <w:p w14:paraId="62488B54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14160490" w14:textId="349D7EA3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1,0</w:t>
            </w:r>
          </w:p>
        </w:tc>
      </w:tr>
      <w:tr w:rsidR="004E0158" w:rsidRPr="000D3928" w14:paraId="4CC5F366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35E1DFE" w14:textId="52203C3C" w:rsidR="004E0158" w:rsidRPr="00774DB6" w:rsidRDefault="00774DB6" w:rsidP="00782EF8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6. </w:t>
            </w:r>
            <w:r w:rsidRPr="00774DB6">
              <w:rPr>
                <w:rFonts w:ascii="Times New Roman" w:eastAsia="Arial" w:hAnsi="Times New Roman"/>
                <w:b/>
                <w:sz w:val="26"/>
                <w:szCs w:val="26"/>
              </w:rPr>
              <w:t>Sử dụng an toàn và tiết kiệm điện</w:t>
            </w:r>
          </w:p>
        </w:tc>
        <w:tc>
          <w:tcPr>
            <w:tcW w:w="595" w:type="dxa"/>
            <w:shd w:val="clear" w:color="auto" w:fill="auto"/>
          </w:tcPr>
          <w:p w14:paraId="1CB143E9" w14:textId="39B3A596" w:rsidR="004E0158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8702AE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717EC086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6ACC36D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4CD1F20E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2D3FEB8A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083BC88E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889A4A2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</w:tcPr>
          <w:p w14:paraId="537DCBC5" w14:textId="3BE43286" w:rsidR="004E0158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</w:tcPr>
          <w:p w14:paraId="1BFF1438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23B75F0B" w14:textId="3C732003" w:rsidR="004E0158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1,0</w:t>
            </w:r>
          </w:p>
        </w:tc>
      </w:tr>
      <w:tr w:rsidR="004E0158" w:rsidRPr="000D3928" w14:paraId="68E32336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5867D75" w14:textId="114376C8" w:rsidR="004E0158" w:rsidRPr="00774DB6" w:rsidRDefault="00774DB6" w:rsidP="00782EF8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774DB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Điện từ học</w:t>
            </w:r>
          </w:p>
        </w:tc>
        <w:tc>
          <w:tcPr>
            <w:tcW w:w="595" w:type="dxa"/>
            <w:shd w:val="clear" w:color="auto" w:fill="auto"/>
          </w:tcPr>
          <w:p w14:paraId="2387CAAC" w14:textId="64308CAD" w:rsidR="004E0158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76E1CE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67" w:type="dxa"/>
            <w:shd w:val="clear" w:color="auto" w:fill="auto"/>
          </w:tcPr>
          <w:p w14:paraId="0AC173F5" w14:textId="3591C7A1" w:rsidR="004E0158" w:rsidRPr="00774DB6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774DB6"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A8A227F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</w:tcPr>
          <w:p w14:paraId="605A2738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D9F7B50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  <w:shd w:val="clear" w:color="auto" w:fill="auto"/>
          </w:tcPr>
          <w:p w14:paraId="6A4AA272" w14:textId="77777777" w:rsid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4C46EF51" w14:textId="77777777" w:rsidR="004E0158" w:rsidRPr="004E015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95" w:type="dxa"/>
          </w:tcPr>
          <w:p w14:paraId="5857D296" w14:textId="34A42BDA" w:rsidR="004E0158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0" w:type="dxa"/>
          </w:tcPr>
          <w:p w14:paraId="3C36AE5E" w14:textId="77777777" w:rsidR="004E0158" w:rsidRPr="000D3928" w:rsidRDefault="004E0158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</w:tcPr>
          <w:p w14:paraId="18CC18E1" w14:textId="19332529" w:rsidR="004E0158" w:rsidRDefault="00774DB6" w:rsidP="008348E0">
            <w:pPr>
              <w:widowControl w:val="0"/>
              <w:spacing w:before="40" w:after="40" w:line="312" w:lineRule="auto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2,0</w:t>
            </w:r>
          </w:p>
        </w:tc>
      </w:tr>
      <w:tr w:rsidR="000D3928" w:rsidRPr="000D3928" w14:paraId="7825F27D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A951287" w14:textId="12C4308C" w:rsidR="00782EF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Số câu TN/ Số ý tự luận – số yêu cầu cần đạt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F4AF11" w14:textId="5B4F04EA" w:rsidR="000D3928" w:rsidRPr="000F327B" w:rsidRDefault="000F327B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CF9D6" w14:textId="7ABDFDF0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A397EB3" w14:textId="05C37D48" w:rsidR="000D3928" w:rsidRPr="000F327B" w:rsidRDefault="00966824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E91E2" w14:textId="3620EBC9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2BEF8AC8" w14:textId="094FC591" w:rsidR="000D3928" w:rsidRPr="000D3928" w:rsidRDefault="00966824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BE1EA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0069DE2" w14:textId="3B9CA0A2" w:rsidR="000D3928" w:rsidRPr="000D3928" w:rsidRDefault="000F327B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3B2B4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595" w:type="dxa"/>
            <w:vAlign w:val="center"/>
          </w:tcPr>
          <w:p w14:paraId="124B87CC" w14:textId="77122C17" w:rsidR="000D3928" w:rsidRPr="000D3928" w:rsidRDefault="00BF0D3B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50" w:type="dxa"/>
            <w:vAlign w:val="center"/>
          </w:tcPr>
          <w:p w14:paraId="76A55FDE" w14:textId="1536E782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vAlign w:val="center"/>
          </w:tcPr>
          <w:p w14:paraId="415BC1C8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4E0158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10,0</w:t>
            </w:r>
          </w:p>
        </w:tc>
      </w:tr>
      <w:tr w:rsidR="000D3928" w:rsidRPr="000D3928" w14:paraId="1FFC2BA0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2D4A7A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32FE65E" w14:textId="0E5E2AA8" w:rsidR="000D3928" w:rsidRPr="00782EF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568EF" w14:textId="6D7361BC" w:rsidR="000D3928" w:rsidRPr="00782EF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7B768EB" w14:textId="6D017709" w:rsidR="000D3928" w:rsidRPr="000D392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1063E" w14:textId="5D49D8A6" w:rsidR="000D3928" w:rsidRPr="000D392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3995091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48E8F" w14:textId="25B17301" w:rsidR="000D3928" w:rsidRPr="00782EF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8CDF384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3FA8D" w14:textId="76DADE46" w:rsidR="000D3928" w:rsidRPr="00782EF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95" w:type="dxa"/>
            <w:vAlign w:val="center"/>
          </w:tcPr>
          <w:p w14:paraId="73AFC6C4" w14:textId="49AAF98A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5</w:t>
            </w: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,0</w:t>
            </w:r>
          </w:p>
        </w:tc>
        <w:tc>
          <w:tcPr>
            <w:tcW w:w="850" w:type="dxa"/>
            <w:vAlign w:val="center"/>
          </w:tcPr>
          <w:p w14:paraId="39693B59" w14:textId="6D687EF2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798" w:type="dxa"/>
            <w:vAlign w:val="center"/>
          </w:tcPr>
          <w:p w14:paraId="15169FC6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  <w:t>10,0</w:t>
            </w:r>
          </w:p>
        </w:tc>
      </w:tr>
      <w:tr w:rsidR="000D3928" w:rsidRPr="000D3928" w14:paraId="0B6E90F8" w14:textId="77777777" w:rsidTr="004B7830">
        <w:trPr>
          <w:trHeight w:val="294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822518C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479F3915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4</w:t>
            </w:r>
            <w:r w:rsidRPr="000D3928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,0</w:t>
            </w: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điểm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25DB092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1F4BB7FE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36DE54C7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1445" w:type="dxa"/>
            <w:gridSpan w:val="2"/>
            <w:vAlign w:val="center"/>
          </w:tcPr>
          <w:p w14:paraId="0A673767" w14:textId="4B7F2C99" w:rsidR="000D3928" w:rsidRPr="000D3928" w:rsidRDefault="00782EF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5 câu</w:t>
            </w:r>
          </w:p>
        </w:tc>
        <w:tc>
          <w:tcPr>
            <w:tcW w:w="798" w:type="dxa"/>
            <w:vAlign w:val="center"/>
          </w:tcPr>
          <w:p w14:paraId="34C52D7B" w14:textId="77777777" w:rsidR="000D3928" w:rsidRPr="000D3928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10 điểm</w:t>
            </w:r>
          </w:p>
        </w:tc>
      </w:tr>
    </w:tbl>
    <w:p w14:paraId="2BBC1FEF" w14:textId="77777777" w:rsidR="000D3928" w:rsidRPr="00D53BD0" w:rsidRDefault="000D3928" w:rsidP="000D3928">
      <w:pPr>
        <w:widowControl w:val="0"/>
        <w:spacing w:before="40" w:after="40" w:line="312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B21E33F" w14:textId="77777777" w:rsidR="000D3928" w:rsidRPr="00D53BD0" w:rsidRDefault="000D3928" w:rsidP="000D3928">
      <w:pPr>
        <w:widowControl w:val="0"/>
        <w:spacing w:before="40" w:after="40" w:line="312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53BD0">
        <w:rPr>
          <w:rFonts w:ascii="Times New Roman" w:hAnsi="Times New Roman"/>
          <w:bCs/>
          <w:sz w:val="26"/>
          <w:szCs w:val="26"/>
        </w:rPr>
        <w:br w:type="page"/>
      </w:r>
      <w:r w:rsidRPr="00D53BD0">
        <w:rPr>
          <w:rFonts w:ascii="Times New Roman" w:hAnsi="Times New Roman"/>
          <w:b/>
          <w:bCs/>
          <w:sz w:val="26"/>
          <w:szCs w:val="26"/>
        </w:rPr>
        <w:lastRenderedPageBreak/>
        <w:t>2. B</w:t>
      </w:r>
      <w:r w:rsidRPr="00D53BD0">
        <w:rPr>
          <w:rFonts w:ascii="Times New Roman" w:hAnsi="Times New Roman"/>
          <w:b/>
          <w:bCs/>
          <w:sz w:val="26"/>
          <w:szCs w:val="26"/>
          <w:lang w:val="vi-VN"/>
        </w:rPr>
        <w:t>ản đặc tả</w:t>
      </w:r>
    </w:p>
    <w:tbl>
      <w:tblPr>
        <w:tblW w:w="5021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356"/>
        <w:gridCol w:w="4556"/>
        <w:gridCol w:w="694"/>
        <w:gridCol w:w="694"/>
        <w:gridCol w:w="837"/>
        <w:gridCol w:w="829"/>
      </w:tblGrid>
      <w:tr w:rsidR="000D3928" w:rsidRPr="00DD5696" w14:paraId="56EBEE1F" w14:textId="77777777" w:rsidTr="005006CE">
        <w:trPr>
          <w:trHeight w:val="1156"/>
          <w:tblHeader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D669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br w:type="page"/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2AA0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039C" w14:textId="77777777" w:rsidR="000D3928" w:rsidRPr="00DD5696" w:rsidRDefault="000D3928" w:rsidP="005006CE">
            <w:pPr>
              <w:widowControl w:val="0"/>
              <w:spacing w:before="40" w:after="40" w:line="312" w:lineRule="auto"/>
              <w:ind w:left="-131" w:firstLine="13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3617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Số ý TL/số câu hỏi TN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CF98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Câu hỏi</w:t>
            </w:r>
          </w:p>
        </w:tc>
      </w:tr>
      <w:tr w:rsidR="000D3928" w:rsidRPr="00DD5696" w14:paraId="7E08D282" w14:textId="77777777" w:rsidTr="005006CE">
        <w:trPr>
          <w:trHeight w:val="1156"/>
          <w:tblHeader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B0C1B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306B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A2CB9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835C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TL</w:t>
            </w:r>
          </w:p>
          <w:p w14:paraId="16162535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(Số ý)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325A" w14:textId="77777777" w:rsidR="000D3928" w:rsidRPr="00DD5696" w:rsidRDefault="000D3928" w:rsidP="005006CE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TN</w:t>
            </w:r>
          </w:p>
          <w:p w14:paraId="51FE8734" w14:textId="77777777" w:rsidR="000D3928" w:rsidRPr="00DD5696" w:rsidRDefault="000D3928" w:rsidP="005006CE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(Số câu)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ADEF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TL</w:t>
            </w:r>
          </w:p>
          <w:p w14:paraId="053E6DB7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(Số ý)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A852" w14:textId="77777777" w:rsidR="000D3928" w:rsidRPr="00DD5696" w:rsidRDefault="000D3928" w:rsidP="005006CE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TN</w:t>
            </w:r>
          </w:p>
          <w:p w14:paraId="725D3D62" w14:textId="77777777" w:rsidR="000D3928" w:rsidRPr="00DD5696" w:rsidRDefault="000D3928" w:rsidP="005006CE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(Số câu)</w:t>
            </w:r>
          </w:p>
        </w:tc>
      </w:tr>
      <w:tr w:rsidR="000D3928" w:rsidRPr="00DD5696" w14:paraId="3EA27572" w14:textId="77777777" w:rsidTr="001B4CCA">
        <w:trPr>
          <w:trHeight w:val="377"/>
        </w:trPr>
        <w:tc>
          <w:tcPr>
            <w:tcW w:w="3507" w:type="pct"/>
            <w:gridSpan w:val="3"/>
            <w:tcBorders>
              <w:top w:val="single" w:sz="4" w:space="0" w:color="auto"/>
            </w:tcBorders>
          </w:tcPr>
          <w:p w14:paraId="3380B372" w14:textId="189746D6" w:rsidR="000D3928" w:rsidRPr="00DD5696" w:rsidRDefault="000D3928" w:rsidP="00F80959">
            <w:pPr>
              <w:widowControl w:val="0"/>
              <w:tabs>
                <w:tab w:val="left" w:pos="1669"/>
              </w:tabs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1B4CCA" w:rsidRPr="00DD569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Điện trở của dây dẫn. </w:t>
            </w:r>
            <w:r w:rsidR="001B4CCA" w:rsidRPr="00DD569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Định luật Ôm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6B70FDBE" w14:textId="757CC8B4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68C3605A" w14:textId="0DA9931E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2A544020" w14:textId="4F2CA9AF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7D2CE6E2" w14:textId="77777777" w:rsidR="000D3928" w:rsidRPr="00DD5696" w:rsidRDefault="000D3928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959" w:rsidRPr="00DD5696" w14:paraId="5E05E1BC" w14:textId="77777777" w:rsidTr="005006CE">
        <w:trPr>
          <w:trHeight w:val="293"/>
        </w:trPr>
        <w:tc>
          <w:tcPr>
            <w:tcW w:w="621" w:type="pct"/>
            <w:tcBorders>
              <w:top w:val="single" w:sz="4" w:space="0" w:color="auto"/>
            </w:tcBorders>
          </w:tcPr>
          <w:p w14:paraId="79806E4D" w14:textId="4DB0F177" w:rsidR="00F80959" w:rsidRPr="00DD5696" w:rsidRDefault="00F80959" w:rsidP="00943A11">
            <w:pPr>
              <w:widowControl w:val="0"/>
              <w:spacing w:before="40" w:after="4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4F1482A6" w14:textId="77777777" w:rsidR="00F80959" w:rsidRPr="00DD5696" w:rsidRDefault="00F80959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25" w:type="pct"/>
            <w:tcBorders>
              <w:top w:val="single" w:sz="4" w:space="0" w:color="auto"/>
            </w:tcBorders>
          </w:tcPr>
          <w:p w14:paraId="60E4EBC0" w14:textId="63E6134C" w:rsidR="00F80959" w:rsidRPr="00DD5696" w:rsidRDefault="001B4CCA" w:rsidP="00C90187">
            <w:pPr>
              <w:spacing w:before="40" w:after="4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- Phát biểu được định luật Ôm đối với đoạn mạch có điện trở.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6D6549FF" w14:textId="77777777" w:rsidR="00DC0EE5" w:rsidRPr="00DD5696" w:rsidRDefault="00DC0EE5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9350F99" w14:textId="4F49A5B4" w:rsidR="00F80959" w:rsidRPr="00DD5696" w:rsidRDefault="006047CF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13A43B2C" w14:textId="1906EBCE" w:rsidR="00F80959" w:rsidRPr="00DD5696" w:rsidRDefault="00F80959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0DE31961" w14:textId="77777777" w:rsidR="00DC0EE5" w:rsidRPr="00DD5696" w:rsidRDefault="00DC0EE5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7ED19E" w14:textId="59FEBB00" w:rsidR="00F80959" w:rsidRPr="00DD5696" w:rsidRDefault="001B4CCA" w:rsidP="005006CE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C1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023C4A95" w14:textId="3D7DAA9C" w:rsidR="00F80959" w:rsidRPr="00DD5696" w:rsidRDefault="00F80959" w:rsidP="008E31F7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80959" w:rsidRPr="00DD5696" w14:paraId="6A04EEE9" w14:textId="77777777" w:rsidTr="001B4CCA">
        <w:trPr>
          <w:trHeight w:val="293"/>
        </w:trPr>
        <w:tc>
          <w:tcPr>
            <w:tcW w:w="3507" w:type="pct"/>
            <w:gridSpan w:val="3"/>
            <w:tcBorders>
              <w:top w:val="single" w:sz="4" w:space="0" w:color="auto"/>
            </w:tcBorders>
          </w:tcPr>
          <w:p w14:paraId="56F126A8" w14:textId="3CB48C72" w:rsidR="00F80959" w:rsidRPr="00DD5696" w:rsidRDefault="00F80959" w:rsidP="00F80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DD569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1B4CCA" w:rsidRPr="00DD5696">
              <w:rPr>
                <w:rFonts w:ascii="Times New Roman" w:eastAsia="Arial" w:hAnsi="Times New Roman"/>
                <w:b/>
                <w:sz w:val="26"/>
                <w:szCs w:val="26"/>
              </w:rPr>
              <w:t>Đoạn mạch nối tiếp – Đoạn mạch song song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7C64E281" w14:textId="7F7687FF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5526925" w14:textId="20ED07BB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05989B11" w14:textId="0AA164A4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4A81A0DC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959" w:rsidRPr="00DD5696" w14:paraId="3014CED4" w14:textId="77777777" w:rsidTr="005006CE">
        <w:trPr>
          <w:trHeight w:val="293"/>
        </w:trPr>
        <w:tc>
          <w:tcPr>
            <w:tcW w:w="621" w:type="pct"/>
            <w:vMerge w:val="restart"/>
            <w:tcBorders>
              <w:top w:val="single" w:sz="4" w:space="0" w:color="auto"/>
            </w:tcBorders>
          </w:tcPr>
          <w:p w14:paraId="5A4E5C6D" w14:textId="3074A464" w:rsidR="00F80959" w:rsidRPr="00DD5696" w:rsidRDefault="00F80959" w:rsidP="001B4CCA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</w:tcPr>
          <w:p w14:paraId="2F8B64B4" w14:textId="5D8002BB" w:rsidR="00F80959" w:rsidRPr="00DD5696" w:rsidRDefault="001B4CCA" w:rsidP="00F80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25" w:type="pct"/>
            <w:tcBorders>
              <w:top w:val="single" w:sz="4" w:space="0" w:color="auto"/>
            </w:tcBorders>
          </w:tcPr>
          <w:p w14:paraId="46F54F97" w14:textId="77777777" w:rsidR="001B4CCA" w:rsidRPr="00DD5696" w:rsidRDefault="001B4CCA" w:rsidP="001B4CCA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- Xác định được điện trở tương tương của mạch gồm hai điện trở mắc nối tiếp</w:t>
            </w:r>
          </w:p>
          <w:p w14:paraId="11A32BE1" w14:textId="514DB68A" w:rsidR="00F80959" w:rsidRPr="00DD5696" w:rsidRDefault="00F80959" w:rsidP="00C90187">
            <w:pPr>
              <w:spacing w:before="40" w:after="40"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7410A371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92E4785" w14:textId="77777777" w:rsidR="001127B5" w:rsidRPr="00DD5696" w:rsidRDefault="001127B5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D830AA9" w14:textId="77777777" w:rsidR="001127B5" w:rsidRPr="00DD5696" w:rsidRDefault="001127B5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BD70C16" w14:textId="773CBEAC" w:rsidR="001127B5" w:rsidRPr="00DD5696" w:rsidRDefault="001127B5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3F78E6B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3C29A27E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392AE9" w14:textId="04FF92E7" w:rsidR="006047CF" w:rsidRPr="00DD5696" w:rsidRDefault="006047CF" w:rsidP="006047C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B35F70" w14:textId="77777777" w:rsidR="006047CF" w:rsidRPr="00DD5696" w:rsidRDefault="006047CF" w:rsidP="006047C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1F8454" w14:textId="7708549F" w:rsidR="006047CF" w:rsidRPr="00065707" w:rsidRDefault="006047CF" w:rsidP="006047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C46343" w:rsidRPr="00065707">
              <w:rPr>
                <w:rFonts w:ascii="Times New Roman" w:hAnsi="Times New Roman"/>
                <w:b/>
                <w:sz w:val="26"/>
                <w:szCs w:val="26"/>
              </w:rPr>
              <w:t>4a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53243BBE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80959" w:rsidRPr="00DD5696" w14:paraId="1074EF34" w14:textId="77777777" w:rsidTr="005006CE">
        <w:trPr>
          <w:trHeight w:val="543"/>
        </w:trPr>
        <w:tc>
          <w:tcPr>
            <w:tcW w:w="621" w:type="pct"/>
            <w:vMerge/>
          </w:tcPr>
          <w:p w14:paraId="125EC00F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</w:tcPr>
          <w:p w14:paraId="57FAC163" w14:textId="5CD65CB8" w:rsidR="00F80959" w:rsidRPr="00DD5696" w:rsidRDefault="001B4CCA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225" w:type="pct"/>
            <w:tcBorders>
              <w:top w:val="single" w:sz="4" w:space="0" w:color="auto"/>
            </w:tcBorders>
          </w:tcPr>
          <w:p w14:paraId="637138C0" w14:textId="77777777" w:rsidR="001B4CCA" w:rsidRPr="00DD5696" w:rsidRDefault="001B4CCA" w:rsidP="001B4CCA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 xml:space="preserve">- Tính U, I </w:t>
            </w:r>
            <w:proofErr w:type="gramStart"/>
            <w:r w:rsidRPr="00DD5696">
              <w:rPr>
                <w:rFonts w:ascii="Times New Roman" w:hAnsi="Times New Roman"/>
                <w:sz w:val="26"/>
                <w:szCs w:val="26"/>
              </w:rPr>
              <w:t>trong  mạch</w:t>
            </w:r>
            <w:proofErr w:type="gramEnd"/>
            <w:r w:rsidRPr="00DD5696">
              <w:rPr>
                <w:rFonts w:ascii="Times New Roman" w:hAnsi="Times New Roman"/>
                <w:sz w:val="26"/>
                <w:szCs w:val="26"/>
              </w:rPr>
              <w:t xml:space="preserve"> gồm hai điện trở mắc nối tiếp.</w:t>
            </w:r>
          </w:p>
          <w:p w14:paraId="49D9C6CF" w14:textId="0894439E" w:rsidR="00F80959" w:rsidRPr="00DD5696" w:rsidRDefault="00F8095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ACD6DB" w14:textId="706BBF0C" w:rsidR="00F80959" w:rsidRPr="00DD5696" w:rsidRDefault="001127B5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7BBB595C" w14:textId="1BA5C772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5D601B67" w14:textId="12B6D40D" w:rsidR="00F80959" w:rsidRPr="00065707" w:rsidRDefault="00DC0EE5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C46343" w:rsidRPr="00065707">
              <w:rPr>
                <w:rFonts w:ascii="Times New Roman" w:hAnsi="Times New Roman"/>
                <w:b/>
                <w:sz w:val="26"/>
                <w:szCs w:val="26"/>
              </w:rPr>
              <w:t>4a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4B08175C" w14:textId="62A2D3D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959" w:rsidRPr="00DD5696" w14:paraId="3CF4AA21" w14:textId="77777777" w:rsidTr="005006CE">
        <w:trPr>
          <w:trHeight w:val="543"/>
        </w:trPr>
        <w:tc>
          <w:tcPr>
            <w:tcW w:w="621" w:type="pct"/>
            <w:vMerge/>
          </w:tcPr>
          <w:p w14:paraId="1B1DA5BD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</w:tcPr>
          <w:p w14:paraId="5B6C0260" w14:textId="26AFDC48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="001B4CCA" w:rsidRPr="00DD5696">
              <w:rPr>
                <w:rFonts w:ascii="Times New Roman" w:hAnsi="Times New Roman"/>
                <w:b/>
                <w:sz w:val="26"/>
                <w:szCs w:val="26"/>
              </w:rPr>
              <w:t xml:space="preserve"> cao</w:t>
            </w:r>
          </w:p>
        </w:tc>
        <w:tc>
          <w:tcPr>
            <w:tcW w:w="2225" w:type="pct"/>
            <w:tcBorders>
              <w:top w:val="single" w:sz="4" w:space="0" w:color="auto"/>
            </w:tcBorders>
          </w:tcPr>
          <w:p w14:paraId="59A3F7FD" w14:textId="1A669E87" w:rsidR="00F80959" w:rsidRPr="00DD5696" w:rsidRDefault="001B4CCA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- Giải bài toán mạch điện gồm 3 điện trở mắc hỗn hợp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26D79F5" w14:textId="60DD3555" w:rsidR="00F80959" w:rsidRPr="00DD5696" w:rsidRDefault="00DD5696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CEC65B3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5406589F" w14:textId="7768522D" w:rsidR="00F80959" w:rsidRPr="00065707" w:rsidRDefault="00C46343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C4c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1282BF61" w14:textId="77777777" w:rsidR="00F80959" w:rsidRPr="00DD5696" w:rsidRDefault="00F80959" w:rsidP="00F8095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389" w:rsidRPr="00DD5696" w14:paraId="4E95D1CF" w14:textId="77777777" w:rsidTr="001B4CCA">
        <w:trPr>
          <w:trHeight w:val="323"/>
        </w:trPr>
        <w:tc>
          <w:tcPr>
            <w:tcW w:w="3507" w:type="pct"/>
            <w:gridSpan w:val="3"/>
          </w:tcPr>
          <w:p w14:paraId="3EEE4CF4" w14:textId="711CCFEC" w:rsidR="00186389" w:rsidRPr="00DD5696" w:rsidRDefault="00186389" w:rsidP="00DF56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DD569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="00AB70AE" w:rsidRPr="00DD5696">
              <w:rPr>
                <w:rFonts w:ascii="Times New Roman" w:eastAsia="Arial" w:hAnsi="Times New Roman"/>
                <w:b/>
                <w:sz w:val="26"/>
                <w:szCs w:val="26"/>
              </w:rPr>
              <w:t>Các yếu tố ảnh hưởng đến điện trở của một dây dẫn. Biến trở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70B153D" w14:textId="56541C9E" w:rsidR="00186389" w:rsidRPr="00DD5696" w:rsidRDefault="0018638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F3AB4E0" w14:textId="6696B821" w:rsidR="00186389" w:rsidRPr="00DD5696" w:rsidRDefault="0018638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A39EEE8" w14:textId="73DACFC8" w:rsidR="00186389" w:rsidRPr="00DD5696" w:rsidRDefault="0018638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4B8F2BF2" w14:textId="77777777" w:rsidR="00186389" w:rsidRPr="00DD5696" w:rsidRDefault="0018638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0AE" w:rsidRPr="00DD5696" w14:paraId="5EF2524E" w14:textId="77777777" w:rsidTr="005006CE">
        <w:trPr>
          <w:trHeight w:val="449"/>
        </w:trPr>
        <w:tc>
          <w:tcPr>
            <w:tcW w:w="621" w:type="pct"/>
            <w:vMerge w:val="restart"/>
          </w:tcPr>
          <w:p w14:paraId="17DE8509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4EA25727" w14:textId="1CA2207A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24021572" w14:textId="7EA8653E" w:rsidR="00AB70AE" w:rsidRPr="00DD5696" w:rsidRDefault="00AB70AE" w:rsidP="00AB70A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D56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Dựa vào điện trở suất của </w:t>
            </w:r>
            <w:r w:rsidR="009E085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các</w:t>
            </w:r>
            <w:r w:rsidRPr="00DD56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chất </w:t>
            </w:r>
            <w:r w:rsidR="00FA6C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xác định được</w:t>
            </w:r>
            <w:r w:rsidRPr="00DD56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chất nào dẫn điện tốt, chất nào dẫn điện kém.</w:t>
            </w:r>
          </w:p>
          <w:p w14:paraId="44F64570" w14:textId="77777777" w:rsidR="00AB70AE" w:rsidRPr="00DD5696" w:rsidRDefault="00AB70AE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36D2C476" w14:textId="2C622B8F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4EC7B67D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EB0A829" w14:textId="3DC51FFA" w:rsidR="00AB70AE" w:rsidRPr="00DD5696" w:rsidRDefault="00AB70A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C2a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3A300310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0AE" w:rsidRPr="00DD5696" w14:paraId="71931B2D" w14:textId="77777777" w:rsidTr="005006CE">
        <w:trPr>
          <w:trHeight w:val="449"/>
        </w:trPr>
        <w:tc>
          <w:tcPr>
            <w:tcW w:w="621" w:type="pct"/>
            <w:vMerge/>
          </w:tcPr>
          <w:p w14:paraId="114C5DD8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39B8E356" w14:textId="24F7ABAC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04F6391B" w14:textId="4406DCDE" w:rsidR="00AB70AE" w:rsidRPr="00DD5696" w:rsidRDefault="00AB70AE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Vận dụng được công thức R</w:t>
            </w:r>
            <w:r w:rsidRPr="00DD5696">
              <w:rPr>
                <w:rFonts w:ascii="Times New Roman" w:hAnsi="Times New Roman"/>
                <w:color w:val="000000"/>
                <w:position w:val="-24"/>
                <w:sz w:val="26"/>
                <w:szCs w:val="26"/>
                <w:lang w:val="nl-NL"/>
              </w:rPr>
              <w:object w:dxaOrig="560" w:dyaOrig="620" w14:anchorId="308A4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8" o:title=""/>
                </v:shape>
                <o:OLEObject Type="Embed" ProgID="Equation.DSMT4" ShapeID="_x0000_i1025" DrawAspect="Content" ObjectID="_1764757666" r:id="rId9"/>
              </w:objec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74F972A2" w14:textId="4D2DE92F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0AFA90A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DF4A599" w14:textId="1D06CB4B" w:rsidR="00AB70AE" w:rsidRPr="00DD5696" w:rsidRDefault="00AB70A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C2b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7D81A490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0AE" w:rsidRPr="00DD5696" w14:paraId="6D374480" w14:textId="77777777" w:rsidTr="00AB70AE">
        <w:trPr>
          <w:trHeight w:val="449"/>
        </w:trPr>
        <w:tc>
          <w:tcPr>
            <w:tcW w:w="3507" w:type="pct"/>
            <w:gridSpan w:val="3"/>
          </w:tcPr>
          <w:p w14:paraId="5B0C68B5" w14:textId="77777777" w:rsidR="00AB70AE" w:rsidRPr="00DD5696" w:rsidRDefault="00AB70AE" w:rsidP="00AB70AE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4. Công và công suất của dòng điện </w:t>
            </w:r>
          </w:p>
          <w:p w14:paraId="3DB9ABD9" w14:textId="77777777" w:rsidR="00AB70AE" w:rsidRPr="00DD5696" w:rsidRDefault="00AB70AE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70278E1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4E4096F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B4ABBEB" w14:textId="77777777" w:rsidR="00AB70AE" w:rsidRPr="00DD5696" w:rsidRDefault="00AB70A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0D1802FC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0AE" w:rsidRPr="00DD5696" w14:paraId="1DC33221" w14:textId="77777777" w:rsidTr="005006CE">
        <w:trPr>
          <w:trHeight w:val="449"/>
        </w:trPr>
        <w:tc>
          <w:tcPr>
            <w:tcW w:w="621" w:type="pct"/>
          </w:tcPr>
          <w:p w14:paraId="2455273B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71CEB53B" w14:textId="6E820DD9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33274523" w14:textId="77777777" w:rsidR="00AB70AE" w:rsidRPr="00DD5696" w:rsidRDefault="00AB70AE" w:rsidP="00AB70AE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 xml:space="preserve">- Nhận biết được dụng cụ đo điện năng tiêu thụ </w:t>
            </w:r>
          </w:p>
          <w:p w14:paraId="0494267C" w14:textId="77777777" w:rsidR="00AB70AE" w:rsidRPr="00DD5696" w:rsidRDefault="00AB70AE" w:rsidP="00AB70AE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- Nhận biết ý nghĩa số vôn, số oát trên thiết bị điện.</w:t>
            </w:r>
          </w:p>
          <w:p w14:paraId="220B9E7C" w14:textId="77777777" w:rsidR="00AB70AE" w:rsidRPr="00DD5696" w:rsidRDefault="00AB70AE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27AFC2C" w14:textId="77777777" w:rsidR="00AB70AE" w:rsidRPr="00DD5696" w:rsidRDefault="00E70DF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5FE112F5" w14:textId="77777777" w:rsidR="00FC1268" w:rsidRDefault="00FC1268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CBACE0" w14:textId="1328E2B4" w:rsidR="00E70DFE" w:rsidRPr="00DD5696" w:rsidRDefault="00E70DF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4AB3DF32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3443E21F" w14:textId="77777777" w:rsidR="00AB70AE" w:rsidRPr="00DD5696" w:rsidRDefault="00E70DF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C3a</w:t>
            </w:r>
          </w:p>
          <w:p w14:paraId="58A12542" w14:textId="77777777" w:rsidR="00FC1268" w:rsidRDefault="00FC1268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86687D" w14:textId="6C854936" w:rsidR="00E70DFE" w:rsidRPr="00DD5696" w:rsidRDefault="00E70DF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C3b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4C636FC2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0AE" w:rsidRPr="00DD5696" w14:paraId="758CF1F2" w14:textId="77777777" w:rsidTr="005006CE">
        <w:trPr>
          <w:trHeight w:val="449"/>
        </w:trPr>
        <w:tc>
          <w:tcPr>
            <w:tcW w:w="621" w:type="pct"/>
          </w:tcPr>
          <w:p w14:paraId="6466EEDB" w14:textId="2B469F52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5BE643B7" w14:textId="25BE61AB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 xml:space="preserve">Vận dụng 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thấp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1666C064" w14:textId="77777777" w:rsidR="00AB70AE" w:rsidRPr="00DD5696" w:rsidRDefault="00AB70AE" w:rsidP="00AB70AE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Tính điện năng tiêu thụ của các dụng cụ </w:t>
            </w:r>
            <w:r w:rsidRPr="00DD5696">
              <w:rPr>
                <w:rFonts w:ascii="Times New Roman" w:hAnsi="Times New Roman"/>
                <w:sz w:val="26"/>
                <w:szCs w:val="26"/>
              </w:rPr>
              <w:lastRenderedPageBreak/>
              <w:t>điện và tính tiền điện phải trả</w:t>
            </w:r>
          </w:p>
          <w:p w14:paraId="2BC09C7F" w14:textId="77777777" w:rsidR="00AB70AE" w:rsidRPr="00DD5696" w:rsidRDefault="00AB70AE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74085E3" w14:textId="7A784A20" w:rsidR="00AB70AE" w:rsidRPr="00DD5696" w:rsidRDefault="00E70DF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15D0F76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A26EBFA" w14:textId="427D4851" w:rsidR="00AB70AE" w:rsidRPr="00DD5696" w:rsidRDefault="00E70DF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C3b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12377B96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C79" w:rsidRPr="00DD5696" w14:paraId="1C16D751" w14:textId="77777777" w:rsidTr="007A3C79">
        <w:trPr>
          <w:trHeight w:val="449"/>
        </w:trPr>
        <w:tc>
          <w:tcPr>
            <w:tcW w:w="3507" w:type="pct"/>
            <w:gridSpan w:val="3"/>
          </w:tcPr>
          <w:p w14:paraId="29161CA8" w14:textId="5EA29F2E" w:rsidR="007A3C79" w:rsidRPr="00DD5696" w:rsidRDefault="007A3C79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D5696">
              <w:rPr>
                <w:rFonts w:ascii="Times New Roman" w:eastAsia="Arial" w:hAnsi="Times New Roman"/>
                <w:b/>
                <w:sz w:val="26"/>
                <w:szCs w:val="26"/>
              </w:rPr>
              <w:t>5. Công và công suất của điện trở. Định luật Joule Lenz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0561486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15E3B10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70C9B3E" w14:textId="77777777" w:rsidR="007A3C79" w:rsidRPr="00DD5696" w:rsidRDefault="007A3C79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69AC8FD5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C79" w:rsidRPr="00DD5696" w14:paraId="574810A8" w14:textId="77777777" w:rsidTr="005006CE">
        <w:trPr>
          <w:trHeight w:val="449"/>
        </w:trPr>
        <w:tc>
          <w:tcPr>
            <w:tcW w:w="621" w:type="pct"/>
          </w:tcPr>
          <w:p w14:paraId="177C2673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10DBBBD5" w14:textId="2BCA4E6B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58C19ABE" w14:textId="203178DA" w:rsidR="007A3C79" w:rsidRPr="00DD5696" w:rsidRDefault="007A3C79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- Xác định nhiệt lượng tỏa ra của một vật dẫn dựa vào hệ thức định luật.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65A45FD" w14:textId="24F61744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03BC205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F8EFBC1" w14:textId="3A0A245C" w:rsidR="007A3C79" w:rsidRPr="00DD5696" w:rsidRDefault="007A3C79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C4b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1B5CEEF6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C79" w:rsidRPr="00DD5696" w14:paraId="73E263EA" w14:textId="77777777" w:rsidTr="007A3C79">
        <w:trPr>
          <w:trHeight w:val="449"/>
        </w:trPr>
        <w:tc>
          <w:tcPr>
            <w:tcW w:w="3507" w:type="pct"/>
            <w:gridSpan w:val="3"/>
          </w:tcPr>
          <w:p w14:paraId="6D953C07" w14:textId="19913956" w:rsidR="007A3C79" w:rsidRPr="00DD5696" w:rsidRDefault="007A3C79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D569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6. 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569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Sử dụng an toàn và tiết kiệm điện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12CCE42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7EF17B3C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111B505" w14:textId="77777777" w:rsidR="007A3C79" w:rsidRPr="00DD5696" w:rsidRDefault="007A3C79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6F5A3CFB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C79" w:rsidRPr="00DD5696" w14:paraId="1AB5EF04" w14:textId="77777777" w:rsidTr="005006CE">
        <w:trPr>
          <w:trHeight w:val="449"/>
        </w:trPr>
        <w:tc>
          <w:tcPr>
            <w:tcW w:w="621" w:type="pct"/>
          </w:tcPr>
          <w:p w14:paraId="6CA83789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0C6777E3" w14:textId="10220EF1" w:rsidR="007A3C79" w:rsidRPr="00DD5696" w:rsidRDefault="00F04942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384B0639" w14:textId="77777777" w:rsidR="00F04942" w:rsidRPr="00DD5696" w:rsidRDefault="00F04942" w:rsidP="00F0494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D56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Biện pháp sử dụng an toàn điện</w:t>
            </w:r>
          </w:p>
          <w:p w14:paraId="786EEF57" w14:textId="313A8C55" w:rsidR="007A3C79" w:rsidRPr="00DD5696" w:rsidRDefault="00F04942" w:rsidP="00F0494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D569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Biện pháp tiết kiệm điện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2E0DF6E" w14:textId="2E265845" w:rsidR="007A3C79" w:rsidRPr="00DD5696" w:rsidRDefault="00F04942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7E85E7F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87DF851" w14:textId="14E673F1" w:rsidR="007A3C79" w:rsidRPr="00DD5696" w:rsidRDefault="00F04942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C3a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23AC0E86" w14:textId="77777777" w:rsidR="007A3C79" w:rsidRPr="00DD5696" w:rsidRDefault="007A3C79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942" w:rsidRPr="00DD5696" w14:paraId="68BC795F" w14:textId="77777777" w:rsidTr="00F04942">
        <w:trPr>
          <w:trHeight w:val="449"/>
        </w:trPr>
        <w:tc>
          <w:tcPr>
            <w:tcW w:w="3507" w:type="pct"/>
            <w:gridSpan w:val="3"/>
          </w:tcPr>
          <w:p w14:paraId="08D78493" w14:textId="2B5FA019" w:rsidR="00F04942" w:rsidRPr="00D07FA1" w:rsidRDefault="00F04942" w:rsidP="00F0494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07FA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7. Điện từ học </w:t>
            </w:r>
          </w:p>
          <w:p w14:paraId="326D6FF4" w14:textId="77777777" w:rsidR="00F04942" w:rsidRPr="00DD5696" w:rsidRDefault="00F04942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B6CC3A0" w14:textId="77777777" w:rsidR="00F04942" w:rsidRPr="00DD5696" w:rsidRDefault="00F04942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06999EC1" w14:textId="77777777" w:rsidR="00F04942" w:rsidRPr="00DD5696" w:rsidRDefault="00F04942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E6C0C7B" w14:textId="77777777" w:rsidR="00F04942" w:rsidRPr="00DD5696" w:rsidRDefault="00F04942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2227B7A2" w14:textId="77777777" w:rsidR="00F04942" w:rsidRPr="00DD5696" w:rsidRDefault="00F04942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70AE" w:rsidRPr="00DD5696" w14:paraId="395199D6" w14:textId="77777777" w:rsidTr="005006CE">
        <w:trPr>
          <w:trHeight w:val="449"/>
        </w:trPr>
        <w:tc>
          <w:tcPr>
            <w:tcW w:w="621" w:type="pct"/>
          </w:tcPr>
          <w:p w14:paraId="3B2AC38E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729CF520" w14:textId="15659394" w:rsidR="00AB70AE" w:rsidRPr="00DD5696" w:rsidRDefault="00E157E3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13D3304F" w14:textId="0C4153D6" w:rsidR="00DC53BE" w:rsidRPr="00DD5696" w:rsidRDefault="00DC53BE" w:rsidP="00DC53BE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 xml:space="preserve">- Nêu </w:t>
            </w:r>
            <w:r w:rsidR="00D07FA1">
              <w:rPr>
                <w:rFonts w:ascii="Times New Roman" w:hAnsi="Times New Roman"/>
                <w:sz w:val="26"/>
                <w:szCs w:val="26"/>
              </w:rPr>
              <w:t xml:space="preserve">được 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>đặc điểm về sự tương tác của nam châm</w:t>
            </w:r>
          </w:p>
          <w:p w14:paraId="0A74C4F7" w14:textId="77777777" w:rsidR="00AB70AE" w:rsidRPr="00DD5696" w:rsidRDefault="00AB70AE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3CB4E06B" w14:textId="28E4C24B" w:rsidR="00AB70AE" w:rsidRPr="00DD5696" w:rsidRDefault="00DC53B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0212348E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F76CA3C" w14:textId="33DDD37B" w:rsidR="00AB70AE" w:rsidRPr="00DD5696" w:rsidRDefault="00DC53B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C5a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5B391E70" w14:textId="77777777" w:rsidR="00AB70AE" w:rsidRPr="00DD5696" w:rsidRDefault="00AB70A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57E3" w:rsidRPr="00DD5696" w14:paraId="43585485" w14:textId="77777777" w:rsidTr="005006CE">
        <w:trPr>
          <w:trHeight w:val="449"/>
        </w:trPr>
        <w:tc>
          <w:tcPr>
            <w:tcW w:w="621" w:type="pct"/>
          </w:tcPr>
          <w:p w14:paraId="148918A5" w14:textId="77777777" w:rsidR="00E157E3" w:rsidRPr="00DD5696" w:rsidRDefault="00E157E3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" w:type="pct"/>
          </w:tcPr>
          <w:p w14:paraId="6A833F0A" w14:textId="24459F66" w:rsidR="00E157E3" w:rsidRPr="00DD5696" w:rsidRDefault="00E157E3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25" w:type="pct"/>
            <w:tcBorders>
              <w:top w:val="single" w:sz="4" w:space="0" w:color="auto"/>
              <w:bottom w:val="single" w:sz="4" w:space="0" w:color="auto"/>
            </w:tcBorders>
          </w:tcPr>
          <w:p w14:paraId="64ABABA5" w14:textId="77777777" w:rsidR="00DC53BE" w:rsidRPr="00DD5696" w:rsidRDefault="00DC53BE" w:rsidP="00DC53BE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-  Vận dụng được quy tắc nắm tay phải để xác định chiều của đường sức từ trong lòng ống dây khi biết chiều dòng điện và ngược lại.</w:t>
            </w:r>
          </w:p>
          <w:p w14:paraId="48165F50" w14:textId="77777777" w:rsidR="00E157E3" w:rsidRPr="00DD5696" w:rsidRDefault="00E157E3" w:rsidP="0018638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D53637F" w14:textId="6AFE798E" w:rsidR="00E157E3" w:rsidRPr="00DD5696" w:rsidRDefault="00DC53BE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31CB40A" w14:textId="77777777" w:rsidR="00E157E3" w:rsidRPr="00DD5696" w:rsidRDefault="00E157E3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F33A041" w14:textId="030071CC" w:rsidR="00E157E3" w:rsidRPr="00DD5696" w:rsidRDefault="00DC53BE" w:rsidP="00857DF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C5b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1A978F12" w14:textId="77777777" w:rsidR="00E157E3" w:rsidRPr="00DD5696" w:rsidRDefault="00E157E3" w:rsidP="00186389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</w:tbl>
    <w:p w14:paraId="164E28C8" w14:textId="77777777" w:rsidR="000D3928" w:rsidRPr="00342247" w:rsidRDefault="000D3928" w:rsidP="000D3928">
      <w:pPr>
        <w:widowControl w:val="0"/>
        <w:spacing w:before="40" w:after="40" w:line="312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sectPr w:rsidR="000D3928" w:rsidRPr="00342247" w:rsidSect="00E81AE6">
      <w:footerReference w:type="default" r:id="rId10"/>
      <w:pgSz w:w="11907" w:h="16840" w:code="9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3D40" w14:textId="77777777" w:rsidR="0065011E" w:rsidRDefault="0065011E">
      <w:pPr>
        <w:spacing w:after="0" w:line="240" w:lineRule="auto"/>
      </w:pPr>
      <w:r>
        <w:separator/>
      </w:r>
    </w:p>
  </w:endnote>
  <w:endnote w:type="continuationSeparator" w:id="0">
    <w:p w14:paraId="56DC427F" w14:textId="77777777" w:rsidR="0065011E" w:rsidRDefault="006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EBDB" w14:textId="1E801A6F" w:rsidR="007B2E1B" w:rsidRPr="004B34D8" w:rsidRDefault="00346386" w:rsidP="004B34D8">
    <w:pPr>
      <w:pStyle w:val="Footer"/>
      <w:jc w:val="center"/>
      <w:rPr>
        <w:rFonts w:ascii="Times New Roman" w:hAnsi="Times New Roman"/>
        <w:i/>
        <w:iCs/>
        <w:lang w:val="vi-VN"/>
      </w:rPr>
    </w:pPr>
    <w:r w:rsidRPr="004B34D8">
      <w:rPr>
        <w:rFonts w:ascii="Times New Roman" w:hAnsi="Times New Roman"/>
        <w:i/>
        <w:iCs/>
      </w:rPr>
      <w:t>Trang</w:t>
    </w:r>
    <w:r w:rsidRPr="004B34D8">
      <w:rPr>
        <w:rFonts w:ascii="Times New Roman" w:hAnsi="Times New Roman"/>
        <w:i/>
        <w:iCs/>
        <w:lang w:val="vi-VN"/>
      </w:rPr>
      <w:t xml:space="preserve"> </w:t>
    </w:r>
    <w:r w:rsidRPr="004B34D8">
      <w:rPr>
        <w:rStyle w:val="PageNumber"/>
        <w:rFonts w:ascii="Times New Roman" w:hAnsi="Times New Roman"/>
        <w:i/>
        <w:iCs/>
      </w:rPr>
      <w:fldChar w:fldCharType="begin"/>
    </w:r>
    <w:r w:rsidRPr="004B34D8">
      <w:rPr>
        <w:rStyle w:val="PageNumber"/>
        <w:rFonts w:ascii="Times New Roman" w:hAnsi="Times New Roman"/>
        <w:i/>
        <w:iCs/>
      </w:rPr>
      <w:instrText xml:space="preserve"> PAGE </w:instrText>
    </w:r>
    <w:r w:rsidRPr="004B34D8">
      <w:rPr>
        <w:rStyle w:val="PageNumber"/>
        <w:rFonts w:ascii="Times New Roman" w:hAnsi="Times New Roman"/>
        <w:i/>
        <w:iCs/>
      </w:rPr>
      <w:fldChar w:fldCharType="separate"/>
    </w:r>
    <w:r w:rsidR="00065707">
      <w:rPr>
        <w:rStyle w:val="PageNumber"/>
        <w:rFonts w:ascii="Times New Roman" w:hAnsi="Times New Roman"/>
        <w:i/>
        <w:iCs/>
        <w:noProof/>
      </w:rPr>
      <w:t>4</w:t>
    </w:r>
    <w:r w:rsidRPr="004B34D8">
      <w:rPr>
        <w:rStyle w:val="PageNumber"/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B53F" w14:textId="77777777" w:rsidR="0065011E" w:rsidRDefault="0065011E">
      <w:pPr>
        <w:spacing w:after="0" w:line="240" w:lineRule="auto"/>
      </w:pPr>
      <w:r>
        <w:separator/>
      </w:r>
    </w:p>
  </w:footnote>
  <w:footnote w:type="continuationSeparator" w:id="0">
    <w:p w14:paraId="15B1F4B5" w14:textId="77777777" w:rsidR="0065011E" w:rsidRDefault="0065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A12"/>
    <w:multiLevelType w:val="hybridMultilevel"/>
    <w:tmpl w:val="D8CCC9FE"/>
    <w:lvl w:ilvl="0" w:tplc="9B42D00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79E0"/>
    <w:multiLevelType w:val="hybridMultilevel"/>
    <w:tmpl w:val="D0C0E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2B54"/>
    <w:multiLevelType w:val="hybridMultilevel"/>
    <w:tmpl w:val="BCBAE0B4"/>
    <w:lvl w:ilvl="0" w:tplc="34A8768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15D1C"/>
    <w:multiLevelType w:val="hybridMultilevel"/>
    <w:tmpl w:val="25D4A10C"/>
    <w:lvl w:ilvl="0" w:tplc="CC9025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59A3"/>
    <w:multiLevelType w:val="hybridMultilevel"/>
    <w:tmpl w:val="570E2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4D8D"/>
    <w:multiLevelType w:val="hybridMultilevel"/>
    <w:tmpl w:val="0F544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9D"/>
    <w:rsid w:val="00001E20"/>
    <w:rsid w:val="00011D13"/>
    <w:rsid w:val="00055EC5"/>
    <w:rsid w:val="00065707"/>
    <w:rsid w:val="00070530"/>
    <w:rsid w:val="0009262D"/>
    <w:rsid w:val="000B7A41"/>
    <w:rsid w:val="000C676A"/>
    <w:rsid w:val="000D3928"/>
    <w:rsid w:val="000F327B"/>
    <w:rsid w:val="001127B5"/>
    <w:rsid w:val="0011558B"/>
    <w:rsid w:val="00181966"/>
    <w:rsid w:val="00186389"/>
    <w:rsid w:val="001B4CCA"/>
    <w:rsid w:val="001C42B7"/>
    <w:rsid w:val="001D7716"/>
    <w:rsid w:val="001F07F2"/>
    <w:rsid w:val="00266F3B"/>
    <w:rsid w:val="00337952"/>
    <w:rsid w:val="00342247"/>
    <w:rsid w:val="00346386"/>
    <w:rsid w:val="00396F84"/>
    <w:rsid w:val="003D0739"/>
    <w:rsid w:val="003D5934"/>
    <w:rsid w:val="00400901"/>
    <w:rsid w:val="004209C5"/>
    <w:rsid w:val="00433C6A"/>
    <w:rsid w:val="004B7830"/>
    <w:rsid w:val="004D3A35"/>
    <w:rsid w:val="004E0158"/>
    <w:rsid w:val="004E08B3"/>
    <w:rsid w:val="005019A0"/>
    <w:rsid w:val="00501A93"/>
    <w:rsid w:val="00595D4E"/>
    <w:rsid w:val="005D3F65"/>
    <w:rsid w:val="006047CF"/>
    <w:rsid w:val="0065011E"/>
    <w:rsid w:val="00683258"/>
    <w:rsid w:val="007648D9"/>
    <w:rsid w:val="00774DB6"/>
    <w:rsid w:val="00782EF8"/>
    <w:rsid w:val="007843AA"/>
    <w:rsid w:val="007A3C79"/>
    <w:rsid w:val="007B2E1B"/>
    <w:rsid w:val="007C688D"/>
    <w:rsid w:val="007F746D"/>
    <w:rsid w:val="008348E0"/>
    <w:rsid w:val="00837D00"/>
    <w:rsid w:val="00857DF9"/>
    <w:rsid w:val="008E31F7"/>
    <w:rsid w:val="008F490F"/>
    <w:rsid w:val="009170FE"/>
    <w:rsid w:val="00943A11"/>
    <w:rsid w:val="00966824"/>
    <w:rsid w:val="009E0854"/>
    <w:rsid w:val="009F56A5"/>
    <w:rsid w:val="00A0151C"/>
    <w:rsid w:val="00A225D9"/>
    <w:rsid w:val="00A4720C"/>
    <w:rsid w:val="00A51F87"/>
    <w:rsid w:val="00A63DFA"/>
    <w:rsid w:val="00A81D24"/>
    <w:rsid w:val="00AB70AE"/>
    <w:rsid w:val="00B23E07"/>
    <w:rsid w:val="00B5373F"/>
    <w:rsid w:val="00B5409D"/>
    <w:rsid w:val="00BA33AA"/>
    <w:rsid w:val="00BB2C9D"/>
    <w:rsid w:val="00BB2DC7"/>
    <w:rsid w:val="00BE5BD5"/>
    <w:rsid w:val="00BF0D3B"/>
    <w:rsid w:val="00BF5A89"/>
    <w:rsid w:val="00C1328F"/>
    <w:rsid w:val="00C2526C"/>
    <w:rsid w:val="00C46343"/>
    <w:rsid w:val="00C57D96"/>
    <w:rsid w:val="00C81595"/>
    <w:rsid w:val="00C90187"/>
    <w:rsid w:val="00CB318C"/>
    <w:rsid w:val="00CF53D4"/>
    <w:rsid w:val="00D07FA1"/>
    <w:rsid w:val="00D93299"/>
    <w:rsid w:val="00DA3BDD"/>
    <w:rsid w:val="00DA783A"/>
    <w:rsid w:val="00DB3C7E"/>
    <w:rsid w:val="00DC0EE5"/>
    <w:rsid w:val="00DC53BE"/>
    <w:rsid w:val="00DD5696"/>
    <w:rsid w:val="00DD64CA"/>
    <w:rsid w:val="00DE3C95"/>
    <w:rsid w:val="00DF5650"/>
    <w:rsid w:val="00E157E3"/>
    <w:rsid w:val="00E565B8"/>
    <w:rsid w:val="00E70DFE"/>
    <w:rsid w:val="00E835DE"/>
    <w:rsid w:val="00E86075"/>
    <w:rsid w:val="00EA3929"/>
    <w:rsid w:val="00EC6382"/>
    <w:rsid w:val="00F04942"/>
    <w:rsid w:val="00F80959"/>
    <w:rsid w:val="00FA6CA3"/>
    <w:rsid w:val="00FB26D0"/>
    <w:rsid w:val="00FB2ADD"/>
    <w:rsid w:val="00FC1268"/>
    <w:rsid w:val="00FE0A87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3E76C9"/>
  <w15:docId w15:val="{55B57CB2-D3B5-424F-BD7D-6565A44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3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392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0D3928"/>
  </w:style>
  <w:style w:type="paragraph" w:styleId="ListParagraph">
    <w:name w:val="List Paragraph"/>
    <w:basedOn w:val="Normal"/>
    <w:uiPriority w:val="34"/>
    <w:qFormat/>
    <w:rsid w:val="00001E2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225D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225D9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A225D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D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4E82-8A0C-42BE-B097-D9774AE1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2023-12-22T06:41:00Z</dcterms:created>
  <dcterms:modified xsi:type="dcterms:W3CDTF">2023-12-22T06:41:00Z</dcterms:modified>
</cp:coreProperties>
</file>