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01" w:type="pct"/>
        <w:tblInd w:w="-459" w:type="dxa"/>
        <w:tblLook w:val="00A0" w:firstRow="1" w:lastRow="0" w:firstColumn="1" w:lastColumn="0" w:noHBand="0" w:noVBand="0"/>
      </w:tblPr>
      <w:tblGrid>
        <w:gridCol w:w="5163"/>
        <w:gridCol w:w="6461"/>
      </w:tblGrid>
      <w:tr w:rsidR="002B7F5B" w:rsidRPr="00D96880" w:rsidTr="00003618">
        <w:tc>
          <w:tcPr>
            <w:tcW w:w="2221" w:type="pct"/>
          </w:tcPr>
          <w:p w:rsidR="002B7F5B" w:rsidRPr="00D96880" w:rsidRDefault="002B7F5B" w:rsidP="00CF6011">
            <w:pPr>
              <w:spacing w:line="288" w:lineRule="auto"/>
              <w:contextualSpacing/>
              <w:jc w:val="center"/>
              <w:rPr>
                <w:rFonts w:ascii="Times New Roman" w:hAnsi="Times New Roman" w:cs="Times New Roman"/>
                <w:b/>
                <w:sz w:val="24"/>
                <w:szCs w:val="24"/>
              </w:rPr>
            </w:pPr>
            <w:r w:rsidRPr="00D96880">
              <w:rPr>
                <w:rFonts w:ascii="Times New Roman" w:hAnsi="Times New Roman" w:cs="Times New Roman"/>
                <w:b/>
                <w:sz w:val="24"/>
                <w:szCs w:val="24"/>
              </w:rPr>
              <w:t xml:space="preserve">     SỞ GD VÀ ĐT TP. ĐÀ NẴNG</w:t>
            </w:r>
          </w:p>
          <w:p w:rsidR="002B7F5B" w:rsidRPr="00D96880" w:rsidRDefault="002B7F5B" w:rsidP="00003618">
            <w:pPr>
              <w:spacing w:line="288" w:lineRule="auto"/>
              <w:ind w:left="34"/>
              <w:contextualSpacing/>
              <w:jc w:val="center"/>
              <w:rPr>
                <w:rFonts w:ascii="Times New Roman" w:hAnsi="Times New Roman" w:cs="Times New Roman"/>
                <w:b/>
                <w:sz w:val="24"/>
                <w:szCs w:val="24"/>
              </w:rPr>
            </w:pPr>
            <w:r w:rsidRPr="00D96880">
              <w:rPr>
                <w:rFonts w:ascii="Times New Roman" w:hAnsi="Times New Roman" w:cs="Times New Roman"/>
                <w:b/>
                <w:sz w:val="24"/>
                <w:szCs w:val="24"/>
              </w:rPr>
              <w:t xml:space="preserve">    TRƯỜNG THPT CHUYÊN LÊ QUÝ ĐÔN</w:t>
            </w:r>
          </w:p>
        </w:tc>
        <w:tc>
          <w:tcPr>
            <w:tcW w:w="2779" w:type="pct"/>
          </w:tcPr>
          <w:p w:rsidR="002B7F5B" w:rsidRPr="00D96880" w:rsidRDefault="002B7F5B" w:rsidP="00003618">
            <w:pPr>
              <w:spacing w:line="288" w:lineRule="auto"/>
              <w:ind w:right="317"/>
              <w:contextualSpacing/>
              <w:jc w:val="center"/>
              <w:rPr>
                <w:rFonts w:ascii="Times New Roman" w:hAnsi="Times New Roman" w:cs="Times New Roman"/>
                <w:b/>
                <w:sz w:val="24"/>
                <w:szCs w:val="24"/>
              </w:rPr>
            </w:pPr>
            <w:r w:rsidRPr="00D96880">
              <w:rPr>
                <w:rFonts w:ascii="Times New Roman" w:hAnsi="Times New Roman" w:cs="Times New Roman"/>
                <w:b/>
                <w:sz w:val="24"/>
                <w:szCs w:val="24"/>
              </w:rPr>
              <w:t xml:space="preserve">KỲ THI </w:t>
            </w:r>
            <w:r w:rsidR="00003618">
              <w:rPr>
                <w:rFonts w:ascii="Times New Roman" w:hAnsi="Times New Roman" w:cs="Times New Roman"/>
                <w:b/>
                <w:sz w:val="24"/>
                <w:szCs w:val="24"/>
              </w:rPr>
              <w:t xml:space="preserve">CHỌN </w:t>
            </w:r>
            <w:r w:rsidRPr="00D96880">
              <w:rPr>
                <w:rFonts w:ascii="Times New Roman" w:hAnsi="Times New Roman" w:cs="Times New Roman"/>
                <w:b/>
                <w:sz w:val="24"/>
                <w:szCs w:val="24"/>
              </w:rPr>
              <w:t>HỌC SINH GIỎI CÁC TRƯỜNG T</w:t>
            </w:r>
            <w:bookmarkStart w:id="0" w:name="_GoBack"/>
            <w:bookmarkEnd w:id="0"/>
            <w:r w:rsidRPr="00D96880">
              <w:rPr>
                <w:rFonts w:ascii="Times New Roman" w:hAnsi="Times New Roman" w:cs="Times New Roman"/>
                <w:b/>
                <w:sz w:val="24"/>
                <w:szCs w:val="24"/>
              </w:rPr>
              <w:t>HPT CHUYÊN KHU VỰC DUYÊN HẢI VÀ ĐỒNG BẰNG BẮC BỘ</w:t>
            </w:r>
            <w:r w:rsidR="00003618">
              <w:rPr>
                <w:rFonts w:ascii="Times New Roman" w:hAnsi="Times New Roman" w:cs="Times New Roman"/>
                <w:b/>
                <w:sz w:val="24"/>
                <w:szCs w:val="24"/>
              </w:rPr>
              <w:t xml:space="preserve"> </w:t>
            </w:r>
            <w:r w:rsidRPr="00D96880">
              <w:rPr>
                <w:rFonts w:ascii="Times New Roman" w:hAnsi="Times New Roman" w:cs="Times New Roman"/>
                <w:b/>
                <w:sz w:val="24"/>
                <w:szCs w:val="24"/>
              </w:rPr>
              <w:t>LẦN THỨ XIV, NĂM 2023</w:t>
            </w:r>
          </w:p>
          <w:p w:rsidR="002B7F5B" w:rsidRPr="00D96880" w:rsidRDefault="002B7F5B" w:rsidP="00CF6011">
            <w:pPr>
              <w:tabs>
                <w:tab w:val="left" w:pos="1050"/>
                <w:tab w:val="center" w:pos="3711"/>
              </w:tabs>
              <w:spacing w:line="288" w:lineRule="auto"/>
              <w:contextualSpacing/>
              <w:rPr>
                <w:rFonts w:ascii="Times New Roman" w:hAnsi="Times New Roman" w:cs="Times New Roman"/>
                <w:b/>
                <w:sz w:val="24"/>
                <w:szCs w:val="24"/>
                <w:lang w:val="vi-VN"/>
              </w:rPr>
            </w:pPr>
            <w:r w:rsidRPr="00D96880">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029F2D89" wp14:editId="2FA294FF">
                      <wp:simplePos x="0" y="0"/>
                      <wp:positionH relativeFrom="column">
                        <wp:posOffset>1562385</wp:posOffset>
                      </wp:positionH>
                      <wp:positionV relativeFrom="paragraph">
                        <wp:posOffset>42545</wp:posOffset>
                      </wp:positionV>
                      <wp:extent cx="1381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pt,3.35pt" to="231.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" strokecolor="#4a7ebb">
                      <o:lock v:ext="edit" shapetype="f"/>
                    </v:line>
                  </w:pict>
                </mc:Fallback>
              </mc:AlternateContent>
            </w:r>
          </w:p>
        </w:tc>
      </w:tr>
    </w:tbl>
    <w:p w:rsidR="003C0B67" w:rsidRDefault="00941B1B" w:rsidP="00941B1B">
      <w:pPr>
        <w:spacing w:after="0" w:line="240" w:lineRule="auto"/>
        <w:ind w:left="720" w:right="1"/>
        <w:jc w:val="both"/>
        <w:rPr>
          <w:rFonts w:ascii="Times New Roman" w:eastAsia="Calibri" w:hAnsi="Times New Roman" w:cs="Times New Roman"/>
          <w:sz w:val="24"/>
          <w:szCs w:val="24"/>
        </w:rPr>
      </w:pPr>
      <w:r w:rsidRPr="00941B1B">
        <w:rPr>
          <w:rFonts w:ascii="Times New Roman" w:eastAsia="Calibri" w:hAnsi="Times New Roman" w:cs="Times New Roman"/>
          <w:b/>
          <w:sz w:val="24"/>
          <w:szCs w:val="24"/>
        </w:rPr>
        <w:t>ĐỀ THI ĐỀ XUẤT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Môn: </w:t>
      </w:r>
      <w:r w:rsidRPr="00941B1B">
        <w:rPr>
          <w:rFonts w:ascii="Times New Roman" w:eastAsia="Calibri" w:hAnsi="Times New Roman" w:cs="Times New Roman"/>
          <w:b/>
          <w:sz w:val="24"/>
          <w:szCs w:val="24"/>
        </w:rPr>
        <w:t>LỊCH SỬ</w:t>
      </w:r>
    </w:p>
    <w:p w:rsidR="00941B1B" w:rsidRDefault="00941B1B" w:rsidP="00941B1B">
      <w:pPr>
        <w:spacing w:after="0" w:line="240" w:lineRule="auto"/>
        <w:ind w:left="720"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Thời gian: </w:t>
      </w:r>
      <w:r w:rsidRPr="00941B1B">
        <w:rPr>
          <w:rFonts w:ascii="Times New Roman" w:eastAsia="Calibri" w:hAnsi="Times New Roman" w:cs="Times New Roman"/>
          <w:b/>
          <w:sz w:val="24"/>
          <w:szCs w:val="24"/>
        </w:rPr>
        <w:t>180</w:t>
      </w:r>
      <w:r>
        <w:rPr>
          <w:rFonts w:ascii="Times New Roman" w:eastAsia="Calibri" w:hAnsi="Times New Roman" w:cs="Times New Roman"/>
          <w:sz w:val="24"/>
          <w:szCs w:val="24"/>
        </w:rPr>
        <w:t xml:space="preserve"> phút (không kể thời gian giao đề)</w:t>
      </w:r>
    </w:p>
    <w:p w:rsidR="00941B1B" w:rsidRDefault="00941B1B" w:rsidP="00941B1B">
      <w:pPr>
        <w:spacing w:after="0" w:line="240" w:lineRule="auto"/>
        <w:ind w:left="720" w:right="1"/>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Ngày thi: </w:t>
      </w:r>
      <w:r w:rsidRPr="00941B1B">
        <w:rPr>
          <w:rFonts w:ascii="Times New Roman" w:eastAsia="Calibri" w:hAnsi="Times New Roman" w:cs="Times New Roman"/>
          <w:b/>
          <w:sz w:val="24"/>
          <w:szCs w:val="24"/>
        </w:rPr>
        <w:t>15/07/2023</w:t>
      </w:r>
    </w:p>
    <w:p w:rsidR="002B7F5B" w:rsidRPr="00941B1B" w:rsidRDefault="002B7F5B" w:rsidP="00941B1B">
      <w:pPr>
        <w:spacing w:after="0" w:line="240" w:lineRule="auto"/>
        <w:ind w:left="4320" w:firstLine="720"/>
        <w:jc w:val="both"/>
        <w:rPr>
          <w:rFonts w:ascii="Times New Roman" w:eastAsia="Calibri" w:hAnsi="Times New Roman" w:cs="Times New Roman"/>
          <w:b/>
          <w:sz w:val="28"/>
          <w:szCs w:val="28"/>
        </w:rPr>
      </w:pPr>
      <w:r w:rsidRPr="00941B1B">
        <w:rPr>
          <w:rFonts w:ascii="Times New Roman" w:eastAsia="Calibri" w:hAnsi="Times New Roman" w:cs="Times New Roman"/>
          <w:sz w:val="26"/>
        </w:rPr>
        <w:t>Đề thi gồ</w:t>
      </w:r>
      <w:r w:rsidR="00941B1B">
        <w:rPr>
          <w:rFonts w:ascii="Times New Roman" w:eastAsia="Calibri" w:hAnsi="Times New Roman" w:cs="Times New Roman"/>
          <w:sz w:val="26"/>
        </w:rPr>
        <w:t>m 01 trang, 07 câu</w:t>
      </w:r>
    </w:p>
    <w:p w:rsidR="00D96880" w:rsidRDefault="00D96880" w:rsidP="00D96880">
      <w:pPr>
        <w:spacing w:after="0" w:line="312" w:lineRule="auto"/>
        <w:ind w:left="284"/>
        <w:jc w:val="both"/>
        <w:rPr>
          <w:rFonts w:ascii="Times New Roman" w:eastAsia="Calibri" w:hAnsi="Times New Roman" w:cs="Times New Roman"/>
          <w:b/>
          <w:sz w:val="26"/>
        </w:rPr>
      </w:pPr>
    </w:p>
    <w:p w:rsidR="002B7F5B" w:rsidRPr="00941B1B" w:rsidRDefault="00941B1B" w:rsidP="00941B1B">
      <w:pPr>
        <w:spacing w:after="0" w:line="312" w:lineRule="auto"/>
        <w:ind w:left="284" w:firstLine="436"/>
        <w:jc w:val="both"/>
        <w:rPr>
          <w:rFonts w:ascii="Times New Roman" w:eastAsia="Calibri" w:hAnsi="Times New Roman" w:cs="Times New Roman"/>
          <w:b/>
          <w:sz w:val="24"/>
          <w:szCs w:val="24"/>
        </w:rPr>
      </w:pPr>
      <w:r w:rsidRPr="00941B1B">
        <w:rPr>
          <w:rFonts w:ascii="Times New Roman" w:eastAsia="Calibri" w:hAnsi="Times New Roman" w:cs="Times New Roman"/>
          <w:b/>
          <w:sz w:val="24"/>
          <w:szCs w:val="24"/>
        </w:rPr>
        <w:t>Câu 1</w:t>
      </w:r>
      <w:r w:rsidR="002B7F5B" w:rsidRPr="00941B1B">
        <w:rPr>
          <w:rFonts w:ascii="Times New Roman" w:eastAsia="Calibri" w:hAnsi="Times New Roman" w:cs="Times New Roman"/>
          <w:b/>
          <w:sz w:val="24"/>
          <w:szCs w:val="24"/>
        </w:rPr>
        <w:t xml:space="preserve"> (</w:t>
      </w:r>
      <w:r w:rsidR="002B7F5B" w:rsidRPr="00941B1B">
        <w:rPr>
          <w:rFonts w:ascii="Times New Roman" w:eastAsia="Calibri" w:hAnsi="Times New Roman" w:cs="Times New Roman"/>
          <w:i/>
          <w:sz w:val="24"/>
          <w:szCs w:val="24"/>
        </w:rPr>
        <w:t xml:space="preserve">3,0 điểm) </w:t>
      </w:r>
    </w:p>
    <w:p w:rsidR="002B7F5B" w:rsidRPr="00941B1B" w:rsidRDefault="00AB6514" w:rsidP="00D96880">
      <w:pPr>
        <w:spacing w:after="0" w:line="312" w:lineRule="auto"/>
        <w:ind w:left="284"/>
        <w:jc w:val="both"/>
        <w:rPr>
          <w:rFonts w:ascii="Times New Roman" w:eastAsia="Calibri" w:hAnsi="Times New Roman" w:cs="Times New Roman"/>
          <w:spacing w:val="-4"/>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2B7F5B" w:rsidRPr="00941B1B">
        <w:rPr>
          <w:rFonts w:ascii="Times New Roman" w:hAnsi="Times New Roman" w:cs="Times New Roman"/>
          <w:sz w:val="24"/>
          <w:szCs w:val="24"/>
        </w:rPr>
        <w:t xml:space="preserve">Làm rõ nhận định của Chủ tịch Hồ Chí Minh về Cách mạng tháng Mười Nga năm 1917: “Trong lịch sử loài người chưa từng có cuộc cách mạng nào có ý nghĩa to lớn và sâu xa như thế”. </w:t>
      </w:r>
      <w:r w:rsidR="002B7F5B" w:rsidRPr="00941B1B">
        <w:rPr>
          <w:rFonts w:ascii="Times New Roman" w:hAnsi="Times New Roman" w:cs="Times New Roman"/>
          <w:bCs/>
          <w:color w:val="000000"/>
          <w:sz w:val="24"/>
          <w:szCs w:val="24"/>
          <w:lang w:val="en"/>
        </w:rPr>
        <w:t>Theo em, hiện nay giá trị của Cách mạng tháng Mười có còn không? Vì sao?</w:t>
      </w:r>
    </w:p>
    <w:p w:rsidR="002B7F5B" w:rsidRPr="00941B1B" w:rsidRDefault="002B7F5B" w:rsidP="00941B1B">
      <w:pPr>
        <w:spacing w:after="0" w:line="312" w:lineRule="auto"/>
        <w:ind w:left="284" w:firstLine="436"/>
        <w:jc w:val="both"/>
        <w:rPr>
          <w:rFonts w:ascii="Times New Roman" w:eastAsia="Calibri" w:hAnsi="Times New Roman" w:cs="Times New Roman"/>
          <w:sz w:val="24"/>
          <w:szCs w:val="24"/>
        </w:rPr>
      </w:pPr>
      <w:r w:rsidRPr="00941B1B">
        <w:rPr>
          <w:rFonts w:ascii="Times New Roman" w:eastAsia="Calibri" w:hAnsi="Times New Roman" w:cs="Times New Roman"/>
          <w:b/>
          <w:sz w:val="24"/>
          <w:szCs w:val="24"/>
        </w:rPr>
        <w:t xml:space="preserve">Câu </w:t>
      </w:r>
      <w:r w:rsidR="00941B1B" w:rsidRPr="00941B1B">
        <w:rPr>
          <w:rFonts w:ascii="Times New Roman" w:eastAsia="Calibri" w:hAnsi="Times New Roman" w:cs="Times New Roman"/>
          <w:b/>
          <w:sz w:val="24"/>
          <w:szCs w:val="24"/>
        </w:rPr>
        <w:t>2</w:t>
      </w:r>
      <w:r w:rsidRPr="00941B1B">
        <w:rPr>
          <w:rFonts w:ascii="Times New Roman" w:eastAsia="Calibri" w:hAnsi="Times New Roman" w:cs="Times New Roman"/>
          <w:b/>
          <w:sz w:val="24"/>
          <w:szCs w:val="24"/>
        </w:rPr>
        <w:t xml:space="preserve"> </w:t>
      </w:r>
      <w:r w:rsidRPr="00941B1B">
        <w:rPr>
          <w:rFonts w:ascii="Times New Roman" w:eastAsia="Calibri" w:hAnsi="Times New Roman" w:cs="Times New Roman"/>
          <w:i/>
          <w:sz w:val="24"/>
          <w:szCs w:val="24"/>
        </w:rPr>
        <w:t>(3,0 điểm)</w:t>
      </w:r>
    </w:p>
    <w:p w:rsidR="00D96880" w:rsidRPr="00941B1B" w:rsidRDefault="00AB6514" w:rsidP="00D96880">
      <w:pPr>
        <w:spacing w:after="0" w:line="312" w:lineRule="auto"/>
        <w:ind w:left="284"/>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D96880" w:rsidRPr="00941B1B">
        <w:rPr>
          <w:rFonts w:ascii="Times New Roman" w:hAnsi="Times New Roman" w:cs="Times New Roman"/>
          <w:sz w:val="24"/>
          <w:szCs w:val="24"/>
        </w:rPr>
        <w:t>Trên cơ sở phân tích thái độ và hành động của các nước Đức, Italia, Nhật Bản, Anh - Pháp, Mĩ , Liên Xô trong quan hệ quốc tế từ năm 1931 đến năm 1939, hãy xác định trách nhiệm của các nước này trong việc để Chiến tranh thế giới thứ hai bùng nổ.</w:t>
      </w:r>
    </w:p>
    <w:p w:rsidR="002B7F5B" w:rsidRPr="00941B1B" w:rsidRDefault="002B7F5B" w:rsidP="00941B1B">
      <w:pPr>
        <w:spacing w:after="0" w:line="312" w:lineRule="auto"/>
        <w:ind w:left="284" w:firstLine="436"/>
        <w:jc w:val="both"/>
        <w:rPr>
          <w:rFonts w:ascii="Times New Roman" w:eastAsia="Calibri" w:hAnsi="Times New Roman" w:cs="Times New Roman"/>
          <w:b/>
          <w:sz w:val="24"/>
          <w:szCs w:val="24"/>
        </w:rPr>
      </w:pPr>
      <w:r w:rsidRPr="00941B1B">
        <w:rPr>
          <w:rFonts w:ascii="Times New Roman" w:eastAsia="Calibri" w:hAnsi="Times New Roman" w:cs="Times New Roman"/>
          <w:b/>
          <w:sz w:val="24"/>
          <w:szCs w:val="24"/>
        </w:rPr>
        <w:t xml:space="preserve">Câu </w:t>
      </w:r>
      <w:r w:rsidR="00941B1B" w:rsidRPr="00941B1B">
        <w:rPr>
          <w:rFonts w:ascii="Times New Roman" w:eastAsia="Calibri" w:hAnsi="Times New Roman" w:cs="Times New Roman"/>
          <w:b/>
          <w:sz w:val="24"/>
          <w:szCs w:val="24"/>
        </w:rPr>
        <w:t>3</w:t>
      </w:r>
      <w:r w:rsidRPr="00941B1B">
        <w:rPr>
          <w:rFonts w:ascii="Times New Roman" w:eastAsia="Calibri" w:hAnsi="Times New Roman" w:cs="Times New Roman"/>
          <w:b/>
          <w:sz w:val="24"/>
          <w:szCs w:val="24"/>
        </w:rPr>
        <w:t xml:space="preserve"> </w:t>
      </w:r>
      <w:r w:rsidRPr="00941B1B">
        <w:rPr>
          <w:rFonts w:ascii="Times New Roman" w:eastAsia="Calibri" w:hAnsi="Times New Roman" w:cs="Times New Roman"/>
          <w:i/>
          <w:sz w:val="24"/>
          <w:szCs w:val="24"/>
        </w:rPr>
        <w:t>(2,5 điểm)</w:t>
      </w:r>
    </w:p>
    <w:p w:rsidR="00D96880" w:rsidRPr="00941B1B" w:rsidRDefault="00AB6514" w:rsidP="00D96880">
      <w:pPr>
        <w:spacing w:after="0" w:line="312" w:lineRule="auto"/>
        <w:ind w:left="284"/>
        <w:jc w:val="both"/>
        <w:rPr>
          <w:rFonts w:ascii="Times New Roman" w:hAnsi="Times New Roman" w:cs="Times New Roman"/>
          <w:sz w:val="24"/>
          <w:szCs w:val="24"/>
        </w:rPr>
      </w:pPr>
      <w:r>
        <w:rPr>
          <w:rFonts w:ascii="Times New Roman" w:eastAsia="Calibri" w:hAnsi="Times New Roman" w:cs="Times New Roman"/>
          <w:spacing w:val="4"/>
          <w:sz w:val="24"/>
          <w:szCs w:val="24"/>
        </w:rPr>
        <w:t xml:space="preserve">       </w:t>
      </w:r>
      <w:r w:rsidR="00D96880" w:rsidRPr="00941B1B">
        <w:rPr>
          <w:rFonts w:ascii="Times New Roman" w:hAnsi="Times New Roman" w:cs="Times New Roman"/>
          <w:sz w:val="24"/>
          <w:szCs w:val="24"/>
        </w:rPr>
        <w:t>Nêu những biểu hiện nói lên sự phát triển công thương nghiệp thời Lý, Trần, Lê sơ. Trong thời đại cách mạng công nghiệp hiện nay, chúng ta cần phải làm gì để giữ gìn và phát triển các làng nghề thủ công truyền thống?</w:t>
      </w:r>
    </w:p>
    <w:p w:rsidR="002B7F5B" w:rsidRDefault="002B7F5B" w:rsidP="00941B1B">
      <w:pPr>
        <w:spacing w:after="0" w:line="312" w:lineRule="auto"/>
        <w:ind w:left="284" w:firstLine="436"/>
        <w:jc w:val="both"/>
        <w:rPr>
          <w:rFonts w:ascii="Times New Roman" w:eastAsia="Calibri" w:hAnsi="Times New Roman" w:cs="Times New Roman"/>
          <w:i/>
          <w:sz w:val="24"/>
          <w:szCs w:val="24"/>
        </w:rPr>
      </w:pPr>
      <w:r w:rsidRPr="00941B1B">
        <w:rPr>
          <w:rFonts w:ascii="Times New Roman" w:eastAsia="Calibri" w:hAnsi="Times New Roman" w:cs="Times New Roman"/>
          <w:b/>
          <w:sz w:val="24"/>
          <w:szCs w:val="24"/>
        </w:rPr>
        <w:t xml:space="preserve">Câu </w:t>
      </w:r>
      <w:r w:rsidR="00941B1B" w:rsidRPr="00941B1B">
        <w:rPr>
          <w:rFonts w:ascii="Times New Roman" w:eastAsia="Calibri" w:hAnsi="Times New Roman" w:cs="Times New Roman"/>
          <w:b/>
          <w:sz w:val="24"/>
          <w:szCs w:val="24"/>
        </w:rPr>
        <w:t>4</w:t>
      </w:r>
      <w:r w:rsidRPr="00941B1B">
        <w:rPr>
          <w:rFonts w:ascii="Times New Roman" w:eastAsia="Calibri" w:hAnsi="Times New Roman" w:cs="Times New Roman"/>
          <w:b/>
          <w:sz w:val="24"/>
          <w:szCs w:val="24"/>
        </w:rPr>
        <w:t xml:space="preserve"> </w:t>
      </w:r>
      <w:r w:rsidRPr="00941B1B">
        <w:rPr>
          <w:rFonts w:ascii="Times New Roman" w:eastAsia="Calibri" w:hAnsi="Times New Roman" w:cs="Times New Roman"/>
          <w:i/>
          <w:sz w:val="24"/>
          <w:szCs w:val="24"/>
        </w:rPr>
        <w:t>(3,0 điể</w:t>
      </w:r>
      <w:r w:rsidR="00AB6514">
        <w:rPr>
          <w:rFonts w:ascii="Times New Roman" w:eastAsia="Calibri" w:hAnsi="Times New Roman" w:cs="Times New Roman"/>
          <w:i/>
          <w:sz w:val="24"/>
          <w:szCs w:val="24"/>
        </w:rPr>
        <w:t>m)</w:t>
      </w:r>
    </w:p>
    <w:p w:rsidR="002B7F5B" w:rsidRPr="00941B1B" w:rsidRDefault="00D96880" w:rsidP="00AB6514">
      <w:pPr>
        <w:spacing w:after="0" w:line="312" w:lineRule="auto"/>
        <w:ind w:left="284" w:firstLine="436"/>
        <w:jc w:val="both"/>
        <w:rPr>
          <w:rFonts w:ascii="Times New Roman" w:eastAsia="Calibri" w:hAnsi="Times New Roman" w:cs="Times New Roman"/>
          <w:sz w:val="24"/>
          <w:szCs w:val="24"/>
        </w:rPr>
      </w:pPr>
      <w:r w:rsidRPr="00941B1B">
        <w:rPr>
          <w:rFonts w:ascii="Times New Roman" w:hAnsi="Times New Roman" w:cs="Times New Roman"/>
          <w:spacing w:val="-6"/>
          <w:sz w:val="24"/>
          <w:szCs w:val="24"/>
        </w:rPr>
        <w:t xml:space="preserve">Chiếu </w:t>
      </w:r>
      <w:r w:rsidRPr="00941B1B">
        <w:rPr>
          <w:rFonts w:ascii="Times New Roman" w:hAnsi="Times New Roman" w:cs="Times New Roman"/>
          <w:spacing w:val="-4"/>
          <w:sz w:val="24"/>
          <w:szCs w:val="24"/>
        </w:rPr>
        <w:t xml:space="preserve">Cần vương ra đời (tháng 7/1885) đã có tác động như thế nào đến văn thân, sĩ phu yêu nước? Vì sao nói Chiếu Cần Vương chỉ là ngọn cờ tập hợp lực lượng </w:t>
      </w:r>
      <w:r w:rsidRPr="00941B1B">
        <w:rPr>
          <w:rFonts w:ascii="Times New Roman" w:hAnsi="Times New Roman" w:cs="Times New Roman"/>
          <w:sz w:val="24"/>
          <w:szCs w:val="24"/>
        </w:rPr>
        <w:t>mà không giữ vai trò quyết định đến sự bùng nổ của phong trào Cần Vương?</w:t>
      </w:r>
    </w:p>
    <w:p w:rsidR="002B7F5B" w:rsidRPr="00941B1B" w:rsidRDefault="002B7F5B" w:rsidP="00941B1B">
      <w:pPr>
        <w:spacing w:after="0" w:line="312" w:lineRule="auto"/>
        <w:ind w:left="284" w:firstLine="436"/>
        <w:jc w:val="both"/>
        <w:rPr>
          <w:rFonts w:ascii="Times New Roman" w:eastAsia="Calibri" w:hAnsi="Times New Roman" w:cs="Times New Roman"/>
          <w:b/>
          <w:sz w:val="24"/>
          <w:szCs w:val="24"/>
        </w:rPr>
      </w:pPr>
      <w:r w:rsidRPr="00941B1B">
        <w:rPr>
          <w:rFonts w:ascii="Times New Roman" w:eastAsia="Calibri" w:hAnsi="Times New Roman" w:cs="Times New Roman"/>
          <w:b/>
          <w:sz w:val="24"/>
          <w:szCs w:val="24"/>
        </w:rPr>
        <w:t xml:space="preserve">Câu </w:t>
      </w:r>
      <w:r w:rsidR="00941B1B" w:rsidRPr="00941B1B">
        <w:rPr>
          <w:rFonts w:ascii="Times New Roman" w:eastAsia="Calibri" w:hAnsi="Times New Roman" w:cs="Times New Roman"/>
          <w:b/>
          <w:sz w:val="24"/>
          <w:szCs w:val="24"/>
        </w:rPr>
        <w:t>5</w:t>
      </w:r>
      <w:r w:rsidRPr="00941B1B">
        <w:rPr>
          <w:rFonts w:ascii="Times New Roman" w:eastAsia="Calibri" w:hAnsi="Times New Roman" w:cs="Times New Roman"/>
          <w:b/>
          <w:sz w:val="24"/>
          <w:szCs w:val="24"/>
        </w:rPr>
        <w:t xml:space="preserve"> </w:t>
      </w:r>
      <w:r w:rsidRPr="00941B1B">
        <w:rPr>
          <w:rFonts w:ascii="Times New Roman" w:eastAsia="Calibri" w:hAnsi="Times New Roman" w:cs="Times New Roman"/>
          <w:i/>
          <w:sz w:val="24"/>
          <w:szCs w:val="24"/>
        </w:rPr>
        <w:t>(2,5 điểm)</w:t>
      </w:r>
      <w:r w:rsidRPr="00941B1B">
        <w:rPr>
          <w:rFonts w:ascii="Times New Roman" w:eastAsia="Calibri" w:hAnsi="Times New Roman" w:cs="Times New Roman"/>
          <w:b/>
          <w:sz w:val="24"/>
          <w:szCs w:val="24"/>
        </w:rPr>
        <w:t xml:space="preserve"> </w:t>
      </w:r>
    </w:p>
    <w:p w:rsidR="002B7F5B" w:rsidRPr="00941B1B" w:rsidRDefault="00D96880" w:rsidP="00AB6514">
      <w:pPr>
        <w:spacing w:after="0" w:line="312" w:lineRule="auto"/>
        <w:ind w:left="284" w:firstLine="436"/>
        <w:jc w:val="both"/>
        <w:rPr>
          <w:rFonts w:ascii="Times New Roman" w:eastAsia="Calibri" w:hAnsi="Times New Roman" w:cs="Times New Roman"/>
          <w:spacing w:val="-2"/>
          <w:sz w:val="24"/>
          <w:szCs w:val="24"/>
        </w:rPr>
      </w:pPr>
      <w:r w:rsidRPr="00941B1B">
        <w:rPr>
          <w:rFonts w:ascii="Times New Roman" w:hAnsi="Times New Roman" w:cs="Times New Roman"/>
          <w:spacing w:val="-4"/>
          <w:sz w:val="24"/>
          <w:szCs w:val="24"/>
        </w:rPr>
        <w:t>Trình bày và nhận xét chính sách đối ngoại của nhà Nguyễn nửa đầu thế kỉ XIX. Từ đó, rút ra bài học cho công tác ngoại giao nước ta hiện nay.</w:t>
      </w:r>
    </w:p>
    <w:p w:rsidR="002B7F5B" w:rsidRPr="00941B1B" w:rsidRDefault="002B7F5B" w:rsidP="00941B1B">
      <w:pPr>
        <w:spacing w:after="0" w:line="312" w:lineRule="auto"/>
        <w:ind w:left="284" w:firstLine="436"/>
        <w:jc w:val="both"/>
        <w:rPr>
          <w:rFonts w:ascii="Times New Roman" w:eastAsia="Calibri" w:hAnsi="Times New Roman" w:cs="Times New Roman"/>
          <w:b/>
          <w:sz w:val="24"/>
          <w:szCs w:val="24"/>
        </w:rPr>
      </w:pPr>
      <w:r w:rsidRPr="00941B1B">
        <w:rPr>
          <w:rFonts w:ascii="Times New Roman" w:eastAsia="Calibri" w:hAnsi="Times New Roman" w:cs="Times New Roman"/>
          <w:b/>
          <w:sz w:val="24"/>
          <w:szCs w:val="24"/>
        </w:rPr>
        <w:t xml:space="preserve">Câu </w:t>
      </w:r>
      <w:r w:rsidR="00941B1B" w:rsidRPr="00941B1B">
        <w:rPr>
          <w:rFonts w:ascii="Times New Roman" w:eastAsia="Calibri" w:hAnsi="Times New Roman" w:cs="Times New Roman"/>
          <w:b/>
          <w:sz w:val="24"/>
          <w:szCs w:val="24"/>
        </w:rPr>
        <w:t>6</w:t>
      </w:r>
      <w:r w:rsidRPr="00941B1B">
        <w:rPr>
          <w:rFonts w:ascii="Times New Roman" w:eastAsia="Calibri" w:hAnsi="Times New Roman" w:cs="Times New Roman"/>
          <w:b/>
          <w:sz w:val="24"/>
          <w:szCs w:val="24"/>
        </w:rPr>
        <w:t xml:space="preserve"> </w:t>
      </w:r>
      <w:r w:rsidRPr="00941B1B">
        <w:rPr>
          <w:rFonts w:ascii="Times New Roman" w:eastAsia="Calibri" w:hAnsi="Times New Roman" w:cs="Times New Roman"/>
          <w:i/>
          <w:sz w:val="24"/>
          <w:szCs w:val="24"/>
        </w:rPr>
        <w:t>(3,0 điểm)</w:t>
      </w:r>
    </w:p>
    <w:p w:rsidR="002B7F5B" w:rsidRPr="00941B1B" w:rsidRDefault="00D96880" w:rsidP="00AB6514">
      <w:pPr>
        <w:spacing w:after="0" w:line="312" w:lineRule="auto"/>
        <w:ind w:left="284" w:firstLine="436"/>
        <w:jc w:val="both"/>
        <w:rPr>
          <w:rFonts w:ascii="Times New Roman" w:hAnsi="Times New Roman" w:cs="Times New Roman"/>
          <w:bCs/>
          <w:sz w:val="24"/>
          <w:szCs w:val="24"/>
        </w:rPr>
      </w:pPr>
      <w:r w:rsidRPr="00941B1B">
        <w:rPr>
          <w:rFonts w:ascii="Times New Roman" w:hAnsi="Times New Roman" w:cs="Times New Roman"/>
          <w:bCs/>
          <w:sz w:val="24"/>
          <w:szCs w:val="24"/>
        </w:rPr>
        <w:t xml:space="preserve">Có đúng hay không khi cho rằng: Cuộc khai thác thuộc địa lần thứ nhất của thực dân Pháp ở Việt Nam (1897-1914) đã tạo điều kiện bên trong cho cuộc vận động giải phóng dân tộc theo khuynh hướng mới ở đầu thế kỷ XX? </w:t>
      </w:r>
    </w:p>
    <w:p w:rsidR="00AB6514" w:rsidRDefault="002B7F5B" w:rsidP="00AB6514">
      <w:pPr>
        <w:spacing w:after="0" w:line="312" w:lineRule="auto"/>
        <w:ind w:left="284" w:firstLine="436"/>
        <w:jc w:val="both"/>
        <w:rPr>
          <w:rFonts w:ascii="Times New Roman" w:eastAsia="Calibri" w:hAnsi="Times New Roman" w:cs="Times New Roman"/>
          <w:b/>
          <w:sz w:val="24"/>
          <w:szCs w:val="24"/>
        </w:rPr>
      </w:pPr>
      <w:r w:rsidRPr="00941B1B">
        <w:rPr>
          <w:rFonts w:ascii="Times New Roman" w:eastAsia="Calibri" w:hAnsi="Times New Roman" w:cs="Times New Roman"/>
          <w:b/>
          <w:sz w:val="24"/>
          <w:szCs w:val="24"/>
        </w:rPr>
        <w:t xml:space="preserve">Câu </w:t>
      </w:r>
      <w:r w:rsidR="00941B1B" w:rsidRPr="00941B1B">
        <w:rPr>
          <w:rFonts w:ascii="Times New Roman" w:eastAsia="Calibri" w:hAnsi="Times New Roman" w:cs="Times New Roman"/>
          <w:b/>
          <w:sz w:val="24"/>
          <w:szCs w:val="24"/>
        </w:rPr>
        <w:t>7</w:t>
      </w:r>
      <w:r w:rsidRPr="00941B1B">
        <w:rPr>
          <w:rFonts w:ascii="Times New Roman" w:eastAsia="Calibri" w:hAnsi="Times New Roman" w:cs="Times New Roman"/>
          <w:b/>
          <w:sz w:val="24"/>
          <w:szCs w:val="24"/>
        </w:rPr>
        <w:t xml:space="preserve"> </w:t>
      </w:r>
      <w:r w:rsidRPr="00941B1B">
        <w:rPr>
          <w:rFonts w:ascii="Times New Roman" w:eastAsia="Calibri" w:hAnsi="Times New Roman" w:cs="Times New Roman"/>
          <w:i/>
          <w:sz w:val="24"/>
          <w:szCs w:val="24"/>
        </w:rPr>
        <w:t>(3,0 điểm)</w:t>
      </w:r>
    </w:p>
    <w:p w:rsidR="00D96880" w:rsidRPr="00AB6514" w:rsidRDefault="00D96880" w:rsidP="00AB6514">
      <w:pPr>
        <w:spacing w:after="0" w:line="312" w:lineRule="auto"/>
        <w:ind w:left="284" w:firstLine="436"/>
        <w:jc w:val="both"/>
        <w:rPr>
          <w:rFonts w:ascii="Times New Roman" w:eastAsia="Calibri" w:hAnsi="Times New Roman" w:cs="Times New Roman"/>
          <w:b/>
          <w:sz w:val="24"/>
          <w:szCs w:val="24"/>
        </w:rPr>
      </w:pPr>
      <w:r w:rsidRPr="00941B1B">
        <w:rPr>
          <w:rFonts w:ascii="Times New Roman" w:hAnsi="Times New Roman" w:cs="Times New Roman"/>
          <w:sz w:val="24"/>
          <w:szCs w:val="24"/>
        </w:rPr>
        <w:t>Tư tưởng duy tân vào đầu thế kỉ XX ở nước ta có điểm gì mới so với trào lưu cải cách, duy tân cuối thế kỉ XIX? Vì sao ở nước ta vào đầu thế kỉ XX không bùng nổ một cuộc cách mạng tư sản?</w:t>
      </w:r>
      <w:r w:rsidR="002B7F5B" w:rsidRPr="00941B1B">
        <w:rPr>
          <w:rFonts w:ascii="Times New Roman" w:eastAsia="Calibri" w:hAnsi="Times New Roman" w:cs="Times New Roman"/>
          <w:sz w:val="24"/>
          <w:szCs w:val="24"/>
        </w:rPr>
        <w:t xml:space="preserve">                                         </w:t>
      </w:r>
      <w:r w:rsidR="002B7F5B" w:rsidRPr="00D96880">
        <w:rPr>
          <w:rFonts w:ascii="Times New Roman" w:eastAsia="Calibri" w:hAnsi="Times New Roman" w:cs="Times New Roman"/>
          <w:sz w:val="26"/>
        </w:rPr>
        <w:t xml:space="preserve">                </w:t>
      </w:r>
    </w:p>
    <w:p w:rsidR="002B7F5B" w:rsidRPr="00AB6514" w:rsidRDefault="00AB6514" w:rsidP="00D96880">
      <w:pPr>
        <w:spacing w:after="0" w:line="312" w:lineRule="auto"/>
        <w:ind w:firstLine="720"/>
        <w:jc w:val="center"/>
        <w:rPr>
          <w:rFonts w:ascii="Times New Roman" w:eastAsia="Calibri" w:hAnsi="Times New Roman" w:cs="Times New Roman"/>
          <w:sz w:val="26"/>
        </w:rPr>
      </w:pPr>
      <w:r w:rsidRPr="00AB6514">
        <w:rPr>
          <w:rFonts w:ascii="Times New Roman" w:eastAsia="Calibri" w:hAnsi="Times New Roman" w:cs="Times New Roman"/>
          <w:sz w:val="26"/>
        </w:rPr>
        <w:t xml:space="preserve">------- </w:t>
      </w:r>
      <w:r w:rsidR="002B7F5B" w:rsidRPr="00AB6514">
        <w:rPr>
          <w:rFonts w:ascii="Times New Roman" w:eastAsia="Calibri" w:hAnsi="Times New Roman" w:cs="Times New Roman"/>
          <w:sz w:val="26"/>
        </w:rPr>
        <w:t xml:space="preserve">HẾT </w:t>
      </w:r>
      <w:r w:rsidRPr="00AB6514">
        <w:rPr>
          <w:rFonts w:ascii="Times New Roman" w:eastAsia="Calibri" w:hAnsi="Times New Roman" w:cs="Times New Roman"/>
          <w:sz w:val="26"/>
        </w:rPr>
        <w:t>-------</w:t>
      </w:r>
    </w:p>
    <w:p w:rsidR="00941B1B" w:rsidRPr="00941B1B" w:rsidRDefault="002B7F5B" w:rsidP="00941B1B">
      <w:pPr>
        <w:pStyle w:val="ListParagraph"/>
        <w:numPr>
          <w:ilvl w:val="0"/>
          <w:numId w:val="3"/>
        </w:numPr>
        <w:spacing w:after="0" w:line="312" w:lineRule="auto"/>
        <w:rPr>
          <w:rFonts w:ascii="Times New Roman" w:eastAsia="Calibri" w:hAnsi="Times New Roman" w:cs="Times New Roman"/>
          <w:i/>
          <w:sz w:val="26"/>
        </w:rPr>
      </w:pPr>
      <w:r w:rsidRPr="00941B1B">
        <w:rPr>
          <w:rFonts w:ascii="Times New Roman" w:eastAsia="Calibri" w:hAnsi="Times New Roman" w:cs="Times New Roman"/>
          <w:i/>
          <w:sz w:val="26"/>
        </w:rPr>
        <w:t xml:space="preserve">Thí sinh </w:t>
      </w:r>
      <w:r w:rsidR="00941B1B" w:rsidRPr="00941B1B">
        <w:rPr>
          <w:rFonts w:ascii="Times New Roman" w:eastAsia="Calibri" w:hAnsi="Times New Roman" w:cs="Times New Roman"/>
          <w:b/>
          <w:i/>
          <w:sz w:val="26"/>
        </w:rPr>
        <w:t>KHÔNG</w:t>
      </w:r>
      <w:r w:rsidRPr="00941B1B">
        <w:rPr>
          <w:rFonts w:ascii="Times New Roman" w:eastAsia="Calibri" w:hAnsi="Times New Roman" w:cs="Times New Roman"/>
          <w:i/>
          <w:sz w:val="26"/>
        </w:rPr>
        <w:t xml:space="preserve"> được sử dụng tài liệ</w:t>
      </w:r>
      <w:r w:rsidR="00941B1B">
        <w:rPr>
          <w:rFonts w:ascii="Times New Roman" w:eastAsia="Calibri" w:hAnsi="Times New Roman" w:cs="Times New Roman"/>
          <w:i/>
          <w:sz w:val="26"/>
        </w:rPr>
        <w:t>u;</w:t>
      </w:r>
    </w:p>
    <w:p w:rsidR="002B7F5B" w:rsidRDefault="002B7F5B" w:rsidP="00941B1B">
      <w:pPr>
        <w:pStyle w:val="ListParagraph"/>
        <w:numPr>
          <w:ilvl w:val="0"/>
          <w:numId w:val="3"/>
        </w:numPr>
        <w:spacing w:after="0" w:line="312" w:lineRule="auto"/>
        <w:rPr>
          <w:rFonts w:ascii="Times New Roman" w:eastAsia="Calibri" w:hAnsi="Times New Roman" w:cs="Times New Roman"/>
          <w:i/>
          <w:sz w:val="26"/>
        </w:rPr>
      </w:pPr>
      <w:r w:rsidRPr="00941B1B">
        <w:rPr>
          <w:rFonts w:ascii="Times New Roman" w:eastAsia="Calibri" w:hAnsi="Times New Roman" w:cs="Times New Roman"/>
          <w:i/>
          <w:sz w:val="26"/>
        </w:rPr>
        <w:t xml:space="preserve">Cán bộ coi thi </w:t>
      </w:r>
      <w:r w:rsidR="00941B1B" w:rsidRPr="00941B1B">
        <w:rPr>
          <w:rFonts w:ascii="Times New Roman" w:eastAsia="Calibri" w:hAnsi="Times New Roman" w:cs="Times New Roman"/>
          <w:b/>
          <w:i/>
          <w:sz w:val="26"/>
        </w:rPr>
        <w:t>KHÔNG</w:t>
      </w:r>
      <w:r w:rsidRPr="00941B1B">
        <w:rPr>
          <w:rFonts w:ascii="Times New Roman" w:eastAsia="Calibri" w:hAnsi="Times New Roman" w:cs="Times New Roman"/>
          <w:b/>
          <w:i/>
          <w:sz w:val="26"/>
        </w:rPr>
        <w:t xml:space="preserve"> </w:t>
      </w:r>
      <w:r w:rsidRPr="00941B1B">
        <w:rPr>
          <w:rFonts w:ascii="Times New Roman" w:eastAsia="Calibri" w:hAnsi="Times New Roman" w:cs="Times New Roman"/>
          <w:i/>
          <w:sz w:val="26"/>
        </w:rPr>
        <w:t>giả</w:t>
      </w:r>
      <w:r w:rsidR="00941B1B">
        <w:rPr>
          <w:rFonts w:ascii="Times New Roman" w:eastAsia="Calibri" w:hAnsi="Times New Roman" w:cs="Times New Roman"/>
          <w:i/>
          <w:sz w:val="26"/>
        </w:rPr>
        <w:t>i thích gì thêm.</w:t>
      </w:r>
    </w:p>
    <w:p w:rsidR="00CF7E71" w:rsidRDefault="00CF7E71" w:rsidP="00CF7E71">
      <w:pPr>
        <w:spacing w:after="0" w:line="312" w:lineRule="auto"/>
        <w:rPr>
          <w:rFonts w:ascii="Times New Roman" w:eastAsia="Calibri" w:hAnsi="Times New Roman" w:cs="Times New Roman"/>
          <w:i/>
          <w:sz w:val="26"/>
        </w:rPr>
      </w:pPr>
    </w:p>
    <w:p w:rsidR="00CF7E71" w:rsidRDefault="00CF7E71" w:rsidP="00CF7E71">
      <w:pPr>
        <w:spacing w:after="0" w:line="312" w:lineRule="auto"/>
        <w:rPr>
          <w:rFonts w:ascii="Times New Roman" w:eastAsia="Calibri" w:hAnsi="Times New Roman" w:cs="Times New Roman"/>
          <w:i/>
          <w:sz w:val="26"/>
        </w:rPr>
      </w:pPr>
    </w:p>
    <w:p w:rsidR="00CF7E71" w:rsidRDefault="00CF7E71" w:rsidP="00CF7E71">
      <w:pPr>
        <w:spacing w:after="0" w:line="312" w:lineRule="auto"/>
        <w:rPr>
          <w:rFonts w:ascii="Times New Roman" w:eastAsia="Calibri" w:hAnsi="Times New Roman" w:cs="Times New Roman"/>
          <w:i/>
          <w:sz w:val="26"/>
        </w:rPr>
      </w:pPr>
    </w:p>
    <w:p w:rsidR="00CF7E71" w:rsidRDefault="00CF7E71" w:rsidP="00CF7E71">
      <w:pPr>
        <w:spacing w:after="0" w:line="312" w:lineRule="auto"/>
        <w:ind w:left="720"/>
        <w:rPr>
          <w:rFonts w:ascii="Times New Roman" w:eastAsia="Calibri" w:hAnsi="Times New Roman" w:cs="Times New Roman"/>
          <w:sz w:val="26"/>
        </w:rPr>
      </w:pPr>
      <w:r>
        <w:rPr>
          <w:rFonts w:ascii="Times New Roman" w:eastAsia="Calibri" w:hAnsi="Times New Roman" w:cs="Times New Roman"/>
          <w:sz w:val="26"/>
        </w:rPr>
        <w:t>GV ra đề: Nguyễn Thị Hoàng Vũ</w:t>
      </w:r>
    </w:p>
    <w:p w:rsidR="00CF7E71" w:rsidRPr="00CF7E71" w:rsidRDefault="00CF7E71" w:rsidP="00CF7E71">
      <w:pPr>
        <w:spacing w:after="0" w:line="312" w:lineRule="auto"/>
        <w:ind w:left="720"/>
        <w:rPr>
          <w:rFonts w:ascii="Times New Roman" w:eastAsia="Calibri" w:hAnsi="Times New Roman" w:cs="Times New Roman"/>
          <w:sz w:val="26"/>
        </w:rPr>
      </w:pPr>
      <w:r>
        <w:rPr>
          <w:rFonts w:ascii="Times New Roman" w:eastAsia="Calibri" w:hAnsi="Times New Roman" w:cs="Times New Roman"/>
          <w:sz w:val="26"/>
        </w:rPr>
        <w:t>Số điện thoại: 0919157951</w:t>
      </w:r>
    </w:p>
    <w:sectPr w:rsidR="00CF7E71" w:rsidRPr="00CF7E71" w:rsidSect="002B7F5B">
      <w:pgSz w:w="11909" w:h="16834" w:code="9"/>
      <w:pgMar w:top="630" w:right="851" w:bottom="5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Linkin"/>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94559"/>
    <w:multiLevelType w:val="hybridMultilevel"/>
    <w:tmpl w:val="ACDC0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DD7303"/>
    <w:multiLevelType w:val="hybridMultilevel"/>
    <w:tmpl w:val="F0268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C4"/>
    <w:rsid w:val="00003618"/>
    <w:rsid w:val="000F7508"/>
    <w:rsid w:val="001970E6"/>
    <w:rsid w:val="0023407A"/>
    <w:rsid w:val="0028604D"/>
    <w:rsid w:val="002A664A"/>
    <w:rsid w:val="002B7F5B"/>
    <w:rsid w:val="003755C4"/>
    <w:rsid w:val="00393866"/>
    <w:rsid w:val="003B06B9"/>
    <w:rsid w:val="003C0B67"/>
    <w:rsid w:val="004052D1"/>
    <w:rsid w:val="00472259"/>
    <w:rsid w:val="00475B86"/>
    <w:rsid w:val="004E0795"/>
    <w:rsid w:val="00574E79"/>
    <w:rsid w:val="00680ACC"/>
    <w:rsid w:val="0069074E"/>
    <w:rsid w:val="006D7AA8"/>
    <w:rsid w:val="008A7534"/>
    <w:rsid w:val="008D64DC"/>
    <w:rsid w:val="00915E6E"/>
    <w:rsid w:val="00941B1B"/>
    <w:rsid w:val="00996285"/>
    <w:rsid w:val="009B5AD6"/>
    <w:rsid w:val="00AB6514"/>
    <w:rsid w:val="00B03849"/>
    <w:rsid w:val="00B50BEA"/>
    <w:rsid w:val="00C0546C"/>
    <w:rsid w:val="00C44D4A"/>
    <w:rsid w:val="00CF7E71"/>
    <w:rsid w:val="00D611E7"/>
    <w:rsid w:val="00D935B3"/>
    <w:rsid w:val="00D96880"/>
    <w:rsid w:val="00DA03D6"/>
    <w:rsid w:val="00E24CCF"/>
    <w:rsid w:val="00E67D6E"/>
    <w:rsid w:val="00F250A3"/>
    <w:rsid w:val="00F50199"/>
    <w:rsid w:val="00F65392"/>
    <w:rsid w:val="00F77021"/>
    <w:rsid w:val="00FB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E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970E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28604D"/>
    <w:pPr>
      <w:ind w:left="720"/>
      <w:contextualSpacing/>
    </w:pPr>
  </w:style>
  <w:style w:type="table" w:styleId="TableGrid">
    <w:name w:val="Table Grid"/>
    <w:basedOn w:val="TableNormal"/>
    <w:uiPriority w:val="39"/>
    <w:rsid w:val="00DA0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E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970E6"/>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28604D"/>
    <w:pPr>
      <w:ind w:left="720"/>
      <w:contextualSpacing/>
    </w:pPr>
  </w:style>
  <w:style w:type="table" w:styleId="TableGrid">
    <w:name w:val="Table Grid"/>
    <w:basedOn w:val="TableNormal"/>
    <w:uiPriority w:val="39"/>
    <w:rsid w:val="00DA0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28</cp:revision>
  <dcterms:created xsi:type="dcterms:W3CDTF">2022-07-11T09:39:00Z</dcterms:created>
  <dcterms:modified xsi:type="dcterms:W3CDTF">2023-06-28T15:43:00Z</dcterms:modified>
</cp:coreProperties>
</file>