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D8565C" w:rsidRPr="006365E7" w:rsidTr="00CD6673">
        <w:tc>
          <w:tcPr>
            <w:tcW w:w="6516" w:type="dxa"/>
          </w:tcPr>
          <w:p w:rsidR="00D8565C" w:rsidRPr="006365E7" w:rsidRDefault="00D8565C" w:rsidP="00550D9D">
            <w:pPr>
              <w:jc w:val="center"/>
              <w:rPr>
                <w:sz w:val="26"/>
                <w:szCs w:val="26"/>
              </w:rPr>
            </w:pPr>
            <w:r w:rsidRPr="006365E7">
              <w:rPr>
                <w:b/>
                <w:bCs/>
                <w:sz w:val="26"/>
                <w:szCs w:val="26"/>
              </w:rPr>
              <w:t>TRƯỜNG THCS NAM TRUNG</w:t>
            </w:r>
          </w:p>
          <w:p w:rsidR="00D8565C" w:rsidRPr="007A031D" w:rsidRDefault="00D8565C" w:rsidP="00550D9D">
            <w:pPr>
              <w:jc w:val="center"/>
              <w:rPr>
                <w:sz w:val="26"/>
                <w:szCs w:val="26"/>
              </w:rPr>
            </w:pPr>
            <w:r w:rsidRPr="006365E7">
              <w:rPr>
                <w:b/>
                <w:bCs/>
                <w:sz w:val="26"/>
                <w:szCs w:val="26"/>
                <w:lang w:val="vi-VN"/>
              </w:rPr>
              <w:t>TỔ</w:t>
            </w:r>
            <w:r w:rsidRPr="006365E7">
              <w:rPr>
                <w:b/>
                <w:bCs/>
                <w:sz w:val="26"/>
                <w:szCs w:val="26"/>
              </w:rPr>
              <w:t xml:space="preserve"> </w:t>
            </w:r>
            <w:r w:rsidR="007A031D">
              <w:rPr>
                <w:b/>
                <w:bCs/>
                <w:sz w:val="26"/>
                <w:szCs w:val="26"/>
              </w:rPr>
              <w:t xml:space="preserve">BỘ MÔN </w:t>
            </w:r>
            <w:r w:rsidRPr="006365E7">
              <w:rPr>
                <w:b/>
                <w:bCs/>
                <w:sz w:val="26"/>
                <w:szCs w:val="26"/>
              </w:rPr>
              <w:t>KHOA HỌC TỰ NHIÊN</w:t>
            </w:r>
          </w:p>
        </w:tc>
        <w:tc>
          <w:tcPr>
            <w:tcW w:w="8046" w:type="dxa"/>
          </w:tcPr>
          <w:p w:rsidR="00D8565C" w:rsidRPr="006365E7" w:rsidRDefault="00D8565C" w:rsidP="00550D9D">
            <w:pPr>
              <w:jc w:val="center"/>
              <w:rPr>
                <w:b/>
                <w:bCs/>
                <w:sz w:val="26"/>
                <w:szCs w:val="26"/>
                <w:lang w:val="vi-VN"/>
              </w:rPr>
            </w:pPr>
            <w:r w:rsidRPr="006365E7">
              <w:rPr>
                <w:b/>
                <w:bCs/>
                <w:sz w:val="26"/>
                <w:szCs w:val="26"/>
              </w:rPr>
              <w:t>CỘNG</w:t>
            </w:r>
            <w:r>
              <w:rPr>
                <w:b/>
                <w:bCs/>
                <w:sz w:val="26"/>
                <w:szCs w:val="26"/>
              </w:rPr>
              <w:t xml:space="preserve"> </w:t>
            </w:r>
            <w:r w:rsidRPr="006365E7">
              <w:rPr>
                <w:b/>
                <w:bCs/>
                <w:sz w:val="26"/>
                <w:szCs w:val="26"/>
                <w:lang w:val="vi-VN"/>
              </w:rPr>
              <w:t>HÒA XÃ HỘI CHỦ NGHĨA VIỆT NAM</w:t>
            </w:r>
          </w:p>
          <w:p w:rsidR="00D8565C" w:rsidRPr="006365E7" w:rsidRDefault="00D8565C" w:rsidP="00550D9D">
            <w:pPr>
              <w:jc w:val="center"/>
              <w:rPr>
                <w:b/>
                <w:bCs/>
                <w:sz w:val="26"/>
                <w:szCs w:val="26"/>
                <w:lang w:val="vi-VN"/>
              </w:rPr>
            </w:pPr>
            <w:r>
              <w:rPr>
                <w:noProof/>
                <w:sz w:val="26"/>
                <w:szCs w:val="26"/>
              </w:rPr>
              <mc:AlternateContent>
                <mc:Choice Requires="wps">
                  <w:drawing>
                    <wp:anchor distT="4294967295" distB="4294967295" distL="114300" distR="114300" simplePos="0" relativeHeight="251658240" behindDoc="0" locked="0" layoutInCell="1" allowOverlap="1" wp14:anchorId="09DCEAA4" wp14:editId="7B225D48">
                      <wp:simplePos x="0" y="0"/>
                      <wp:positionH relativeFrom="column">
                        <wp:posOffset>1440180</wp:posOffset>
                      </wp:positionH>
                      <wp:positionV relativeFrom="paragraph">
                        <wp:posOffset>236219</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b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" strokecolor="black [3040]">
                      <o:lock v:ext="edit" shapetype="f"/>
                    </v:line>
                  </w:pict>
                </mc:Fallback>
              </mc:AlternateContent>
            </w:r>
            <w:r w:rsidRPr="006365E7">
              <w:rPr>
                <w:b/>
                <w:bCs/>
                <w:sz w:val="26"/>
                <w:szCs w:val="26"/>
                <w:lang w:val="vi-VN"/>
              </w:rPr>
              <w:t>Độc lập - Tự do - Hạnh phúc</w:t>
            </w:r>
          </w:p>
        </w:tc>
      </w:tr>
    </w:tbl>
    <w:p w:rsidR="00D8565C" w:rsidRPr="006365E7" w:rsidRDefault="00D8565C" w:rsidP="00550D9D">
      <w:pPr>
        <w:spacing w:before="0" w:after="0"/>
        <w:jc w:val="center"/>
        <w:rPr>
          <w:b/>
          <w:bCs/>
          <w:sz w:val="26"/>
          <w:szCs w:val="26"/>
        </w:rPr>
      </w:pPr>
      <w:r w:rsidRPr="006365E7">
        <w:rPr>
          <w:b/>
          <w:bCs/>
          <w:sz w:val="26"/>
          <w:szCs w:val="26"/>
        </w:rPr>
        <w:t>KẾ</w:t>
      </w:r>
      <w:r w:rsidRPr="006365E7">
        <w:rPr>
          <w:b/>
          <w:bCs/>
          <w:sz w:val="26"/>
          <w:szCs w:val="26"/>
          <w:lang w:val="vi-VN"/>
        </w:rPr>
        <w:t xml:space="preserve"> HOẠCH </w:t>
      </w:r>
      <w:r w:rsidRPr="006365E7">
        <w:rPr>
          <w:b/>
          <w:bCs/>
          <w:sz w:val="26"/>
          <w:szCs w:val="26"/>
        </w:rPr>
        <w:t>GIÁO DỤC CỦA GIÁO VIÊN</w:t>
      </w:r>
    </w:p>
    <w:p w:rsidR="00D8565C" w:rsidRPr="006365E7" w:rsidRDefault="00D8565C" w:rsidP="00550D9D">
      <w:pPr>
        <w:spacing w:before="0" w:after="0"/>
        <w:jc w:val="center"/>
        <w:rPr>
          <w:b/>
          <w:bCs/>
          <w:sz w:val="26"/>
          <w:szCs w:val="26"/>
        </w:rPr>
      </w:pPr>
      <w:r w:rsidRPr="006365E7">
        <w:rPr>
          <w:b/>
          <w:bCs/>
          <w:sz w:val="26"/>
          <w:szCs w:val="26"/>
          <w:lang w:val="vi-VN"/>
        </w:rPr>
        <w:t xml:space="preserve">MÔN </w:t>
      </w:r>
      <w:r w:rsidRPr="006365E7">
        <w:rPr>
          <w:b/>
          <w:bCs/>
          <w:sz w:val="26"/>
          <w:szCs w:val="26"/>
        </w:rPr>
        <w:t>KHOA HỌC TỰ</w:t>
      </w:r>
      <w:r>
        <w:rPr>
          <w:b/>
          <w:bCs/>
          <w:sz w:val="26"/>
          <w:szCs w:val="26"/>
        </w:rPr>
        <w:t xml:space="preserve"> NHIÊN 7</w:t>
      </w:r>
    </w:p>
    <w:p w:rsidR="00D8565C" w:rsidRPr="006365E7" w:rsidRDefault="00D8565C" w:rsidP="00550D9D">
      <w:pPr>
        <w:spacing w:before="0" w:after="0"/>
        <w:jc w:val="center"/>
        <w:rPr>
          <w:sz w:val="26"/>
          <w:szCs w:val="26"/>
          <w:lang w:val="vi-VN"/>
        </w:rPr>
      </w:pPr>
      <w:r w:rsidRPr="006365E7">
        <w:rPr>
          <w:sz w:val="26"/>
          <w:szCs w:val="26"/>
          <w:lang w:val="vi-VN"/>
        </w:rPr>
        <w:t>(Năm học 20</w:t>
      </w:r>
      <w:r w:rsidRPr="006365E7">
        <w:rPr>
          <w:sz w:val="26"/>
          <w:szCs w:val="26"/>
        </w:rPr>
        <w:t>2</w:t>
      </w:r>
      <w:r>
        <w:rPr>
          <w:sz w:val="26"/>
          <w:szCs w:val="26"/>
        </w:rPr>
        <w:t>2</w:t>
      </w:r>
      <w:r w:rsidRPr="006365E7">
        <w:rPr>
          <w:sz w:val="26"/>
          <w:szCs w:val="26"/>
          <w:lang w:val="vi-VN"/>
        </w:rPr>
        <w:t>- 20</w:t>
      </w:r>
      <w:r w:rsidRPr="006365E7">
        <w:rPr>
          <w:sz w:val="26"/>
          <w:szCs w:val="26"/>
        </w:rPr>
        <w:t>2</w:t>
      </w:r>
      <w:r>
        <w:rPr>
          <w:sz w:val="26"/>
          <w:szCs w:val="26"/>
        </w:rPr>
        <w:t>3</w:t>
      </w:r>
      <w:r w:rsidRPr="006365E7">
        <w:rPr>
          <w:sz w:val="26"/>
          <w:szCs w:val="26"/>
          <w:lang w:val="vi-VN"/>
        </w:rPr>
        <w:t>)</w:t>
      </w:r>
    </w:p>
    <w:p w:rsidR="00D8565C" w:rsidRPr="006365E7" w:rsidRDefault="00D8565C" w:rsidP="00550D9D">
      <w:pPr>
        <w:spacing w:before="0" w:after="0"/>
        <w:ind w:firstLine="567"/>
        <w:jc w:val="both"/>
        <w:rPr>
          <w:b/>
          <w:bCs/>
          <w:sz w:val="26"/>
          <w:szCs w:val="26"/>
        </w:rPr>
      </w:pPr>
      <w:r w:rsidRPr="006365E7">
        <w:rPr>
          <w:b/>
          <w:bCs/>
          <w:sz w:val="26"/>
          <w:szCs w:val="26"/>
          <w:lang w:val="vi-VN"/>
        </w:rPr>
        <w:t>1. Phân phối chương trình</w:t>
      </w:r>
      <w:r w:rsidRPr="006365E7">
        <w:rPr>
          <w:b/>
          <w:bCs/>
          <w:sz w:val="26"/>
          <w:szCs w:val="26"/>
        </w:rPr>
        <w:t>:</w:t>
      </w:r>
    </w:p>
    <w:tbl>
      <w:tblPr>
        <w:tblW w:w="15080" w:type="dxa"/>
        <w:tblInd w:w="-15" w:type="dxa"/>
        <w:tblLook w:val="04A0" w:firstRow="1" w:lastRow="0" w:firstColumn="1" w:lastColumn="0" w:noHBand="0" w:noVBand="1"/>
      </w:tblPr>
      <w:tblGrid>
        <w:gridCol w:w="15080"/>
      </w:tblGrid>
      <w:tr w:rsidR="00D8565C" w:rsidRPr="006365E7" w:rsidTr="00CD6673">
        <w:trPr>
          <w:trHeight w:val="315"/>
        </w:trPr>
        <w:tc>
          <w:tcPr>
            <w:tcW w:w="15080" w:type="dxa"/>
            <w:tcBorders>
              <w:top w:val="nil"/>
              <w:left w:val="nil"/>
              <w:bottom w:val="nil"/>
              <w:right w:val="nil"/>
            </w:tcBorders>
            <w:shd w:val="clear" w:color="auto" w:fill="auto"/>
            <w:noWrap/>
            <w:vAlign w:val="bottom"/>
            <w:hideMark/>
          </w:tcPr>
          <w:p w:rsidR="00D8565C" w:rsidRPr="006365E7" w:rsidRDefault="00D8565C" w:rsidP="00550D9D">
            <w:pPr>
              <w:spacing w:before="0" w:after="0"/>
              <w:jc w:val="center"/>
              <w:rPr>
                <w:rFonts w:eastAsia="Times New Roman"/>
                <w:sz w:val="26"/>
                <w:szCs w:val="26"/>
              </w:rPr>
            </w:pPr>
            <w:r w:rsidRPr="006365E7">
              <w:rPr>
                <w:rFonts w:eastAsia="Times New Roman"/>
                <w:sz w:val="26"/>
                <w:szCs w:val="26"/>
              </w:rPr>
              <w:t>Cả năm: 35 tuần -  140 Tiết</w:t>
            </w:r>
          </w:p>
        </w:tc>
      </w:tr>
      <w:tr w:rsidR="00D8565C" w:rsidRPr="006365E7" w:rsidTr="00CD6673">
        <w:trPr>
          <w:trHeight w:val="315"/>
        </w:trPr>
        <w:tc>
          <w:tcPr>
            <w:tcW w:w="15080" w:type="dxa"/>
            <w:tcBorders>
              <w:top w:val="nil"/>
              <w:left w:val="nil"/>
              <w:bottom w:val="nil"/>
              <w:right w:val="nil"/>
            </w:tcBorders>
            <w:shd w:val="clear" w:color="auto" w:fill="auto"/>
            <w:noWrap/>
            <w:vAlign w:val="bottom"/>
            <w:hideMark/>
          </w:tcPr>
          <w:p w:rsidR="00D8565C" w:rsidRPr="006365E7" w:rsidRDefault="00D8565C" w:rsidP="00550D9D">
            <w:pPr>
              <w:spacing w:before="0" w:after="0"/>
              <w:jc w:val="center"/>
              <w:rPr>
                <w:rFonts w:eastAsia="Times New Roman"/>
                <w:sz w:val="26"/>
                <w:szCs w:val="26"/>
              </w:rPr>
            </w:pPr>
            <w:r w:rsidRPr="006365E7">
              <w:rPr>
                <w:rFonts w:eastAsia="Times New Roman"/>
                <w:sz w:val="26"/>
                <w:szCs w:val="26"/>
              </w:rPr>
              <w:t>Học kì I: 18 tuần x 4 tiết/ tuần =  72 tiết</w:t>
            </w:r>
          </w:p>
        </w:tc>
      </w:tr>
      <w:tr w:rsidR="00D8565C" w:rsidRPr="006365E7" w:rsidTr="00CD6673">
        <w:trPr>
          <w:trHeight w:val="315"/>
        </w:trPr>
        <w:tc>
          <w:tcPr>
            <w:tcW w:w="15080" w:type="dxa"/>
            <w:tcBorders>
              <w:top w:val="nil"/>
              <w:left w:val="nil"/>
              <w:bottom w:val="nil"/>
              <w:right w:val="nil"/>
            </w:tcBorders>
            <w:shd w:val="clear" w:color="auto" w:fill="auto"/>
            <w:noWrap/>
            <w:vAlign w:val="bottom"/>
            <w:hideMark/>
          </w:tcPr>
          <w:p w:rsidR="00D8565C" w:rsidRPr="006365E7" w:rsidRDefault="00D8565C" w:rsidP="00550D9D">
            <w:pPr>
              <w:spacing w:before="0" w:after="0"/>
              <w:jc w:val="center"/>
              <w:rPr>
                <w:rFonts w:eastAsia="Times New Roman"/>
                <w:sz w:val="26"/>
                <w:szCs w:val="26"/>
              </w:rPr>
            </w:pPr>
            <w:r w:rsidRPr="006365E7">
              <w:rPr>
                <w:rFonts w:eastAsia="Times New Roman"/>
                <w:sz w:val="26"/>
                <w:szCs w:val="26"/>
              </w:rPr>
              <w:t>Học kì II: 17 tuần x 4 tiết/ tuần = 68 tiết</w:t>
            </w:r>
          </w:p>
          <w:p w:rsidR="00D8565C" w:rsidRPr="006365E7" w:rsidRDefault="00D8565C" w:rsidP="00550D9D">
            <w:pPr>
              <w:spacing w:before="0" w:after="0"/>
              <w:jc w:val="center"/>
              <w:rPr>
                <w:rFonts w:eastAsia="Times New Roman"/>
                <w:sz w:val="2"/>
                <w:szCs w:val="26"/>
              </w:rPr>
            </w:pPr>
          </w:p>
        </w:tc>
      </w:tr>
    </w:tbl>
    <w:p w:rsidR="002A38CD" w:rsidRDefault="00D8565C" w:rsidP="00550D9D">
      <w:pPr>
        <w:spacing w:before="0" w:after="0"/>
        <w:jc w:val="center"/>
        <w:rPr>
          <w:rFonts w:eastAsia="Times New Roman"/>
          <w:b/>
          <w:color w:val="FF0000"/>
          <w:sz w:val="26"/>
          <w:szCs w:val="26"/>
          <w:lang w:eastAsia="en-SG"/>
        </w:rPr>
      </w:pPr>
      <w:r>
        <w:rPr>
          <w:b/>
          <w:bCs/>
          <w:color w:val="FF0000"/>
          <w:sz w:val="26"/>
          <w:szCs w:val="26"/>
        </w:rPr>
        <w:t xml:space="preserve"> </w:t>
      </w:r>
      <w:r w:rsidR="002A38CD">
        <w:rPr>
          <w:rFonts w:eastAsia="Times New Roman"/>
          <w:b/>
          <w:color w:val="FF0000"/>
          <w:sz w:val="26"/>
          <w:szCs w:val="26"/>
          <w:lang w:eastAsia="en-SG"/>
        </w:rPr>
        <w:t>HỌC KỲ 1</w:t>
      </w:r>
    </w:p>
    <w:p w:rsidR="002A38CD" w:rsidRDefault="002A38CD" w:rsidP="00550D9D">
      <w:pPr>
        <w:spacing w:before="0" w:after="0"/>
        <w:jc w:val="center"/>
        <w:rPr>
          <w:rFonts w:eastAsia="Times New Roman"/>
          <w:b/>
          <w:color w:val="FF0000"/>
          <w:sz w:val="26"/>
          <w:szCs w:val="26"/>
          <w:lang w:eastAsia="en-SG"/>
        </w:rPr>
      </w:pPr>
      <w:r>
        <w:rPr>
          <w:rFonts w:eastAsia="Times New Roman"/>
          <w:b/>
          <w:color w:val="FF0000"/>
          <w:sz w:val="26"/>
          <w:szCs w:val="26"/>
          <w:lang w:eastAsia="en-SG"/>
        </w:rPr>
        <w:t xml:space="preserve">Giáo viên Hóa học dạy từ tuần </w:t>
      </w:r>
      <w:r w:rsidR="00031566">
        <w:rPr>
          <w:rFonts w:eastAsia="Times New Roman"/>
          <w:b/>
          <w:color w:val="FF0000"/>
          <w:sz w:val="26"/>
          <w:szCs w:val="26"/>
          <w:lang w:eastAsia="en-SG"/>
        </w:rPr>
        <w:t>1 đến tuần 10</w:t>
      </w:r>
      <w:r>
        <w:rPr>
          <w:rFonts w:eastAsia="Times New Roman"/>
          <w:b/>
          <w:color w:val="FF0000"/>
          <w:sz w:val="26"/>
          <w:szCs w:val="26"/>
          <w:lang w:eastAsia="en-SG"/>
        </w:rPr>
        <w:t xml:space="preserve">  (</w:t>
      </w:r>
      <w:r w:rsidR="00031566">
        <w:rPr>
          <w:rFonts w:eastAsia="Times New Roman"/>
          <w:b/>
          <w:color w:val="FF0000"/>
          <w:sz w:val="26"/>
          <w:szCs w:val="26"/>
          <w:lang w:eastAsia="en-SG"/>
        </w:rPr>
        <w:t>Gồm 38 tiết</w:t>
      </w:r>
      <w:r>
        <w:rPr>
          <w:rFonts w:eastAsia="Times New Roman"/>
          <w:b/>
          <w:color w:val="FF0000"/>
          <w:sz w:val="26"/>
          <w:szCs w:val="26"/>
          <w:lang w:eastAsia="en-SG"/>
        </w:rPr>
        <w:t>)</w:t>
      </w:r>
    </w:p>
    <w:p w:rsidR="002A38CD" w:rsidRDefault="002A38CD" w:rsidP="00550D9D">
      <w:pPr>
        <w:spacing w:before="0" w:after="0"/>
        <w:jc w:val="center"/>
        <w:rPr>
          <w:rFonts w:eastAsia="Times New Roman"/>
          <w:b/>
          <w:color w:val="FF0000"/>
          <w:sz w:val="26"/>
          <w:szCs w:val="26"/>
          <w:lang w:eastAsia="en-SG"/>
        </w:rPr>
      </w:pPr>
      <w:r w:rsidRPr="002A38CD">
        <w:rPr>
          <w:rFonts w:eastAsia="Times New Roman"/>
          <w:b/>
          <w:color w:val="FF0000"/>
          <w:sz w:val="26"/>
          <w:szCs w:val="26"/>
          <w:lang w:eastAsia="en-SG"/>
        </w:rPr>
        <w:t xml:space="preserve"> </w:t>
      </w:r>
      <w:r>
        <w:rPr>
          <w:rFonts w:eastAsia="Times New Roman"/>
          <w:b/>
          <w:color w:val="FF0000"/>
          <w:sz w:val="26"/>
          <w:szCs w:val="26"/>
          <w:lang w:eastAsia="en-SG"/>
        </w:rPr>
        <w:t>Giáo viên Vật lí dạy từ tuần 1</w:t>
      </w:r>
      <w:r w:rsidR="00031566">
        <w:rPr>
          <w:rFonts w:eastAsia="Times New Roman"/>
          <w:b/>
          <w:color w:val="FF0000"/>
          <w:sz w:val="26"/>
          <w:szCs w:val="26"/>
          <w:lang w:eastAsia="en-SG"/>
        </w:rPr>
        <w:t>0</w:t>
      </w:r>
      <w:r>
        <w:rPr>
          <w:rFonts w:eastAsia="Times New Roman"/>
          <w:b/>
          <w:color w:val="FF0000"/>
          <w:sz w:val="26"/>
          <w:szCs w:val="26"/>
          <w:lang w:eastAsia="en-SG"/>
        </w:rPr>
        <w:t xml:space="preserve"> đến tuần </w:t>
      </w:r>
      <w:r w:rsidR="00031566">
        <w:rPr>
          <w:rFonts w:eastAsia="Times New Roman"/>
          <w:b/>
          <w:color w:val="FF0000"/>
          <w:sz w:val="26"/>
          <w:szCs w:val="26"/>
          <w:lang w:eastAsia="en-SG"/>
        </w:rPr>
        <w:t>18</w:t>
      </w:r>
      <w:r>
        <w:rPr>
          <w:rFonts w:eastAsia="Times New Roman"/>
          <w:b/>
          <w:color w:val="FF0000"/>
          <w:sz w:val="26"/>
          <w:szCs w:val="26"/>
          <w:lang w:eastAsia="en-SG"/>
        </w:rPr>
        <w:t xml:space="preserve"> (</w:t>
      </w:r>
      <w:r w:rsidR="00031566">
        <w:rPr>
          <w:rFonts w:eastAsia="Times New Roman"/>
          <w:b/>
          <w:color w:val="FF0000"/>
          <w:sz w:val="26"/>
          <w:szCs w:val="26"/>
          <w:lang w:eastAsia="en-SG"/>
        </w:rPr>
        <w:t>gồm 34 tiết</w:t>
      </w:r>
      <w:r>
        <w:rPr>
          <w:rFonts w:eastAsia="Times New Roman"/>
          <w:b/>
          <w:color w:val="FF0000"/>
          <w:sz w:val="26"/>
          <w:szCs w:val="26"/>
          <w:lang w:eastAsia="en-SG"/>
        </w:rPr>
        <w:t>)</w:t>
      </w:r>
    </w:p>
    <w:p w:rsidR="00031566" w:rsidRDefault="00031566" w:rsidP="00550D9D">
      <w:pPr>
        <w:spacing w:before="0" w:after="0"/>
        <w:jc w:val="center"/>
        <w:rPr>
          <w:rFonts w:eastAsia="Times New Roman"/>
          <w:b/>
          <w:color w:val="FF0000"/>
          <w:sz w:val="26"/>
          <w:szCs w:val="26"/>
          <w:lang w:eastAsia="en-SG"/>
        </w:rPr>
      </w:pPr>
      <w:r>
        <w:rPr>
          <w:rFonts w:eastAsia="Times New Roman"/>
          <w:b/>
          <w:color w:val="FF0000"/>
          <w:sz w:val="26"/>
          <w:szCs w:val="26"/>
          <w:lang w:eastAsia="en-SG"/>
        </w:rPr>
        <w:t>HỌC KỲ 2</w:t>
      </w:r>
      <w:r w:rsidR="00AA2488">
        <w:rPr>
          <w:rFonts w:eastAsia="Times New Roman"/>
          <w:b/>
          <w:color w:val="FF0000"/>
          <w:sz w:val="26"/>
          <w:szCs w:val="26"/>
          <w:lang w:eastAsia="en-SG"/>
        </w:rPr>
        <w:t xml:space="preserve"> </w:t>
      </w:r>
    </w:p>
    <w:p w:rsidR="00031566" w:rsidRDefault="00031566" w:rsidP="00550D9D">
      <w:pPr>
        <w:spacing w:before="0" w:after="0"/>
        <w:jc w:val="center"/>
        <w:rPr>
          <w:rFonts w:eastAsia="Times New Roman"/>
          <w:b/>
          <w:color w:val="FF0000"/>
          <w:sz w:val="26"/>
          <w:szCs w:val="26"/>
          <w:lang w:eastAsia="en-SG"/>
        </w:rPr>
      </w:pPr>
      <w:r>
        <w:rPr>
          <w:rFonts w:eastAsia="Times New Roman"/>
          <w:b/>
          <w:color w:val="FF0000"/>
          <w:sz w:val="26"/>
          <w:szCs w:val="26"/>
          <w:lang w:eastAsia="en-SG"/>
        </w:rPr>
        <w:t xml:space="preserve">Giáo viên Vật lí dạy từ tuần 19 đến tuần </w:t>
      </w:r>
      <w:r w:rsidR="001A21AC">
        <w:rPr>
          <w:rFonts w:eastAsia="Times New Roman"/>
          <w:b/>
          <w:color w:val="FF0000"/>
          <w:sz w:val="26"/>
          <w:szCs w:val="26"/>
          <w:lang w:eastAsia="en-SG"/>
        </w:rPr>
        <w:t>20</w:t>
      </w:r>
      <w:r>
        <w:rPr>
          <w:rFonts w:eastAsia="Times New Roman"/>
          <w:b/>
          <w:color w:val="FF0000"/>
          <w:sz w:val="26"/>
          <w:szCs w:val="26"/>
          <w:lang w:eastAsia="en-SG"/>
        </w:rPr>
        <w:t xml:space="preserve"> (gồm </w:t>
      </w:r>
      <w:r w:rsidR="001A21AC">
        <w:rPr>
          <w:rFonts w:eastAsia="Times New Roman"/>
          <w:b/>
          <w:color w:val="FF0000"/>
          <w:sz w:val="26"/>
          <w:szCs w:val="26"/>
          <w:lang w:eastAsia="en-SG"/>
        </w:rPr>
        <w:t>9</w:t>
      </w:r>
      <w:r>
        <w:rPr>
          <w:rFonts w:eastAsia="Times New Roman"/>
          <w:b/>
          <w:color w:val="FF0000"/>
          <w:sz w:val="26"/>
          <w:szCs w:val="26"/>
          <w:lang w:eastAsia="en-SG"/>
        </w:rPr>
        <w:t xml:space="preserve"> tiết)</w:t>
      </w:r>
    </w:p>
    <w:p w:rsidR="00031566" w:rsidRPr="006365E7" w:rsidRDefault="001A21AC" w:rsidP="00550D9D">
      <w:pPr>
        <w:spacing w:before="0" w:after="0"/>
        <w:ind w:left="2880" w:firstLine="720"/>
        <w:jc w:val="both"/>
        <w:rPr>
          <w:b/>
          <w:bCs/>
          <w:color w:val="FF0000"/>
          <w:sz w:val="26"/>
          <w:szCs w:val="26"/>
          <w:lang w:val="vi-VN"/>
        </w:rPr>
      </w:pPr>
      <w:r>
        <w:rPr>
          <w:rFonts w:eastAsia="Times New Roman"/>
          <w:b/>
          <w:color w:val="FF0000"/>
          <w:sz w:val="26"/>
          <w:szCs w:val="26"/>
          <w:lang w:eastAsia="en-SG"/>
        </w:rPr>
        <w:t>Giáo viên Sinh học dạy từ tuần 21 đến tuần 35</w:t>
      </w:r>
      <w:r w:rsidR="00031566">
        <w:rPr>
          <w:rFonts w:eastAsia="Times New Roman"/>
          <w:b/>
          <w:color w:val="FF0000"/>
          <w:sz w:val="26"/>
          <w:szCs w:val="26"/>
          <w:lang w:eastAsia="en-SG"/>
        </w:rPr>
        <w:t xml:space="preserve">  (</w:t>
      </w:r>
      <w:r>
        <w:rPr>
          <w:rFonts w:eastAsia="Times New Roman"/>
          <w:b/>
          <w:color w:val="FF0000"/>
          <w:sz w:val="26"/>
          <w:szCs w:val="26"/>
          <w:lang w:eastAsia="en-SG"/>
        </w:rPr>
        <w:t>gồm 59 tiết</w:t>
      </w:r>
      <w:r w:rsidR="00031566">
        <w:rPr>
          <w:rFonts w:eastAsia="Times New Roman"/>
          <w:b/>
          <w:color w:val="FF0000"/>
          <w:sz w:val="26"/>
          <w:szCs w:val="26"/>
          <w:lang w:eastAsia="en-SG"/>
        </w:rPr>
        <w:t>)</w:t>
      </w:r>
    </w:p>
    <w:tbl>
      <w:tblPr>
        <w:tblW w:w="14935" w:type="dxa"/>
        <w:tblInd w:w="-147" w:type="dxa"/>
        <w:shd w:val="clear" w:color="auto" w:fill="FFFFFF" w:themeFill="background1"/>
        <w:tblLook w:val="04A0" w:firstRow="1" w:lastRow="0" w:firstColumn="1" w:lastColumn="0" w:noHBand="0" w:noVBand="1"/>
      </w:tblPr>
      <w:tblGrid>
        <w:gridCol w:w="735"/>
        <w:gridCol w:w="4093"/>
        <w:gridCol w:w="851"/>
        <w:gridCol w:w="1893"/>
        <w:gridCol w:w="5493"/>
        <w:gridCol w:w="1870"/>
      </w:tblGrid>
      <w:tr w:rsidR="00D8565C" w:rsidRPr="00550D9D" w:rsidTr="0078074B">
        <w:trPr>
          <w:trHeight w:val="249"/>
        </w:trPr>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565C" w:rsidRPr="00550D9D" w:rsidRDefault="00D8565C" w:rsidP="00550D9D">
            <w:pPr>
              <w:spacing w:before="0" w:after="0"/>
              <w:jc w:val="center"/>
              <w:rPr>
                <w:rFonts w:eastAsia="Times New Roman"/>
                <w:b/>
                <w:bCs/>
                <w:sz w:val="26"/>
                <w:szCs w:val="26"/>
                <w:lang w:eastAsia="en-SG"/>
              </w:rPr>
            </w:pPr>
            <w:r w:rsidRPr="00550D9D">
              <w:rPr>
                <w:rFonts w:eastAsia="Times New Roman"/>
                <w:b/>
                <w:bCs/>
                <w:sz w:val="26"/>
                <w:szCs w:val="26"/>
                <w:lang w:eastAsia="en-SG"/>
              </w:rPr>
              <w:t>STT</w:t>
            </w:r>
          </w:p>
          <w:p w:rsidR="00DA0174" w:rsidRPr="00550D9D" w:rsidRDefault="00DA0174" w:rsidP="00550D9D">
            <w:pPr>
              <w:spacing w:before="0" w:after="0"/>
              <w:jc w:val="center"/>
              <w:rPr>
                <w:rFonts w:eastAsia="Times New Roman"/>
                <w:b/>
                <w:bCs/>
                <w:sz w:val="26"/>
                <w:szCs w:val="26"/>
                <w:lang w:eastAsia="en-SG"/>
              </w:rPr>
            </w:pPr>
            <w:r w:rsidRPr="00550D9D">
              <w:rPr>
                <w:rFonts w:eastAsia="Times New Roman"/>
                <w:b/>
                <w:bCs/>
                <w:sz w:val="26"/>
                <w:szCs w:val="26"/>
                <w:lang w:eastAsia="en-SG"/>
              </w:rPr>
              <w:t>(1)</w:t>
            </w:r>
          </w:p>
        </w:tc>
        <w:tc>
          <w:tcPr>
            <w:tcW w:w="431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8565C" w:rsidRPr="00550D9D" w:rsidRDefault="00D8565C" w:rsidP="00550D9D">
            <w:pPr>
              <w:spacing w:before="0" w:after="0"/>
              <w:jc w:val="center"/>
              <w:rPr>
                <w:rFonts w:eastAsia="Times New Roman"/>
                <w:b/>
                <w:bCs/>
                <w:sz w:val="26"/>
                <w:szCs w:val="26"/>
                <w:lang w:eastAsia="en-SG"/>
              </w:rPr>
            </w:pPr>
            <w:r w:rsidRPr="00550D9D">
              <w:rPr>
                <w:rFonts w:eastAsia="Times New Roman"/>
                <w:b/>
                <w:bCs/>
                <w:sz w:val="26"/>
                <w:szCs w:val="26"/>
                <w:lang w:eastAsia="en-SG"/>
              </w:rPr>
              <w:t>Bài học</w:t>
            </w:r>
          </w:p>
          <w:p w:rsidR="00D8565C" w:rsidRPr="00550D9D" w:rsidRDefault="00DA0174" w:rsidP="00550D9D">
            <w:pPr>
              <w:spacing w:before="0" w:after="0"/>
              <w:jc w:val="center"/>
              <w:rPr>
                <w:rFonts w:eastAsia="Times New Roman"/>
                <w:b/>
                <w:bCs/>
                <w:sz w:val="26"/>
                <w:szCs w:val="26"/>
                <w:lang w:eastAsia="en-SG"/>
              </w:rPr>
            </w:pPr>
            <w:r w:rsidRPr="00550D9D">
              <w:rPr>
                <w:rFonts w:eastAsia="Times New Roman"/>
                <w:b/>
                <w:bCs/>
                <w:sz w:val="26"/>
                <w:szCs w:val="26"/>
                <w:lang w:eastAsia="en-SG"/>
              </w:rPr>
              <w:t>(2</w:t>
            </w:r>
            <w:r w:rsidR="00D8565C" w:rsidRPr="00550D9D">
              <w:rPr>
                <w:rFonts w:eastAsia="Times New Roman"/>
                <w:b/>
                <w:bCs/>
                <w:sz w:val="26"/>
                <w:szCs w:val="26"/>
                <w:lang w:eastAsia="en-SG"/>
              </w:rPr>
              <w:t>)</w:t>
            </w:r>
          </w:p>
        </w:tc>
        <w:tc>
          <w:tcPr>
            <w:tcW w:w="88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8565C" w:rsidRPr="00550D9D" w:rsidRDefault="00D8565C" w:rsidP="00550D9D">
            <w:pPr>
              <w:spacing w:before="0" w:after="0"/>
              <w:jc w:val="center"/>
              <w:rPr>
                <w:rFonts w:eastAsia="Times New Roman"/>
                <w:b/>
                <w:bCs/>
                <w:sz w:val="26"/>
                <w:szCs w:val="26"/>
                <w:lang w:eastAsia="en-SG"/>
              </w:rPr>
            </w:pPr>
            <w:r w:rsidRPr="00550D9D">
              <w:rPr>
                <w:rFonts w:eastAsia="Times New Roman"/>
                <w:b/>
                <w:bCs/>
                <w:sz w:val="26"/>
                <w:szCs w:val="26"/>
                <w:lang w:eastAsia="en-SG"/>
              </w:rPr>
              <w:t>Số tiết</w:t>
            </w:r>
          </w:p>
          <w:p w:rsidR="00D8565C" w:rsidRPr="00550D9D" w:rsidRDefault="00D8565C" w:rsidP="00550D9D">
            <w:pPr>
              <w:spacing w:before="0" w:after="0"/>
              <w:jc w:val="center"/>
              <w:rPr>
                <w:rFonts w:eastAsia="Times New Roman"/>
                <w:b/>
                <w:bCs/>
                <w:sz w:val="26"/>
                <w:szCs w:val="26"/>
                <w:lang w:eastAsia="en-SG"/>
              </w:rPr>
            </w:pPr>
            <w:r w:rsidRPr="00550D9D">
              <w:rPr>
                <w:rFonts w:eastAsia="Times New Roman"/>
                <w:b/>
                <w:bCs/>
                <w:sz w:val="26"/>
                <w:szCs w:val="26"/>
                <w:lang w:eastAsia="en-SG"/>
              </w:rPr>
              <w:t>(</w:t>
            </w:r>
            <w:r w:rsidR="00DA0174" w:rsidRPr="00550D9D">
              <w:rPr>
                <w:rFonts w:eastAsia="Times New Roman"/>
                <w:b/>
                <w:bCs/>
                <w:sz w:val="26"/>
                <w:szCs w:val="26"/>
                <w:lang w:eastAsia="en-SG"/>
              </w:rPr>
              <w:t>3</w:t>
            </w:r>
            <w:r w:rsidRPr="00550D9D">
              <w:rPr>
                <w:rFonts w:eastAsia="Times New Roman"/>
                <w:b/>
                <w:bCs/>
                <w:sz w:val="26"/>
                <w:szCs w:val="26"/>
                <w:lang w:eastAsia="en-SG"/>
              </w:rPr>
              <w:t>)</w:t>
            </w:r>
          </w:p>
        </w:tc>
        <w:tc>
          <w:tcPr>
            <w:tcW w:w="19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8565C" w:rsidRPr="00550D9D" w:rsidRDefault="00D8565C" w:rsidP="00550D9D">
            <w:pPr>
              <w:spacing w:before="0" w:after="0"/>
              <w:jc w:val="center"/>
              <w:rPr>
                <w:rFonts w:eastAsia="Times New Roman"/>
                <w:b/>
                <w:bCs/>
                <w:sz w:val="26"/>
                <w:szCs w:val="26"/>
                <w:lang w:eastAsia="en-SG"/>
              </w:rPr>
            </w:pPr>
            <w:r w:rsidRPr="00550D9D">
              <w:rPr>
                <w:rFonts w:eastAsia="Times New Roman"/>
                <w:b/>
                <w:bCs/>
                <w:sz w:val="26"/>
                <w:szCs w:val="26"/>
                <w:lang w:eastAsia="en-SG"/>
              </w:rPr>
              <w:t>Thời điểm</w:t>
            </w:r>
          </w:p>
          <w:p w:rsidR="00D8565C" w:rsidRPr="00550D9D" w:rsidRDefault="00DA0174" w:rsidP="00550D9D">
            <w:pPr>
              <w:spacing w:before="0" w:after="0"/>
              <w:jc w:val="center"/>
              <w:rPr>
                <w:rFonts w:eastAsia="Times New Roman"/>
                <w:b/>
                <w:bCs/>
                <w:sz w:val="26"/>
                <w:szCs w:val="26"/>
                <w:lang w:eastAsia="en-SG"/>
              </w:rPr>
            </w:pPr>
            <w:r w:rsidRPr="00550D9D">
              <w:rPr>
                <w:rFonts w:eastAsia="Times New Roman"/>
                <w:b/>
                <w:bCs/>
                <w:sz w:val="26"/>
                <w:szCs w:val="26"/>
                <w:lang w:eastAsia="en-SG"/>
              </w:rPr>
              <w:t>(4</w:t>
            </w:r>
            <w:r w:rsidR="00D8565C" w:rsidRPr="00550D9D">
              <w:rPr>
                <w:rFonts w:eastAsia="Times New Roman"/>
                <w:b/>
                <w:bCs/>
                <w:sz w:val="26"/>
                <w:szCs w:val="26"/>
                <w:lang w:eastAsia="en-SG"/>
              </w:rPr>
              <w:t>)</w:t>
            </w:r>
          </w:p>
        </w:tc>
        <w:tc>
          <w:tcPr>
            <w:tcW w:w="501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8565C" w:rsidRPr="00550D9D" w:rsidRDefault="00D8565C" w:rsidP="00550D9D">
            <w:pPr>
              <w:spacing w:before="0" w:after="0"/>
              <w:jc w:val="center"/>
              <w:rPr>
                <w:rFonts w:eastAsia="Times New Roman"/>
                <w:b/>
                <w:bCs/>
                <w:sz w:val="26"/>
                <w:szCs w:val="26"/>
                <w:lang w:eastAsia="en-SG"/>
              </w:rPr>
            </w:pPr>
            <w:r w:rsidRPr="00550D9D">
              <w:rPr>
                <w:rFonts w:eastAsia="Times New Roman"/>
                <w:b/>
                <w:bCs/>
                <w:sz w:val="26"/>
                <w:szCs w:val="26"/>
                <w:lang w:eastAsia="en-SG"/>
              </w:rPr>
              <w:t>Thiết bị dạy học</w:t>
            </w:r>
          </w:p>
          <w:p w:rsidR="00D8565C" w:rsidRPr="00550D9D" w:rsidRDefault="00DA0174" w:rsidP="00550D9D">
            <w:pPr>
              <w:spacing w:before="0" w:after="0"/>
              <w:jc w:val="center"/>
              <w:rPr>
                <w:rFonts w:eastAsia="Times New Roman"/>
                <w:b/>
                <w:bCs/>
                <w:sz w:val="26"/>
                <w:szCs w:val="26"/>
                <w:lang w:eastAsia="en-SG"/>
              </w:rPr>
            </w:pPr>
            <w:r w:rsidRPr="00550D9D">
              <w:rPr>
                <w:rFonts w:eastAsia="Times New Roman"/>
                <w:b/>
                <w:bCs/>
                <w:sz w:val="26"/>
                <w:szCs w:val="26"/>
                <w:lang w:eastAsia="en-SG"/>
              </w:rPr>
              <w:t>(5</w:t>
            </w:r>
            <w:r w:rsidR="00D8565C" w:rsidRPr="00550D9D">
              <w:rPr>
                <w:rFonts w:eastAsia="Times New Roman"/>
                <w:b/>
                <w:bCs/>
                <w:sz w:val="26"/>
                <w:szCs w:val="26"/>
                <w:lang w:eastAsia="en-SG"/>
              </w:rPr>
              <w:t>)</w:t>
            </w:r>
          </w:p>
        </w:tc>
        <w:tc>
          <w:tcPr>
            <w:tcW w:w="196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8565C" w:rsidRPr="00550D9D" w:rsidRDefault="00D8565C" w:rsidP="00550D9D">
            <w:pPr>
              <w:spacing w:before="0" w:after="0"/>
              <w:jc w:val="center"/>
              <w:rPr>
                <w:rFonts w:eastAsia="Times New Roman"/>
                <w:b/>
                <w:bCs/>
                <w:sz w:val="26"/>
                <w:szCs w:val="26"/>
                <w:lang w:eastAsia="en-SG"/>
              </w:rPr>
            </w:pPr>
            <w:r w:rsidRPr="00550D9D">
              <w:rPr>
                <w:rFonts w:eastAsia="Times New Roman"/>
                <w:b/>
                <w:bCs/>
                <w:sz w:val="26"/>
                <w:szCs w:val="26"/>
                <w:lang w:eastAsia="en-SG"/>
              </w:rPr>
              <w:t>Địa điểm dạy học</w:t>
            </w:r>
          </w:p>
          <w:p w:rsidR="00D8565C" w:rsidRPr="00550D9D" w:rsidRDefault="00DA0174" w:rsidP="00550D9D">
            <w:pPr>
              <w:spacing w:before="0" w:after="0"/>
              <w:jc w:val="center"/>
              <w:rPr>
                <w:rFonts w:eastAsia="Times New Roman"/>
                <w:b/>
                <w:bCs/>
                <w:sz w:val="26"/>
                <w:szCs w:val="26"/>
                <w:lang w:eastAsia="en-SG"/>
              </w:rPr>
            </w:pPr>
            <w:r w:rsidRPr="00550D9D">
              <w:rPr>
                <w:rFonts w:eastAsia="Times New Roman"/>
                <w:b/>
                <w:bCs/>
                <w:sz w:val="26"/>
                <w:szCs w:val="26"/>
                <w:lang w:eastAsia="en-SG"/>
              </w:rPr>
              <w:t>(6</w:t>
            </w:r>
            <w:r w:rsidR="00D8565C" w:rsidRPr="00550D9D">
              <w:rPr>
                <w:rFonts w:eastAsia="Times New Roman"/>
                <w:b/>
                <w:bCs/>
                <w:sz w:val="26"/>
                <w:szCs w:val="26"/>
                <w:lang w:eastAsia="en-SG"/>
              </w:rPr>
              <w:t>)</w:t>
            </w:r>
          </w:p>
        </w:tc>
      </w:tr>
      <w:tr w:rsidR="00D8565C"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5C" w:rsidRPr="00550D9D" w:rsidRDefault="00D8565C" w:rsidP="00550D9D">
            <w:pPr>
              <w:spacing w:before="0" w:after="0"/>
              <w:jc w:val="center"/>
              <w:rPr>
                <w:rFonts w:eastAsia="Times New Roman"/>
                <w:sz w:val="26"/>
                <w:szCs w:val="26"/>
                <w:lang w:eastAsia="en-SG"/>
              </w:rPr>
            </w:pPr>
            <w:r w:rsidRPr="00550D9D">
              <w:rPr>
                <w:rFonts w:eastAsia="Times New Roman"/>
                <w:sz w:val="26"/>
                <w:szCs w:val="26"/>
                <w:lang w:eastAsia="en-SG"/>
              </w:rPr>
              <w:t>1</w:t>
            </w:r>
          </w:p>
        </w:tc>
        <w:tc>
          <w:tcPr>
            <w:tcW w:w="4314" w:type="dxa"/>
            <w:tcBorders>
              <w:top w:val="single" w:sz="4" w:space="0" w:color="auto"/>
              <w:left w:val="nil"/>
              <w:bottom w:val="single" w:sz="4" w:space="0" w:color="auto"/>
              <w:right w:val="single" w:sz="4" w:space="0" w:color="auto"/>
            </w:tcBorders>
            <w:shd w:val="clear" w:color="auto" w:fill="auto"/>
            <w:vAlign w:val="center"/>
            <w:hideMark/>
          </w:tcPr>
          <w:p w:rsidR="00D8565C" w:rsidRPr="00550D9D" w:rsidRDefault="00D8565C" w:rsidP="00550D9D">
            <w:pPr>
              <w:spacing w:before="0" w:after="0"/>
              <w:rPr>
                <w:rFonts w:eastAsia="Times New Roman"/>
                <w:sz w:val="26"/>
                <w:szCs w:val="26"/>
                <w:lang w:eastAsia="en-SG"/>
              </w:rPr>
            </w:pPr>
            <w:r w:rsidRPr="00550D9D">
              <w:rPr>
                <w:rFonts w:eastAsia="Times New Roman"/>
                <w:sz w:val="26"/>
                <w:szCs w:val="26"/>
                <w:lang w:eastAsia="en-SG"/>
              </w:rPr>
              <w:t>Bài 1. Phương pháp và kĩ năng học tập môn Khoa học tự nhiên</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5C" w:rsidRPr="00550D9D" w:rsidRDefault="00D8565C" w:rsidP="00550D9D">
            <w:pPr>
              <w:spacing w:before="0" w:after="0"/>
              <w:jc w:val="center"/>
              <w:rPr>
                <w:rFonts w:eastAsia="Times New Roman"/>
                <w:sz w:val="26"/>
                <w:szCs w:val="26"/>
                <w:lang w:eastAsia="en-SG"/>
              </w:rPr>
            </w:pPr>
            <w:r w:rsidRPr="00550D9D">
              <w:rPr>
                <w:rFonts w:eastAsia="Times New Roman"/>
                <w:sz w:val="26"/>
                <w:szCs w:val="26"/>
                <w:lang w:eastAsia="en-SG"/>
              </w:rPr>
              <w:t>0</w:t>
            </w:r>
            <w:r w:rsidR="001A21AC" w:rsidRPr="00550D9D">
              <w:rPr>
                <w:rFonts w:eastAsia="Times New Roman"/>
                <w:sz w:val="26"/>
                <w:szCs w:val="26"/>
                <w:lang w:eastAsia="en-SG"/>
              </w:rPr>
              <w:t>6</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65C" w:rsidRPr="00550D9D" w:rsidRDefault="00D8565C" w:rsidP="00550D9D">
            <w:pPr>
              <w:spacing w:before="0" w:after="0"/>
              <w:jc w:val="center"/>
              <w:rPr>
                <w:rFonts w:eastAsia="Times New Roman"/>
                <w:sz w:val="26"/>
                <w:szCs w:val="26"/>
                <w:lang w:eastAsia="en-SG"/>
              </w:rPr>
            </w:pPr>
            <w:r w:rsidRPr="00550D9D">
              <w:rPr>
                <w:rFonts w:eastAsia="Times New Roman"/>
                <w:sz w:val="26"/>
                <w:szCs w:val="26"/>
                <w:lang w:eastAsia="en-SG"/>
              </w:rPr>
              <w:t>Tuần 1</w:t>
            </w:r>
            <w:r w:rsidR="007A031D" w:rsidRPr="00550D9D">
              <w:rPr>
                <w:rFonts w:eastAsia="Times New Roman"/>
                <w:sz w:val="26"/>
                <w:szCs w:val="26"/>
                <w:lang w:eastAsia="en-SG"/>
              </w:rPr>
              <w:t>,2</w:t>
            </w:r>
          </w:p>
          <w:p w:rsidR="00D8565C" w:rsidRPr="00550D9D" w:rsidRDefault="00D8565C" w:rsidP="00550D9D">
            <w:pPr>
              <w:spacing w:before="0" w:after="0"/>
              <w:jc w:val="center"/>
              <w:rPr>
                <w:rFonts w:eastAsia="Times New Roman"/>
                <w:sz w:val="26"/>
                <w:szCs w:val="26"/>
                <w:lang w:eastAsia="en-SG"/>
              </w:rPr>
            </w:pPr>
            <w:r w:rsidRPr="00550D9D">
              <w:rPr>
                <w:rFonts w:eastAsia="Times New Roman"/>
                <w:sz w:val="26"/>
                <w:szCs w:val="26"/>
                <w:lang w:eastAsia="en-SG"/>
              </w:rPr>
              <w:t xml:space="preserve"> (Tiết 1</w:t>
            </w:r>
            <w:r w:rsidR="0008198C">
              <w:rPr>
                <w:rFonts w:eastAsia="Times New Roman"/>
                <w:sz w:val="26"/>
                <w:szCs w:val="26"/>
                <w:lang w:eastAsia="en-SG"/>
              </w:rPr>
              <w:t xml:space="preserve"> đến </w:t>
            </w:r>
            <w:r w:rsidR="007A031D" w:rsidRPr="00550D9D">
              <w:rPr>
                <w:rFonts w:eastAsia="Times New Roman"/>
                <w:sz w:val="26"/>
                <w:szCs w:val="26"/>
                <w:lang w:eastAsia="en-SG"/>
              </w:rPr>
              <w:t>6</w:t>
            </w:r>
            <w:r w:rsidRPr="00550D9D">
              <w:rPr>
                <w:rFonts w:eastAsia="Times New Roman"/>
                <w:sz w:val="26"/>
                <w:szCs w:val="26"/>
                <w:lang w:eastAsia="en-SG"/>
              </w:rPr>
              <w:t>)</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D8565C" w:rsidRPr="00550D9D" w:rsidRDefault="00D8565C" w:rsidP="00793D82">
            <w:pPr>
              <w:spacing w:before="0" w:after="0"/>
              <w:jc w:val="both"/>
              <w:rPr>
                <w:rFonts w:eastAsia="Times New Roman"/>
                <w:sz w:val="26"/>
                <w:szCs w:val="26"/>
                <w:lang w:eastAsia="en-SG"/>
              </w:rPr>
            </w:pPr>
            <w:r w:rsidRPr="00550D9D">
              <w:rPr>
                <w:rFonts w:eastAsia="Times New Roman"/>
                <w:sz w:val="26"/>
                <w:szCs w:val="26"/>
                <w:lang w:eastAsia="en-SG"/>
              </w:rPr>
              <w:t xml:space="preserve">Tranh ảnh, </w:t>
            </w:r>
            <w:r w:rsidR="00756A65" w:rsidRPr="00550D9D">
              <w:rPr>
                <w:rFonts w:eastAsia="Times New Roman"/>
                <w:sz w:val="26"/>
                <w:szCs w:val="26"/>
                <w:lang w:eastAsia="en-SG"/>
              </w:rPr>
              <w:t>lực kế, cân điện tử, cổng quang điện, đồng hồ đo thời gian…</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D8565C" w:rsidRPr="00550D9D" w:rsidRDefault="0078074B" w:rsidP="00550D9D">
            <w:pPr>
              <w:spacing w:before="0" w:after="0"/>
              <w:rPr>
                <w:rFonts w:eastAsia="Times New Roman"/>
                <w:sz w:val="26"/>
                <w:szCs w:val="26"/>
                <w:lang w:eastAsia="en-SG"/>
              </w:rPr>
            </w:pPr>
            <w:r>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2</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2. Nguyên tử</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05</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Tuần 2.3</w:t>
            </w:r>
          </w:p>
          <w:p w:rsidR="0078074B" w:rsidRPr="00550D9D" w:rsidRDefault="0078074B" w:rsidP="0008198C">
            <w:pPr>
              <w:spacing w:before="0" w:after="0"/>
              <w:jc w:val="center"/>
              <w:rPr>
                <w:rFonts w:eastAsia="Times New Roman"/>
                <w:sz w:val="26"/>
                <w:szCs w:val="26"/>
                <w:lang w:eastAsia="en-SG"/>
              </w:rPr>
            </w:pPr>
            <w:r>
              <w:rPr>
                <w:rFonts w:eastAsia="Times New Roman"/>
                <w:sz w:val="26"/>
                <w:szCs w:val="26"/>
                <w:lang w:eastAsia="en-SG"/>
              </w:rPr>
              <w:t xml:space="preserve">(Tiết 7 đến </w:t>
            </w:r>
            <w:r w:rsidRPr="00550D9D">
              <w:rPr>
                <w:rFonts w:eastAsia="Times New Roman"/>
                <w:sz w:val="26"/>
                <w:szCs w:val="26"/>
                <w:lang w:eastAsia="en-SG"/>
              </w:rPr>
              <w:t xml:space="preserve">11) </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sz w:val="26"/>
                <w:szCs w:val="26"/>
                <w:lang w:eastAsia="en-SG"/>
              </w:rPr>
            </w:pPr>
            <w:r w:rsidRPr="00550D9D">
              <w:rPr>
                <w:rFonts w:eastAsia="Times New Roman"/>
                <w:sz w:val="26"/>
                <w:szCs w:val="26"/>
                <w:lang w:eastAsia="en-SG"/>
              </w:rPr>
              <w:t xml:space="preserve">Tranh ảnh, mô hình các loại nguyên tử </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3</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3. Nguyên tố hóa học</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03</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Tuần 3,4</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 xml:space="preserve">(Tiết 12 đến </w:t>
            </w:r>
            <w:r w:rsidRPr="00550D9D">
              <w:rPr>
                <w:rFonts w:eastAsia="Times New Roman"/>
                <w:sz w:val="26"/>
                <w:szCs w:val="26"/>
                <w:lang w:eastAsia="en-SG"/>
              </w:rPr>
              <w:t>14)</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sz w:val="26"/>
                <w:szCs w:val="26"/>
              </w:rPr>
            </w:pPr>
            <w:r w:rsidRPr="00550D9D">
              <w:rPr>
                <w:sz w:val="26"/>
                <w:szCs w:val="26"/>
              </w:rPr>
              <w:t xml:space="preserve">Bảng các nguyên tố hóa học </w:t>
            </w:r>
          </w:p>
          <w:p w:rsidR="0078074B" w:rsidRPr="00550D9D" w:rsidRDefault="0078074B" w:rsidP="00793D82">
            <w:pPr>
              <w:spacing w:before="0" w:after="0"/>
              <w:jc w:val="both"/>
              <w:rPr>
                <w:sz w:val="26"/>
                <w:szCs w:val="26"/>
              </w:rPr>
            </w:pPr>
            <w:r w:rsidRPr="00550D9D">
              <w:rPr>
                <w:sz w:val="26"/>
                <w:szCs w:val="26"/>
              </w:rPr>
              <w:t xml:space="preserve">Hình ảnh: Muối, đường, vỏ hộp sữa, nước, sắt, vàng… </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4</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4. Sơ lược về bảng tuần hoàn các nguyên tố hóa học</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07</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4,5,6</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15 đến 21)</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contextualSpacing/>
              <w:jc w:val="both"/>
              <w:rPr>
                <w:sz w:val="26"/>
                <w:szCs w:val="26"/>
              </w:rPr>
            </w:pPr>
            <w:r w:rsidRPr="00550D9D">
              <w:rPr>
                <w:sz w:val="26"/>
                <w:szCs w:val="26"/>
              </w:rPr>
              <w:t>Bảng tuần hoàn các nguyên tố hóa học.</w:t>
            </w:r>
          </w:p>
          <w:p w:rsidR="0078074B" w:rsidRPr="00550D9D" w:rsidRDefault="0078074B" w:rsidP="00793D82">
            <w:pPr>
              <w:spacing w:before="0" w:after="0"/>
              <w:contextualSpacing/>
              <w:jc w:val="both"/>
              <w:rPr>
                <w:sz w:val="26"/>
                <w:szCs w:val="26"/>
              </w:rPr>
            </w:pPr>
            <w:r w:rsidRPr="00550D9D">
              <w:rPr>
                <w:sz w:val="26"/>
                <w:szCs w:val="26"/>
              </w:rPr>
              <w:t>Mô hình cấu tạo nguyên tử của các nguyên tố.</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5</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5. Phân tử – Đơn chất – Hợp chất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04</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6,7</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21 đến 25)</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contextualSpacing/>
              <w:jc w:val="both"/>
              <w:rPr>
                <w:sz w:val="26"/>
                <w:szCs w:val="26"/>
              </w:rPr>
            </w:pPr>
            <w:r w:rsidRPr="00550D9D">
              <w:rPr>
                <w:sz w:val="26"/>
                <w:szCs w:val="26"/>
              </w:rPr>
              <w:t>Bảng tuần hoàn các nguyên tố hóa học.</w:t>
            </w:r>
          </w:p>
          <w:p w:rsidR="0078074B" w:rsidRPr="00550D9D" w:rsidRDefault="0078074B" w:rsidP="00793D82">
            <w:pPr>
              <w:spacing w:before="0" w:after="0"/>
              <w:jc w:val="both"/>
              <w:rPr>
                <w:rFonts w:eastAsia="Times New Roman"/>
                <w:sz w:val="26"/>
                <w:szCs w:val="26"/>
                <w:lang w:eastAsia="en-SG"/>
              </w:rPr>
            </w:pPr>
            <w:r w:rsidRPr="00550D9D">
              <w:rPr>
                <w:bCs/>
                <w:sz w:val="26"/>
                <w:szCs w:val="26"/>
                <w:lang w:val="nl-NL"/>
              </w:rPr>
              <w:t>Mô hình phân tử của một số chất</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6</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6. Giới thiệu về liên kết hóa học</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04</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7,8</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26 đến 29)</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tabs>
                <w:tab w:val="left" w:pos="284"/>
                <w:tab w:val="left" w:pos="709"/>
              </w:tabs>
              <w:spacing w:before="0" w:after="0"/>
              <w:jc w:val="both"/>
              <w:rPr>
                <w:rFonts w:eastAsia="Times New Roman"/>
                <w:sz w:val="26"/>
                <w:szCs w:val="26"/>
              </w:rPr>
            </w:pPr>
            <w:r w:rsidRPr="00550D9D">
              <w:rPr>
                <w:rFonts w:eastAsia="Times New Roman"/>
                <w:sz w:val="26"/>
                <w:szCs w:val="26"/>
              </w:rPr>
              <w:t xml:space="preserve">- Mô hình </w:t>
            </w:r>
            <w:r>
              <w:rPr>
                <w:rFonts w:eastAsia="Times New Roman"/>
                <w:sz w:val="26"/>
                <w:szCs w:val="26"/>
              </w:rPr>
              <w:t xml:space="preserve"> </w:t>
            </w:r>
            <w:r w:rsidRPr="00550D9D">
              <w:rPr>
                <w:rFonts w:eastAsia="Times New Roman"/>
                <w:sz w:val="26"/>
                <w:szCs w:val="26"/>
              </w:rPr>
              <w:t xml:space="preserve">hoặc hình ảnh trong sách giáo khoa. </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lastRenderedPageBreak/>
              <w:t>7</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7. Hóa trị và công thức hóa học</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05</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8,9</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30 đến 34)</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pStyle w:val="ListParagraph"/>
              <w:spacing w:before="0" w:after="0"/>
              <w:ind w:left="0"/>
              <w:jc w:val="both"/>
              <w:rPr>
                <w:bCs/>
                <w:sz w:val="26"/>
                <w:szCs w:val="26"/>
              </w:rPr>
            </w:pPr>
            <w:r w:rsidRPr="00550D9D">
              <w:rPr>
                <w:bCs/>
                <w:sz w:val="26"/>
                <w:szCs w:val="26"/>
              </w:rPr>
              <w:t>Hình ảnh về vật dụng trong đời sống như dây đồng, con dao, cái kéo, các chất trong đời sống như nước, muối ăn….</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color w:val="FF0000"/>
                <w:sz w:val="26"/>
                <w:szCs w:val="26"/>
                <w:lang w:eastAsia="en-SG"/>
              </w:rPr>
            </w:pPr>
            <w:r w:rsidRPr="00550D9D">
              <w:rPr>
                <w:rFonts w:eastAsia="Times New Roman"/>
                <w:color w:val="FF0000"/>
                <w:sz w:val="26"/>
                <w:szCs w:val="26"/>
                <w:lang w:eastAsia="en-SG"/>
              </w:rPr>
              <w:t>8</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color w:val="FF0000"/>
                <w:sz w:val="26"/>
                <w:szCs w:val="26"/>
                <w:lang w:eastAsia="en-SG"/>
              </w:rPr>
            </w:pPr>
            <w:r w:rsidRPr="00550D9D">
              <w:rPr>
                <w:rFonts w:eastAsia="Times New Roman"/>
                <w:color w:val="FF0000"/>
                <w:sz w:val="26"/>
                <w:szCs w:val="26"/>
                <w:lang w:eastAsia="en-SG"/>
              </w:rPr>
              <w:t>Ôn tập giữa kì I</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color w:val="FF0000"/>
                <w:sz w:val="26"/>
                <w:szCs w:val="26"/>
                <w:lang w:eastAsia="en-SG"/>
              </w:rPr>
            </w:pPr>
            <w:r w:rsidRPr="00550D9D">
              <w:rPr>
                <w:rFonts w:eastAsia="Times New Roman"/>
                <w:color w:val="FF0000"/>
                <w:sz w:val="26"/>
                <w:szCs w:val="26"/>
                <w:lang w:eastAsia="en-SG"/>
              </w:rPr>
              <w:t>01</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color w:val="FF0000"/>
                <w:sz w:val="26"/>
                <w:szCs w:val="26"/>
                <w:lang w:eastAsia="en-SG"/>
              </w:rPr>
            </w:pPr>
            <w:r>
              <w:rPr>
                <w:rFonts w:eastAsia="Times New Roman"/>
                <w:color w:val="FF0000"/>
                <w:sz w:val="26"/>
                <w:szCs w:val="26"/>
                <w:lang w:eastAsia="en-SG"/>
              </w:rPr>
              <w:t>Tuần 9</w:t>
            </w:r>
          </w:p>
          <w:p w:rsidR="0078074B" w:rsidRPr="00550D9D" w:rsidRDefault="0078074B" w:rsidP="00550D9D">
            <w:pPr>
              <w:spacing w:before="0" w:after="0"/>
              <w:jc w:val="center"/>
              <w:rPr>
                <w:rFonts w:eastAsia="Times New Roman"/>
                <w:color w:val="FF0000"/>
                <w:sz w:val="26"/>
                <w:szCs w:val="26"/>
                <w:lang w:eastAsia="en-SG"/>
              </w:rPr>
            </w:pPr>
            <w:r>
              <w:rPr>
                <w:rFonts w:eastAsia="Times New Roman"/>
                <w:color w:val="FF0000"/>
                <w:sz w:val="26"/>
                <w:szCs w:val="26"/>
                <w:lang w:eastAsia="en-SG"/>
              </w:rPr>
              <w:t>(Tiết 36)</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color w:val="FF0000"/>
                <w:sz w:val="26"/>
                <w:szCs w:val="26"/>
                <w:lang w:eastAsia="en-SG"/>
              </w:rPr>
            </w:pP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color w:val="FF0000"/>
                <w:sz w:val="26"/>
                <w:szCs w:val="26"/>
                <w:lang w:eastAsia="en-SG"/>
              </w:rPr>
            </w:pPr>
            <w:r w:rsidRPr="00550D9D">
              <w:rPr>
                <w:rFonts w:eastAsia="Times New Roman"/>
                <w:color w:val="FF0000"/>
                <w:sz w:val="26"/>
                <w:szCs w:val="26"/>
                <w:lang w:eastAsia="en-SG"/>
              </w:rPr>
              <w:t>9</w:t>
            </w:r>
          </w:p>
        </w:tc>
        <w:tc>
          <w:tcPr>
            <w:tcW w:w="4314" w:type="dxa"/>
            <w:tcBorders>
              <w:top w:val="single" w:sz="4" w:space="0" w:color="auto"/>
              <w:left w:val="nil"/>
              <w:bottom w:val="single" w:sz="4" w:space="0" w:color="auto"/>
              <w:right w:val="single" w:sz="4" w:space="0" w:color="auto"/>
            </w:tcBorders>
            <w:shd w:val="clear" w:color="auto" w:fill="auto"/>
          </w:tcPr>
          <w:p w:rsidR="0078074B" w:rsidRPr="00550D9D" w:rsidRDefault="0078074B" w:rsidP="00550D9D">
            <w:pPr>
              <w:spacing w:before="0" w:after="0"/>
              <w:rPr>
                <w:color w:val="FF0000"/>
                <w:sz w:val="26"/>
                <w:szCs w:val="26"/>
              </w:rPr>
            </w:pPr>
            <w:r w:rsidRPr="00550D9D">
              <w:rPr>
                <w:color w:val="FF0000"/>
                <w:sz w:val="26"/>
                <w:szCs w:val="26"/>
              </w:rPr>
              <w:t>Đánh giá giữa kì I</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color w:val="FF0000"/>
                <w:sz w:val="26"/>
                <w:szCs w:val="26"/>
                <w:lang w:eastAsia="en-SG"/>
              </w:rPr>
            </w:pPr>
            <w:r w:rsidRPr="00550D9D">
              <w:rPr>
                <w:rFonts w:eastAsia="Times New Roman"/>
                <w:color w:val="FF0000"/>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color w:val="FF0000"/>
                <w:sz w:val="26"/>
                <w:szCs w:val="26"/>
                <w:lang w:eastAsia="en-SG"/>
              </w:rPr>
            </w:pPr>
            <w:r>
              <w:rPr>
                <w:rFonts w:eastAsia="Times New Roman"/>
                <w:color w:val="FF0000"/>
                <w:sz w:val="26"/>
                <w:szCs w:val="26"/>
                <w:lang w:eastAsia="en-SG"/>
              </w:rPr>
              <w:t>Tuần 10</w:t>
            </w:r>
          </w:p>
          <w:p w:rsidR="0078074B" w:rsidRPr="00550D9D" w:rsidRDefault="0078074B" w:rsidP="00550D9D">
            <w:pPr>
              <w:spacing w:before="0" w:after="0"/>
              <w:jc w:val="center"/>
              <w:rPr>
                <w:rFonts w:eastAsia="Times New Roman"/>
                <w:color w:val="FF0000"/>
                <w:sz w:val="26"/>
                <w:szCs w:val="26"/>
                <w:lang w:eastAsia="en-SG"/>
              </w:rPr>
            </w:pPr>
            <w:r>
              <w:rPr>
                <w:rFonts w:eastAsia="Times New Roman"/>
                <w:color w:val="FF0000"/>
                <w:sz w:val="26"/>
                <w:szCs w:val="26"/>
                <w:lang w:eastAsia="en-SG"/>
              </w:rPr>
              <w:t>(37, 38)</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color w:val="FF0000"/>
                <w:sz w:val="26"/>
                <w:szCs w:val="26"/>
                <w:lang w:eastAsia="en-SG"/>
              </w:rPr>
            </w:pP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10</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8. Tốc độ chuyển động</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03</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9,10</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35, 39,40)</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sz w:val="26"/>
                <w:szCs w:val="26"/>
                <w:lang w:eastAsia="en-SG"/>
              </w:rPr>
            </w:pPr>
            <w:r w:rsidRPr="00550D9D">
              <w:rPr>
                <w:rFonts w:eastAsia="Times New Roman"/>
                <w:sz w:val="26"/>
                <w:szCs w:val="26"/>
                <w:lang w:eastAsia="en-SG"/>
              </w:rPr>
              <w:t>Video chạy 100m của Usain Bolt, báo Gê-pa, ốc sên…</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11</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9. Đo tốc độ</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03</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11</w:t>
            </w:r>
          </w:p>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(Tiết 41 đến 43)</w:t>
            </w:r>
          </w:p>
          <w:p w:rsidR="0078074B" w:rsidRPr="00550D9D" w:rsidRDefault="0078074B" w:rsidP="00550D9D">
            <w:pPr>
              <w:spacing w:before="0" w:after="0"/>
              <w:jc w:val="center"/>
              <w:rPr>
                <w:rFonts w:eastAsia="Times New Roman"/>
                <w:sz w:val="26"/>
                <w:szCs w:val="26"/>
                <w:lang w:eastAsia="en-SG"/>
              </w:rPr>
            </w:pP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sz w:val="26"/>
                <w:szCs w:val="26"/>
                <w:lang w:eastAsia="en-SG"/>
              </w:rPr>
            </w:pPr>
            <w:r w:rsidRPr="00550D9D">
              <w:rPr>
                <w:rFonts w:eastAsia="Times New Roman"/>
                <w:sz w:val="26"/>
                <w:szCs w:val="26"/>
                <w:lang w:eastAsia="en-SG"/>
              </w:rPr>
              <w:t>Tốc kế, đồng hồ bấm giây, đồng hồ đo thời gian sử dụng cổng quang điện, thiết bị bắn tốc độ. Tranh ảnh</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12</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10. Đồ thị quãng đường – thời gian</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03</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11, 12</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44 đến 46)</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sz w:val="26"/>
                <w:szCs w:val="26"/>
                <w:lang w:eastAsia="en-SG"/>
              </w:rPr>
            </w:pPr>
            <w:r w:rsidRPr="00550D9D">
              <w:rPr>
                <w:rFonts w:eastAsia="Times New Roman"/>
                <w:sz w:val="26"/>
                <w:szCs w:val="26"/>
                <w:lang w:eastAsia="en-SG"/>
              </w:rPr>
              <w:t>Tranh ảnh</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13</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11. Thảo luận về ảnh hưởng của tốc độ trong ATGT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12</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47,48)</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sz w:val="26"/>
                <w:szCs w:val="26"/>
                <w:lang w:eastAsia="en-SG"/>
              </w:rPr>
            </w:pPr>
            <w:r w:rsidRPr="00550D9D">
              <w:rPr>
                <w:rFonts w:eastAsia="Arial"/>
                <w:sz w:val="26"/>
                <w:szCs w:val="26"/>
                <w:lang w:eastAsia="vi-VN"/>
              </w:rPr>
              <w:t xml:space="preserve">Tranh, hình ảnh, video về các  quy định an toàn trong  </w:t>
            </w:r>
            <w:r w:rsidRPr="00550D9D">
              <w:rPr>
                <w:sz w:val="26"/>
                <w:szCs w:val="26"/>
              </w:rPr>
              <w:t>tham giao thông.</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14</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12. Sóng âm</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04</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13</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49 đến 52)</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sz w:val="26"/>
                <w:szCs w:val="26"/>
                <w:lang w:eastAsia="en-SG"/>
              </w:rPr>
            </w:pPr>
            <w:r w:rsidRPr="00550D9D">
              <w:rPr>
                <w:rStyle w:val="15"/>
                <w:rFonts w:ascii="Times New Roman" w:hAnsi="Times New Roman" w:cs="Times New Roman"/>
                <w:sz w:val="26"/>
                <w:szCs w:val="26"/>
                <w:shd w:val="clear" w:color="auto" w:fill="FFFFFF"/>
              </w:rPr>
              <w:t>B</w:t>
            </w:r>
            <w:r w:rsidRPr="00550D9D">
              <w:rPr>
                <w:rStyle w:val="15"/>
                <w:rFonts w:ascii="Times New Roman" w:hAnsi="Times New Roman" w:cs="Times New Roman"/>
                <w:sz w:val="26"/>
                <w:szCs w:val="26"/>
                <w:shd w:val="clear" w:color="auto" w:fill="FFFFFF"/>
                <w:lang w:val="vi-VN"/>
              </w:rPr>
              <w:t>ộ dụng cụ thí nghiệm như hình 12.1; 12.2; 12.3; 12.4; 12.6; 12.7</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15</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13. Độ to và độ cao của âm</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04</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14</w:t>
            </w:r>
          </w:p>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(Tiết 53 đến 56)</w:t>
            </w:r>
          </w:p>
          <w:p w:rsidR="0078074B" w:rsidRPr="00550D9D" w:rsidRDefault="0078074B" w:rsidP="00550D9D">
            <w:pPr>
              <w:spacing w:before="0" w:after="0"/>
              <w:jc w:val="center"/>
              <w:rPr>
                <w:rFonts w:eastAsia="Times New Roman"/>
                <w:sz w:val="26"/>
                <w:szCs w:val="26"/>
                <w:lang w:eastAsia="en-SG"/>
              </w:rPr>
            </w:pP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bCs/>
                <w:sz w:val="26"/>
                <w:szCs w:val="26"/>
              </w:rPr>
            </w:pPr>
            <w:r w:rsidRPr="00550D9D">
              <w:rPr>
                <w:bCs/>
                <w:color w:val="000000" w:themeColor="text1"/>
                <w:sz w:val="26"/>
                <w:szCs w:val="26"/>
              </w:rPr>
              <w:t>Một cây đàn ghita, một chiếc thước bằng thép dài 30 cm, một âm thoa, một micro, một máy dao động kí hoặc điện thoại di động có phần mềm ghi dao động để thực hiệ</w:t>
            </w:r>
            <w:r>
              <w:rPr>
                <w:bCs/>
                <w:color w:val="000000" w:themeColor="text1"/>
                <w:sz w:val="26"/>
                <w:szCs w:val="26"/>
              </w:rPr>
              <w:t xml:space="preserve">n các thí </w:t>
            </w:r>
            <w:r w:rsidRPr="00550D9D">
              <w:rPr>
                <w:bCs/>
                <w:color w:val="000000" w:themeColor="text1"/>
                <w:sz w:val="26"/>
                <w:szCs w:val="26"/>
              </w:rPr>
              <w:t xml:space="preserve">nghiệm   13.1, 13.2, 13.4 trong SGK    </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16</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14. Phản xạ âm, chống ô nhiễm tiếng ồn</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15</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57, 58)</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sz w:val="26"/>
                <w:szCs w:val="26"/>
                <w:lang w:eastAsia="en-SG"/>
              </w:rPr>
            </w:pPr>
            <w:r w:rsidRPr="00550D9D">
              <w:rPr>
                <w:rFonts w:eastAsia="Times New Roman"/>
                <w:sz w:val="26"/>
                <w:szCs w:val="26"/>
                <w:lang w:eastAsia="en-SG"/>
              </w:rPr>
              <w:t>Video tiếng ồn, tranh ảnh</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17</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15. Năng lượng ánh sáng, tia sáng vùng tối</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03</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15,16</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59 đến 61)</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sz w:val="26"/>
                <w:szCs w:val="26"/>
                <w:lang w:eastAsia="en-SG"/>
              </w:rPr>
            </w:pPr>
            <w:r w:rsidRPr="00550D9D">
              <w:rPr>
                <w:sz w:val="26"/>
                <w:szCs w:val="26"/>
                <w:lang w:val="nl-NL"/>
              </w:rPr>
              <w:t>Một pin quang điện, một nguồn sáng, vật cản, màn hứng ....</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18</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16. Sự phản xạ ánh sáng</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03</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16</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62 đến 64)</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sz w:val="26"/>
                <w:szCs w:val="26"/>
                <w:lang w:eastAsia="en-SG"/>
              </w:rPr>
            </w:pPr>
            <w:r w:rsidRPr="00550D9D">
              <w:rPr>
                <w:rFonts w:eastAsia="Times New Roman"/>
                <w:bCs/>
                <w:sz w:val="26"/>
                <w:szCs w:val="26"/>
                <w:bdr w:val="none" w:sz="0" w:space="0" w:color="auto" w:frame="1"/>
              </w:rPr>
              <w:t>Hình ảnh, G</w:t>
            </w:r>
            <w:r w:rsidRPr="00550D9D">
              <w:rPr>
                <w:rFonts w:eastAsia="Times New Roman"/>
                <w:bCs/>
                <w:sz w:val="26"/>
                <w:szCs w:val="26"/>
                <w:bdr w:val="none" w:sz="0" w:space="0" w:color="auto" w:frame="1"/>
                <w:lang w:val="vi-VN"/>
              </w:rPr>
              <w:t>ương phẳng, nguồn sáng, bảng chia độ.</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color w:val="FF0000"/>
                <w:sz w:val="26"/>
                <w:szCs w:val="26"/>
                <w:lang w:eastAsia="en-SG"/>
              </w:rPr>
            </w:pPr>
            <w:r w:rsidRPr="00550D9D">
              <w:rPr>
                <w:rFonts w:eastAsia="Times New Roman"/>
                <w:color w:val="FF0000"/>
                <w:sz w:val="26"/>
                <w:szCs w:val="26"/>
                <w:lang w:eastAsia="en-SG"/>
              </w:rPr>
              <w:lastRenderedPageBreak/>
              <w:t>19</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color w:val="FF0000"/>
                <w:sz w:val="26"/>
                <w:szCs w:val="26"/>
                <w:lang w:eastAsia="en-SG"/>
              </w:rPr>
            </w:pPr>
            <w:r w:rsidRPr="00550D9D">
              <w:rPr>
                <w:rFonts w:eastAsia="Times New Roman"/>
                <w:color w:val="FF0000"/>
                <w:sz w:val="26"/>
                <w:szCs w:val="26"/>
                <w:lang w:eastAsia="en-SG"/>
              </w:rPr>
              <w:t>Ôn tập cuối kì I</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color w:val="FF0000"/>
                <w:sz w:val="26"/>
                <w:szCs w:val="26"/>
                <w:lang w:eastAsia="en-SG"/>
              </w:rPr>
            </w:pPr>
            <w:r w:rsidRPr="00550D9D">
              <w:rPr>
                <w:rFonts w:eastAsia="Times New Roman"/>
                <w:color w:val="FF0000"/>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color w:val="FF0000"/>
                <w:sz w:val="26"/>
                <w:szCs w:val="26"/>
                <w:lang w:eastAsia="en-SG"/>
              </w:rPr>
            </w:pPr>
            <w:r>
              <w:rPr>
                <w:rFonts w:eastAsia="Times New Roman"/>
                <w:color w:val="FF0000"/>
                <w:sz w:val="26"/>
                <w:szCs w:val="26"/>
                <w:lang w:eastAsia="en-SG"/>
              </w:rPr>
              <w:t>Tuần 17</w:t>
            </w:r>
          </w:p>
          <w:p w:rsidR="0078074B" w:rsidRPr="00550D9D" w:rsidRDefault="0078074B" w:rsidP="00550D9D">
            <w:pPr>
              <w:spacing w:before="0" w:after="0"/>
              <w:jc w:val="center"/>
              <w:rPr>
                <w:rFonts w:eastAsia="Times New Roman"/>
                <w:color w:val="FF0000"/>
                <w:sz w:val="26"/>
                <w:szCs w:val="26"/>
                <w:lang w:eastAsia="en-SG"/>
              </w:rPr>
            </w:pPr>
            <w:r>
              <w:rPr>
                <w:rFonts w:eastAsia="Times New Roman"/>
                <w:color w:val="FF0000"/>
                <w:sz w:val="26"/>
                <w:szCs w:val="26"/>
                <w:lang w:eastAsia="en-SG"/>
              </w:rPr>
              <w:t>(Tiết 65,66)</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color w:val="FF0000"/>
                <w:sz w:val="26"/>
                <w:szCs w:val="26"/>
                <w:lang w:eastAsia="en-SG"/>
              </w:rPr>
            </w:pP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color w:val="FF0000"/>
                <w:sz w:val="26"/>
                <w:szCs w:val="26"/>
                <w:lang w:eastAsia="en-SG"/>
              </w:rPr>
            </w:pPr>
            <w:r w:rsidRPr="00550D9D">
              <w:rPr>
                <w:rFonts w:eastAsia="Times New Roman"/>
                <w:color w:val="FF0000"/>
                <w:sz w:val="26"/>
                <w:szCs w:val="26"/>
                <w:lang w:eastAsia="en-SG"/>
              </w:rPr>
              <w:t>20</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color w:val="FF0000"/>
                <w:sz w:val="26"/>
                <w:szCs w:val="26"/>
                <w:lang w:eastAsia="en-SG"/>
              </w:rPr>
            </w:pPr>
            <w:r w:rsidRPr="00550D9D">
              <w:rPr>
                <w:rFonts w:eastAsia="Times New Roman"/>
                <w:color w:val="FF0000"/>
                <w:sz w:val="26"/>
                <w:szCs w:val="26"/>
                <w:lang w:eastAsia="en-SG"/>
              </w:rPr>
              <w:t>Đánh giá cuối kì I</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color w:val="FF0000"/>
                <w:sz w:val="26"/>
                <w:szCs w:val="26"/>
                <w:lang w:eastAsia="en-SG"/>
              </w:rPr>
            </w:pPr>
            <w:r w:rsidRPr="00550D9D">
              <w:rPr>
                <w:rFonts w:eastAsia="Times New Roman"/>
                <w:color w:val="FF0000"/>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color w:val="FF0000"/>
                <w:sz w:val="26"/>
                <w:szCs w:val="26"/>
                <w:lang w:eastAsia="en-SG"/>
              </w:rPr>
            </w:pPr>
            <w:r>
              <w:rPr>
                <w:rFonts w:eastAsia="Times New Roman"/>
                <w:color w:val="FF0000"/>
                <w:sz w:val="26"/>
                <w:szCs w:val="26"/>
                <w:lang w:eastAsia="en-SG"/>
              </w:rPr>
              <w:t>Tuần 17</w:t>
            </w:r>
          </w:p>
          <w:p w:rsidR="0078074B" w:rsidRPr="00550D9D" w:rsidRDefault="0078074B" w:rsidP="00550D9D">
            <w:pPr>
              <w:spacing w:before="0" w:after="0"/>
              <w:jc w:val="center"/>
              <w:rPr>
                <w:rFonts w:eastAsia="Times New Roman"/>
                <w:color w:val="FF0000"/>
                <w:sz w:val="26"/>
                <w:szCs w:val="26"/>
                <w:lang w:eastAsia="en-SG"/>
              </w:rPr>
            </w:pPr>
            <w:r>
              <w:rPr>
                <w:rFonts w:eastAsia="Times New Roman"/>
                <w:color w:val="FF0000"/>
                <w:sz w:val="26"/>
                <w:szCs w:val="26"/>
                <w:lang w:eastAsia="en-SG"/>
              </w:rPr>
              <w:t>(Tiết 67,68)</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color w:val="FF0000"/>
                <w:sz w:val="26"/>
                <w:szCs w:val="26"/>
                <w:lang w:eastAsia="en-SG"/>
              </w:rPr>
            </w:pP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21</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17. Ảnh của vật qua gương phẳng</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18</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69,70)</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sz w:val="26"/>
                <w:szCs w:val="26"/>
                <w:lang w:eastAsia="en-SG"/>
              </w:rPr>
            </w:pPr>
            <w:r w:rsidRPr="00550D9D">
              <w:rPr>
                <w:sz w:val="26"/>
                <w:szCs w:val="26"/>
                <w:lang w:val="pt-BR"/>
              </w:rPr>
              <w:t>Gương phẳng có giá đỡ, tờ giấy,tấm kính trong có giá đỡ</w:t>
            </w:r>
            <w:r w:rsidRPr="00550D9D">
              <w:rPr>
                <w:sz w:val="26"/>
                <w:szCs w:val="26"/>
              </w:rPr>
              <w:t>,</w:t>
            </w:r>
            <w:r w:rsidRPr="00550D9D">
              <w:rPr>
                <w:sz w:val="26"/>
                <w:szCs w:val="26"/>
                <w:lang w:val="pt-BR"/>
              </w:rPr>
              <w:t xml:space="preserve"> vật bất kỳ giống nhau, cây nến, diêm để đốt nế</w:t>
            </w:r>
            <w:r>
              <w:rPr>
                <w:sz w:val="26"/>
                <w:szCs w:val="26"/>
                <w:lang w:val="pt-BR"/>
              </w:rPr>
              <w:t xml:space="preserve">n, </w:t>
            </w:r>
            <w:r w:rsidRPr="00550D9D">
              <w:rPr>
                <w:sz w:val="26"/>
                <w:szCs w:val="26"/>
                <w:lang w:val="pt-BR"/>
              </w:rPr>
              <w:t>bút chì, thước đo độ, thước thẳng.</w:t>
            </w:r>
            <w:r w:rsidRPr="00550D9D">
              <w:rPr>
                <w:rStyle w:val="15"/>
                <w:rFonts w:ascii="Times New Roman" w:hAnsi="Times New Roman" w:cs="Times New Roman"/>
                <w:sz w:val="26"/>
                <w:szCs w:val="26"/>
                <w:shd w:val="clear" w:color="auto" w:fill="FFFFFF"/>
              </w:rPr>
              <w:t xml:space="preserve">                                                                                                                                                                   </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22</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18. Nam châm</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03</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18,19</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71 đến 73)</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sz w:val="26"/>
                <w:szCs w:val="26"/>
                <w:lang w:eastAsia="en-SG"/>
              </w:rPr>
            </w:pPr>
            <w:r w:rsidRPr="00550D9D">
              <w:rPr>
                <w:sz w:val="26"/>
                <w:szCs w:val="26"/>
                <w:lang w:val="vi-VN"/>
              </w:rPr>
              <w:t xml:space="preserve">Bộ TN thực hành cho nhóm hs gồm: hai nam châm thẳng, một nam châm chữ U, một kim nam châm, một số vật nhỏ làm bằng thép, nhôm, đồng, gỗ, giá TN                                   </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23</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19. Từ trường</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04</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19,20</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74 đến 77)</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bCs/>
                <w:sz w:val="26"/>
                <w:szCs w:val="26"/>
                <w:lang w:val="nl-NL"/>
              </w:rPr>
            </w:pPr>
            <w:r w:rsidRPr="00550D9D">
              <w:rPr>
                <w:bCs/>
                <w:sz w:val="26"/>
                <w:szCs w:val="26"/>
                <w:lang w:val="nl-NL"/>
              </w:rPr>
              <w:t>Thanh nam châm thẳng, nam châm U.</w:t>
            </w:r>
          </w:p>
          <w:p w:rsidR="0078074B" w:rsidRPr="00550D9D" w:rsidRDefault="0078074B" w:rsidP="00793D82">
            <w:pPr>
              <w:spacing w:before="0" w:after="0"/>
              <w:jc w:val="both"/>
              <w:rPr>
                <w:bCs/>
                <w:sz w:val="26"/>
                <w:szCs w:val="26"/>
                <w:lang w:val="nl-NL"/>
              </w:rPr>
            </w:pPr>
            <w:r w:rsidRPr="00550D9D">
              <w:rPr>
                <w:bCs/>
                <w:sz w:val="26"/>
                <w:szCs w:val="26"/>
                <w:lang w:val="nl-NL"/>
              </w:rPr>
              <w:t>Tấm bìa hoặc nhựa mia ca, hộp mạt sắt, kim nam châm.</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24</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20. Chế tạo nam châm điện đơn giản</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03</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20</w:t>
            </w:r>
          </w:p>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(Tiết 78 đến 80)</w:t>
            </w:r>
          </w:p>
          <w:p w:rsidR="0078074B" w:rsidRDefault="0078074B" w:rsidP="00550D9D">
            <w:pPr>
              <w:spacing w:before="0" w:after="0"/>
              <w:jc w:val="center"/>
              <w:rPr>
                <w:rFonts w:eastAsia="Times New Roman"/>
                <w:sz w:val="26"/>
                <w:szCs w:val="26"/>
                <w:lang w:eastAsia="en-SG"/>
              </w:rPr>
            </w:pPr>
          </w:p>
          <w:p w:rsidR="0078074B" w:rsidRDefault="0078074B" w:rsidP="00550D9D">
            <w:pPr>
              <w:spacing w:before="0" w:after="0"/>
              <w:jc w:val="center"/>
              <w:rPr>
                <w:rFonts w:eastAsia="Times New Roman"/>
                <w:sz w:val="26"/>
                <w:szCs w:val="26"/>
                <w:lang w:eastAsia="en-SG"/>
              </w:rPr>
            </w:pPr>
          </w:p>
          <w:p w:rsidR="0078074B" w:rsidRPr="00550D9D" w:rsidRDefault="0078074B" w:rsidP="00550D9D">
            <w:pPr>
              <w:spacing w:before="0" w:after="0"/>
              <w:jc w:val="center"/>
              <w:rPr>
                <w:rFonts w:eastAsia="Times New Roman"/>
                <w:sz w:val="26"/>
                <w:szCs w:val="26"/>
                <w:lang w:eastAsia="en-SG"/>
              </w:rPr>
            </w:pP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pStyle w:val="ListParagraph"/>
              <w:spacing w:before="0" w:after="0"/>
              <w:ind w:left="0"/>
              <w:contextualSpacing w:val="0"/>
              <w:jc w:val="both"/>
              <w:rPr>
                <w:bCs/>
                <w:sz w:val="26"/>
                <w:szCs w:val="26"/>
                <w:lang w:val="nl-NL"/>
              </w:rPr>
            </w:pPr>
            <w:r w:rsidRPr="00550D9D">
              <w:rPr>
                <w:bCs/>
                <w:sz w:val="26"/>
                <w:szCs w:val="26"/>
                <w:lang w:val="nl-NL"/>
              </w:rPr>
              <w:t>Bộ thí nghiệm cho HS gồm:</w:t>
            </w:r>
          </w:p>
          <w:p w:rsidR="0078074B" w:rsidRPr="00550D9D" w:rsidRDefault="0078074B" w:rsidP="00793D82">
            <w:pPr>
              <w:pStyle w:val="ListParagraph"/>
              <w:spacing w:before="0" w:after="0"/>
              <w:ind w:left="0"/>
              <w:jc w:val="both"/>
              <w:rPr>
                <w:bCs/>
                <w:sz w:val="26"/>
                <w:szCs w:val="26"/>
                <w:lang w:val="nl-NL"/>
              </w:rPr>
            </w:pPr>
            <w:r w:rsidRPr="00550D9D">
              <w:rPr>
                <w:bCs/>
                <w:sz w:val="26"/>
                <w:szCs w:val="26"/>
                <w:lang w:val="nl-NL"/>
              </w:rPr>
              <w:t xml:space="preserve">+ 1 nam châm điện đơn giản </w:t>
            </w:r>
          </w:p>
          <w:p w:rsidR="0078074B" w:rsidRPr="00550D9D" w:rsidRDefault="0078074B" w:rsidP="00793D82">
            <w:pPr>
              <w:pStyle w:val="ListParagraph"/>
              <w:spacing w:before="0" w:after="0"/>
              <w:ind w:left="0"/>
              <w:jc w:val="both"/>
              <w:rPr>
                <w:bCs/>
                <w:sz w:val="26"/>
                <w:szCs w:val="26"/>
                <w:lang w:val="nl-NL"/>
              </w:rPr>
            </w:pPr>
            <w:r w:rsidRPr="00550D9D">
              <w:rPr>
                <w:bCs/>
                <w:sz w:val="26"/>
                <w:szCs w:val="26"/>
                <w:lang w:val="nl-NL"/>
              </w:rPr>
              <w:t>( gồm 1 ống dây bên trong có lõi sắt non, 2 đầu dây nối với 2 cực của nguồn điện, 1 công tắc)</w:t>
            </w:r>
          </w:p>
          <w:p w:rsidR="0078074B" w:rsidRPr="00550D9D" w:rsidRDefault="0078074B" w:rsidP="00793D82">
            <w:pPr>
              <w:pStyle w:val="ListParagraph"/>
              <w:spacing w:before="0" w:after="0"/>
              <w:ind w:left="0"/>
              <w:jc w:val="both"/>
              <w:rPr>
                <w:bCs/>
                <w:sz w:val="26"/>
                <w:szCs w:val="26"/>
                <w:lang w:val="nl-NL"/>
              </w:rPr>
            </w:pPr>
            <w:r w:rsidRPr="00550D9D">
              <w:rPr>
                <w:bCs/>
                <w:sz w:val="26"/>
                <w:szCs w:val="26"/>
                <w:lang w:val="nl-NL"/>
              </w:rPr>
              <w:t>+ Kim nam châm, 1 số ghim giấy bằng sắt</w:t>
            </w:r>
          </w:p>
          <w:p w:rsidR="0078074B" w:rsidRPr="00550D9D" w:rsidRDefault="0078074B" w:rsidP="00793D82">
            <w:pPr>
              <w:pStyle w:val="ListParagraph"/>
              <w:spacing w:before="0" w:after="0"/>
              <w:ind w:left="0"/>
              <w:jc w:val="both"/>
              <w:rPr>
                <w:bCs/>
                <w:sz w:val="26"/>
                <w:szCs w:val="26"/>
                <w:lang w:val="nl-NL"/>
              </w:rPr>
            </w:pPr>
            <w:r w:rsidRPr="00550D9D">
              <w:rPr>
                <w:bCs/>
                <w:sz w:val="26"/>
                <w:szCs w:val="26"/>
                <w:lang w:val="nl-NL"/>
              </w:rPr>
              <w:t>+ Vật liệu để chế tạo nam châm điệ</w:t>
            </w:r>
            <w:r>
              <w:rPr>
                <w:bCs/>
                <w:sz w:val="26"/>
                <w:szCs w:val="26"/>
                <w:lang w:val="nl-NL"/>
              </w:rPr>
              <w:t>n (</w:t>
            </w:r>
            <w:r w:rsidRPr="00550D9D">
              <w:rPr>
                <w:bCs/>
                <w:sz w:val="26"/>
                <w:szCs w:val="26"/>
                <w:lang w:val="nl-NL"/>
              </w:rPr>
              <w:t>dây dẫn, đinh sắt)</w:t>
            </w:r>
          </w:p>
          <w:p w:rsidR="0078074B" w:rsidRPr="00550D9D" w:rsidRDefault="0078074B" w:rsidP="00793D82">
            <w:pPr>
              <w:pStyle w:val="ListParagraph"/>
              <w:spacing w:before="0" w:after="0"/>
              <w:ind w:left="0"/>
              <w:jc w:val="both"/>
              <w:rPr>
                <w:bCs/>
                <w:sz w:val="26"/>
                <w:szCs w:val="26"/>
                <w:lang w:val="nl-NL"/>
              </w:rPr>
            </w:pPr>
            <w:r w:rsidRPr="00550D9D">
              <w:rPr>
                <w:bCs/>
                <w:sz w:val="26"/>
                <w:szCs w:val="26"/>
                <w:lang w:val="nl-NL"/>
              </w:rPr>
              <w:t>+ Mô hình chuông điện</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25</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21. Khái quát về trao đổi chất và chuyển hóa năng lượng</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21</w:t>
            </w:r>
          </w:p>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(Tiết 81,82)</w:t>
            </w:r>
          </w:p>
          <w:p w:rsidR="0078074B" w:rsidRDefault="0078074B" w:rsidP="00550D9D">
            <w:pPr>
              <w:spacing w:before="0" w:after="0"/>
              <w:jc w:val="center"/>
              <w:rPr>
                <w:rFonts w:eastAsia="Times New Roman"/>
                <w:sz w:val="26"/>
                <w:szCs w:val="26"/>
                <w:lang w:eastAsia="en-SG"/>
              </w:rPr>
            </w:pPr>
          </w:p>
          <w:p w:rsidR="0078074B" w:rsidRPr="00550D9D" w:rsidRDefault="0078074B" w:rsidP="00550D9D">
            <w:pPr>
              <w:spacing w:before="0" w:after="0"/>
              <w:jc w:val="center"/>
              <w:rPr>
                <w:rFonts w:eastAsia="Times New Roman"/>
                <w:sz w:val="26"/>
                <w:szCs w:val="26"/>
                <w:lang w:eastAsia="en-SG"/>
              </w:rPr>
            </w:pP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pStyle w:val="Heading4"/>
              <w:spacing w:before="0" w:after="0"/>
              <w:jc w:val="both"/>
              <w:rPr>
                <w:rFonts w:ascii="Times New Roman" w:hAnsi="Times New Roman"/>
                <w:b w:val="0"/>
                <w:color w:val="000000" w:themeColor="text1"/>
                <w:sz w:val="26"/>
                <w:szCs w:val="26"/>
                <w:lang w:val="nl-NL"/>
              </w:rPr>
            </w:pPr>
            <w:r w:rsidRPr="00550D9D">
              <w:rPr>
                <w:rFonts w:ascii="Times New Roman" w:hAnsi="Times New Roman"/>
                <w:b w:val="0"/>
                <w:color w:val="000000" w:themeColor="text1"/>
                <w:sz w:val="26"/>
                <w:szCs w:val="26"/>
                <w:lang w:val="nl-NL"/>
              </w:rPr>
              <w:t>- Hình ảnh minh họa cho sự sinh trưởng và phát triển của cây khoai tây và con gà.</w:t>
            </w:r>
          </w:p>
          <w:p w:rsidR="0078074B" w:rsidRPr="00550D9D" w:rsidRDefault="0078074B" w:rsidP="00793D82">
            <w:pPr>
              <w:pStyle w:val="Heading4"/>
              <w:spacing w:before="0" w:after="0"/>
              <w:jc w:val="both"/>
              <w:rPr>
                <w:rFonts w:ascii="Times New Roman" w:hAnsi="Times New Roman"/>
                <w:b w:val="0"/>
                <w:color w:val="000000" w:themeColor="text1"/>
                <w:sz w:val="26"/>
                <w:szCs w:val="26"/>
                <w:lang w:val="nl-NL"/>
              </w:rPr>
            </w:pPr>
            <w:r w:rsidRPr="00550D9D">
              <w:rPr>
                <w:rFonts w:ascii="Times New Roman" w:hAnsi="Times New Roman"/>
                <w:b w:val="0"/>
                <w:color w:val="000000" w:themeColor="text1"/>
                <w:sz w:val="26"/>
                <w:szCs w:val="26"/>
                <w:lang w:val="nl-NL"/>
              </w:rPr>
              <w:t>- Hình ảnh các sản phẩm bù nước, các hoạt động như vận động, lao động nặng...</w:t>
            </w:r>
          </w:p>
          <w:p w:rsidR="0078074B" w:rsidRPr="00550D9D" w:rsidRDefault="0078074B" w:rsidP="00793D82">
            <w:pPr>
              <w:pStyle w:val="Heading4"/>
              <w:spacing w:before="0" w:after="0"/>
              <w:jc w:val="both"/>
              <w:rPr>
                <w:rFonts w:ascii="Times New Roman" w:hAnsi="Times New Roman"/>
                <w:b w:val="0"/>
                <w:color w:val="000000" w:themeColor="text1"/>
                <w:sz w:val="26"/>
                <w:szCs w:val="26"/>
                <w:lang w:val="nl-NL"/>
              </w:rPr>
            </w:pPr>
            <w:r w:rsidRPr="00550D9D">
              <w:rPr>
                <w:rFonts w:ascii="Times New Roman" w:hAnsi="Times New Roman"/>
                <w:b w:val="0"/>
                <w:color w:val="000000" w:themeColor="text1"/>
                <w:sz w:val="26"/>
                <w:szCs w:val="26"/>
                <w:lang w:val="nl-NL"/>
              </w:rPr>
              <w:t>- Video quảng cáo nước uống bù nước, bổ sung các chất điện giải...</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26</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22. Quang hợp ở thực vật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03</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21,22</w:t>
            </w:r>
          </w:p>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(Tiết 83 đến 85)</w:t>
            </w:r>
          </w:p>
          <w:p w:rsidR="0078074B" w:rsidRPr="00550D9D" w:rsidRDefault="0078074B" w:rsidP="00550D9D">
            <w:pPr>
              <w:spacing w:before="0" w:after="0"/>
              <w:jc w:val="center"/>
              <w:rPr>
                <w:rFonts w:eastAsia="Times New Roman"/>
                <w:sz w:val="26"/>
                <w:szCs w:val="26"/>
                <w:lang w:eastAsia="en-SG"/>
              </w:rPr>
            </w:pP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tabs>
                <w:tab w:val="left" w:pos="709"/>
              </w:tabs>
              <w:spacing w:before="0" w:after="0"/>
              <w:contextualSpacing/>
              <w:jc w:val="both"/>
              <w:rPr>
                <w:rFonts w:eastAsia="Calibri"/>
                <w:sz w:val="26"/>
                <w:szCs w:val="26"/>
              </w:rPr>
            </w:pPr>
            <w:r w:rsidRPr="00550D9D">
              <w:rPr>
                <w:rFonts w:eastAsia="Calibri"/>
                <w:sz w:val="26"/>
                <w:szCs w:val="26"/>
              </w:rPr>
              <w:t>- Tranh ảnh về hình thái, giải phẫu của lá, cấu tạo của lục lạp.</w:t>
            </w:r>
          </w:p>
          <w:p w:rsidR="0078074B" w:rsidRPr="00550D9D" w:rsidRDefault="0078074B" w:rsidP="00793D82">
            <w:pPr>
              <w:tabs>
                <w:tab w:val="left" w:pos="709"/>
              </w:tabs>
              <w:spacing w:before="0" w:after="0"/>
              <w:contextualSpacing/>
              <w:jc w:val="both"/>
              <w:rPr>
                <w:rFonts w:eastAsia="Calibri"/>
                <w:sz w:val="26"/>
                <w:szCs w:val="26"/>
              </w:rPr>
            </w:pPr>
            <w:r w:rsidRPr="00550D9D">
              <w:rPr>
                <w:rFonts w:eastAsia="Calibri"/>
                <w:sz w:val="26"/>
                <w:szCs w:val="26"/>
              </w:rPr>
              <w:t>- Video quá trình quang hợp ở thực vật. Video về quá trình phát triển cây đậu.</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27</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23. Một số yếu tố ảnh hưởng đến quang hợp</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22</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86, 87)</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pBdr>
                <w:bar w:val="single" w:sz="4" w:color="auto"/>
              </w:pBdr>
              <w:spacing w:before="0" w:after="0"/>
              <w:jc w:val="both"/>
              <w:rPr>
                <w:bCs/>
                <w:sz w:val="26"/>
                <w:szCs w:val="26"/>
                <w:lang w:val="nl-NL"/>
              </w:rPr>
            </w:pPr>
            <w:r w:rsidRPr="00550D9D">
              <w:rPr>
                <w:bCs/>
                <w:sz w:val="26"/>
                <w:szCs w:val="26"/>
                <w:lang w:val="nl-NL"/>
              </w:rPr>
              <w:t>Hình ảnh về vai trò của quang hợp.</w:t>
            </w:r>
          </w:p>
          <w:p w:rsidR="0078074B" w:rsidRPr="00550D9D" w:rsidRDefault="0078074B" w:rsidP="00793D82">
            <w:pPr>
              <w:pBdr>
                <w:bar w:val="single" w:sz="4" w:color="auto"/>
              </w:pBdr>
              <w:spacing w:before="0" w:after="0"/>
              <w:jc w:val="both"/>
              <w:rPr>
                <w:bCs/>
                <w:sz w:val="26"/>
                <w:szCs w:val="26"/>
                <w:lang w:val="nl-NL"/>
              </w:rPr>
            </w:pPr>
            <w:r w:rsidRPr="00550D9D">
              <w:rPr>
                <w:bCs/>
                <w:sz w:val="26"/>
                <w:szCs w:val="26"/>
                <w:lang w:val="nl-NL"/>
              </w:rPr>
              <w:t>Hình ảnh về tác hại của việc phá rừng, không bảo vệ cây xanh.</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4236"/>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lastRenderedPageBreak/>
              <w:t>28</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24. Thực hành. Chứng minh quang hợp ở cây xanh</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22, 23</w:t>
            </w:r>
          </w:p>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(Tiết 88,89)</w:t>
            </w:r>
          </w:p>
          <w:p w:rsidR="0078074B" w:rsidRDefault="0078074B" w:rsidP="00550D9D">
            <w:pPr>
              <w:spacing w:before="0" w:after="0"/>
              <w:jc w:val="center"/>
              <w:rPr>
                <w:rFonts w:eastAsia="Times New Roman"/>
                <w:sz w:val="26"/>
                <w:szCs w:val="26"/>
                <w:lang w:eastAsia="en-SG"/>
              </w:rPr>
            </w:pPr>
          </w:p>
          <w:p w:rsidR="0078074B" w:rsidRDefault="0078074B" w:rsidP="00550D9D">
            <w:pPr>
              <w:spacing w:before="0" w:after="0"/>
              <w:jc w:val="center"/>
              <w:rPr>
                <w:rFonts w:eastAsia="Times New Roman"/>
                <w:sz w:val="26"/>
                <w:szCs w:val="26"/>
                <w:lang w:eastAsia="en-SG"/>
              </w:rPr>
            </w:pPr>
          </w:p>
          <w:p w:rsidR="0078074B" w:rsidRDefault="0078074B" w:rsidP="00550D9D">
            <w:pPr>
              <w:spacing w:before="0" w:after="0"/>
              <w:jc w:val="center"/>
              <w:rPr>
                <w:rFonts w:eastAsia="Times New Roman"/>
                <w:sz w:val="26"/>
                <w:szCs w:val="26"/>
                <w:lang w:eastAsia="en-SG"/>
              </w:rPr>
            </w:pPr>
          </w:p>
          <w:p w:rsidR="0078074B" w:rsidRDefault="0078074B" w:rsidP="00550D9D">
            <w:pPr>
              <w:spacing w:before="0" w:after="0"/>
              <w:jc w:val="center"/>
              <w:rPr>
                <w:rFonts w:eastAsia="Times New Roman"/>
                <w:sz w:val="26"/>
                <w:szCs w:val="26"/>
                <w:lang w:eastAsia="en-SG"/>
              </w:rPr>
            </w:pPr>
          </w:p>
          <w:p w:rsidR="0078074B" w:rsidRDefault="0078074B" w:rsidP="00550D9D">
            <w:pPr>
              <w:spacing w:before="0" w:after="0"/>
              <w:jc w:val="center"/>
              <w:rPr>
                <w:rFonts w:eastAsia="Times New Roman"/>
                <w:sz w:val="26"/>
                <w:szCs w:val="26"/>
                <w:lang w:eastAsia="en-SG"/>
              </w:rPr>
            </w:pPr>
          </w:p>
          <w:p w:rsidR="0078074B" w:rsidRDefault="0078074B" w:rsidP="00550D9D">
            <w:pPr>
              <w:spacing w:before="0" w:after="0"/>
              <w:jc w:val="center"/>
              <w:rPr>
                <w:rFonts w:eastAsia="Times New Roman"/>
                <w:sz w:val="26"/>
                <w:szCs w:val="26"/>
                <w:lang w:eastAsia="en-SG"/>
              </w:rPr>
            </w:pPr>
          </w:p>
          <w:p w:rsidR="0078074B" w:rsidRPr="00550D9D" w:rsidRDefault="0078074B" w:rsidP="00550D9D">
            <w:pPr>
              <w:spacing w:before="0" w:after="0"/>
              <w:jc w:val="center"/>
              <w:rPr>
                <w:rFonts w:eastAsia="Times New Roman"/>
                <w:sz w:val="26"/>
                <w:szCs w:val="26"/>
                <w:lang w:eastAsia="en-SG"/>
              </w:rPr>
            </w:pP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Default="0078074B" w:rsidP="00793D82">
            <w:pPr>
              <w:pBdr>
                <w:bar w:val="single" w:sz="4" w:color="auto"/>
              </w:pBdr>
              <w:spacing w:before="0" w:after="0"/>
              <w:jc w:val="both"/>
              <w:rPr>
                <w:b/>
                <w:bCs/>
                <w:sz w:val="26"/>
                <w:szCs w:val="26"/>
                <w:lang w:val="nl-NL"/>
              </w:rPr>
            </w:pPr>
            <w:r w:rsidRPr="00550D9D">
              <w:rPr>
                <w:bCs/>
                <w:sz w:val="26"/>
                <w:szCs w:val="26"/>
                <w:lang w:val="nl-NL"/>
              </w:rPr>
              <w:t>-</w:t>
            </w:r>
            <w:r>
              <w:rPr>
                <w:bCs/>
                <w:sz w:val="26"/>
                <w:szCs w:val="26"/>
                <w:lang w:val="nl-NL"/>
              </w:rPr>
              <w:t xml:space="preserve"> </w:t>
            </w:r>
            <w:r w:rsidRPr="00550D9D">
              <w:rPr>
                <w:bCs/>
                <w:sz w:val="26"/>
                <w:szCs w:val="26"/>
                <w:lang w:val="nl-NL"/>
              </w:rPr>
              <w:t>Giá thí nghiệm, băng keo đen, nước ấm (khoảng 40</w:t>
            </w:r>
            <w:r w:rsidRPr="00550D9D">
              <w:rPr>
                <w:bCs/>
                <w:sz w:val="26"/>
                <w:szCs w:val="26"/>
                <w:vertAlign w:val="superscript"/>
                <w:lang w:val="nl-NL"/>
              </w:rPr>
              <w:t>0</w:t>
            </w:r>
            <w:r w:rsidRPr="00550D9D">
              <w:rPr>
                <w:bCs/>
                <w:sz w:val="26"/>
                <w:szCs w:val="26"/>
                <w:lang w:val="nl-NL"/>
              </w:rPr>
              <w:t>C), cốc thủy tinh, nhiệt kế, panh, đĩa Petri, đèn cồn, ống nghiệm, túi đen: 4 bộ</w:t>
            </w:r>
            <w:r w:rsidRPr="00550D9D">
              <w:rPr>
                <w:b/>
                <w:bCs/>
                <w:sz w:val="26"/>
                <w:szCs w:val="26"/>
                <w:lang w:val="nl-NL"/>
              </w:rPr>
              <w:t>.</w:t>
            </w:r>
          </w:p>
          <w:p w:rsidR="0078074B" w:rsidRDefault="0078074B" w:rsidP="00793D82">
            <w:pPr>
              <w:pBdr>
                <w:bar w:val="single" w:sz="4" w:color="auto"/>
              </w:pBdr>
              <w:spacing w:before="0" w:after="0"/>
              <w:jc w:val="both"/>
              <w:rPr>
                <w:sz w:val="26"/>
                <w:szCs w:val="26"/>
                <w:lang w:val="nl-NL"/>
              </w:rPr>
            </w:pPr>
            <w:r>
              <w:rPr>
                <w:bCs/>
                <w:sz w:val="26"/>
                <w:szCs w:val="26"/>
                <w:lang w:val="nl-NL"/>
              </w:rPr>
              <w:t xml:space="preserve">- </w:t>
            </w:r>
            <w:r w:rsidRPr="00550D9D">
              <w:rPr>
                <w:bCs/>
                <w:sz w:val="26"/>
                <w:szCs w:val="26"/>
                <w:lang w:val="nl-NL"/>
              </w:rPr>
              <w:t>Hóa chất: Cồn 90</w:t>
            </w:r>
            <w:r w:rsidRPr="00550D9D">
              <w:rPr>
                <w:bCs/>
                <w:sz w:val="26"/>
                <w:szCs w:val="26"/>
                <w:vertAlign w:val="superscript"/>
                <w:lang w:val="nl-NL"/>
              </w:rPr>
              <w:t>0</w:t>
            </w:r>
            <w:r w:rsidRPr="00550D9D">
              <w:rPr>
                <w:bCs/>
                <w:sz w:val="26"/>
                <w:szCs w:val="26"/>
                <w:lang w:val="nl-NL"/>
              </w:rPr>
              <w:t xml:space="preserve">; dung dịch iodine </w:t>
            </w:r>
            <w:r w:rsidRPr="00550D9D">
              <w:rPr>
                <w:sz w:val="26"/>
                <w:szCs w:val="26"/>
                <w:lang w:val="nl-NL"/>
              </w:rPr>
              <w:t>(iodine là thuốc thử tinh bột, khi nhỏ vào tinh bột, tinh bột sẽ thành màu xanh tím).</w:t>
            </w:r>
          </w:p>
          <w:p w:rsidR="0078074B" w:rsidRDefault="0078074B" w:rsidP="00793D82">
            <w:pPr>
              <w:pBdr>
                <w:bar w:val="single" w:sz="4" w:color="auto"/>
              </w:pBdr>
              <w:spacing w:before="0" w:after="0"/>
              <w:jc w:val="both"/>
              <w:rPr>
                <w:rFonts w:eastAsia="Arial"/>
                <w:sz w:val="26"/>
                <w:szCs w:val="26"/>
              </w:rPr>
            </w:pPr>
            <w:r w:rsidRPr="00550D9D">
              <w:rPr>
                <w:bCs/>
                <w:sz w:val="26"/>
                <w:szCs w:val="26"/>
                <w:lang w:val="nl-NL"/>
              </w:rPr>
              <w:t>-</w:t>
            </w:r>
            <w:r>
              <w:rPr>
                <w:bCs/>
                <w:sz w:val="26"/>
                <w:szCs w:val="26"/>
                <w:lang w:val="nl-NL"/>
              </w:rPr>
              <w:t xml:space="preserve"> </w:t>
            </w:r>
            <w:r w:rsidRPr="00550D9D">
              <w:rPr>
                <w:bCs/>
                <w:sz w:val="26"/>
                <w:szCs w:val="26"/>
                <w:lang w:val="nl-NL"/>
              </w:rPr>
              <w:t xml:space="preserve"> </w:t>
            </w:r>
            <w:r w:rsidRPr="00550D9D">
              <w:rPr>
                <w:rFonts w:eastAsia="Arial"/>
                <w:sz w:val="26"/>
                <w:szCs w:val="26"/>
              </w:rPr>
              <w:t xml:space="preserve"> Mẫu vật (chuẩn bị ở nhà): cây khoai lang (Đã để trong bóng tối 2 ngày, dùng băng keo bịt kín 1 phần lá ở cả 2 mặt để ra chỗ nắng hoặc để dưới đèn điện từ 4 đến 6 giờ).</w:t>
            </w:r>
          </w:p>
          <w:p w:rsidR="0078074B" w:rsidRPr="00550D9D" w:rsidRDefault="0078074B" w:rsidP="00793D82">
            <w:pPr>
              <w:pBdr>
                <w:bar w:val="single" w:sz="4" w:color="auto"/>
              </w:pBdr>
              <w:spacing w:before="0" w:after="0"/>
              <w:jc w:val="both"/>
              <w:rPr>
                <w:bCs/>
                <w:sz w:val="26"/>
                <w:szCs w:val="26"/>
                <w:lang w:val="nl-NL"/>
              </w:rPr>
            </w:pPr>
            <w:r>
              <w:rPr>
                <w:rFonts w:eastAsia="Arial"/>
                <w:sz w:val="26"/>
                <w:szCs w:val="26"/>
              </w:rPr>
              <w:t xml:space="preserve">- </w:t>
            </w:r>
            <w:r w:rsidRPr="00550D9D">
              <w:rPr>
                <w:bCs/>
                <w:sz w:val="26"/>
                <w:szCs w:val="26"/>
                <w:lang w:val="nl-NL"/>
              </w:rPr>
              <w:t xml:space="preserve">Video: Thí nghiệm chứng minh tinh bột được tạo thành trong quang hợp và thí nghiệm chứng minh quang hợp giải phóng khí oxygen: </w:t>
            </w:r>
            <w:hyperlink r:id="rId6" w:history="1">
              <w:r w:rsidRPr="00550D9D">
                <w:rPr>
                  <w:rStyle w:val="Hyperlink"/>
                  <w:bCs/>
                  <w:sz w:val="26"/>
                  <w:szCs w:val="26"/>
                  <w:lang w:val="nl-NL"/>
                </w:rPr>
                <w:t>https://www.youtube.com/watch?v=zcPimDimRaI</w:t>
              </w:r>
            </w:hyperlink>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29</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25. Hô hấp tế bào</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03</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23</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90 đến 92)</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sz w:val="26"/>
                <w:szCs w:val="26"/>
                <w:lang w:eastAsia="en-SG"/>
              </w:rPr>
            </w:pPr>
            <w:r w:rsidRPr="00550D9D">
              <w:rPr>
                <w:rFonts w:eastAsia="Times New Roman"/>
                <w:sz w:val="26"/>
                <w:szCs w:val="26"/>
                <w:lang w:eastAsia="en-SG"/>
              </w:rPr>
              <w:t>Video</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30</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26. Một số yếu tố ảnh hưởng đến hô hấp tế bào</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24</w:t>
            </w:r>
          </w:p>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(Tiết 93,94)</w:t>
            </w:r>
          </w:p>
          <w:p w:rsidR="0078074B" w:rsidRPr="00550D9D" w:rsidRDefault="0078074B" w:rsidP="00550D9D">
            <w:pPr>
              <w:spacing w:before="0" w:after="0"/>
              <w:jc w:val="center"/>
              <w:rPr>
                <w:rFonts w:eastAsia="Times New Roman"/>
                <w:sz w:val="26"/>
                <w:szCs w:val="26"/>
                <w:lang w:eastAsia="en-SG"/>
              </w:rPr>
            </w:pP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pBdr>
                <w:bar w:val="single" w:sz="4" w:color="auto"/>
              </w:pBdr>
              <w:spacing w:before="0" w:after="0"/>
              <w:jc w:val="both"/>
              <w:rPr>
                <w:bCs/>
                <w:sz w:val="26"/>
                <w:szCs w:val="26"/>
                <w:lang w:val="nl-NL"/>
              </w:rPr>
            </w:pPr>
            <w:r w:rsidRPr="00550D9D">
              <w:rPr>
                <w:bCs/>
                <w:sz w:val="26"/>
                <w:szCs w:val="26"/>
              </w:rPr>
              <w:t xml:space="preserve">- </w:t>
            </w:r>
            <w:r w:rsidRPr="00550D9D">
              <w:rPr>
                <w:bCs/>
                <w:sz w:val="26"/>
                <w:szCs w:val="26"/>
                <w:lang w:val="vi-VN"/>
              </w:rPr>
              <w:t>Hình ảnh các nông sản bị hỏng do không được bảo quản đúng cách.</w:t>
            </w:r>
          </w:p>
          <w:p w:rsidR="0078074B" w:rsidRPr="00550D9D" w:rsidRDefault="0078074B" w:rsidP="00793D82">
            <w:pPr>
              <w:pBdr>
                <w:bar w:val="single" w:sz="4" w:color="auto"/>
              </w:pBdr>
              <w:spacing w:before="0" w:after="0"/>
              <w:jc w:val="both"/>
              <w:rPr>
                <w:bCs/>
                <w:sz w:val="26"/>
                <w:szCs w:val="26"/>
                <w:lang w:val="nl-NL"/>
              </w:rPr>
            </w:pPr>
            <w:r w:rsidRPr="00550D9D">
              <w:rPr>
                <w:bCs/>
                <w:sz w:val="26"/>
                <w:szCs w:val="26"/>
              </w:rPr>
              <w:t xml:space="preserve">- </w:t>
            </w:r>
            <w:r w:rsidRPr="00550D9D">
              <w:rPr>
                <w:bCs/>
                <w:sz w:val="26"/>
                <w:szCs w:val="26"/>
                <w:lang w:val="vi-VN"/>
              </w:rPr>
              <w:t>Hình ảnh các biện pháp bảo quản nông sản.</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31</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27. Thực hành. Hô hấp ở thực vật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24</w:t>
            </w:r>
          </w:p>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(Tiết 95,96)</w:t>
            </w:r>
          </w:p>
          <w:p w:rsidR="0078074B" w:rsidRPr="00550D9D" w:rsidRDefault="0078074B" w:rsidP="00550D9D">
            <w:pPr>
              <w:spacing w:before="0" w:after="0"/>
              <w:jc w:val="center"/>
              <w:rPr>
                <w:rFonts w:eastAsia="Times New Roman"/>
                <w:sz w:val="26"/>
                <w:szCs w:val="26"/>
                <w:lang w:eastAsia="en-SG"/>
              </w:rPr>
            </w:pP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napToGrid w:val="0"/>
              <w:spacing w:before="0" w:after="0"/>
              <w:jc w:val="both"/>
              <w:rPr>
                <w:sz w:val="26"/>
                <w:szCs w:val="26"/>
                <w:lang w:val="vi-VN"/>
              </w:rPr>
            </w:pPr>
            <w:r w:rsidRPr="00550D9D">
              <w:rPr>
                <w:sz w:val="26"/>
                <w:szCs w:val="26"/>
                <w:lang w:val="vi-VN"/>
              </w:rPr>
              <w:t xml:space="preserve"> </w:t>
            </w:r>
            <w:r w:rsidRPr="00550D9D">
              <w:rPr>
                <w:sz w:val="26"/>
                <w:szCs w:val="26"/>
              </w:rPr>
              <w:t>Đ</w:t>
            </w:r>
            <w:r w:rsidRPr="00550D9D">
              <w:rPr>
                <w:sz w:val="26"/>
                <w:szCs w:val="26"/>
                <w:lang w:val="vi-VN"/>
              </w:rPr>
              <w:t>ĩa petri, cốc thủy tinh, nhiệt kế, nhãn dán, nước, nước ấm, bông y tế, giấy thấm, chuông thủy tinh.</w:t>
            </w:r>
            <w:r w:rsidRPr="00550D9D">
              <w:rPr>
                <w:sz w:val="26"/>
                <w:szCs w:val="26"/>
              </w:rPr>
              <w:t xml:space="preserve"> Nước vôi trong.</w:t>
            </w:r>
          </w:p>
          <w:p w:rsidR="0078074B" w:rsidRPr="00550D9D" w:rsidRDefault="0078074B" w:rsidP="00793D82">
            <w:pPr>
              <w:snapToGrid w:val="0"/>
              <w:spacing w:before="0" w:after="0"/>
              <w:jc w:val="both"/>
              <w:rPr>
                <w:sz w:val="26"/>
                <w:szCs w:val="26"/>
                <w:lang w:val="vi-VN"/>
              </w:rPr>
            </w:pPr>
            <w:r w:rsidRPr="00550D9D">
              <w:rPr>
                <w:sz w:val="26"/>
                <w:szCs w:val="26"/>
                <w:lang w:val="vi-VN"/>
              </w:rPr>
              <w:t>- Các loại hạt: Đậu xanh, đậu đỏ,…</w:t>
            </w:r>
          </w:p>
          <w:p w:rsidR="0078074B" w:rsidRPr="00550D9D" w:rsidRDefault="0078074B" w:rsidP="00793D82">
            <w:pPr>
              <w:snapToGrid w:val="0"/>
              <w:spacing w:before="0" w:after="0"/>
              <w:jc w:val="both"/>
              <w:rPr>
                <w:i/>
                <w:iCs/>
                <w:color w:val="FF0000"/>
                <w:sz w:val="26"/>
                <w:szCs w:val="26"/>
              </w:rPr>
            </w:pPr>
            <w:r w:rsidRPr="00550D9D">
              <w:rPr>
                <w:sz w:val="26"/>
                <w:szCs w:val="26"/>
                <w:lang w:val="vi-VN"/>
              </w:rPr>
              <w:t xml:space="preserve">- </w:t>
            </w:r>
            <w:r w:rsidRPr="00550D9D">
              <w:rPr>
                <w:i/>
                <w:iCs/>
                <w:color w:val="FF0000"/>
                <w:sz w:val="26"/>
                <w:szCs w:val="26"/>
              </w:rPr>
              <w:t>Link video</w:t>
            </w:r>
            <w:r w:rsidRPr="00550D9D">
              <w:rPr>
                <w:i/>
                <w:iCs/>
                <w:color w:val="FF0000"/>
                <w:sz w:val="26"/>
                <w:szCs w:val="26"/>
                <w:lang w:val="vi-VN"/>
              </w:rPr>
              <w:t xml:space="preserve">: </w:t>
            </w:r>
            <w:r w:rsidRPr="00550D9D">
              <w:rPr>
                <w:sz w:val="26"/>
                <w:szCs w:val="26"/>
              </w:rPr>
              <w:t>youtu.be/5bB4m8u9u_w</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32</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28. Trao đổi khí ở sinh vật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03</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25</w:t>
            </w:r>
          </w:p>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(Tiết 97 đến 99)</w:t>
            </w:r>
          </w:p>
          <w:p w:rsidR="0078074B" w:rsidRDefault="0078074B" w:rsidP="00550D9D">
            <w:pPr>
              <w:spacing w:before="0" w:after="0"/>
              <w:jc w:val="center"/>
              <w:rPr>
                <w:rFonts w:eastAsia="Times New Roman"/>
                <w:sz w:val="26"/>
                <w:szCs w:val="26"/>
                <w:lang w:eastAsia="en-SG"/>
              </w:rPr>
            </w:pPr>
          </w:p>
          <w:p w:rsidR="0078074B" w:rsidRDefault="0078074B" w:rsidP="00550D9D">
            <w:pPr>
              <w:spacing w:before="0" w:after="0"/>
              <w:jc w:val="center"/>
              <w:rPr>
                <w:rFonts w:eastAsia="Times New Roman"/>
                <w:sz w:val="26"/>
                <w:szCs w:val="26"/>
                <w:lang w:eastAsia="en-SG"/>
              </w:rPr>
            </w:pPr>
          </w:p>
          <w:p w:rsidR="0078074B" w:rsidRPr="00550D9D" w:rsidRDefault="0078074B" w:rsidP="00550D9D">
            <w:pPr>
              <w:spacing w:before="0" w:after="0"/>
              <w:jc w:val="center"/>
              <w:rPr>
                <w:rFonts w:eastAsia="Times New Roman"/>
                <w:sz w:val="26"/>
                <w:szCs w:val="26"/>
                <w:lang w:eastAsia="en-SG"/>
              </w:rPr>
            </w:pP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numPr>
                <w:ilvl w:val="0"/>
                <w:numId w:val="4"/>
              </w:numPr>
              <w:pBdr>
                <w:top w:val="nil"/>
                <w:left w:val="nil"/>
                <w:bottom w:val="nil"/>
                <w:right w:val="nil"/>
                <w:between w:val="nil"/>
              </w:pBdr>
              <w:tabs>
                <w:tab w:val="left" w:pos="284"/>
                <w:tab w:val="left" w:pos="709"/>
              </w:tabs>
              <w:spacing w:before="0" w:after="0"/>
              <w:ind w:left="0" w:firstLine="0"/>
              <w:jc w:val="both"/>
              <w:rPr>
                <w:rFonts w:eastAsia="Times New Roman"/>
                <w:b/>
                <w:sz w:val="26"/>
                <w:szCs w:val="26"/>
              </w:rPr>
            </w:pPr>
            <w:r w:rsidRPr="00550D9D">
              <w:rPr>
                <w:rFonts w:eastAsia="Times New Roman"/>
                <w:sz w:val="26"/>
                <w:szCs w:val="26"/>
              </w:rPr>
              <w:t>Đoạn video: + cơ chế đóng mở khí khổng (</w:t>
            </w:r>
            <w:hyperlink r:id="rId7" w:history="1">
              <w:r w:rsidRPr="00550D9D">
                <w:rPr>
                  <w:rStyle w:val="Hyperlink"/>
                  <w:rFonts w:eastAsia="Times New Roman"/>
                  <w:sz w:val="26"/>
                  <w:szCs w:val="26"/>
                </w:rPr>
                <w:t>https://www.youtube.com/watch?v=9FAl0AtAHow</w:t>
              </w:r>
            </w:hyperlink>
            <w:r w:rsidRPr="00550D9D">
              <w:rPr>
                <w:rFonts w:eastAsia="Times New Roman"/>
                <w:sz w:val="26"/>
                <w:szCs w:val="26"/>
              </w:rPr>
              <w:t xml:space="preserve">) </w:t>
            </w:r>
          </w:p>
          <w:p w:rsidR="0078074B" w:rsidRPr="00550D9D" w:rsidRDefault="0078074B" w:rsidP="00793D82">
            <w:pPr>
              <w:pBdr>
                <w:top w:val="nil"/>
                <w:left w:val="nil"/>
                <w:bottom w:val="nil"/>
                <w:right w:val="nil"/>
                <w:between w:val="nil"/>
              </w:pBdr>
              <w:tabs>
                <w:tab w:val="left" w:pos="284"/>
                <w:tab w:val="left" w:pos="709"/>
              </w:tabs>
              <w:spacing w:before="0" w:after="0"/>
              <w:jc w:val="both"/>
              <w:rPr>
                <w:rFonts w:eastAsia="Times New Roman"/>
                <w:sz w:val="26"/>
                <w:szCs w:val="26"/>
              </w:rPr>
            </w:pPr>
            <w:r w:rsidRPr="00550D9D">
              <w:rPr>
                <w:rFonts w:eastAsia="Times New Roman"/>
                <w:sz w:val="26"/>
                <w:szCs w:val="26"/>
              </w:rPr>
              <w:t>+ Trao đổi khí ở các động vật khác nhau (</w:t>
            </w:r>
            <w:hyperlink r:id="rId8" w:history="1">
              <w:r w:rsidRPr="00550D9D">
                <w:rPr>
                  <w:rStyle w:val="Hyperlink"/>
                  <w:rFonts w:eastAsia="Times New Roman"/>
                  <w:sz w:val="26"/>
                  <w:szCs w:val="26"/>
                </w:rPr>
                <w:t>https://www.youtube.com/watch?v=LXGG-HgtJoI</w:t>
              </w:r>
            </w:hyperlink>
            <w:r w:rsidRPr="00550D9D">
              <w:rPr>
                <w:rFonts w:eastAsia="Times New Roman"/>
                <w:sz w:val="26"/>
                <w:szCs w:val="26"/>
              </w:rPr>
              <w:t>)</w:t>
            </w:r>
          </w:p>
          <w:p w:rsidR="0078074B" w:rsidRPr="00550D9D" w:rsidRDefault="0078074B" w:rsidP="00793D82">
            <w:pPr>
              <w:pBdr>
                <w:top w:val="nil"/>
                <w:left w:val="nil"/>
                <w:bottom w:val="nil"/>
                <w:right w:val="nil"/>
                <w:between w:val="nil"/>
              </w:pBdr>
              <w:tabs>
                <w:tab w:val="left" w:pos="284"/>
                <w:tab w:val="left" w:pos="709"/>
              </w:tabs>
              <w:spacing w:before="0" w:after="0"/>
              <w:jc w:val="both"/>
              <w:rPr>
                <w:rFonts w:eastAsia="Times New Roman"/>
                <w:sz w:val="26"/>
                <w:szCs w:val="26"/>
              </w:rPr>
            </w:pPr>
            <w:r w:rsidRPr="00550D9D">
              <w:rPr>
                <w:rFonts w:eastAsia="Times New Roman"/>
                <w:sz w:val="26"/>
                <w:szCs w:val="26"/>
              </w:rPr>
              <w:t>+ Cách sơ cứu trẻ bị hóc dị vật (https://www.youtube.com/watch?v=TiPI2x0w-v4)</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lastRenderedPageBreak/>
              <w:t>33</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29. Vai trò của nước và chất dinh dưỡng đối với sinh vật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03</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25, 26</w:t>
            </w:r>
          </w:p>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(Tiết 100 đến 102)</w:t>
            </w:r>
          </w:p>
          <w:p w:rsidR="0078074B" w:rsidRDefault="0078074B" w:rsidP="00550D9D">
            <w:pPr>
              <w:spacing w:before="0" w:after="0"/>
              <w:jc w:val="center"/>
              <w:rPr>
                <w:rFonts w:eastAsia="Times New Roman"/>
                <w:sz w:val="26"/>
                <w:szCs w:val="26"/>
                <w:lang w:eastAsia="en-SG"/>
              </w:rPr>
            </w:pPr>
          </w:p>
          <w:p w:rsidR="0078074B" w:rsidRDefault="0078074B" w:rsidP="00550D9D">
            <w:pPr>
              <w:spacing w:before="0" w:after="0"/>
              <w:jc w:val="center"/>
              <w:rPr>
                <w:rFonts w:eastAsia="Times New Roman"/>
                <w:sz w:val="26"/>
                <w:szCs w:val="26"/>
                <w:lang w:eastAsia="en-SG"/>
              </w:rPr>
            </w:pPr>
          </w:p>
          <w:p w:rsidR="0078074B" w:rsidRDefault="0078074B" w:rsidP="00550D9D">
            <w:pPr>
              <w:spacing w:before="0" w:after="0"/>
              <w:jc w:val="center"/>
              <w:rPr>
                <w:rFonts w:eastAsia="Times New Roman"/>
                <w:sz w:val="26"/>
                <w:szCs w:val="26"/>
                <w:lang w:eastAsia="en-SG"/>
              </w:rPr>
            </w:pPr>
          </w:p>
          <w:p w:rsidR="0078074B" w:rsidRDefault="0078074B" w:rsidP="00550D9D">
            <w:pPr>
              <w:spacing w:before="0" w:after="0"/>
              <w:jc w:val="center"/>
              <w:rPr>
                <w:rFonts w:eastAsia="Times New Roman"/>
                <w:sz w:val="26"/>
                <w:szCs w:val="26"/>
                <w:lang w:eastAsia="en-SG"/>
              </w:rPr>
            </w:pPr>
          </w:p>
          <w:p w:rsidR="0078074B" w:rsidRPr="00550D9D" w:rsidRDefault="0078074B" w:rsidP="00550D9D">
            <w:pPr>
              <w:spacing w:before="0" w:after="0"/>
              <w:jc w:val="center"/>
              <w:rPr>
                <w:rFonts w:eastAsia="Times New Roman"/>
                <w:sz w:val="26"/>
                <w:szCs w:val="26"/>
                <w:lang w:eastAsia="en-SG"/>
              </w:rPr>
            </w:pP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hd w:val="clear" w:color="auto" w:fill="FFFFFF"/>
              <w:spacing w:before="0" w:after="0"/>
              <w:jc w:val="both"/>
              <w:rPr>
                <w:rFonts w:eastAsia="Times New Roman"/>
                <w:sz w:val="26"/>
                <w:szCs w:val="26"/>
              </w:rPr>
            </w:pPr>
            <w:r w:rsidRPr="00550D9D">
              <w:rPr>
                <w:rFonts w:eastAsia="Times New Roman"/>
                <w:sz w:val="26"/>
                <w:szCs w:val="26"/>
              </w:rPr>
              <w:t>- Ảnh  mô hình cấu trúc, cấu tạo của phân tử nước</w:t>
            </w:r>
          </w:p>
          <w:p w:rsidR="0078074B" w:rsidRPr="00550D9D" w:rsidRDefault="0078074B" w:rsidP="00793D82">
            <w:pPr>
              <w:shd w:val="clear" w:color="auto" w:fill="FFFFFF"/>
              <w:spacing w:before="0" w:after="0"/>
              <w:jc w:val="both"/>
              <w:rPr>
                <w:rFonts w:eastAsia="Times New Roman"/>
                <w:sz w:val="26"/>
                <w:szCs w:val="26"/>
              </w:rPr>
            </w:pPr>
            <w:r w:rsidRPr="00550D9D">
              <w:rPr>
                <w:rFonts w:eastAsia="Times New Roman"/>
                <w:sz w:val="26"/>
                <w:szCs w:val="26"/>
              </w:rPr>
              <w:t xml:space="preserve">- Video về nạn đói năm 1945: </w:t>
            </w:r>
            <w:r w:rsidRPr="00550D9D">
              <w:rPr>
                <w:rFonts w:eastAsia="Times New Roman"/>
                <w:i/>
                <w:sz w:val="26"/>
                <w:szCs w:val="26"/>
              </w:rPr>
              <w:t>https://www.youtube.com/watch?v=9L5cPs7n6O0</w:t>
            </w:r>
          </w:p>
          <w:p w:rsidR="0078074B" w:rsidRPr="00550D9D" w:rsidRDefault="0078074B" w:rsidP="00793D82">
            <w:pPr>
              <w:shd w:val="clear" w:color="auto" w:fill="FFFFFF"/>
              <w:spacing w:before="0" w:after="0"/>
              <w:jc w:val="both"/>
              <w:rPr>
                <w:rFonts w:eastAsia="Times New Roman"/>
                <w:sz w:val="26"/>
                <w:szCs w:val="26"/>
              </w:rPr>
            </w:pPr>
            <w:r w:rsidRPr="00550D9D">
              <w:rPr>
                <w:rFonts w:eastAsia="Times New Roman"/>
                <w:sz w:val="26"/>
                <w:szCs w:val="26"/>
              </w:rPr>
              <w:t xml:space="preserve">- Video về vai trò của nước đối với sinh vật: </w:t>
            </w:r>
            <w:r w:rsidRPr="00550D9D">
              <w:rPr>
                <w:rFonts w:eastAsia="Times New Roman"/>
                <w:i/>
                <w:sz w:val="26"/>
                <w:szCs w:val="26"/>
              </w:rPr>
              <w:t>https://www.youtube.com/watch?v=mDrKathOBEU</w:t>
            </w:r>
          </w:p>
          <w:p w:rsidR="0078074B" w:rsidRPr="00550D9D" w:rsidRDefault="0078074B" w:rsidP="00793D82">
            <w:pPr>
              <w:shd w:val="clear" w:color="auto" w:fill="FFFFFF"/>
              <w:spacing w:before="0" w:after="0"/>
              <w:jc w:val="both"/>
              <w:rPr>
                <w:rFonts w:eastAsia="Times New Roman"/>
                <w:sz w:val="26"/>
                <w:szCs w:val="26"/>
              </w:rPr>
            </w:pPr>
            <w:r w:rsidRPr="00550D9D">
              <w:rPr>
                <w:rFonts w:eastAsia="Times New Roman"/>
                <w:sz w:val="26"/>
                <w:szCs w:val="26"/>
              </w:rPr>
              <w:t>- Hình ảnh minh họa về những hậu quả động vật và thực vật khi bị thiếu nước hay thiếu dinh dưỡng</w:t>
            </w:r>
          </w:p>
          <w:p w:rsidR="0078074B" w:rsidRPr="00550D9D" w:rsidRDefault="0078074B" w:rsidP="00793D82">
            <w:pPr>
              <w:shd w:val="clear" w:color="auto" w:fill="FFFFFF"/>
              <w:spacing w:before="0" w:after="0"/>
              <w:jc w:val="both"/>
              <w:rPr>
                <w:rFonts w:eastAsia="Times New Roman"/>
                <w:sz w:val="26"/>
                <w:szCs w:val="26"/>
              </w:rPr>
            </w:pPr>
            <w:r w:rsidRPr="00550D9D">
              <w:rPr>
                <w:rFonts w:eastAsia="Times New Roman"/>
                <w:sz w:val="26"/>
                <w:szCs w:val="26"/>
              </w:rPr>
              <w:t>- Dụng cụ và hóa chất phục vụ thí nghiệm: nước, đường, muối, dầu ăn, cốc thủy tinh, thìa,…</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34</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30. Trao đổi nước và chất dinh dưỡng ở thực vật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04</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26,27</w:t>
            </w:r>
          </w:p>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(Tiết 103 đến 106)</w:t>
            </w:r>
          </w:p>
          <w:p w:rsidR="0078074B" w:rsidRDefault="0078074B" w:rsidP="00550D9D">
            <w:pPr>
              <w:spacing w:before="0" w:after="0"/>
              <w:jc w:val="center"/>
              <w:rPr>
                <w:rFonts w:eastAsia="Times New Roman"/>
                <w:sz w:val="26"/>
                <w:szCs w:val="26"/>
                <w:lang w:eastAsia="en-SG"/>
              </w:rPr>
            </w:pPr>
          </w:p>
          <w:p w:rsidR="0078074B" w:rsidRPr="00550D9D" w:rsidRDefault="0078074B" w:rsidP="00550D9D">
            <w:pPr>
              <w:spacing w:before="0" w:after="0"/>
              <w:jc w:val="center"/>
              <w:rPr>
                <w:rFonts w:eastAsia="Times New Roman"/>
                <w:sz w:val="26"/>
                <w:szCs w:val="26"/>
                <w:lang w:eastAsia="en-SG"/>
              </w:rPr>
            </w:pP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pBdr>
                <w:bar w:val="single" w:sz="4" w:color="auto"/>
              </w:pBdr>
              <w:spacing w:before="0" w:after="0"/>
              <w:jc w:val="both"/>
              <w:rPr>
                <w:bCs/>
                <w:sz w:val="26"/>
                <w:szCs w:val="26"/>
                <w:lang w:val="nl-NL"/>
              </w:rPr>
            </w:pPr>
            <w:r w:rsidRPr="00550D9D">
              <w:rPr>
                <w:bCs/>
                <w:sz w:val="26"/>
                <w:szCs w:val="26"/>
                <w:lang w:val="nl-NL"/>
              </w:rPr>
              <w:t>Kính lúp.</w:t>
            </w:r>
          </w:p>
          <w:p w:rsidR="0078074B" w:rsidRPr="00550D9D" w:rsidRDefault="0078074B" w:rsidP="00793D82">
            <w:pPr>
              <w:pBdr>
                <w:bar w:val="single" w:sz="4" w:color="auto"/>
              </w:pBdr>
              <w:spacing w:before="0" w:after="0"/>
              <w:jc w:val="both"/>
              <w:rPr>
                <w:bCs/>
                <w:sz w:val="26"/>
                <w:szCs w:val="26"/>
                <w:lang w:val="nl-NL"/>
              </w:rPr>
            </w:pPr>
            <w:r w:rsidRPr="00550D9D">
              <w:rPr>
                <w:sz w:val="26"/>
                <w:szCs w:val="26"/>
                <w:lang w:val="nl-NL"/>
              </w:rPr>
              <w:t>Làm TN chứng minh sự vận chuyển nước (đối tượng: cuống cần tây</w:t>
            </w:r>
            <w:r w:rsidRPr="00550D9D">
              <w:rPr>
                <w:bCs/>
                <w:sz w:val="26"/>
                <w:szCs w:val="26"/>
                <w:lang w:val="nl-NL"/>
              </w:rPr>
              <w:t>).</w:t>
            </w:r>
          </w:p>
          <w:p w:rsidR="0078074B" w:rsidRPr="00550D9D" w:rsidRDefault="0078074B" w:rsidP="00793D82">
            <w:pPr>
              <w:pBdr>
                <w:bar w:val="single" w:sz="4" w:color="auto"/>
              </w:pBdr>
              <w:spacing w:before="0" w:after="0"/>
              <w:jc w:val="both"/>
              <w:rPr>
                <w:bCs/>
                <w:sz w:val="26"/>
                <w:szCs w:val="26"/>
                <w:lang w:val="nl-NL"/>
              </w:rPr>
            </w:pPr>
            <w:r w:rsidRPr="00550D9D">
              <w:rPr>
                <w:bCs/>
                <w:sz w:val="26"/>
                <w:szCs w:val="26"/>
                <w:lang w:val="nl-NL"/>
              </w:rPr>
              <w:t>Video đóng - mở khí khổng.</w:t>
            </w:r>
          </w:p>
          <w:p w:rsidR="0078074B" w:rsidRPr="00550D9D" w:rsidRDefault="0078074B" w:rsidP="00793D82">
            <w:pPr>
              <w:pBdr>
                <w:bar w:val="single" w:sz="4" w:color="auto"/>
              </w:pBdr>
              <w:spacing w:before="0" w:after="0"/>
              <w:jc w:val="both"/>
              <w:rPr>
                <w:bCs/>
                <w:sz w:val="26"/>
                <w:szCs w:val="26"/>
                <w:lang w:val="nl-NL"/>
              </w:rPr>
            </w:pPr>
            <w:r w:rsidRPr="00550D9D">
              <w:rPr>
                <w:bCs/>
                <w:sz w:val="26"/>
                <w:szCs w:val="26"/>
                <w:lang w:val="nl-NL"/>
              </w:rPr>
              <w:t>Video về vận chuyển các chất trong cây.</w:t>
            </w:r>
          </w:p>
          <w:p w:rsidR="0078074B" w:rsidRPr="00550D9D" w:rsidRDefault="0078074B" w:rsidP="00793D82">
            <w:pPr>
              <w:pBdr>
                <w:bar w:val="single" w:sz="4" w:color="auto"/>
              </w:pBdr>
              <w:spacing w:before="0" w:after="0"/>
              <w:jc w:val="both"/>
              <w:rPr>
                <w:bCs/>
                <w:sz w:val="26"/>
                <w:szCs w:val="26"/>
                <w:lang w:val="nl-NL"/>
              </w:rPr>
            </w:pPr>
            <w:r w:rsidRPr="00550D9D">
              <w:rPr>
                <w:bCs/>
                <w:sz w:val="26"/>
                <w:szCs w:val="26"/>
                <w:lang w:val="nl-NL"/>
              </w:rPr>
              <w:t>Video chứng minh ở lá có nước.</w:t>
            </w:r>
          </w:p>
          <w:p w:rsidR="0078074B" w:rsidRPr="00550D9D" w:rsidRDefault="0078074B" w:rsidP="00793D82">
            <w:pPr>
              <w:pBdr>
                <w:bar w:val="single" w:sz="4" w:color="auto"/>
              </w:pBdr>
              <w:spacing w:before="0" w:after="0"/>
              <w:jc w:val="both"/>
              <w:rPr>
                <w:bCs/>
                <w:sz w:val="26"/>
                <w:szCs w:val="26"/>
                <w:lang w:val="nl-NL"/>
              </w:rPr>
            </w:pPr>
            <w:r w:rsidRPr="00550D9D">
              <w:rPr>
                <w:bCs/>
                <w:sz w:val="26"/>
                <w:szCs w:val="26"/>
                <w:lang w:val="nl-NL"/>
              </w:rPr>
              <w:t>Video sự hấp thụ nước và muối khoáng ở rễ.</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35</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31. Trao đổi nước và chất dinh dưỡng ở động vật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04</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793D82">
            <w:pPr>
              <w:spacing w:before="0" w:after="0"/>
              <w:jc w:val="center"/>
              <w:rPr>
                <w:rFonts w:eastAsia="Times New Roman"/>
                <w:sz w:val="26"/>
                <w:szCs w:val="26"/>
                <w:lang w:eastAsia="en-SG"/>
              </w:rPr>
            </w:pPr>
            <w:r>
              <w:rPr>
                <w:rFonts w:eastAsia="Times New Roman"/>
                <w:sz w:val="26"/>
                <w:szCs w:val="26"/>
                <w:lang w:eastAsia="en-SG"/>
              </w:rPr>
              <w:t>Tuần 27, 28</w:t>
            </w:r>
          </w:p>
          <w:p w:rsidR="0078074B" w:rsidRDefault="0078074B" w:rsidP="00793D82">
            <w:pPr>
              <w:spacing w:before="0" w:after="0"/>
              <w:jc w:val="center"/>
              <w:rPr>
                <w:rFonts w:eastAsia="Times New Roman"/>
                <w:sz w:val="26"/>
                <w:szCs w:val="26"/>
                <w:lang w:eastAsia="en-SG"/>
              </w:rPr>
            </w:pPr>
            <w:r>
              <w:rPr>
                <w:rFonts w:eastAsia="Times New Roman"/>
                <w:sz w:val="26"/>
                <w:szCs w:val="26"/>
                <w:lang w:eastAsia="en-SG"/>
              </w:rPr>
              <w:t>(Tiết 107 đến 110)</w:t>
            </w:r>
          </w:p>
          <w:p w:rsidR="0078074B" w:rsidRDefault="0078074B" w:rsidP="00793D82">
            <w:pPr>
              <w:spacing w:before="0" w:after="0"/>
              <w:jc w:val="center"/>
              <w:rPr>
                <w:rFonts w:eastAsia="Times New Roman"/>
                <w:sz w:val="26"/>
                <w:szCs w:val="26"/>
                <w:lang w:eastAsia="en-SG"/>
              </w:rPr>
            </w:pPr>
          </w:p>
          <w:p w:rsidR="0078074B" w:rsidRDefault="0078074B" w:rsidP="00793D82">
            <w:pPr>
              <w:spacing w:before="0" w:after="0"/>
              <w:jc w:val="center"/>
              <w:rPr>
                <w:rFonts w:eastAsia="Times New Roman"/>
                <w:sz w:val="26"/>
                <w:szCs w:val="26"/>
                <w:lang w:eastAsia="en-SG"/>
              </w:rPr>
            </w:pPr>
          </w:p>
          <w:p w:rsidR="0078074B" w:rsidRPr="00550D9D" w:rsidRDefault="0078074B" w:rsidP="00793D82">
            <w:pPr>
              <w:spacing w:before="0" w:after="0"/>
              <w:jc w:val="center"/>
              <w:rPr>
                <w:rFonts w:eastAsia="Times New Roman"/>
                <w:sz w:val="26"/>
                <w:szCs w:val="26"/>
                <w:lang w:eastAsia="en-SG"/>
              </w:rPr>
            </w:pP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sz w:val="26"/>
                <w:szCs w:val="26"/>
              </w:rPr>
            </w:pPr>
            <w:r w:rsidRPr="00550D9D">
              <w:rPr>
                <w:sz w:val="26"/>
                <w:szCs w:val="26"/>
              </w:rPr>
              <w:t>Hình ảnh vể các bữa ăn của con người.</w:t>
            </w:r>
          </w:p>
          <w:p w:rsidR="0078074B" w:rsidRPr="00550D9D" w:rsidRDefault="0078074B" w:rsidP="00793D82">
            <w:pPr>
              <w:spacing w:before="0" w:after="0"/>
              <w:jc w:val="both"/>
              <w:rPr>
                <w:sz w:val="26"/>
                <w:szCs w:val="26"/>
              </w:rPr>
            </w:pPr>
            <w:r w:rsidRPr="00550D9D">
              <w:rPr>
                <w:sz w:val="26"/>
                <w:szCs w:val="26"/>
              </w:rPr>
              <w:t>Tranh ảnh vế sự biến đổi thức ăn qua hệ tiêu hoá ở động vật.</w:t>
            </w:r>
          </w:p>
          <w:p w:rsidR="0078074B" w:rsidRPr="00550D9D" w:rsidRDefault="005D3D79" w:rsidP="00793D82">
            <w:pPr>
              <w:spacing w:before="0" w:after="0"/>
              <w:jc w:val="both"/>
              <w:rPr>
                <w:sz w:val="26"/>
                <w:szCs w:val="26"/>
              </w:rPr>
            </w:pPr>
            <w:hyperlink r:id="rId9" w:history="1">
              <w:r w:rsidR="0078074B" w:rsidRPr="00550D9D">
                <w:rPr>
                  <w:sz w:val="26"/>
                  <w:szCs w:val="26"/>
                </w:rPr>
                <w:t>Đoạn phim ngắn về động vật ăn thịt săn mồi, động vật ăn cỏ.</w:t>
              </w:r>
            </w:hyperlink>
          </w:p>
          <w:p w:rsidR="0078074B" w:rsidRPr="00550D9D" w:rsidRDefault="005D3D79" w:rsidP="00793D82">
            <w:pPr>
              <w:spacing w:before="0" w:after="0"/>
              <w:jc w:val="both"/>
              <w:rPr>
                <w:sz w:val="26"/>
                <w:szCs w:val="26"/>
              </w:rPr>
            </w:pPr>
            <w:hyperlink r:id="rId10" w:history="1">
              <w:r w:rsidR="0078074B" w:rsidRPr="00550D9D">
                <w:rPr>
                  <w:sz w:val="26"/>
                  <w:szCs w:val="26"/>
                </w:rPr>
                <w:t>Tranh ảnh vẽ hai vòng tuần hoàn ở người.</w:t>
              </w:r>
            </w:hyperlink>
          </w:p>
          <w:p w:rsidR="0078074B" w:rsidRPr="00550D9D" w:rsidRDefault="0078074B" w:rsidP="00793D82">
            <w:pPr>
              <w:spacing w:before="0" w:after="0"/>
              <w:jc w:val="both"/>
              <w:rPr>
                <w:sz w:val="26"/>
                <w:szCs w:val="26"/>
              </w:rPr>
            </w:pPr>
            <w:r w:rsidRPr="00550D9D">
              <w:rPr>
                <w:sz w:val="26"/>
                <w:szCs w:val="26"/>
              </w:rPr>
              <w:t>Video hoạt động của hệ tuần hoàn ở người.</w:t>
            </w:r>
          </w:p>
          <w:p w:rsidR="0078074B" w:rsidRPr="00550D9D" w:rsidRDefault="005D3D79" w:rsidP="00793D82">
            <w:pPr>
              <w:spacing w:before="0" w:after="0"/>
              <w:jc w:val="both"/>
              <w:rPr>
                <w:sz w:val="26"/>
                <w:szCs w:val="26"/>
              </w:rPr>
            </w:pPr>
            <w:hyperlink r:id="rId11" w:history="1">
              <w:r w:rsidR="0078074B" w:rsidRPr="00550D9D">
                <w:rPr>
                  <w:sz w:val="26"/>
                  <w:szCs w:val="26"/>
                </w:rPr>
                <w:t>Hình ảnh, video minh hoạ về tình trạng thiếu hoặc thừa chất dinh dưỡng ở người,</w:t>
              </w:r>
            </w:hyperlink>
            <w:r w:rsidR="0078074B" w:rsidRPr="00550D9D">
              <w:rPr>
                <w:sz w:val="26"/>
                <w:szCs w:val="26"/>
              </w:rPr>
              <w:t xml:space="preserve"> </w:t>
            </w:r>
            <w:hyperlink r:id="rId12" w:history="1">
              <w:r w:rsidR="0078074B" w:rsidRPr="00550D9D">
                <w:rPr>
                  <w:sz w:val="26"/>
                  <w:szCs w:val="26"/>
                </w:rPr>
                <w:t>một số tác nhân gây bệnh cho hệ tiêu hoá ở ngưởi.</w:t>
              </w:r>
            </w:hyperlink>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36</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32. Thực hành. Chứng minh thân vận chuyển nước và lá thoát hơi nước</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28</w:t>
            </w:r>
          </w:p>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(Tiết 111.112)</w:t>
            </w:r>
          </w:p>
          <w:p w:rsidR="0078074B" w:rsidRPr="00550D9D" w:rsidRDefault="0078074B" w:rsidP="00550D9D">
            <w:pPr>
              <w:spacing w:before="0" w:after="0"/>
              <w:jc w:val="center"/>
              <w:rPr>
                <w:rFonts w:eastAsia="Times New Roman"/>
                <w:sz w:val="26"/>
                <w:szCs w:val="26"/>
                <w:lang w:eastAsia="en-SG"/>
              </w:rPr>
            </w:pP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pBdr>
                <w:bar w:val="single" w:sz="4" w:color="auto"/>
              </w:pBdr>
              <w:spacing w:before="0" w:after="0"/>
              <w:jc w:val="both"/>
              <w:rPr>
                <w:bCs/>
                <w:sz w:val="26"/>
                <w:szCs w:val="26"/>
                <w:lang w:val="nl-NL"/>
              </w:rPr>
            </w:pPr>
            <w:r w:rsidRPr="00550D9D">
              <w:rPr>
                <w:bCs/>
                <w:sz w:val="26"/>
                <w:szCs w:val="26"/>
                <w:lang w:val="nl-NL"/>
              </w:rPr>
              <w:t>Video thí nghiệm thân vận chuyển nước và thí nghiệm lá thoát hơi nước bằng máy Máy aMixer MGA</w:t>
            </w:r>
          </w:p>
          <w:p w:rsidR="0078074B" w:rsidRPr="00550D9D" w:rsidRDefault="0078074B" w:rsidP="00793D82">
            <w:pPr>
              <w:pBdr>
                <w:bar w:val="single" w:sz="4" w:color="auto"/>
              </w:pBdr>
              <w:spacing w:before="0" w:after="0"/>
              <w:jc w:val="both"/>
              <w:rPr>
                <w:bCs/>
                <w:sz w:val="26"/>
                <w:szCs w:val="26"/>
                <w:lang w:val="nl-NL"/>
              </w:rPr>
            </w:pPr>
            <w:r w:rsidRPr="00550D9D">
              <w:rPr>
                <w:bCs/>
                <w:sz w:val="26"/>
                <w:szCs w:val="26"/>
                <w:lang w:val="nl-NL"/>
              </w:rPr>
              <w:t>- Sản phẩm của thân vận chuyển nước và lá thoát hơi nước.</w:t>
            </w:r>
          </w:p>
          <w:p w:rsidR="0078074B" w:rsidRPr="00550D9D" w:rsidRDefault="0078074B" w:rsidP="00793D82">
            <w:pPr>
              <w:pBdr>
                <w:bar w:val="single" w:sz="4" w:color="auto"/>
              </w:pBdr>
              <w:spacing w:before="0" w:after="0"/>
              <w:jc w:val="both"/>
              <w:rPr>
                <w:bCs/>
                <w:sz w:val="26"/>
                <w:szCs w:val="26"/>
                <w:lang w:val="nl-NL"/>
              </w:rPr>
            </w:pPr>
            <w:r w:rsidRPr="00550D9D">
              <w:rPr>
                <w:bCs/>
                <w:sz w:val="26"/>
                <w:szCs w:val="26"/>
                <w:lang w:val="nl-NL"/>
              </w:rPr>
              <w:t>- Máy aMixer MGA , cảm biến độ ẩm tương đối, lọ đụng mẫu , lá cây</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color w:val="FF0000"/>
                <w:sz w:val="26"/>
                <w:szCs w:val="26"/>
                <w:lang w:eastAsia="en-SG"/>
              </w:rPr>
            </w:pPr>
            <w:r w:rsidRPr="00550D9D">
              <w:rPr>
                <w:rFonts w:eastAsia="Times New Roman"/>
                <w:color w:val="FF0000"/>
                <w:sz w:val="26"/>
                <w:szCs w:val="26"/>
                <w:lang w:eastAsia="en-SG"/>
              </w:rPr>
              <w:t>37</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color w:val="FF0000"/>
                <w:sz w:val="26"/>
                <w:szCs w:val="26"/>
                <w:lang w:eastAsia="en-SG"/>
              </w:rPr>
            </w:pPr>
            <w:r w:rsidRPr="00550D9D">
              <w:rPr>
                <w:rFonts w:eastAsia="Times New Roman"/>
                <w:color w:val="FF0000"/>
                <w:sz w:val="26"/>
                <w:szCs w:val="26"/>
                <w:lang w:eastAsia="en-SG"/>
              </w:rPr>
              <w:t>Ôn tập giữa kì II</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29</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lastRenderedPageBreak/>
              <w:t>(Tiết 113,114)</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sz w:val="26"/>
                <w:szCs w:val="26"/>
                <w:lang w:eastAsia="en-SG"/>
              </w:rPr>
            </w:pP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color w:val="FF0000"/>
                <w:sz w:val="26"/>
                <w:szCs w:val="26"/>
                <w:lang w:eastAsia="en-SG"/>
              </w:rPr>
            </w:pPr>
            <w:r w:rsidRPr="00550D9D">
              <w:rPr>
                <w:rFonts w:eastAsia="Times New Roman"/>
                <w:color w:val="FF0000"/>
                <w:sz w:val="26"/>
                <w:szCs w:val="26"/>
                <w:lang w:eastAsia="en-SG"/>
              </w:rPr>
              <w:lastRenderedPageBreak/>
              <w:t>38</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color w:val="FF0000"/>
                <w:sz w:val="26"/>
                <w:szCs w:val="26"/>
                <w:lang w:eastAsia="en-SG"/>
              </w:rPr>
            </w:pPr>
            <w:r w:rsidRPr="00550D9D">
              <w:rPr>
                <w:rFonts w:eastAsia="Times New Roman"/>
                <w:color w:val="FF0000"/>
                <w:sz w:val="26"/>
                <w:szCs w:val="26"/>
                <w:lang w:eastAsia="en-SG"/>
              </w:rPr>
              <w:t>Đánh giá giữa kì II</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 xml:space="preserve">Tuần 29 </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115,116)</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sz w:val="26"/>
                <w:szCs w:val="26"/>
                <w:lang w:eastAsia="en-SG"/>
              </w:rPr>
            </w:pP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39</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33. Cảm ứng ở sinh vật và tập tính ở động vật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30</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117, 118)</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pBdr>
                <w:bar w:val="single" w:sz="4" w:color="auto"/>
              </w:pBdr>
              <w:spacing w:before="0" w:after="0"/>
              <w:jc w:val="both"/>
              <w:rPr>
                <w:bCs/>
                <w:sz w:val="26"/>
                <w:szCs w:val="26"/>
                <w:lang w:val="nl-NL"/>
              </w:rPr>
            </w:pPr>
            <w:r w:rsidRPr="00550D9D">
              <w:rPr>
                <w:bCs/>
                <w:sz w:val="26"/>
                <w:szCs w:val="26"/>
                <w:lang w:val="nl-NL"/>
              </w:rPr>
              <w:t>Video cảm ứng ở sinh vật.</w:t>
            </w:r>
          </w:p>
          <w:p w:rsidR="0078074B" w:rsidRPr="00550D9D" w:rsidRDefault="0078074B" w:rsidP="00793D82">
            <w:pPr>
              <w:spacing w:before="0" w:after="0"/>
              <w:jc w:val="both"/>
              <w:rPr>
                <w:rFonts w:eastAsia="Times New Roman"/>
                <w:b/>
                <w:sz w:val="26"/>
                <w:szCs w:val="26"/>
                <w:lang w:eastAsia="en-SG"/>
              </w:rPr>
            </w:pP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40</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34. Vận dụng hiện tượng cảm ứng ở sinh vật vào thực tiễn</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01</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30</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119)</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pBdr>
                <w:bar w:val="single" w:sz="4" w:color="auto"/>
              </w:pBdr>
              <w:spacing w:before="0" w:after="0"/>
              <w:jc w:val="both"/>
              <w:rPr>
                <w:bCs/>
                <w:sz w:val="26"/>
                <w:szCs w:val="26"/>
                <w:lang w:val="nl-NL"/>
              </w:rPr>
            </w:pPr>
            <w:r w:rsidRPr="00550D9D">
              <w:rPr>
                <w:rFonts w:eastAsia="Times New Roman"/>
                <w:sz w:val="26"/>
                <w:szCs w:val="26"/>
                <w:lang w:eastAsia="en-SG"/>
              </w:rPr>
              <w:t xml:space="preserve">Hình ảnh, </w:t>
            </w:r>
            <w:r w:rsidRPr="00550D9D">
              <w:rPr>
                <w:bCs/>
                <w:sz w:val="26"/>
                <w:szCs w:val="26"/>
                <w:lang w:val="nl-NL"/>
              </w:rPr>
              <w:t>Video cảm ứng ở sinh vật.</w:t>
            </w:r>
          </w:p>
          <w:p w:rsidR="0078074B" w:rsidRPr="00550D9D" w:rsidRDefault="0078074B" w:rsidP="00793D82">
            <w:pPr>
              <w:spacing w:before="0" w:after="0"/>
              <w:jc w:val="both"/>
              <w:rPr>
                <w:rFonts w:eastAsia="Times New Roman"/>
                <w:sz w:val="26"/>
                <w:szCs w:val="26"/>
                <w:lang w:eastAsia="en-SG"/>
              </w:rPr>
            </w:pP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41</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35. Thực hành. Cảm ứng ở sinh vật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01</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 xml:space="preserve">Tuần 30 </w:t>
            </w:r>
          </w:p>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(Tiết 120)</w:t>
            </w:r>
          </w:p>
          <w:p w:rsidR="0078074B" w:rsidRDefault="0078074B" w:rsidP="00550D9D">
            <w:pPr>
              <w:spacing w:before="0" w:after="0"/>
              <w:jc w:val="center"/>
              <w:rPr>
                <w:rFonts w:eastAsia="Times New Roman"/>
                <w:sz w:val="26"/>
                <w:szCs w:val="26"/>
                <w:lang w:eastAsia="en-SG"/>
              </w:rPr>
            </w:pPr>
          </w:p>
          <w:p w:rsidR="0078074B" w:rsidRDefault="0078074B" w:rsidP="00550D9D">
            <w:pPr>
              <w:spacing w:before="0" w:after="0"/>
              <w:jc w:val="center"/>
              <w:rPr>
                <w:rFonts w:eastAsia="Times New Roman"/>
                <w:sz w:val="26"/>
                <w:szCs w:val="26"/>
                <w:lang w:eastAsia="en-SG"/>
              </w:rPr>
            </w:pPr>
          </w:p>
          <w:p w:rsidR="0078074B" w:rsidRPr="00550D9D" w:rsidRDefault="0078074B" w:rsidP="00550D9D">
            <w:pPr>
              <w:spacing w:before="0" w:after="0"/>
              <w:jc w:val="center"/>
              <w:rPr>
                <w:rFonts w:eastAsia="Times New Roman"/>
                <w:sz w:val="26"/>
                <w:szCs w:val="26"/>
                <w:lang w:eastAsia="en-SG"/>
              </w:rPr>
            </w:pP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pBdr>
                <w:bar w:val="single" w:sz="4" w:color="auto"/>
              </w:pBdr>
              <w:spacing w:before="0" w:after="0"/>
              <w:jc w:val="both"/>
              <w:rPr>
                <w:bCs/>
                <w:sz w:val="26"/>
                <w:szCs w:val="26"/>
                <w:lang w:val="nl-NL"/>
              </w:rPr>
            </w:pPr>
            <w:r w:rsidRPr="00550D9D">
              <w:rPr>
                <w:bCs/>
                <w:sz w:val="26"/>
                <w:szCs w:val="26"/>
                <w:lang w:val="nl-NL"/>
              </w:rPr>
              <w:t>Hình ảnh về các ứng dụng về hiện tượng cảm ứng ở cây xanh; video về một số tập tính ở động vật (tập tính kiếm ăn, đánh dấu lãnh thổ, chăm sóc con non, ...)</w:t>
            </w:r>
          </w:p>
          <w:p w:rsidR="0078074B" w:rsidRPr="00550D9D" w:rsidRDefault="0078074B" w:rsidP="00793D82">
            <w:pPr>
              <w:pBdr>
                <w:bar w:val="single" w:sz="4" w:color="auto"/>
              </w:pBdr>
              <w:spacing w:before="0" w:after="0"/>
              <w:jc w:val="both"/>
              <w:rPr>
                <w:bCs/>
                <w:sz w:val="26"/>
                <w:szCs w:val="26"/>
                <w:lang w:val="nl-NL"/>
              </w:rPr>
            </w:pPr>
            <w:r w:rsidRPr="00550D9D">
              <w:rPr>
                <w:bCs/>
                <w:sz w:val="26"/>
                <w:szCs w:val="26"/>
                <w:lang w:val="nl-NL"/>
              </w:rPr>
              <w:t>Chậu trồng cây cảnh/khay nhựa; đất/cát trồng cây; que tre hoặc gỗ nhỏ; chậu hoặc chai nhựa đã qua sử dụng; nước; hộp carton</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42</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36. Khái quát về sinh trưởng và phát triển ở sinh vật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31</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121,122)</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pBdr>
                <w:bar w:val="single" w:sz="4" w:color="auto"/>
              </w:pBdr>
              <w:spacing w:before="0" w:after="0"/>
              <w:jc w:val="both"/>
              <w:rPr>
                <w:sz w:val="26"/>
                <w:szCs w:val="26"/>
                <w:lang w:val="nl-NL"/>
              </w:rPr>
            </w:pPr>
            <w:r w:rsidRPr="00550D9D">
              <w:rPr>
                <w:sz w:val="26"/>
                <w:szCs w:val="26"/>
                <w:lang w:val="nl-NL"/>
              </w:rPr>
              <w:t xml:space="preserve">Một cây đậu (hoặc cây khác) có đầy đủ thân, rễ, lá, hoa, quả, hạt,... </w:t>
            </w:r>
          </w:p>
          <w:p w:rsidR="0078074B" w:rsidRPr="00550D9D" w:rsidRDefault="0078074B" w:rsidP="00793D82">
            <w:pPr>
              <w:pBdr>
                <w:bar w:val="single" w:sz="4" w:color="auto"/>
              </w:pBdr>
              <w:spacing w:before="0" w:after="0"/>
              <w:jc w:val="both"/>
              <w:rPr>
                <w:sz w:val="26"/>
                <w:szCs w:val="26"/>
                <w:lang w:val="nl-NL"/>
              </w:rPr>
            </w:pPr>
            <w:r w:rsidRPr="00550D9D">
              <w:rPr>
                <w:sz w:val="26"/>
                <w:szCs w:val="26"/>
                <w:lang w:val="nl-NL"/>
              </w:rPr>
              <w:t>Video sinh trưởng</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43</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37. Ứng dụng sinh trưởng và phát triển của sinh vật vào thực tiễn</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03</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31,32</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123 đến 125)</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sz w:val="26"/>
                <w:szCs w:val="26"/>
                <w:lang w:eastAsia="en-SG"/>
              </w:rPr>
            </w:pPr>
            <w:r w:rsidRPr="00550D9D">
              <w:rPr>
                <w:rFonts w:eastAsia="Times New Roman"/>
                <w:sz w:val="26"/>
                <w:szCs w:val="26"/>
                <w:lang w:eastAsia="en-SG"/>
              </w:rPr>
              <w:t>Vi deo, hình ảnh</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44</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38. Thực hành. Quan sát, mô tả sự sinh trưởng và phát triển ở một số sinh vật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32</w:t>
            </w:r>
          </w:p>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(Tiết 126, 127)</w:t>
            </w:r>
          </w:p>
          <w:p w:rsidR="0078074B" w:rsidRPr="00550D9D" w:rsidRDefault="0078074B" w:rsidP="00550D9D">
            <w:pPr>
              <w:spacing w:before="0" w:after="0"/>
              <w:jc w:val="center"/>
              <w:rPr>
                <w:rFonts w:eastAsia="Times New Roman"/>
                <w:sz w:val="26"/>
                <w:szCs w:val="26"/>
                <w:lang w:eastAsia="en-SG"/>
              </w:rPr>
            </w:pP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pBdr>
                <w:bar w:val="single" w:sz="4" w:color="auto"/>
              </w:pBdr>
              <w:spacing w:before="0" w:after="0"/>
              <w:jc w:val="both"/>
              <w:rPr>
                <w:bCs/>
                <w:sz w:val="26"/>
                <w:szCs w:val="26"/>
                <w:lang w:val="nl-NL"/>
              </w:rPr>
            </w:pPr>
            <w:r w:rsidRPr="00550D9D">
              <w:rPr>
                <w:bCs/>
                <w:sz w:val="26"/>
                <w:szCs w:val="26"/>
                <w:lang w:val="nl-NL"/>
              </w:rPr>
              <w:t>-</w:t>
            </w:r>
            <w:r>
              <w:rPr>
                <w:bCs/>
                <w:sz w:val="26"/>
                <w:szCs w:val="26"/>
                <w:lang w:val="nl-NL"/>
              </w:rPr>
              <w:t xml:space="preserve"> </w:t>
            </w:r>
            <w:r w:rsidRPr="00550D9D">
              <w:rPr>
                <w:bCs/>
                <w:sz w:val="26"/>
                <w:szCs w:val="26"/>
                <w:lang w:val="nl-NL"/>
              </w:rPr>
              <w:t>Chuẩn bị dụng cụ: Chai nhựa, đất, bình tưới nước, dao hoặc kéo, thước đo</w:t>
            </w:r>
          </w:p>
          <w:p w:rsidR="0078074B" w:rsidRPr="00550D9D" w:rsidRDefault="0078074B" w:rsidP="00793D82">
            <w:pPr>
              <w:pBdr>
                <w:bar w:val="single" w:sz="4" w:color="auto"/>
              </w:pBdr>
              <w:spacing w:before="0" w:after="0"/>
              <w:jc w:val="both"/>
              <w:rPr>
                <w:bCs/>
                <w:sz w:val="26"/>
                <w:szCs w:val="26"/>
                <w:lang w:val="nl-NL"/>
              </w:rPr>
            </w:pPr>
            <w:r w:rsidRPr="00550D9D">
              <w:rPr>
                <w:bCs/>
                <w:sz w:val="26"/>
                <w:szCs w:val="26"/>
                <w:lang w:val="nl-NL"/>
              </w:rPr>
              <w:t>-</w:t>
            </w:r>
            <w:r>
              <w:rPr>
                <w:bCs/>
                <w:sz w:val="26"/>
                <w:szCs w:val="26"/>
                <w:lang w:val="nl-NL"/>
              </w:rPr>
              <w:t xml:space="preserve"> </w:t>
            </w:r>
            <w:r w:rsidRPr="00550D9D">
              <w:rPr>
                <w:bCs/>
                <w:sz w:val="26"/>
                <w:szCs w:val="26"/>
                <w:lang w:val="nl-NL"/>
              </w:rPr>
              <w:t xml:space="preserve">Các video hoặc tranh ảnh </w:t>
            </w:r>
          </w:p>
          <w:p w:rsidR="0078074B" w:rsidRPr="00550D9D" w:rsidRDefault="0078074B" w:rsidP="00793D82">
            <w:pPr>
              <w:pBdr>
                <w:bar w:val="single" w:sz="4" w:color="auto"/>
              </w:pBdr>
              <w:spacing w:before="0" w:after="0"/>
              <w:jc w:val="both"/>
              <w:rPr>
                <w:bCs/>
                <w:sz w:val="26"/>
                <w:szCs w:val="26"/>
                <w:lang w:val="nl-NL"/>
              </w:rPr>
            </w:pPr>
            <w:r w:rsidRPr="00550D9D">
              <w:rPr>
                <w:bCs/>
                <w:sz w:val="26"/>
                <w:szCs w:val="26"/>
                <w:lang w:val="nl-NL"/>
              </w:rPr>
              <w:t>-</w:t>
            </w:r>
            <w:r>
              <w:rPr>
                <w:bCs/>
                <w:sz w:val="26"/>
                <w:szCs w:val="26"/>
                <w:lang w:val="nl-NL"/>
              </w:rPr>
              <w:t xml:space="preserve"> </w:t>
            </w:r>
            <w:r w:rsidRPr="00550D9D">
              <w:rPr>
                <w:bCs/>
                <w:sz w:val="26"/>
                <w:szCs w:val="26"/>
                <w:lang w:val="nl-NL"/>
              </w:rPr>
              <w:t>Hạt đậu (Đậu xanh, đậu tương,...), hạt ngô hoặc lạc....</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45</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39. Sinh sản vô tính ở sinh vật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03</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32, 33</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128 đến 130)</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Style w:val="Hyperlink"/>
                <w:b/>
                <w:sz w:val="26"/>
                <w:szCs w:val="26"/>
                <w:lang w:val="vi-VN"/>
              </w:rPr>
            </w:pPr>
            <w:r w:rsidRPr="00550D9D">
              <w:rPr>
                <w:sz w:val="26"/>
                <w:szCs w:val="26"/>
                <w:lang w:val="vi-VN"/>
              </w:rPr>
              <w:t>video</w:t>
            </w:r>
            <w:r w:rsidRPr="00550D9D">
              <w:rPr>
                <w:b/>
                <w:sz w:val="26"/>
                <w:szCs w:val="26"/>
                <w:lang w:val="vi-VN"/>
              </w:rPr>
              <w:t xml:space="preserve"> </w:t>
            </w:r>
            <w:hyperlink r:id="rId13" w:history="1">
              <w:r w:rsidRPr="00550D9D">
                <w:rPr>
                  <w:rStyle w:val="Hyperlink"/>
                  <w:b/>
                  <w:sz w:val="26"/>
                  <w:szCs w:val="26"/>
                  <w:lang w:val="vi-VN"/>
                </w:rPr>
                <w:t>https://by.com.vn/i9hTTR</w:t>
              </w:r>
            </w:hyperlink>
          </w:p>
          <w:p w:rsidR="0078074B" w:rsidRPr="00550D9D" w:rsidRDefault="0078074B" w:rsidP="00793D82">
            <w:pPr>
              <w:spacing w:before="0" w:after="0"/>
              <w:jc w:val="both"/>
              <w:rPr>
                <w:rFonts w:eastAsia="Times New Roman"/>
                <w:sz w:val="26"/>
                <w:szCs w:val="26"/>
                <w:lang w:eastAsia="en-SG"/>
              </w:rPr>
            </w:pPr>
            <w:r w:rsidRPr="00550D9D">
              <w:rPr>
                <w:rFonts w:eastAsia="Times New Roman"/>
                <w:sz w:val="26"/>
                <w:szCs w:val="26"/>
                <w:lang w:eastAsia="en-SG"/>
              </w:rPr>
              <w:t>Hình ảnh minh họa</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46</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40. Sinh sản hữu tính ở sinh vật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03</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p>
          <w:p w:rsidR="0078074B" w:rsidRDefault="0078074B" w:rsidP="00550D9D">
            <w:pPr>
              <w:spacing w:before="0" w:after="0"/>
              <w:jc w:val="center"/>
              <w:rPr>
                <w:rFonts w:eastAsia="Times New Roman"/>
                <w:sz w:val="26"/>
                <w:szCs w:val="26"/>
                <w:lang w:eastAsia="en-SG"/>
              </w:rPr>
            </w:pPr>
          </w:p>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33, 34</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131 đến 133)</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Calibri"/>
                <w:sz w:val="26"/>
                <w:szCs w:val="26"/>
              </w:rPr>
            </w:pPr>
            <w:r w:rsidRPr="00550D9D">
              <w:rPr>
                <w:rFonts w:eastAsia="Calibri"/>
                <w:sz w:val="26"/>
                <w:szCs w:val="26"/>
              </w:rPr>
              <w:t xml:space="preserve">- Video nảy mầm của hạt. </w:t>
            </w:r>
          </w:p>
          <w:p w:rsidR="0078074B" w:rsidRPr="00550D9D" w:rsidRDefault="0078074B" w:rsidP="00793D82">
            <w:pPr>
              <w:tabs>
                <w:tab w:val="left" w:pos="709"/>
              </w:tabs>
              <w:spacing w:before="0" w:after="0"/>
              <w:contextualSpacing/>
              <w:jc w:val="both"/>
              <w:rPr>
                <w:rFonts w:eastAsia="Arial"/>
                <w:sz w:val="26"/>
                <w:szCs w:val="26"/>
                <w:lang w:eastAsia="vi-VN"/>
              </w:rPr>
            </w:pPr>
            <w:r w:rsidRPr="00550D9D">
              <w:rPr>
                <w:rFonts w:eastAsia="Arial"/>
                <w:sz w:val="26"/>
                <w:szCs w:val="26"/>
                <w:lang w:eastAsia="vi-VN"/>
              </w:rPr>
              <w:t>- Sơ đồ cấu tạo của hoa, sơ đồ quá trình sinh sản hữu tính ở thực vật có hoa. Sơ đồ sinh sản hữu tính ở một số loài động vật.</w:t>
            </w:r>
          </w:p>
          <w:p w:rsidR="0078074B" w:rsidRPr="00550D9D" w:rsidRDefault="0078074B" w:rsidP="00793D82">
            <w:pPr>
              <w:tabs>
                <w:tab w:val="left" w:pos="709"/>
              </w:tabs>
              <w:spacing w:before="0" w:after="0"/>
              <w:contextualSpacing/>
              <w:jc w:val="both"/>
              <w:rPr>
                <w:rFonts w:eastAsia="Arial"/>
                <w:sz w:val="26"/>
                <w:szCs w:val="26"/>
                <w:lang w:eastAsia="vi-VN"/>
              </w:rPr>
            </w:pPr>
            <w:r w:rsidRPr="00550D9D">
              <w:rPr>
                <w:rFonts w:eastAsia="Arial"/>
                <w:sz w:val="26"/>
                <w:szCs w:val="26"/>
                <w:lang w:eastAsia="vi-VN"/>
              </w:rPr>
              <w:t>- Hình ảnh hoa của một số loài thực vật.</w:t>
            </w:r>
          </w:p>
          <w:p w:rsidR="0078074B" w:rsidRPr="00550D9D" w:rsidRDefault="0078074B" w:rsidP="00793D82">
            <w:pPr>
              <w:tabs>
                <w:tab w:val="left" w:pos="709"/>
              </w:tabs>
              <w:spacing w:before="0" w:after="0"/>
              <w:contextualSpacing/>
              <w:jc w:val="both"/>
              <w:rPr>
                <w:rFonts w:eastAsia="Arial"/>
                <w:sz w:val="26"/>
                <w:szCs w:val="26"/>
                <w:lang w:eastAsia="vi-VN"/>
              </w:rPr>
            </w:pPr>
            <w:r w:rsidRPr="00550D9D">
              <w:rPr>
                <w:rFonts w:eastAsia="Arial"/>
                <w:sz w:val="26"/>
                <w:szCs w:val="26"/>
                <w:lang w:eastAsia="vi-VN"/>
              </w:rPr>
              <w:t xml:space="preserve">- Hình ảnh ứng dụng của sinh sản hữu tính ở sinh </w:t>
            </w:r>
            <w:r w:rsidRPr="00550D9D">
              <w:rPr>
                <w:rFonts w:eastAsia="Arial"/>
                <w:sz w:val="26"/>
                <w:szCs w:val="26"/>
                <w:lang w:eastAsia="vi-VN"/>
              </w:rPr>
              <w:lastRenderedPageBreak/>
              <w:t>vật.</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lastRenderedPageBreak/>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color w:val="FF0000"/>
                <w:sz w:val="26"/>
                <w:szCs w:val="26"/>
                <w:lang w:eastAsia="en-SG"/>
              </w:rPr>
            </w:pPr>
            <w:r w:rsidRPr="00550D9D">
              <w:rPr>
                <w:rFonts w:eastAsia="Times New Roman"/>
                <w:color w:val="FF0000"/>
                <w:sz w:val="26"/>
                <w:szCs w:val="26"/>
                <w:lang w:eastAsia="en-SG"/>
              </w:rPr>
              <w:lastRenderedPageBreak/>
              <w:t>47</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color w:val="FF0000"/>
                <w:sz w:val="26"/>
                <w:szCs w:val="26"/>
                <w:lang w:eastAsia="en-SG"/>
              </w:rPr>
            </w:pPr>
            <w:r w:rsidRPr="00550D9D">
              <w:rPr>
                <w:rFonts w:eastAsia="Times New Roman"/>
                <w:color w:val="FF0000"/>
                <w:sz w:val="26"/>
                <w:szCs w:val="26"/>
                <w:lang w:eastAsia="en-SG"/>
              </w:rPr>
              <w:t>Ôn tập cuối kì II</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color w:val="FF0000"/>
                <w:sz w:val="26"/>
                <w:szCs w:val="26"/>
                <w:lang w:eastAsia="en-SG"/>
              </w:rPr>
            </w:pPr>
            <w:r w:rsidRPr="00550D9D">
              <w:rPr>
                <w:rFonts w:eastAsia="Times New Roman"/>
                <w:color w:val="FF0000"/>
                <w:sz w:val="26"/>
                <w:szCs w:val="26"/>
                <w:lang w:eastAsia="en-SG"/>
              </w:rPr>
              <w:t>01</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34</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134)</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sz w:val="26"/>
                <w:szCs w:val="26"/>
                <w:lang w:eastAsia="en-SG"/>
              </w:rPr>
            </w:pP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color w:val="FF0000"/>
                <w:sz w:val="26"/>
                <w:szCs w:val="26"/>
                <w:lang w:eastAsia="en-SG"/>
              </w:rPr>
            </w:pPr>
            <w:r w:rsidRPr="00550D9D">
              <w:rPr>
                <w:rFonts w:eastAsia="Times New Roman"/>
                <w:color w:val="FF0000"/>
                <w:sz w:val="26"/>
                <w:szCs w:val="26"/>
                <w:lang w:eastAsia="en-SG"/>
              </w:rPr>
              <w:t>48</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color w:val="FF0000"/>
                <w:sz w:val="26"/>
                <w:szCs w:val="26"/>
                <w:lang w:eastAsia="en-SG"/>
              </w:rPr>
            </w:pPr>
            <w:r w:rsidRPr="00550D9D">
              <w:rPr>
                <w:rFonts w:eastAsia="Times New Roman"/>
                <w:color w:val="FF0000"/>
                <w:sz w:val="26"/>
                <w:szCs w:val="26"/>
                <w:lang w:eastAsia="en-SG"/>
              </w:rPr>
              <w:t>Đánh giá cuối kì II</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color w:val="FF0000"/>
                <w:sz w:val="26"/>
                <w:szCs w:val="26"/>
                <w:lang w:eastAsia="en-SG"/>
              </w:rPr>
            </w:pPr>
            <w:r w:rsidRPr="00550D9D">
              <w:rPr>
                <w:rFonts w:eastAsia="Times New Roman"/>
                <w:color w:val="FF0000"/>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34</w:t>
            </w:r>
          </w:p>
          <w:p w:rsidR="0078074B" w:rsidRPr="00550D9D" w:rsidRDefault="0078074B" w:rsidP="00550D9D">
            <w:pPr>
              <w:spacing w:before="0" w:after="0"/>
              <w:jc w:val="center"/>
              <w:rPr>
                <w:rFonts w:eastAsia="Times New Roman"/>
                <w:sz w:val="26"/>
                <w:szCs w:val="26"/>
                <w:lang w:eastAsia="en-SG"/>
              </w:rPr>
            </w:pPr>
            <w:r>
              <w:rPr>
                <w:rFonts w:eastAsia="Times New Roman"/>
                <w:sz w:val="26"/>
                <w:szCs w:val="26"/>
                <w:lang w:eastAsia="en-SG"/>
              </w:rPr>
              <w:t>(Tiết 135,136)</w:t>
            </w: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sz w:val="26"/>
                <w:szCs w:val="26"/>
                <w:lang w:eastAsia="en-SG"/>
              </w:rPr>
            </w:pP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49</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41. Một số yếu tố ảnh hưởng và điều hòa, điều khiển sinh sản ở sinh vật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35</w:t>
            </w:r>
          </w:p>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(Tiết 137,138)</w:t>
            </w:r>
          </w:p>
          <w:p w:rsidR="0078074B" w:rsidRPr="00550D9D" w:rsidRDefault="0078074B" w:rsidP="00550D9D">
            <w:pPr>
              <w:spacing w:before="0" w:after="0"/>
              <w:jc w:val="center"/>
              <w:rPr>
                <w:rFonts w:eastAsia="Times New Roman"/>
                <w:sz w:val="26"/>
                <w:szCs w:val="26"/>
                <w:lang w:eastAsia="en-SG"/>
              </w:rPr>
            </w:pP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spacing w:before="0" w:after="0"/>
              <w:jc w:val="both"/>
              <w:rPr>
                <w:rFonts w:eastAsia="Times New Roman"/>
                <w:sz w:val="26"/>
                <w:szCs w:val="26"/>
                <w:lang w:eastAsia="en-SG"/>
              </w:rPr>
            </w:pPr>
            <w:r w:rsidRPr="00550D9D">
              <w:rPr>
                <w:rFonts w:eastAsia="Times New Roman"/>
                <w:sz w:val="26"/>
                <w:szCs w:val="26"/>
                <w:lang w:eastAsia="en-SG"/>
              </w:rPr>
              <w:t>Tranh ảnh, vi deo minh họa</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r w:rsidR="0078074B" w:rsidRPr="00550D9D" w:rsidTr="0078074B">
        <w:tblPrEx>
          <w:shd w:val="clear" w:color="auto" w:fill="auto"/>
        </w:tblPrEx>
        <w:trPr>
          <w:trHeight w:val="50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50</w:t>
            </w:r>
          </w:p>
        </w:tc>
        <w:tc>
          <w:tcPr>
            <w:tcW w:w="4314"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550D9D">
            <w:pPr>
              <w:spacing w:before="0" w:after="0"/>
              <w:rPr>
                <w:rFonts w:eastAsia="Times New Roman"/>
                <w:sz w:val="26"/>
                <w:szCs w:val="26"/>
                <w:lang w:eastAsia="en-SG"/>
              </w:rPr>
            </w:pPr>
            <w:r w:rsidRPr="00550D9D">
              <w:rPr>
                <w:rFonts w:eastAsia="Times New Roman"/>
                <w:sz w:val="26"/>
                <w:szCs w:val="26"/>
                <w:lang w:eastAsia="en-SG"/>
              </w:rPr>
              <w:t>Bài 42. Cơ thể sinh vật là một thể thống nhất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78074B" w:rsidRPr="00550D9D" w:rsidRDefault="0078074B" w:rsidP="00550D9D">
            <w:pPr>
              <w:spacing w:before="0" w:after="0"/>
              <w:jc w:val="center"/>
              <w:rPr>
                <w:rFonts w:eastAsia="Times New Roman"/>
                <w:sz w:val="26"/>
                <w:szCs w:val="26"/>
                <w:lang w:eastAsia="en-SG"/>
              </w:rPr>
            </w:pPr>
            <w:r w:rsidRPr="00550D9D">
              <w:rPr>
                <w:rFonts w:eastAsia="Times New Roman"/>
                <w:sz w:val="26"/>
                <w:szCs w:val="26"/>
                <w:lang w:eastAsia="en-SG"/>
              </w:rPr>
              <w:t>02</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tcPr>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Tuần 35</w:t>
            </w:r>
          </w:p>
          <w:p w:rsidR="0078074B" w:rsidRDefault="0078074B" w:rsidP="00550D9D">
            <w:pPr>
              <w:spacing w:before="0" w:after="0"/>
              <w:jc w:val="center"/>
              <w:rPr>
                <w:rFonts w:eastAsia="Times New Roman"/>
                <w:sz w:val="26"/>
                <w:szCs w:val="26"/>
                <w:lang w:eastAsia="en-SG"/>
              </w:rPr>
            </w:pPr>
            <w:r>
              <w:rPr>
                <w:rFonts w:eastAsia="Times New Roman"/>
                <w:sz w:val="26"/>
                <w:szCs w:val="26"/>
                <w:lang w:eastAsia="en-SG"/>
              </w:rPr>
              <w:t>(Tiết 139, 140)</w:t>
            </w:r>
          </w:p>
          <w:p w:rsidR="0078074B" w:rsidRDefault="0078074B" w:rsidP="00550D9D">
            <w:pPr>
              <w:spacing w:before="0" w:after="0"/>
              <w:jc w:val="center"/>
              <w:rPr>
                <w:rFonts w:eastAsia="Times New Roman"/>
                <w:sz w:val="26"/>
                <w:szCs w:val="26"/>
                <w:lang w:eastAsia="en-SG"/>
              </w:rPr>
            </w:pPr>
          </w:p>
          <w:p w:rsidR="0078074B" w:rsidRPr="00550D9D" w:rsidRDefault="0078074B" w:rsidP="00550D9D">
            <w:pPr>
              <w:spacing w:before="0" w:after="0"/>
              <w:jc w:val="center"/>
              <w:rPr>
                <w:rFonts w:eastAsia="Times New Roman"/>
                <w:sz w:val="26"/>
                <w:szCs w:val="26"/>
                <w:lang w:eastAsia="en-SG"/>
              </w:rPr>
            </w:pPr>
          </w:p>
        </w:tc>
        <w:tc>
          <w:tcPr>
            <w:tcW w:w="5016" w:type="dxa"/>
            <w:tcBorders>
              <w:top w:val="single" w:sz="4" w:space="0" w:color="auto"/>
              <w:left w:val="nil"/>
              <w:bottom w:val="single" w:sz="4" w:space="0" w:color="auto"/>
              <w:right w:val="single" w:sz="4" w:space="0" w:color="auto"/>
            </w:tcBorders>
            <w:shd w:val="clear" w:color="auto" w:fill="auto"/>
            <w:vAlign w:val="center"/>
          </w:tcPr>
          <w:p w:rsidR="0078074B" w:rsidRPr="00550D9D" w:rsidRDefault="0078074B" w:rsidP="00793D82">
            <w:pPr>
              <w:pBdr>
                <w:bar w:val="single" w:sz="4" w:color="auto"/>
              </w:pBdr>
              <w:spacing w:before="0" w:after="0"/>
              <w:jc w:val="both"/>
              <w:rPr>
                <w:bCs/>
                <w:sz w:val="26"/>
                <w:szCs w:val="26"/>
                <w:lang w:val="nl-NL"/>
              </w:rPr>
            </w:pPr>
            <w:r w:rsidRPr="00550D9D">
              <w:rPr>
                <w:bCs/>
                <w:sz w:val="26"/>
                <w:szCs w:val="26"/>
                <w:lang w:val="vi-VN"/>
              </w:rPr>
              <w:t>Sơ đồ mối quan hệ giữa tế bào, cơ thể và môi trường.</w:t>
            </w:r>
          </w:p>
          <w:p w:rsidR="0078074B" w:rsidRPr="00550D9D" w:rsidRDefault="0078074B" w:rsidP="00793D82">
            <w:pPr>
              <w:pBdr>
                <w:bar w:val="single" w:sz="4" w:color="auto"/>
              </w:pBdr>
              <w:spacing w:before="0" w:after="0"/>
              <w:jc w:val="both"/>
              <w:rPr>
                <w:bCs/>
                <w:sz w:val="26"/>
                <w:szCs w:val="26"/>
                <w:lang w:val="nl-NL"/>
              </w:rPr>
            </w:pPr>
            <w:r w:rsidRPr="00550D9D">
              <w:rPr>
                <w:bCs/>
                <w:sz w:val="26"/>
                <w:szCs w:val="26"/>
                <w:lang w:val="vi-VN"/>
              </w:rPr>
              <w:t>Sơ đồ mối quan hệ giữa các hoạt động sống trong cơ thể.</w:t>
            </w:r>
          </w:p>
          <w:p w:rsidR="0078074B" w:rsidRPr="00550D9D" w:rsidRDefault="0078074B" w:rsidP="00793D82">
            <w:pPr>
              <w:pBdr>
                <w:bar w:val="single" w:sz="4" w:color="auto"/>
              </w:pBdr>
              <w:spacing w:before="0" w:after="0"/>
              <w:jc w:val="both"/>
              <w:rPr>
                <w:bCs/>
                <w:sz w:val="26"/>
                <w:szCs w:val="26"/>
                <w:lang w:val="nl-NL"/>
              </w:rPr>
            </w:pPr>
            <w:r w:rsidRPr="00550D9D">
              <w:rPr>
                <w:bCs/>
                <w:sz w:val="26"/>
                <w:szCs w:val="26"/>
                <w:lang w:val="vi-VN"/>
              </w:rPr>
              <w:t>Các video, clip có liên quan đến bài học.</w:t>
            </w:r>
          </w:p>
        </w:tc>
        <w:tc>
          <w:tcPr>
            <w:tcW w:w="1964" w:type="dxa"/>
            <w:tcBorders>
              <w:top w:val="single" w:sz="4" w:space="0" w:color="auto"/>
              <w:left w:val="nil"/>
              <w:bottom w:val="single" w:sz="4" w:space="0" w:color="auto"/>
              <w:right w:val="single" w:sz="4" w:space="0" w:color="auto"/>
            </w:tcBorders>
            <w:shd w:val="clear" w:color="auto" w:fill="auto"/>
          </w:tcPr>
          <w:p w:rsidR="0078074B" w:rsidRDefault="0078074B">
            <w:r w:rsidRPr="00FC4223">
              <w:rPr>
                <w:rFonts w:eastAsia="Times New Roman"/>
                <w:sz w:val="26"/>
                <w:szCs w:val="26"/>
                <w:lang w:eastAsia="en-SG"/>
              </w:rPr>
              <w:t>Phòng KHTN</w:t>
            </w:r>
          </w:p>
        </w:tc>
      </w:tr>
    </w:tbl>
    <w:p w:rsidR="001A21AC" w:rsidRPr="00B52003" w:rsidRDefault="001A21AC" w:rsidP="00550D9D">
      <w:pPr>
        <w:pStyle w:val="ListParagraph"/>
        <w:numPr>
          <w:ilvl w:val="0"/>
          <w:numId w:val="1"/>
        </w:numPr>
        <w:spacing w:before="0" w:after="0"/>
        <w:rPr>
          <w:b/>
          <w:bCs/>
        </w:rPr>
      </w:pPr>
      <w:r w:rsidRPr="00B52003">
        <w:rPr>
          <w:b/>
          <w:bCs/>
        </w:rPr>
        <w:t>Kiểm tra đánh giá định kỳ</w:t>
      </w:r>
      <w:r>
        <w:rPr>
          <w:b/>
          <w:bCs/>
        </w:rPr>
        <w:t xml:space="preserve"> (Phần yêu cầu cần đạt xây dựng cụ thể theo gợi ý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276"/>
        <w:gridCol w:w="1581"/>
        <w:gridCol w:w="8608"/>
        <w:gridCol w:w="1406"/>
      </w:tblGrid>
      <w:tr w:rsidR="00EA5A26" w:rsidRPr="00E04D08" w:rsidTr="00CD6673">
        <w:tc>
          <w:tcPr>
            <w:tcW w:w="1730" w:type="dxa"/>
            <w:shd w:val="clear" w:color="auto" w:fill="auto"/>
          </w:tcPr>
          <w:p w:rsidR="00EA5A26" w:rsidRPr="00E04D08" w:rsidRDefault="00EA5A26" w:rsidP="00550D9D">
            <w:pPr>
              <w:spacing w:before="0" w:after="0"/>
              <w:jc w:val="center"/>
              <w:rPr>
                <w:b/>
                <w:bCs/>
                <w:sz w:val="26"/>
                <w:szCs w:val="26"/>
              </w:rPr>
            </w:pPr>
            <w:r w:rsidRPr="00E04D08">
              <w:rPr>
                <w:b/>
                <w:bCs/>
                <w:sz w:val="26"/>
                <w:szCs w:val="26"/>
              </w:rPr>
              <w:t>Bài kiểm tra đánh giá</w:t>
            </w:r>
          </w:p>
        </w:tc>
        <w:tc>
          <w:tcPr>
            <w:tcW w:w="1276" w:type="dxa"/>
            <w:shd w:val="clear" w:color="auto" w:fill="auto"/>
          </w:tcPr>
          <w:p w:rsidR="00EA5A26" w:rsidRPr="00E04D08" w:rsidRDefault="00EA5A26" w:rsidP="00550D9D">
            <w:pPr>
              <w:spacing w:before="0" w:after="0"/>
              <w:jc w:val="center"/>
              <w:rPr>
                <w:b/>
                <w:bCs/>
                <w:sz w:val="26"/>
                <w:szCs w:val="26"/>
              </w:rPr>
            </w:pPr>
            <w:r w:rsidRPr="00E04D08">
              <w:rPr>
                <w:b/>
                <w:bCs/>
                <w:sz w:val="26"/>
                <w:szCs w:val="26"/>
              </w:rPr>
              <w:t>Thời gian</w:t>
            </w:r>
          </w:p>
        </w:tc>
        <w:tc>
          <w:tcPr>
            <w:tcW w:w="1581" w:type="dxa"/>
            <w:shd w:val="clear" w:color="auto" w:fill="auto"/>
          </w:tcPr>
          <w:p w:rsidR="00EA5A26" w:rsidRPr="00E04D08" w:rsidRDefault="00EA5A26" w:rsidP="00550D9D">
            <w:pPr>
              <w:spacing w:before="0" w:after="0"/>
              <w:jc w:val="center"/>
              <w:rPr>
                <w:b/>
                <w:bCs/>
                <w:sz w:val="26"/>
                <w:szCs w:val="26"/>
              </w:rPr>
            </w:pPr>
            <w:r w:rsidRPr="00E04D08">
              <w:rPr>
                <w:b/>
                <w:bCs/>
                <w:sz w:val="26"/>
                <w:szCs w:val="26"/>
              </w:rPr>
              <w:t>Thời điểm</w:t>
            </w:r>
          </w:p>
        </w:tc>
        <w:tc>
          <w:tcPr>
            <w:tcW w:w="8608" w:type="dxa"/>
            <w:shd w:val="clear" w:color="auto" w:fill="auto"/>
          </w:tcPr>
          <w:p w:rsidR="00EA5A26" w:rsidRPr="00E04D08" w:rsidRDefault="00EA5A26" w:rsidP="00550D9D">
            <w:pPr>
              <w:spacing w:before="0" w:after="0"/>
              <w:jc w:val="center"/>
              <w:rPr>
                <w:b/>
                <w:bCs/>
                <w:sz w:val="26"/>
                <w:szCs w:val="26"/>
              </w:rPr>
            </w:pPr>
            <w:r w:rsidRPr="00E04D08">
              <w:rPr>
                <w:b/>
                <w:bCs/>
                <w:sz w:val="26"/>
                <w:szCs w:val="26"/>
              </w:rPr>
              <w:t>Yêu cầu cần đạt</w:t>
            </w:r>
          </w:p>
        </w:tc>
        <w:tc>
          <w:tcPr>
            <w:tcW w:w="1406" w:type="dxa"/>
            <w:shd w:val="clear" w:color="auto" w:fill="auto"/>
          </w:tcPr>
          <w:p w:rsidR="00EA5A26" w:rsidRPr="00E04D08" w:rsidRDefault="00EA5A26" w:rsidP="00550D9D">
            <w:pPr>
              <w:spacing w:before="0" w:after="0"/>
              <w:jc w:val="center"/>
              <w:rPr>
                <w:b/>
                <w:bCs/>
                <w:sz w:val="26"/>
                <w:szCs w:val="26"/>
              </w:rPr>
            </w:pPr>
            <w:r w:rsidRPr="00E04D08">
              <w:rPr>
                <w:b/>
                <w:bCs/>
                <w:sz w:val="26"/>
                <w:szCs w:val="26"/>
              </w:rPr>
              <w:t>Hình thức</w:t>
            </w:r>
          </w:p>
        </w:tc>
      </w:tr>
      <w:tr w:rsidR="00EA5A26" w:rsidRPr="00E04D08" w:rsidTr="00CD6673">
        <w:tc>
          <w:tcPr>
            <w:tcW w:w="1730" w:type="dxa"/>
            <w:shd w:val="clear" w:color="auto" w:fill="auto"/>
          </w:tcPr>
          <w:p w:rsidR="00EA5A26" w:rsidRPr="00E04D08" w:rsidRDefault="00EA5A26" w:rsidP="00550D9D">
            <w:pPr>
              <w:spacing w:before="0" w:after="0"/>
              <w:rPr>
                <w:bCs/>
                <w:sz w:val="26"/>
                <w:szCs w:val="26"/>
              </w:rPr>
            </w:pPr>
            <w:r w:rsidRPr="00E04D08">
              <w:rPr>
                <w:bCs/>
                <w:sz w:val="26"/>
                <w:szCs w:val="26"/>
              </w:rPr>
              <w:t>Giữa kì 1</w:t>
            </w:r>
          </w:p>
        </w:tc>
        <w:tc>
          <w:tcPr>
            <w:tcW w:w="1276" w:type="dxa"/>
            <w:shd w:val="clear" w:color="auto" w:fill="auto"/>
          </w:tcPr>
          <w:p w:rsidR="00EA5A26" w:rsidRPr="00E04D08" w:rsidRDefault="00EA5A26" w:rsidP="00550D9D">
            <w:pPr>
              <w:spacing w:before="0" w:after="0"/>
              <w:jc w:val="center"/>
              <w:rPr>
                <w:bCs/>
                <w:sz w:val="26"/>
                <w:szCs w:val="26"/>
              </w:rPr>
            </w:pPr>
            <w:r w:rsidRPr="00E04D08">
              <w:rPr>
                <w:bCs/>
                <w:sz w:val="26"/>
                <w:szCs w:val="26"/>
              </w:rPr>
              <w:t>90 phút</w:t>
            </w:r>
          </w:p>
        </w:tc>
        <w:tc>
          <w:tcPr>
            <w:tcW w:w="1581" w:type="dxa"/>
            <w:shd w:val="clear" w:color="auto" w:fill="auto"/>
          </w:tcPr>
          <w:p w:rsidR="00EA5A26" w:rsidRPr="00E04D08" w:rsidRDefault="00EA5A26" w:rsidP="00550D9D">
            <w:pPr>
              <w:spacing w:before="0" w:after="0"/>
              <w:jc w:val="center"/>
              <w:rPr>
                <w:color w:val="000000" w:themeColor="text1"/>
                <w:sz w:val="26"/>
                <w:szCs w:val="26"/>
              </w:rPr>
            </w:pPr>
            <w:r w:rsidRPr="00E04D08">
              <w:rPr>
                <w:color w:val="000000" w:themeColor="text1"/>
                <w:sz w:val="26"/>
                <w:szCs w:val="26"/>
              </w:rPr>
              <w:t>Tuần 10</w:t>
            </w:r>
          </w:p>
          <w:p w:rsidR="00EA5A26" w:rsidRPr="00E04D08" w:rsidRDefault="00EA5A26" w:rsidP="00550D9D">
            <w:pPr>
              <w:spacing w:before="0" w:after="0"/>
              <w:jc w:val="center"/>
              <w:rPr>
                <w:bCs/>
                <w:color w:val="000000" w:themeColor="text1"/>
                <w:sz w:val="26"/>
                <w:szCs w:val="26"/>
              </w:rPr>
            </w:pPr>
            <w:r w:rsidRPr="00E04D08">
              <w:rPr>
                <w:color w:val="000000" w:themeColor="text1"/>
                <w:sz w:val="26"/>
                <w:szCs w:val="26"/>
              </w:rPr>
              <w:t>(Tiết 37,38)</w:t>
            </w:r>
          </w:p>
        </w:tc>
        <w:tc>
          <w:tcPr>
            <w:tcW w:w="8608" w:type="dxa"/>
            <w:shd w:val="clear" w:color="auto" w:fill="auto"/>
          </w:tcPr>
          <w:p w:rsidR="00EA5A26" w:rsidRPr="00E04D08" w:rsidRDefault="00EA5A26" w:rsidP="00550D9D">
            <w:pPr>
              <w:spacing w:before="0" w:after="0"/>
              <w:jc w:val="both"/>
              <w:rPr>
                <w:bCs/>
                <w:sz w:val="26"/>
                <w:szCs w:val="26"/>
              </w:rPr>
            </w:pPr>
            <w:r w:rsidRPr="00E04D08">
              <w:rPr>
                <w:bCs/>
                <w:sz w:val="26"/>
                <w:szCs w:val="26"/>
              </w:rPr>
              <w:t>1. Năng lực KHTN:</w:t>
            </w:r>
          </w:p>
          <w:p w:rsidR="00EA5A26" w:rsidRPr="00E04D08" w:rsidRDefault="00EA5A26" w:rsidP="00550D9D">
            <w:pPr>
              <w:spacing w:before="0" w:after="0"/>
              <w:jc w:val="both"/>
              <w:rPr>
                <w:bCs/>
                <w:sz w:val="26"/>
                <w:szCs w:val="26"/>
              </w:rPr>
            </w:pPr>
            <w:r w:rsidRPr="00E04D08">
              <w:rPr>
                <w:bCs/>
                <w:sz w:val="26"/>
                <w:szCs w:val="26"/>
              </w:rPr>
              <w:t>– Đánh giá về kiến thức, kỹ năng nhận thức của học sinh</w:t>
            </w:r>
          </w:p>
          <w:p w:rsidR="00EA5A26" w:rsidRPr="00E04D08" w:rsidRDefault="00EA5A26" w:rsidP="00550D9D">
            <w:pPr>
              <w:spacing w:before="0" w:after="0"/>
              <w:jc w:val="both"/>
              <w:rPr>
                <w:bCs/>
                <w:sz w:val="26"/>
                <w:szCs w:val="26"/>
              </w:rPr>
            </w:pPr>
            <w:r w:rsidRPr="00E04D08">
              <w:rPr>
                <w:bCs/>
                <w:sz w:val="26"/>
                <w:szCs w:val="26"/>
              </w:rPr>
              <w:t>- Vận dụng kiến thức đã học để giải thích các hiện tượng trong thực tế</w:t>
            </w:r>
          </w:p>
          <w:p w:rsidR="00EA5A26" w:rsidRPr="00E04D08" w:rsidRDefault="00EA5A26" w:rsidP="00550D9D">
            <w:pPr>
              <w:spacing w:before="0" w:after="0"/>
              <w:jc w:val="both"/>
              <w:rPr>
                <w:bCs/>
                <w:sz w:val="26"/>
                <w:szCs w:val="26"/>
              </w:rPr>
            </w:pPr>
            <w:r w:rsidRPr="00E04D08">
              <w:rPr>
                <w:bCs/>
                <w:sz w:val="26"/>
                <w:szCs w:val="26"/>
              </w:rPr>
              <w:t>- Đánh giá kết quả học tập của học sinh thời gian qua để có kế hoạch điều chỉnh</w:t>
            </w:r>
          </w:p>
          <w:p w:rsidR="00EA5A26" w:rsidRPr="00E04D08" w:rsidRDefault="00EA5A26" w:rsidP="00550D9D">
            <w:pPr>
              <w:spacing w:before="0" w:after="0"/>
              <w:jc w:val="both"/>
              <w:rPr>
                <w:bCs/>
                <w:sz w:val="26"/>
                <w:szCs w:val="26"/>
              </w:rPr>
            </w:pPr>
            <w:r w:rsidRPr="00E04D08">
              <w:rPr>
                <w:bCs/>
                <w:sz w:val="26"/>
                <w:szCs w:val="26"/>
              </w:rPr>
              <w:t>2. Năng lực chung: Năng lực tự chủ và tự học, năng lực ngôn ngữ</w:t>
            </w:r>
          </w:p>
          <w:p w:rsidR="00EA5A26" w:rsidRPr="00E04D08" w:rsidRDefault="00EA5A26" w:rsidP="00550D9D">
            <w:pPr>
              <w:spacing w:before="0" w:after="0"/>
              <w:jc w:val="both"/>
              <w:rPr>
                <w:bCs/>
                <w:sz w:val="26"/>
                <w:szCs w:val="26"/>
              </w:rPr>
            </w:pPr>
            <w:r w:rsidRPr="00E04D08">
              <w:rPr>
                <w:bCs/>
                <w:sz w:val="26"/>
                <w:szCs w:val="26"/>
              </w:rPr>
              <w:t>3. Phẩm chất: Chăm chỉ, trung thực, trách nhiệm trong kiểm tra</w:t>
            </w:r>
          </w:p>
        </w:tc>
        <w:tc>
          <w:tcPr>
            <w:tcW w:w="1406" w:type="dxa"/>
            <w:shd w:val="clear" w:color="auto" w:fill="auto"/>
          </w:tcPr>
          <w:p w:rsidR="00EA5A26" w:rsidRPr="00E04D08" w:rsidRDefault="00EA5A26" w:rsidP="00550D9D">
            <w:pPr>
              <w:spacing w:before="0" w:after="0"/>
              <w:jc w:val="center"/>
              <w:rPr>
                <w:bCs/>
                <w:sz w:val="26"/>
                <w:szCs w:val="26"/>
              </w:rPr>
            </w:pPr>
            <w:r w:rsidRPr="00E04D08">
              <w:rPr>
                <w:bCs/>
                <w:sz w:val="26"/>
                <w:szCs w:val="26"/>
              </w:rPr>
              <w:t>Viết</w:t>
            </w:r>
          </w:p>
        </w:tc>
      </w:tr>
      <w:tr w:rsidR="00EA5A26" w:rsidRPr="00E04D08" w:rsidTr="00CD6673">
        <w:tc>
          <w:tcPr>
            <w:tcW w:w="1730" w:type="dxa"/>
            <w:shd w:val="clear" w:color="auto" w:fill="auto"/>
          </w:tcPr>
          <w:p w:rsidR="00EA5A26" w:rsidRPr="00E04D08" w:rsidRDefault="00EA5A26" w:rsidP="00550D9D">
            <w:pPr>
              <w:spacing w:before="0" w:after="0"/>
              <w:rPr>
                <w:bCs/>
                <w:sz w:val="26"/>
                <w:szCs w:val="26"/>
              </w:rPr>
            </w:pPr>
            <w:r w:rsidRPr="00E04D08">
              <w:rPr>
                <w:bCs/>
                <w:sz w:val="26"/>
                <w:szCs w:val="26"/>
              </w:rPr>
              <w:t>Cuối kì 1</w:t>
            </w:r>
          </w:p>
          <w:p w:rsidR="00EA5A26" w:rsidRPr="00E04D08" w:rsidRDefault="00EA5A26" w:rsidP="00550D9D">
            <w:pPr>
              <w:spacing w:before="0" w:after="0"/>
              <w:rPr>
                <w:bCs/>
                <w:sz w:val="26"/>
                <w:szCs w:val="26"/>
              </w:rPr>
            </w:pPr>
          </w:p>
        </w:tc>
        <w:tc>
          <w:tcPr>
            <w:tcW w:w="1276" w:type="dxa"/>
            <w:shd w:val="clear" w:color="auto" w:fill="auto"/>
          </w:tcPr>
          <w:p w:rsidR="00EA5A26" w:rsidRPr="00E04D08" w:rsidRDefault="00EA5A26" w:rsidP="00550D9D">
            <w:pPr>
              <w:spacing w:before="0" w:after="0"/>
              <w:jc w:val="center"/>
              <w:rPr>
                <w:bCs/>
                <w:sz w:val="26"/>
                <w:szCs w:val="26"/>
              </w:rPr>
            </w:pPr>
            <w:r w:rsidRPr="00E04D08">
              <w:rPr>
                <w:bCs/>
                <w:sz w:val="26"/>
                <w:szCs w:val="26"/>
              </w:rPr>
              <w:t>90 phút</w:t>
            </w:r>
          </w:p>
        </w:tc>
        <w:tc>
          <w:tcPr>
            <w:tcW w:w="1581" w:type="dxa"/>
            <w:shd w:val="clear" w:color="auto" w:fill="auto"/>
          </w:tcPr>
          <w:p w:rsidR="00EA5A26" w:rsidRPr="00E04D08" w:rsidRDefault="00EA5A26" w:rsidP="00550D9D">
            <w:pPr>
              <w:spacing w:before="0" w:after="0"/>
              <w:jc w:val="center"/>
              <w:rPr>
                <w:rFonts w:eastAsia="Times New Roman"/>
                <w:color w:val="000000" w:themeColor="text1"/>
                <w:sz w:val="26"/>
                <w:szCs w:val="26"/>
                <w:lang w:eastAsia="en-SG"/>
              </w:rPr>
            </w:pPr>
            <w:r w:rsidRPr="00E04D08">
              <w:rPr>
                <w:rFonts w:eastAsia="Times New Roman"/>
                <w:color w:val="000000" w:themeColor="text1"/>
                <w:sz w:val="26"/>
                <w:szCs w:val="26"/>
                <w:lang w:eastAsia="en-SG"/>
              </w:rPr>
              <w:t>Tuần 17</w:t>
            </w:r>
          </w:p>
          <w:p w:rsidR="00EA5A26" w:rsidRPr="00E04D08" w:rsidRDefault="00EA5A26" w:rsidP="00550D9D">
            <w:pPr>
              <w:spacing w:before="0" w:after="0"/>
              <w:jc w:val="center"/>
              <w:rPr>
                <w:bCs/>
                <w:color w:val="000000" w:themeColor="text1"/>
                <w:sz w:val="26"/>
                <w:szCs w:val="26"/>
              </w:rPr>
            </w:pPr>
            <w:r w:rsidRPr="00E04D08">
              <w:rPr>
                <w:rFonts w:eastAsia="Times New Roman"/>
                <w:color w:val="000000" w:themeColor="text1"/>
                <w:sz w:val="26"/>
                <w:szCs w:val="26"/>
                <w:lang w:eastAsia="en-SG"/>
              </w:rPr>
              <w:t>(Tiết 67,68)</w:t>
            </w:r>
          </w:p>
        </w:tc>
        <w:tc>
          <w:tcPr>
            <w:tcW w:w="8608" w:type="dxa"/>
            <w:shd w:val="clear" w:color="auto" w:fill="auto"/>
          </w:tcPr>
          <w:p w:rsidR="00EA5A26" w:rsidRPr="00E04D08" w:rsidRDefault="00EA5A26" w:rsidP="00550D9D">
            <w:pPr>
              <w:spacing w:before="0" w:after="0"/>
              <w:jc w:val="both"/>
              <w:rPr>
                <w:bCs/>
                <w:sz w:val="26"/>
                <w:szCs w:val="26"/>
              </w:rPr>
            </w:pPr>
            <w:r w:rsidRPr="00E04D08">
              <w:rPr>
                <w:bCs/>
                <w:sz w:val="26"/>
                <w:szCs w:val="26"/>
              </w:rPr>
              <w:t>1. Năng lực KHTN:</w:t>
            </w:r>
          </w:p>
          <w:p w:rsidR="00EA5A26" w:rsidRPr="00E04D08" w:rsidRDefault="00EA5A26" w:rsidP="00550D9D">
            <w:pPr>
              <w:spacing w:before="0" w:after="0"/>
              <w:jc w:val="both"/>
              <w:rPr>
                <w:bCs/>
                <w:sz w:val="26"/>
                <w:szCs w:val="26"/>
              </w:rPr>
            </w:pPr>
            <w:r w:rsidRPr="00E04D08">
              <w:rPr>
                <w:bCs/>
                <w:sz w:val="26"/>
                <w:szCs w:val="26"/>
              </w:rPr>
              <w:t>– Đánh giá về kiến thức, kỹ năng nhận thức của học sinh sau khi học xong các nội dung ở học kì 1</w:t>
            </w:r>
          </w:p>
          <w:p w:rsidR="00EA5A26" w:rsidRPr="00E04D08" w:rsidRDefault="00EA5A26" w:rsidP="00550D9D">
            <w:pPr>
              <w:spacing w:before="0" w:after="0"/>
              <w:jc w:val="both"/>
              <w:rPr>
                <w:bCs/>
                <w:sz w:val="26"/>
                <w:szCs w:val="26"/>
              </w:rPr>
            </w:pPr>
            <w:r w:rsidRPr="00E04D08">
              <w:rPr>
                <w:bCs/>
                <w:sz w:val="26"/>
                <w:szCs w:val="26"/>
              </w:rPr>
              <w:t>- Vận dụng kiến thức đã học để giải thích các hiện tượng trong thực tế</w:t>
            </w:r>
          </w:p>
          <w:p w:rsidR="00EA5A26" w:rsidRPr="00E04D08" w:rsidRDefault="00EA5A26" w:rsidP="00550D9D">
            <w:pPr>
              <w:spacing w:before="0" w:after="0"/>
              <w:jc w:val="both"/>
              <w:rPr>
                <w:bCs/>
                <w:sz w:val="26"/>
                <w:szCs w:val="26"/>
              </w:rPr>
            </w:pPr>
            <w:r w:rsidRPr="00E04D08">
              <w:rPr>
                <w:bCs/>
                <w:sz w:val="26"/>
                <w:szCs w:val="26"/>
              </w:rPr>
              <w:t xml:space="preserve">- Đánh giá kết quả học tập của học sinh </w:t>
            </w:r>
          </w:p>
          <w:p w:rsidR="00EA5A26" w:rsidRPr="00E04D08" w:rsidRDefault="00EA5A26" w:rsidP="00550D9D">
            <w:pPr>
              <w:spacing w:before="0" w:after="0"/>
              <w:jc w:val="both"/>
              <w:rPr>
                <w:bCs/>
                <w:sz w:val="26"/>
                <w:szCs w:val="26"/>
              </w:rPr>
            </w:pPr>
            <w:r w:rsidRPr="00E04D08">
              <w:rPr>
                <w:bCs/>
                <w:sz w:val="26"/>
                <w:szCs w:val="26"/>
              </w:rPr>
              <w:t>2. Năng lực chung: Năng lực tự chủ và tự học, năng lực ngôn ngữ</w:t>
            </w:r>
          </w:p>
          <w:p w:rsidR="00EA5A26" w:rsidRPr="00E04D08" w:rsidRDefault="00EA5A26" w:rsidP="00550D9D">
            <w:pPr>
              <w:spacing w:before="0" w:after="0"/>
              <w:jc w:val="both"/>
              <w:rPr>
                <w:bCs/>
                <w:sz w:val="26"/>
                <w:szCs w:val="26"/>
              </w:rPr>
            </w:pPr>
            <w:r w:rsidRPr="00E04D08">
              <w:rPr>
                <w:bCs/>
                <w:sz w:val="26"/>
                <w:szCs w:val="26"/>
              </w:rPr>
              <w:t>3. Phẩm chất: Chăm chỉ, trung thực, trách nhiệm trong kiểm tra</w:t>
            </w:r>
          </w:p>
        </w:tc>
        <w:tc>
          <w:tcPr>
            <w:tcW w:w="1406" w:type="dxa"/>
            <w:shd w:val="clear" w:color="auto" w:fill="auto"/>
          </w:tcPr>
          <w:p w:rsidR="00EA5A26" w:rsidRPr="00E04D08" w:rsidRDefault="00EA5A26" w:rsidP="00550D9D">
            <w:pPr>
              <w:spacing w:before="0" w:after="0"/>
              <w:jc w:val="center"/>
              <w:rPr>
                <w:bCs/>
                <w:sz w:val="26"/>
                <w:szCs w:val="26"/>
              </w:rPr>
            </w:pPr>
            <w:r w:rsidRPr="00E04D08">
              <w:rPr>
                <w:bCs/>
                <w:sz w:val="26"/>
                <w:szCs w:val="26"/>
              </w:rPr>
              <w:t>Viết</w:t>
            </w:r>
          </w:p>
        </w:tc>
      </w:tr>
      <w:tr w:rsidR="00EA5A26" w:rsidRPr="00E04D08" w:rsidTr="00CD6673">
        <w:tc>
          <w:tcPr>
            <w:tcW w:w="1730" w:type="dxa"/>
            <w:shd w:val="clear" w:color="auto" w:fill="auto"/>
          </w:tcPr>
          <w:p w:rsidR="00EA5A26" w:rsidRPr="00E04D08" w:rsidRDefault="00EA5A26" w:rsidP="00550D9D">
            <w:pPr>
              <w:spacing w:before="0" w:after="0"/>
              <w:rPr>
                <w:bCs/>
                <w:sz w:val="26"/>
                <w:szCs w:val="26"/>
              </w:rPr>
            </w:pPr>
            <w:r w:rsidRPr="00E04D08">
              <w:rPr>
                <w:bCs/>
                <w:sz w:val="26"/>
                <w:szCs w:val="26"/>
              </w:rPr>
              <w:t>Giữa kì 2</w:t>
            </w:r>
          </w:p>
        </w:tc>
        <w:tc>
          <w:tcPr>
            <w:tcW w:w="1276" w:type="dxa"/>
            <w:shd w:val="clear" w:color="auto" w:fill="auto"/>
          </w:tcPr>
          <w:p w:rsidR="00EA5A26" w:rsidRPr="00E04D08" w:rsidRDefault="00EA5A26" w:rsidP="00550D9D">
            <w:pPr>
              <w:spacing w:before="0" w:after="0"/>
              <w:jc w:val="center"/>
              <w:rPr>
                <w:bCs/>
                <w:sz w:val="26"/>
                <w:szCs w:val="26"/>
              </w:rPr>
            </w:pPr>
            <w:r w:rsidRPr="00E04D08">
              <w:rPr>
                <w:bCs/>
                <w:sz w:val="26"/>
                <w:szCs w:val="26"/>
              </w:rPr>
              <w:t>90 phút</w:t>
            </w:r>
          </w:p>
        </w:tc>
        <w:tc>
          <w:tcPr>
            <w:tcW w:w="1581" w:type="dxa"/>
            <w:shd w:val="clear" w:color="auto" w:fill="auto"/>
          </w:tcPr>
          <w:p w:rsidR="00EA5A26" w:rsidRPr="00E04D08" w:rsidRDefault="00EA5A26" w:rsidP="00550D9D">
            <w:pPr>
              <w:spacing w:before="0" w:after="0"/>
              <w:jc w:val="center"/>
              <w:rPr>
                <w:rFonts w:eastAsia="Times New Roman"/>
                <w:color w:val="000000" w:themeColor="text1"/>
                <w:sz w:val="26"/>
                <w:szCs w:val="26"/>
                <w:lang w:eastAsia="en-SG"/>
              </w:rPr>
            </w:pPr>
            <w:r w:rsidRPr="00E04D08">
              <w:rPr>
                <w:rFonts w:eastAsia="Times New Roman"/>
                <w:color w:val="000000" w:themeColor="text1"/>
                <w:sz w:val="26"/>
                <w:szCs w:val="26"/>
                <w:lang w:eastAsia="en-SG"/>
              </w:rPr>
              <w:t>Tuần 29</w:t>
            </w:r>
          </w:p>
          <w:p w:rsidR="00EA5A26" w:rsidRPr="00E04D08" w:rsidRDefault="00EA5A26" w:rsidP="00550D9D">
            <w:pPr>
              <w:spacing w:before="0" w:after="0"/>
              <w:jc w:val="center"/>
              <w:rPr>
                <w:bCs/>
                <w:color w:val="000000" w:themeColor="text1"/>
                <w:sz w:val="26"/>
                <w:szCs w:val="26"/>
              </w:rPr>
            </w:pPr>
            <w:r w:rsidRPr="00E04D08">
              <w:rPr>
                <w:rFonts w:eastAsia="Times New Roman"/>
                <w:color w:val="000000" w:themeColor="text1"/>
                <w:sz w:val="26"/>
                <w:szCs w:val="26"/>
                <w:lang w:eastAsia="en-SG"/>
              </w:rPr>
              <w:t>(Tiết 115,116)</w:t>
            </w:r>
          </w:p>
        </w:tc>
        <w:tc>
          <w:tcPr>
            <w:tcW w:w="8608" w:type="dxa"/>
            <w:shd w:val="clear" w:color="auto" w:fill="auto"/>
          </w:tcPr>
          <w:p w:rsidR="00EA5A26" w:rsidRPr="00E04D08" w:rsidRDefault="00EA5A26" w:rsidP="00550D9D">
            <w:pPr>
              <w:spacing w:before="0" w:after="0"/>
              <w:jc w:val="both"/>
              <w:rPr>
                <w:bCs/>
                <w:sz w:val="26"/>
                <w:szCs w:val="26"/>
              </w:rPr>
            </w:pPr>
            <w:r w:rsidRPr="00E04D08">
              <w:rPr>
                <w:bCs/>
                <w:sz w:val="26"/>
                <w:szCs w:val="26"/>
              </w:rPr>
              <w:t>1. Năng lực KHTN:</w:t>
            </w:r>
          </w:p>
          <w:p w:rsidR="00EA5A26" w:rsidRPr="00E04D08" w:rsidRDefault="00EA5A26" w:rsidP="00550D9D">
            <w:pPr>
              <w:spacing w:before="0" w:after="0"/>
              <w:jc w:val="both"/>
              <w:rPr>
                <w:bCs/>
                <w:sz w:val="26"/>
                <w:szCs w:val="26"/>
              </w:rPr>
            </w:pPr>
            <w:r w:rsidRPr="00E04D08">
              <w:rPr>
                <w:bCs/>
                <w:sz w:val="26"/>
                <w:szCs w:val="26"/>
              </w:rPr>
              <w:t>– Đánh giá về kiến thức, kỹ năng nhận thức của học sinh</w:t>
            </w:r>
          </w:p>
          <w:p w:rsidR="00EA5A26" w:rsidRPr="00E04D08" w:rsidRDefault="00EA5A26" w:rsidP="00550D9D">
            <w:pPr>
              <w:spacing w:before="0" w:after="0"/>
              <w:jc w:val="both"/>
              <w:rPr>
                <w:bCs/>
                <w:sz w:val="26"/>
                <w:szCs w:val="26"/>
              </w:rPr>
            </w:pPr>
            <w:r w:rsidRPr="00E04D08">
              <w:rPr>
                <w:bCs/>
                <w:sz w:val="26"/>
                <w:szCs w:val="26"/>
              </w:rPr>
              <w:t>- Vận dụng kiến thức đã học để giải thích các hiện tượng trong thực tế</w:t>
            </w:r>
          </w:p>
          <w:p w:rsidR="00EA5A26" w:rsidRPr="00E04D08" w:rsidRDefault="00EA5A26" w:rsidP="00550D9D">
            <w:pPr>
              <w:spacing w:before="0" w:after="0"/>
              <w:jc w:val="both"/>
              <w:rPr>
                <w:bCs/>
                <w:sz w:val="26"/>
                <w:szCs w:val="26"/>
              </w:rPr>
            </w:pPr>
            <w:r w:rsidRPr="00E04D08">
              <w:rPr>
                <w:bCs/>
                <w:sz w:val="26"/>
                <w:szCs w:val="26"/>
              </w:rPr>
              <w:t>- Đánh giá kết quả học tập của học sinh thời gian qua để có kế hoạch điều chỉnh</w:t>
            </w:r>
          </w:p>
          <w:p w:rsidR="00EA5A26" w:rsidRPr="00E04D08" w:rsidRDefault="00EA5A26" w:rsidP="00550D9D">
            <w:pPr>
              <w:spacing w:before="0" w:after="0"/>
              <w:jc w:val="both"/>
              <w:rPr>
                <w:bCs/>
                <w:sz w:val="26"/>
                <w:szCs w:val="26"/>
              </w:rPr>
            </w:pPr>
            <w:r w:rsidRPr="00E04D08">
              <w:rPr>
                <w:bCs/>
                <w:sz w:val="26"/>
                <w:szCs w:val="26"/>
              </w:rPr>
              <w:t>2. Năng lực chung: Năng lực tự chủ và tự học, năng lực ngôn ngữ</w:t>
            </w:r>
          </w:p>
          <w:p w:rsidR="00EA5A26" w:rsidRPr="00E04D08" w:rsidRDefault="00EA5A26" w:rsidP="00550D9D">
            <w:pPr>
              <w:spacing w:before="0" w:after="0"/>
              <w:jc w:val="both"/>
              <w:rPr>
                <w:bCs/>
                <w:sz w:val="26"/>
                <w:szCs w:val="26"/>
              </w:rPr>
            </w:pPr>
            <w:r w:rsidRPr="00E04D08">
              <w:rPr>
                <w:bCs/>
                <w:sz w:val="26"/>
                <w:szCs w:val="26"/>
              </w:rPr>
              <w:lastRenderedPageBreak/>
              <w:t>3. Phẩm chất: Chăm chỉ, trung thực, trách nhiệm trong kiểm tra</w:t>
            </w:r>
          </w:p>
        </w:tc>
        <w:tc>
          <w:tcPr>
            <w:tcW w:w="1406" w:type="dxa"/>
            <w:shd w:val="clear" w:color="auto" w:fill="auto"/>
          </w:tcPr>
          <w:p w:rsidR="00EA5A26" w:rsidRPr="00E04D08" w:rsidRDefault="00EA5A26" w:rsidP="00550D9D">
            <w:pPr>
              <w:spacing w:before="0" w:after="0"/>
              <w:jc w:val="center"/>
              <w:rPr>
                <w:bCs/>
                <w:sz w:val="26"/>
                <w:szCs w:val="26"/>
              </w:rPr>
            </w:pPr>
            <w:r w:rsidRPr="00E04D08">
              <w:rPr>
                <w:bCs/>
                <w:sz w:val="26"/>
                <w:szCs w:val="26"/>
              </w:rPr>
              <w:lastRenderedPageBreak/>
              <w:t>Viết</w:t>
            </w:r>
          </w:p>
        </w:tc>
      </w:tr>
      <w:tr w:rsidR="00EA5A26" w:rsidRPr="00E04D08" w:rsidTr="00CD6673">
        <w:tc>
          <w:tcPr>
            <w:tcW w:w="1730" w:type="dxa"/>
            <w:shd w:val="clear" w:color="auto" w:fill="auto"/>
          </w:tcPr>
          <w:p w:rsidR="00EA5A26" w:rsidRPr="00E04D08" w:rsidRDefault="00EA5A26" w:rsidP="00550D9D">
            <w:pPr>
              <w:spacing w:before="0" w:after="0"/>
              <w:rPr>
                <w:bCs/>
                <w:sz w:val="26"/>
                <w:szCs w:val="26"/>
              </w:rPr>
            </w:pPr>
            <w:r w:rsidRPr="00E04D08">
              <w:rPr>
                <w:bCs/>
                <w:sz w:val="26"/>
                <w:szCs w:val="26"/>
              </w:rPr>
              <w:lastRenderedPageBreak/>
              <w:t>Cuối kì 2</w:t>
            </w:r>
          </w:p>
        </w:tc>
        <w:tc>
          <w:tcPr>
            <w:tcW w:w="1276" w:type="dxa"/>
            <w:shd w:val="clear" w:color="auto" w:fill="auto"/>
          </w:tcPr>
          <w:p w:rsidR="00EA5A26" w:rsidRPr="00E04D08" w:rsidRDefault="00EA5A26" w:rsidP="00550D9D">
            <w:pPr>
              <w:spacing w:before="0" w:after="0"/>
              <w:jc w:val="center"/>
              <w:rPr>
                <w:bCs/>
                <w:sz w:val="26"/>
                <w:szCs w:val="26"/>
              </w:rPr>
            </w:pPr>
            <w:r w:rsidRPr="00E04D08">
              <w:rPr>
                <w:bCs/>
                <w:sz w:val="26"/>
                <w:szCs w:val="26"/>
              </w:rPr>
              <w:t>90 phút</w:t>
            </w:r>
          </w:p>
        </w:tc>
        <w:tc>
          <w:tcPr>
            <w:tcW w:w="1581" w:type="dxa"/>
            <w:shd w:val="clear" w:color="auto" w:fill="auto"/>
          </w:tcPr>
          <w:p w:rsidR="00EA5A26" w:rsidRPr="00E04D08" w:rsidRDefault="00EA5A26" w:rsidP="00550D9D">
            <w:pPr>
              <w:spacing w:before="0" w:after="0"/>
              <w:jc w:val="center"/>
              <w:rPr>
                <w:rFonts w:eastAsia="Times New Roman"/>
                <w:color w:val="000000" w:themeColor="text1"/>
                <w:sz w:val="26"/>
                <w:szCs w:val="26"/>
                <w:lang w:eastAsia="en-SG"/>
              </w:rPr>
            </w:pPr>
            <w:r w:rsidRPr="00E04D08">
              <w:rPr>
                <w:rFonts w:eastAsia="Times New Roman"/>
                <w:color w:val="000000" w:themeColor="text1"/>
                <w:sz w:val="26"/>
                <w:szCs w:val="26"/>
                <w:lang w:eastAsia="en-SG"/>
              </w:rPr>
              <w:t>Tuần 34</w:t>
            </w:r>
          </w:p>
          <w:p w:rsidR="00EA5A26" w:rsidRPr="00E04D08" w:rsidRDefault="00EA5A26" w:rsidP="00550D9D">
            <w:pPr>
              <w:spacing w:before="0" w:after="0"/>
              <w:jc w:val="center"/>
              <w:rPr>
                <w:bCs/>
                <w:color w:val="000000" w:themeColor="text1"/>
                <w:sz w:val="26"/>
                <w:szCs w:val="26"/>
              </w:rPr>
            </w:pPr>
            <w:r w:rsidRPr="00E04D08">
              <w:rPr>
                <w:rFonts w:eastAsia="Times New Roman"/>
                <w:color w:val="000000" w:themeColor="text1"/>
                <w:sz w:val="26"/>
                <w:szCs w:val="26"/>
                <w:lang w:eastAsia="en-SG"/>
              </w:rPr>
              <w:t>(Tiết 135,136)</w:t>
            </w:r>
          </w:p>
        </w:tc>
        <w:tc>
          <w:tcPr>
            <w:tcW w:w="8608" w:type="dxa"/>
            <w:shd w:val="clear" w:color="auto" w:fill="auto"/>
          </w:tcPr>
          <w:p w:rsidR="00EA5A26" w:rsidRPr="00E04D08" w:rsidRDefault="00EA5A26" w:rsidP="00550D9D">
            <w:pPr>
              <w:spacing w:before="0" w:after="0"/>
              <w:jc w:val="both"/>
              <w:rPr>
                <w:bCs/>
                <w:sz w:val="26"/>
                <w:szCs w:val="26"/>
              </w:rPr>
            </w:pPr>
            <w:r w:rsidRPr="00E04D08">
              <w:rPr>
                <w:bCs/>
                <w:sz w:val="26"/>
                <w:szCs w:val="26"/>
              </w:rPr>
              <w:t>1. Năng lực KHTN:</w:t>
            </w:r>
          </w:p>
          <w:p w:rsidR="00EA5A26" w:rsidRPr="00E04D08" w:rsidRDefault="00EA5A26" w:rsidP="00550D9D">
            <w:pPr>
              <w:spacing w:before="0" w:after="0"/>
              <w:jc w:val="both"/>
              <w:rPr>
                <w:bCs/>
                <w:sz w:val="26"/>
                <w:szCs w:val="26"/>
              </w:rPr>
            </w:pPr>
            <w:r w:rsidRPr="00E04D08">
              <w:rPr>
                <w:bCs/>
                <w:sz w:val="26"/>
                <w:szCs w:val="26"/>
              </w:rPr>
              <w:t>– Đánh giá về kiến thức, kỹ năng nhận thức của học sinh sau khi học xong các nội dung ở học kì 2</w:t>
            </w:r>
          </w:p>
          <w:p w:rsidR="00EA5A26" w:rsidRPr="00E04D08" w:rsidRDefault="00EA5A26" w:rsidP="00550D9D">
            <w:pPr>
              <w:spacing w:before="0" w:after="0"/>
              <w:jc w:val="both"/>
              <w:rPr>
                <w:bCs/>
                <w:sz w:val="26"/>
                <w:szCs w:val="26"/>
              </w:rPr>
            </w:pPr>
            <w:r w:rsidRPr="00E04D08">
              <w:rPr>
                <w:bCs/>
                <w:sz w:val="26"/>
                <w:szCs w:val="26"/>
              </w:rPr>
              <w:t>- Vận dụng kiến thức đã học để giải thích các hiện tượng trong thực tế</w:t>
            </w:r>
          </w:p>
          <w:p w:rsidR="00EA5A26" w:rsidRPr="00E04D08" w:rsidRDefault="00EA5A26" w:rsidP="00550D9D">
            <w:pPr>
              <w:spacing w:before="0" w:after="0"/>
              <w:jc w:val="both"/>
              <w:rPr>
                <w:bCs/>
                <w:sz w:val="26"/>
                <w:szCs w:val="26"/>
              </w:rPr>
            </w:pPr>
            <w:r w:rsidRPr="00E04D08">
              <w:rPr>
                <w:bCs/>
                <w:sz w:val="26"/>
                <w:szCs w:val="26"/>
              </w:rPr>
              <w:t>- Đánh giá kết quả học tập của học sinh thời gian qua để có kế hoạch điều chỉnh</w:t>
            </w:r>
          </w:p>
          <w:p w:rsidR="00EA5A26" w:rsidRPr="00E04D08" w:rsidRDefault="00EA5A26" w:rsidP="00550D9D">
            <w:pPr>
              <w:spacing w:before="0" w:after="0"/>
              <w:jc w:val="both"/>
              <w:rPr>
                <w:bCs/>
                <w:sz w:val="26"/>
                <w:szCs w:val="26"/>
              </w:rPr>
            </w:pPr>
            <w:r w:rsidRPr="00E04D08">
              <w:rPr>
                <w:bCs/>
                <w:sz w:val="26"/>
                <w:szCs w:val="26"/>
              </w:rPr>
              <w:t>2. Năng lực chung : Năng lực tự chủ và tự học, năng lực ngôn ngữ</w:t>
            </w:r>
          </w:p>
          <w:p w:rsidR="00EA5A26" w:rsidRPr="00E04D08" w:rsidRDefault="00EA5A26" w:rsidP="00550D9D">
            <w:pPr>
              <w:spacing w:before="0" w:after="0"/>
              <w:jc w:val="both"/>
              <w:rPr>
                <w:bCs/>
                <w:sz w:val="26"/>
                <w:szCs w:val="26"/>
              </w:rPr>
            </w:pPr>
            <w:r w:rsidRPr="00E04D08">
              <w:rPr>
                <w:bCs/>
                <w:sz w:val="26"/>
                <w:szCs w:val="26"/>
              </w:rPr>
              <w:t>3. Phẩm chất: Chăm chỉ, trung thực, trách nhiệm trong kiểm tra</w:t>
            </w:r>
          </w:p>
        </w:tc>
        <w:tc>
          <w:tcPr>
            <w:tcW w:w="1406" w:type="dxa"/>
            <w:shd w:val="clear" w:color="auto" w:fill="auto"/>
          </w:tcPr>
          <w:p w:rsidR="00EA5A26" w:rsidRPr="00E04D08" w:rsidRDefault="00EA5A26" w:rsidP="00550D9D">
            <w:pPr>
              <w:spacing w:before="0" w:after="0"/>
              <w:jc w:val="center"/>
              <w:rPr>
                <w:bCs/>
                <w:sz w:val="26"/>
                <w:szCs w:val="26"/>
              </w:rPr>
            </w:pPr>
            <w:r w:rsidRPr="00E04D08">
              <w:rPr>
                <w:bCs/>
                <w:sz w:val="26"/>
                <w:szCs w:val="26"/>
              </w:rPr>
              <w:t>Viết</w:t>
            </w:r>
          </w:p>
        </w:tc>
      </w:tr>
    </w:tbl>
    <w:p w:rsidR="001A21AC" w:rsidRDefault="001A21AC" w:rsidP="00550D9D">
      <w:pPr>
        <w:spacing w:before="0" w:after="0"/>
        <w:ind w:left="567"/>
        <w:jc w:val="both"/>
        <w:rPr>
          <w:sz w:val="26"/>
          <w:szCs w:val="26"/>
        </w:rPr>
      </w:pPr>
    </w:p>
    <w:p w:rsidR="00EA5A26" w:rsidRPr="006365E7" w:rsidRDefault="00EA5A26" w:rsidP="00550D9D">
      <w:pPr>
        <w:spacing w:before="0" w:after="0"/>
        <w:ind w:left="567"/>
        <w:jc w:val="both"/>
        <w:rPr>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330"/>
        <w:gridCol w:w="5211"/>
      </w:tblGrid>
      <w:tr w:rsidR="001A21AC" w:rsidRPr="006365E7" w:rsidTr="0008198C">
        <w:tc>
          <w:tcPr>
            <w:tcW w:w="4601" w:type="dxa"/>
          </w:tcPr>
          <w:p w:rsidR="0042367B" w:rsidRDefault="0042367B" w:rsidP="00550D9D">
            <w:pPr>
              <w:jc w:val="center"/>
              <w:rPr>
                <w:b/>
                <w:bCs/>
                <w:sz w:val="26"/>
                <w:szCs w:val="26"/>
              </w:rPr>
            </w:pPr>
          </w:p>
          <w:p w:rsidR="001A21AC" w:rsidRPr="00D5329D" w:rsidRDefault="0042367B" w:rsidP="00550D9D">
            <w:pPr>
              <w:jc w:val="center"/>
              <w:rPr>
                <w:b/>
                <w:iCs/>
                <w:sz w:val="26"/>
                <w:szCs w:val="26"/>
              </w:rPr>
            </w:pPr>
            <w:r>
              <w:rPr>
                <w:b/>
                <w:iCs/>
                <w:sz w:val="26"/>
                <w:szCs w:val="26"/>
              </w:rPr>
              <w:t>KÝ DUYỆT CỦA NHÀ TRƯỜNG</w:t>
            </w:r>
          </w:p>
        </w:tc>
        <w:tc>
          <w:tcPr>
            <w:tcW w:w="4330" w:type="dxa"/>
          </w:tcPr>
          <w:p w:rsidR="001A21AC" w:rsidRDefault="001A21AC" w:rsidP="00550D9D">
            <w:pPr>
              <w:jc w:val="center"/>
              <w:rPr>
                <w:b/>
                <w:bCs/>
                <w:sz w:val="26"/>
                <w:szCs w:val="26"/>
              </w:rPr>
            </w:pPr>
          </w:p>
          <w:p w:rsidR="0042367B" w:rsidRPr="006365E7" w:rsidRDefault="0042367B" w:rsidP="0042367B">
            <w:pPr>
              <w:jc w:val="center"/>
              <w:rPr>
                <w:b/>
                <w:bCs/>
                <w:sz w:val="26"/>
                <w:szCs w:val="26"/>
                <w:lang w:val="vi-VN"/>
              </w:rPr>
            </w:pPr>
            <w:r w:rsidRPr="006365E7">
              <w:rPr>
                <w:b/>
                <w:bCs/>
                <w:sz w:val="26"/>
                <w:szCs w:val="26"/>
                <w:lang w:val="vi-VN"/>
              </w:rPr>
              <w:t>TỔ TRƯỞNG</w:t>
            </w:r>
          </w:p>
          <w:p w:rsidR="0042367B" w:rsidRDefault="0042367B" w:rsidP="0042367B">
            <w:pPr>
              <w:jc w:val="center"/>
              <w:rPr>
                <w:i/>
                <w:iCs/>
                <w:sz w:val="26"/>
                <w:szCs w:val="26"/>
              </w:rPr>
            </w:pPr>
          </w:p>
          <w:p w:rsidR="0042367B" w:rsidRDefault="0042367B" w:rsidP="0042367B">
            <w:pPr>
              <w:jc w:val="center"/>
              <w:rPr>
                <w:i/>
                <w:iCs/>
                <w:sz w:val="26"/>
                <w:szCs w:val="26"/>
              </w:rPr>
            </w:pPr>
          </w:p>
          <w:p w:rsidR="0042367B" w:rsidRDefault="0042367B" w:rsidP="0042367B">
            <w:pPr>
              <w:jc w:val="center"/>
              <w:rPr>
                <w:i/>
                <w:iCs/>
                <w:sz w:val="26"/>
                <w:szCs w:val="26"/>
              </w:rPr>
            </w:pPr>
          </w:p>
          <w:p w:rsidR="0042367B" w:rsidRDefault="0042367B" w:rsidP="0042367B">
            <w:pPr>
              <w:jc w:val="center"/>
              <w:rPr>
                <w:i/>
                <w:iCs/>
                <w:sz w:val="26"/>
                <w:szCs w:val="26"/>
              </w:rPr>
            </w:pPr>
            <w:bookmarkStart w:id="0" w:name="_GoBack"/>
            <w:bookmarkEnd w:id="0"/>
          </w:p>
          <w:p w:rsidR="0042367B" w:rsidRDefault="0042367B" w:rsidP="0042367B">
            <w:pPr>
              <w:jc w:val="center"/>
              <w:rPr>
                <w:i/>
                <w:iCs/>
                <w:sz w:val="26"/>
                <w:szCs w:val="26"/>
              </w:rPr>
            </w:pPr>
          </w:p>
          <w:p w:rsidR="0042367B" w:rsidRDefault="0042367B" w:rsidP="0042367B">
            <w:pPr>
              <w:jc w:val="center"/>
              <w:rPr>
                <w:i/>
                <w:iCs/>
                <w:sz w:val="26"/>
                <w:szCs w:val="26"/>
              </w:rPr>
            </w:pPr>
          </w:p>
          <w:p w:rsidR="0042367B" w:rsidRPr="0042367B" w:rsidRDefault="0042367B" w:rsidP="0042367B">
            <w:pPr>
              <w:jc w:val="center"/>
              <w:rPr>
                <w:b/>
                <w:bCs/>
                <w:sz w:val="26"/>
                <w:szCs w:val="26"/>
              </w:rPr>
            </w:pPr>
            <w:r w:rsidRPr="00D5329D">
              <w:rPr>
                <w:b/>
                <w:iCs/>
                <w:sz w:val="26"/>
                <w:szCs w:val="26"/>
              </w:rPr>
              <w:t>Trần Thị Mai Phương</w:t>
            </w:r>
          </w:p>
        </w:tc>
        <w:tc>
          <w:tcPr>
            <w:tcW w:w="5211" w:type="dxa"/>
          </w:tcPr>
          <w:p w:rsidR="001A21AC" w:rsidRPr="006365E7" w:rsidRDefault="001A21AC" w:rsidP="00550D9D">
            <w:pPr>
              <w:jc w:val="center"/>
              <w:rPr>
                <w:b/>
                <w:bCs/>
                <w:i/>
                <w:sz w:val="26"/>
                <w:szCs w:val="26"/>
                <w:lang w:val="vi-VN"/>
              </w:rPr>
            </w:pPr>
            <w:r>
              <w:rPr>
                <w:i/>
                <w:sz w:val="26"/>
                <w:szCs w:val="26"/>
              </w:rPr>
              <w:t xml:space="preserve">Nam Trung, </w:t>
            </w:r>
            <w:r w:rsidRPr="006365E7">
              <w:rPr>
                <w:i/>
                <w:sz w:val="26"/>
                <w:szCs w:val="26"/>
              </w:rPr>
              <w:t xml:space="preserve"> ngày  </w:t>
            </w:r>
            <w:r w:rsidR="0042367B">
              <w:rPr>
                <w:i/>
                <w:sz w:val="26"/>
                <w:szCs w:val="26"/>
              </w:rPr>
              <w:t>30</w:t>
            </w:r>
            <w:r w:rsidRPr="006365E7">
              <w:rPr>
                <w:i/>
                <w:sz w:val="26"/>
                <w:szCs w:val="26"/>
              </w:rPr>
              <w:t xml:space="preserve">  tháng </w:t>
            </w:r>
            <w:r>
              <w:rPr>
                <w:i/>
                <w:sz w:val="26"/>
                <w:szCs w:val="26"/>
              </w:rPr>
              <w:t>8</w:t>
            </w:r>
            <w:r w:rsidRPr="006365E7">
              <w:rPr>
                <w:i/>
                <w:sz w:val="26"/>
                <w:szCs w:val="26"/>
              </w:rPr>
              <w:t xml:space="preserve">  năm</w:t>
            </w:r>
            <w:r>
              <w:rPr>
                <w:i/>
                <w:sz w:val="26"/>
                <w:szCs w:val="26"/>
              </w:rPr>
              <w:t xml:space="preserve"> 2022</w:t>
            </w:r>
          </w:p>
          <w:p w:rsidR="001A21AC" w:rsidRPr="006365E7" w:rsidRDefault="001A21AC" w:rsidP="00550D9D">
            <w:pPr>
              <w:jc w:val="center"/>
              <w:rPr>
                <w:b/>
                <w:bCs/>
                <w:sz w:val="26"/>
                <w:szCs w:val="26"/>
                <w:lang w:val="vi-VN"/>
              </w:rPr>
            </w:pPr>
            <w:r w:rsidRPr="006365E7">
              <w:rPr>
                <w:b/>
                <w:bCs/>
                <w:sz w:val="26"/>
                <w:szCs w:val="26"/>
                <w:lang w:val="vi-VN"/>
              </w:rPr>
              <w:t>GIÁO VIÊN</w:t>
            </w:r>
          </w:p>
          <w:p w:rsidR="001A21AC" w:rsidRDefault="001A21AC" w:rsidP="00550D9D">
            <w:pPr>
              <w:jc w:val="center"/>
              <w:rPr>
                <w:b/>
                <w:iCs/>
                <w:sz w:val="26"/>
                <w:szCs w:val="26"/>
                <w:lang w:val="vi-VN"/>
              </w:rPr>
            </w:pPr>
          </w:p>
          <w:p w:rsidR="001A21AC" w:rsidRDefault="001A21AC" w:rsidP="00550D9D">
            <w:pPr>
              <w:jc w:val="center"/>
              <w:rPr>
                <w:b/>
                <w:iCs/>
                <w:sz w:val="26"/>
                <w:szCs w:val="26"/>
                <w:lang w:val="vi-VN"/>
              </w:rPr>
            </w:pPr>
          </w:p>
          <w:p w:rsidR="001A21AC" w:rsidRDefault="001A21AC" w:rsidP="00550D9D">
            <w:pPr>
              <w:jc w:val="center"/>
              <w:rPr>
                <w:b/>
                <w:iCs/>
                <w:sz w:val="26"/>
                <w:szCs w:val="26"/>
                <w:lang w:val="vi-VN"/>
              </w:rPr>
            </w:pPr>
          </w:p>
          <w:p w:rsidR="001A21AC" w:rsidRDefault="001A21AC" w:rsidP="00550D9D">
            <w:pPr>
              <w:jc w:val="center"/>
              <w:rPr>
                <w:b/>
                <w:iCs/>
                <w:sz w:val="26"/>
                <w:szCs w:val="26"/>
                <w:lang w:val="vi-VN"/>
              </w:rPr>
            </w:pPr>
          </w:p>
          <w:p w:rsidR="001A21AC" w:rsidRPr="00F20D63" w:rsidRDefault="001A21AC" w:rsidP="00550D9D">
            <w:pPr>
              <w:jc w:val="center"/>
              <w:rPr>
                <w:b/>
                <w:iCs/>
                <w:sz w:val="26"/>
                <w:szCs w:val="26"/>
                <w:lang w:val="vi-VN"/>
              </w:rPr>
            </w:pPr>
            <w:r w:rsidRPr="00F20D63">
              <w:rPr>
                <w:b/>
                <w:iCs/>
                <w:sz w:val="26"/>
                <w:szCs w:val="26"/>
                <w:lang w:val="vi-VN"/>
              </w:rPr>
              <w:t>Trịnh Hồng Hiển</w:t>
            </w:r>
          </w:p>
          <w:p w:rsidR="001A21AC" w:rsidRPr="00F20D63" w:rsidRDefault="001A21AC" w:rsidP="00550D9D">
            <w:pPr>
              <w:jc w:val="center"/>
              <w:rPr>
                <w:b/>
                <w:iCs/>
                <w:sz w:val="26"/>
                <w:szCs w:val="26"/>
                <w:lang w:val="vi-VN"/>
              </w:rPr>
            </w:pPr>
            <w:r w:rsidRPr="00F20D63">
              <w:rPr>
                <w:b/>
                <w:iCs/>
                <w:sz w:val="26"/>
                <w:szCs w:val="26"/>
                <w:lang w:val="vi-VN"/>
              </w:rPr>
              <w:t>Lê Thị Thu Hà</w:t>
            </w:r>
          </w:p>
          <w:p w:rsidR="001A21AC" w:rsidRPr="00D5329D" w:rsidRDefault="001A21AC" w:rsidP="00550D9D">
            <w:pPr>
              <w:jc w:val="center"/>
              <w:rPr>
                <w:b/>
                <w:bCs/>
                <w:sz w:val="26"/>
                <w:szCs w:val="26"/>
              </w:rPr>
            </w:pPr>
            <w:r>
              <w:rPr>
                <w:b/>
                <w:iCs/>
                <w:sz w:val="26"/>
                <w:szCs w:val="26"/>
              </w:rPr>
              <w:t>Nguy</w:t>
            </w:r>
            <w:r w:rsidRPr="00D5329D">
              <w:rPr>
                <w:b/>
                <w:iCs/>
                <w:sz w:val="26"/>
                <w:szCs w:val="26"/>
              </w:rPr>
              <w:t>ễn</w:t>
            </w:r>
            <w:r>
              <w:rPr>
                <w:b/>
                <w:iCs/>
                <w:sz w:val="26"/>
                <w:szCs w:val="26"/>
              </w:rPr>
              <w:t xml:space="preserve"> Th</w:t>
            </w:r>
            <w:r w:rsidRPr="00D5329D">
              <w:rPr>
                <w:b/>
                <w:iCs/>
                <w:sz w:val="26"/>
                <w:szCs w:val="26"/>
              </w:rPr>
              <w:t>ị</w:t>
            </w:r>
            <w:r>
              <w:rPr>
                <w:b/>
                <w:iCs/>
                <w:sz w:val="26"/>
                <w:szCs w:val="26"/>
              </w:rPr>
              <w:t xml:space="preserve"> L</w:t>
            </w:r>
            <w:r w:rsidRPr="00D5329D">
              <w:rPr>
                <w:b/>
                <w:iCs/>
                <w:sz w:val="26"/>
                <w:szCs w:val="26"/>
              </w:rPr>
              <w:t>ý</w:t>
            </w:r>
          </w:p>
        </w:tc>
      </w:tr>
    </w:tbl>
    <w:p w:rsidR="001A21AC" w:rsidRPr="006365E7" w:rsidRDefault="001A21AC" w:rsidP="00550D9D">
      <w:pPr>
        <w:spacing w:before="0" w:after="0"/>
        <w:ind w:left="567"/>
        <w:jc w:val="both"/>
        <w:rPr>
          <w:sz w:val="26"/>
          <w:szCs w:val="26"/>
          <w:lang w:val="vi-VN"/>
        </w:rPr>
      </w:pPr>
    </w:p>
    <w:p w:rsidR="00525D70" w:rsidRDefault="00525D70" w:rsidP="00550D9D"/>
    <w:p w:rsidR="00C2398F" w:rsidRDefault="00C2398F" w:rsidP="00550D9D"/>
    <w:sectPr w:rsidR="00C2398F" w:rsidSect="005D3D79">
      <w:pgSz w:w="16840" w:h="11907" w:orient="landscape" w:code="9"/>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2897"/>
    <w:multiLevelType w:val="hybridMultilevel"/>
    <w:tmpl w:val="FE7A21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2">
    <w:nsid w:val="4D200A87"/>
    <w:multiLevelType w:val="hybridMultilevel"/>
    <w:tmpl w:val="17B6E8B2"/>
    <w:lvl w:ilvl="0" w:tplc="8D7A2C84">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4">
    <w:nsid w:val="7387603E"/>
    <w:multiLevelType w:val="hybridMultilevel"/>
    <w:tmpl w:val="8040BF3A"/>
    <w:lvl w:ilvl="0" w:tplc="857E9CD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5C"/>
    <w:rsid w:val="00031566"/>
    <w:rsid w:val="0004491B"/>
    <w:rsid w:val="0008198C"/>
    <w:rsid w:val="001A21AC"/>
    <w:rsid w:val="002217D9"/>
    <w:rsid w:val="002A38CD"/>
    <w:rsid w:val="0042367B"/>
    <w:rsid w:val="004262D6"/>
    <w:rsid w:val="00525D70"/>
    <w:rsid w:val="00550D9D"/>
    <w:rsid w:val="005D3D79"/>
    <w:rsid w:val="005D4039"/>
    <w:rsid w:val="0061564B"/>
    <w:rsid w:val="00756A65"/>
    <w:rsid w:val="0078074B"/>
    <w:rsid w:val="00793D82"/>
    <w:rsid w:val="007A031D"/>
    <w:rsid w:val="009729C5"/>
    <w:rsid w:val="00A43F96"/>
    <w:rsid w:val="00AA2488"/>
    <w:rsid w:val="00AB449E"/>
    <w:rsid w:val="00BD0CED"/>
    <w:rsid w:val="00C2398F"/>
    <w:rsid w:val="00CD6673"/>
    <w:rsid w:val="00D4283E"/>
    <w:rsid w:val="00D8565C"/>
    <w:rsid w:val="00DA0174"/>
    <w:rsid w:val="00DC5A37"/>
    <w:rsid w:val="00EA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5C"/>
    <w:pPr>
      <w:spacing w:before="120" w:after="120" w:line="240" w:lineRule="auto"/>
    </w:pPr>
    <w:rPr>
      <w:rFonts w:ascii="Times New Roman" w:hAnsi="Times New Roman" w:cs="Times New Roman"/>
      <w:color w:val="000000"/>
      <w:sz w:val="28"/>
      <w:szCs w:val="18"/>
    </w:rPr>
  </w:style>
  <w:style w:type="paragraph" w:styleId="Heading4">
    <w:name w:val="heading 4"/>
    <w:basedOn w:val="Normal"/>
    <w:next w:val="Normal"/>
    <w:link w:val="Heading4Char"/>
    <w:unhideWhenUsed/>
    <w:qFormat/>
    <w:rsid w:val="00A43F96"/>
    <w:pPr>
      <w:keepNext/>
      <w:spacing w:before="240" w:after="60"/>
      <w:outlineLvl w:val="3"/>
    </w:pPr>
    <w:rPr>
      <w:rFonts w:ascii="Calibri" w:eastAsia="Times New Roman" w:hAnsi="Calibri"/>
      <w:b/>
      <w:bCs/>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565C"/>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A21AC"/>
    <w:pPr>
      <w:ind w:left="720"/>
      <w:contextualSpacing/>
    </w:pPr>
    <w:rPr>
      <w:rFonts w:eastAsia="Calibri"/>
    </w:rPr>
  </w:style>
  <w:style w:type="character" w:customStyle="1" w:styleId="15">
    <w:name w:val="15"/>
    <w:basedOn w:val="DefaultParagraphFont"/>
    <w:rsid w:val="00D4283E"/>
    <w:rPr>
      <w:rFonts w:ascii="Calibri" w:hAnsi="Calibri" w:cs="Calibri" w:hint="default"/>
    </w:rPr>
  </w:style>
  <w:style w:type="character" w:customStyle="1" w:styleId="ListParagraphChar">
    <w:name w:val="List Paragraph Char"/>
    <w:link w:val="ListParagraph"/>
    <w:uiPriority w:val="34"/>
    <w:qFormat/>
    <w:locked/>
    <w:rsid w:val="00A43F96"/>
    <w:rPr>
      <w:rFonts w:ascii="Times New Roman" w:eastAsia="Calibri" w:hAnsi="Times New Roman" w:cs="Times New Roman"/>
      <w:color w:val="000000"/>
      <w:sz w:val="28"/>
      <w:szCs w:val="18"/>
    </w:rPr>
  </w:style>
  <w:style w:type="character" w:customStyle="1" w:styleId="Heading4Char">
    <w:name w:val="Heading 4 Char"/>
    <w:basedOn w:val="DefaultParagraphFont"/>
    <w:link w:val="Heading4"/>
    <w:rsid w:val="00A43F96"/>
    <w:rPr>
      <w:rFonts w:ascii="Calibri" w:eastAsia="Times New Roman" w:hAnsi="Calibri" w:cs="Times New Roman"/>
      <w:b/>
      <w:bCs/>
      <w:sz w:val="28"/>
      <w:szCs w:val="28"/>
    </w:rPr>
  </w:style>
  <w:style w:type="character" w:styleId="Hyperlink">
    <w:name w:val="Hyperlink"/>
    <w:basedOn w:val="DefaultParagraphFont"/>
    <w:uiPriority w:val="99"/>
    <w:unhideWhenUsed/>
    <w:rsid w:val="00DC5A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5C"/>
    <w:pPr>
      <w:spacing w:before="120" w:after="120" w:line="240" w:lineRule="auto"/>
    </w:pPr>
    <w:rPr>
      <w:rFonts w:ascii="Times New Roman" w:hAnsi="Times New Roman" w:cs="Times New Roman"/>
      <w:color w:val="000000"/>
      <w:sz w:val="28"/>
      <w:szCs w:val="18"/>
    </w:rPr>
  </w:style>
  <w:style w:type="paragraph" w:styleId="Heading4">
    <w:name w:val="heading 4"/>
    <w:basedOn w:val="Normal"/>
    <w:next w:val="Normal"/>
    <w:link w:val="Heading4Char"/>
    <w:unhideWhenUsed/>
    <w:qFormat/>
    <w:rsid w:val="00A43F96"/>
    <w:pPr>
      <w:keepNext/>
      <w:spacing w:before="240" w:after="60"/>
      <w:outlineLvl w:val="3"/>
    </w:pPr>
    <w:rPr>
      <w:rFonts w:ascii="Calibri" w:eastAsia="Times New Roman" w:hAnsi="Calibri"/>
      <w:b/>
      <w:bCs/>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565C"/>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A21AC"/>
    <w:pPr>
      <w:ind w:left="720"/>
      <w:contextualSpacing/>
    </w:pPr>
    <w:rPr>
      <w:rFonts w:eastAsia="Calibri"/>
    </w:rPr>
  </w:style>
  <w:style w:type="character" w:customStyle="1" w:styleId="15">
    <w:name w:val="15"/>
    <w:basedOn w:val="DefaultParagraphFont"/>
    <w:rsid w:val="00D4283E"/>
    <w:rPr>
      <w:rFonts w:ascii="Calibri" w:hAnsi="Calibri" w:cs="Calibri" w:hint="default"/>
    </w:rPr>
  </w:style>
  <w:style w:type="character" w:customStyle="1" w:styleId="ListParagraphChar">
    <w:name w:val="List Paragraph Char"/>
    <w:link w:val="ListParagraph"/>
    <w:uiPriority w:val="34"/>
    <w:qFormat/>
    <w:locked/>
    <w:rsid w:val="00A43F96"/>
    <w:rPr>
      <w:rFonts w:ascii="Times New Roman" w:eastAsia="Calibri" w:hAnsi="Times New Roman" w:cs="Times New Roman"/>
      <w:color w:val="000000"/>
      <w:sz w:val="28"/>
      <w:szCs w:val="18"/>
    </w:rPr>
  </w:style>
  <w:style w:type="character" w:customStyle="1" w:styleId="Heading4Char">
    <w:name w:val="Heading 4 Char"/>
    <w:basedOn w:val="DefaultParagraphFont"/>
    <w:link w:val="Heading4"/>
    <w:rsid w:val="00A43F96"/>
    <w:rPr>
      <w:rFonts w:ascii="Calibri" w:eastAsia="Times New Roman" w:hAnsi="Calibri" w:cs="Times New Roman"/>
      <w:b/>
      <w:bCs/>
      <w:sz w:val="28"/>
      <w:szCs w:val="28"/>
    </w:rPr>
  </w:style>
  <w:style w:type="character" w:styleId="Hyperlink">
    <w:name w:val="Hyperlink"/>
    <w:basedOn w:val="DefaultParagraphFont"/>
    <w:uiPriority w:val="99"/>
    <w:unhideWhenUsed/>
    <w:rsid w:val="00DC5A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23693">
      <w:bodyDiv w:val="1"/>
      <w:marLeft w:val="0"/>
      <w:marRight w:val="0"/>
      <w:marTop w:val="0"/>
      <w:marBottom w:val="0"/>
      <w:divBdr>
        <w:top w:val="none" w:sz="0" w:space="0" w:color="auto"/>
        <w:left w:val="none" w:sz="0" w:space="0" w:color="auto"/>
        <w:bottom w:val="none" w:sz="0" w:space="0" w:color="auto"/>
        <w:right w:val="none" w:sz="0" w:space="0" w:color="auto"/>
      </w:divBdr>
    </w:div>
    <w:div w:id="767583758">
      <w:bodyDiv w:val="1"/>
      <w:marLeft w:val="0"/>
      <w:marRight w:val="0"/>
      <w:marTop w:val="0"/>
      <w:marBottom w:val="0"/>
      <w:divBdr>
        <w:top w:val="none" w:sz="0" w:space="0" w:color="auto"/>
        <w:left w:val="none" w:sz="0" w:space="0" w:color="auto"/>
        <w:bottom w:val="none" w:sz="0" w:space="0" w:color="auto"/>
        <w:right w:val="none" w:sz="0" w:space="0" w:color="auto"/>
      </w:divBdr>
    </w:div>
    <w:div w:id="1278097629">
      <w:bodyDiv w:val="1"/>
      <w:marLeft w:val="0"/>
      <w:marRight w:val="0"/>
      <w:marTop w:val="0"/>
      <w:marBottom w:val="0"/>
      <w:divBdr>
        <w:top w:val="none" w:sz="0" w:space="0" w:color="auto"/>
        <w:left w:val="none" w:sz="0" w:space="0" w:color="auto"/>
        <w:bottom w:val="none" w:sz="0" w:space="0" w:color="auto"/>
        <w:right w:val="none" w:sz="0" w:space="0" w:color="auto"/>
      </w:divBdr>
    </w:div>
    <w:div w:id="1707635307">
      <w:bodyDiv w:val="1"/>
      <w:marLeft w:val="0"/>
      <w:marRight w:val="0"/>
      <w:marTop w:val="0"/>
      <w:marBottom w:val="0"/>
      <w:divBdr>
        <w:top w:val="none" w:sz="0" w:space="0" w:color="auto"/>
        <w:left w:val="none" w:sz="0" w:space="0" w:color="auto"/>
        <w:bottom w:val="none" w:sz="0" w:space="0" w:color="auto"/>
        <w:right w:val="none" w:sz="0" w:space="0" w:color="auto"/>
      </w:divBdr>
    </w:div>
    <w:div w:id="1856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XGG-HgtJoI" TargetMode="External"/><Relationship Id="rId13" Type="http://schemas.openxmlformats.org/officeDocument/2006/relationships/hyperlink" Target="https://by.com.vn/i9hTTR" TargetMode="External"/><Relationship Id="rId3" Type="http://schemas.microsoft.com/office/2007/relationships/stylesWithEffects" Target="stylesWithEffects.xml"/><Relationship Id="rId7" Type="http://schemas.openxmlformats.org/officeDocument/2006/relationships/hyperlink" Target="https://www.youtube.com/watch?v=9FAl0AtAHow" TargetMode="External"/><Relationship Id="rId12" Type="http://schemas.openxmlformats.org/officeDocument/2006/relationships/hyperlink" Target="https://blogtailieu.com/download-anhdv-boot-2021-premium-moi-n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cPimDimRaI" TargetMode="External"/><Relationship Id="rId11" Type="http://schemas.openxmlformats.org/officeDocument/2006/relationships/hyperlink" Target="https://blogtailieu.com/bo-60-tro-choi-power-po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logtailieu.com/download-anhdv-boot-2021-premium-moi-nhat/" TargetMode="External"/><Relationship Id="rId4" Type="http://schemas.openxmlformats.org/officeDocument/2006/relationships/settings" Target="settings.xml"/><Relationship Id="rId9" Type="http://schemas.openxmlformats.org/officeDocument/2006/relationships/hyperlink" Target="https://blogtailieu.com/bo-60-tro-choi-power-po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1966</Words>
  <Characters>11207</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2022-09-06T00:53:00Z</cp:lastPrinted>
  <dcterms:created xsi:type="dcterms:W3CDTF">2022-08-09T01:24:00Z</dcterms:created>
  <dcterms:modified xsi:type="dcterms:W3CDTF">2022-09-06T01:16:00Z</dcterms:modified>
</cp:coreProperties>
</file>