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-939799</wp:posOffset>
                </wp:positionH>
                <wp:positionV relativeFrom="paragraph">
                  <wp:posOffset>12700</wp:posOffset>
                </wp:positionV>
                <wp:extent cx="784225" cy="712470"/>
                <wp:effectExtent b="0" l="0" r="0" t="0"/>
                <wp:wrapSquare wrapText="bothSides" distB="0" distT="0" distL="114300" distR="114300"/>
                <wp:docPr id="97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87250" y="3419000"/>
                          <a:ext cx="784225" cy="712470"/>
                          <a:chOff x="4887250" y="3419000"/>
                          <a:chExt cx="855650" cy="791425"/>
                        </a:xfrm>
                      </wpg:grpSpPr>
                      <wpg:grpSp>
                        <wpg:cNvGrpSpPr/>
                        <wpg:grpSpPr>
                          <a:xfrm>
                            <a:off x="4892947" y="3423765"/>
                            <a:ext cx="845166" cy="780960"/>
                            <a:chOff x="700" y="197"/>
                            <a:chExt cx="1331" cy="123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796" y="197"/>
                              <a:ext cx="1225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1" name="Shape 411"/>
                          <wps:spPr>
                            <a:xfrm rot="-750047">
                              <a:off x="796" y="311"/>
                              <a:ext cx="1107" cy="1008"/>
                            </a:xfrm>
                            <a:prstGeom prst="rect">
                              <a:avLst/>
                            </a:prstGeom>
                            <a:solidFill>
                              <a:srgbClr val="D9E2F3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412" name="Shape 412"/>
                          <wps:spPr>
                            <a:xfrm>
                              <a:off x="940" y="197"/>
                              <a:ext cx="1091" cy="993"/>
                            </a:xfrm>
                            <a:prstGeom prst="rect">
                              <a:avLst/>
                            </a:prstGeom>
                            <a:solidFill>
                              <a:srgbClr val="FFF2CC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-141.99999809265137" w:right="-182.99999237060547" w:firstLine="-141.9999980926513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UTM Guanine" w:cs="UTM Guanine" w:eastAsia="UTM Guanine" w:hAnsi="UTM Guanine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c00000"/>
                                    <w:sz w:val="26"/>
                                    <w:vertAlign w:val="baseline"/>
                                  </w:rPr>
                                  <w:t xml:space="preserve">Bài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-141.99999809265137" w:right="-182.99999237060547" w:firstLine="-141.9999980926513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UTM Guanine" w:cs="UTM Guanine" w:eastAsia="UTM Guanine" w:hAnsi="UTM Guanine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c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UTM Guanine" w:cs="UTM Guanine" w:eastAsia="UTM Guanine" w:hAnsi="UTM Guanine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c00000"/>
                                    <w:sz w:val="26"/>
                                    <w:vertAlign w:val="baseline"/>
                                  </w:rPr>
                                  <w:t xml:space="preserve">18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-939799</wp:posOffset>
                </wp:positionH>
                <wp:positionV relativeFrom="paragraph">
                  <wp:posOffset>12700</wp:posOffset>
                </wp:positionV>
                <wp:extent cx="784225" cy="712470"/>
                <wp:effectExtent b="0" l="0" r="0" t="0"/>
                <wp:wrapSquare wrapText="bothSides" distB="0" distT="0" distL="114300" distR="114300"/>
                <wp:docPr id="97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225" cy="712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18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1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tabs>
                <w:tab w:val="center" w:leader="none" w:pos="4680"/>
                <w:tab w:val="right" w:leader="none" w:pos="9360"/>
              </w:tabs>
              <w:spacing w:after="0" w:line="360" w:lineRule="auto"/>
              <w:ind w:hanging="18"/>
              <w:jc w:val="lef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32"/>
                <w:szCs w:val="32"/>
                <w:rtl w:val="0"/>
              </w:rPr>
              <w:t xml:space="preserve">                   ÔN TẬP CHƯƠNG 4 - HYDROCARBON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-317499</wp:posOffset>
                      </wp:positionH>
                      <wp:positionV relativeFrom="paragraph">
                        <wp:posOffset>533400</wp:posOffset>
                      </wp:positionV>
                      <wp:extent cx="1266190" cy="1507490"/>
                      <wp:effectExtent b="0" l="0" r="0" t="0"/>
                      <wp:wrapNone/>
                      <wp:docPr id="9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08" name="Shape 408"/>
                            <wps:spPr>
                              <a:xfrm>
                                <a:off x="4717668" y="3031018"/>
                                <a:ext cx="1256665" cy="1497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-8.00000011920929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bin" w:cs="Cabin" w:eastAsia="Cabin" w:hAnsi="Cabi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▼</w:t>
                                  </w:r>
                                  <w:r w:rsidDel="00000000" w:rsidR="00000000" w:rsidRPr="00000000">
                                    <w:rPr>
                                      <w:rFonts w:ascii="Cabin" w:cs="Cabin" w:eastAsia="Cabin" w:hAnsi="Cabi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Cabin" w:cs="Cabin" w:eastAsia="Cabin" w:hAnsi="Cabi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Quan sát hình, nối những hình ảnh về ứng dụng phù hợp với dãy đồng đẳng Hydrocacbon tương ứng.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-317499</wp:posOffset>
                      </wp:positionH>
                      <wp:positionV relativeFrom="paragraph">
                        <wp:posOffset>533400</wp:posOffset>
                      </wp:positionV>
                      <wp:extent cx="1266190" cy="1507490"/>
                      <wp:effectExtent b="0" l="0" r="0" t="0"/>
                      <wp:wrapNone/>
                      <wp:docPr id="968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6190" cy="15074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0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I. ỨNG DỤNG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-317499</wp:posOffset>
                </wp:positionV>
                <wp:extent cx="123825" cy="9158605"/>
                <wp:effectExtent b="0" l="0" r="0" t="0"/>
                <wp:wrapNone/>
                <wp:docPr id="96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9013" y="0"/>
                          <a:ext cx="5397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-317499</wp:posOffset>
                </wp:positionV>
                <wp:extent cx="123825" cy="9158605"/>
                <wp:effectExtent b="0" l="0" r="0" t="0"/>
                <wp:wrapNone/>
                <wp:docPr id="96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915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-1543049</wp:posOffset>
            </wp:positionH>
            <wp:positionV relativeFrom="paragraph">
              <wp:posOffset>198846</wp:posOffset>
            </wp:positionV>
            <wp:extent cx="435610" cy="435610"/>
            <wp:effectExtent b="28769" l="28769" r="28769" t="28769"/>
            <wp:wrapNone/>
            <wp:docPr descr="News" id="972" name="image3.png"/>
            <a:graphic>
              <a:graphicData uri="http://schemas.openxmlformats.org/drawingml/2006/picture">
                <pic:pic>
                  <pic:nvPicPr>
                    <pic:cNvPr descr="News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21109283">
                      <a:off x="0" y="0"/>
                      <a:ext cx="435610" cy="435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4998498" cy="1429637"/>
            <wp:effectExtent b="0" l="0" r="0" t="0"/>
            <wp:docPr id="97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29382" l="22737" r="6520" t="34627"/>
                    <a:stretch>
                      <a:fillRect/>
                    </a:stretch>
                  </pic:blipFill>
                  <pic:spPr>
                    <a:xfrm>
                      <a:off x="0" y="0"/>
                      <a:ext cx="4998498" cy="1429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64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11"/>
        <w:gridCol w:w="1911"/>
        <w:gridCol w:w="1911"/>
        <w:gridCol w:w="1911"/>
        <w:tblGridChange w:id="0">
          <w:tblGrid>
            <w:gridCol w:w="1911"/>
            <w:gridCol w:w="1911"/>
            <w:gridCol w:w="1911"/>
            <w:gridCol w:w="19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Arene</w:t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Alkane</w:t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Alkene</w:t>
            </w:r>
          </w:p>
        </w:tc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Alkyne</w:t>
            </w:r>
          </w:p>
        </w:tc>
      </w:tr>
    </w:tbl>
    <w:p w:rsidR="00000000" w:rsidDel="00000000" w:rsidP="00000000" w:rsidRDefault="00000000" w:rsidRPr="00000000" w14:paraId="0000000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II. BẢNG TỔNG KẾT: </w:t>
      </w:r>
    </w:p>
    <w:p w:rsidR="00000000" w:rsidDel="00000000" w:rsidP="00000000" w:rsidRDefault="00000000" w:rsidRPr="00000000" w14:paraId="0000000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1. Phân loại Hydrocarbon:</w:t>
      </w:r>
    </w:p>
    <w:p w:rsidR="00000000" w:rsidDel="00000000" w:rsidP="00000000" w:rsidRDefault="00000000" w:rsidRPr="00000000" w14:paraId="0000001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bookmarkStart w:colFirst="0" w:colLast="0" w:name="_heading=h.30j0zll" w:id="0"/>
      <w:bookmarkEnd w:id="0"/>
      <w:r w:rsidDel="00000000" w:rsidR="00000000" w:rsidRPr="00000000">
        <w:rPr/>
        <w:drawing>
          <wp:inline distB="0" distT="0" distL="0" distR="0">
            <wp:extent cx="4860290" cy="2732405"/>
            <wp:effectExtent b="0" l="0" r="0" t="0"/>
            <wp:docPr id="97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732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-1409699</wp:posOffset>
                </wp:positionH>
                <wp:positionV relativeFrom="paragraph">
                  <wp:posOffset>2819400</wp:posOffset>
                </wp:positionV>
                <wp:extent cx="1273175" cy="487045"/>
                <wp:effectExtent b="0" l="0" r="0" t="0"/>
                <wp:wrapNone/>
                <wp:docPr id="966" name=""/>
                <a:graphic>
                  <a:graphicData uri="http://schemas.microsoft.com/office/word/2010/wordprocessingShape">
                    <wps:wsp>
                      <wps:cNvSpPr/>
                      <wps:cNvPr id="206" name="Shape 206"/>
                      <wps:spPr>
                        <a:xfrm>
                          <a:off x="4714175" y="3541240"/>
                          <a:ext cx="1263650" cy="4775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4.000000059604645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2"/>
                                <w:vertAlign w:val="baseline"/>
                              </w:rPr>
                              <w:t xml:space="preserve">▼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Hoàn thành bảng bên.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-1409699</wp:posOffset>
                </wp:positionH>
                <wp:positionV relativeFrom="paragraph">
                  <wp:posOffset>2819400</wp:posOffset>
                </wp:positionV>
                <wp:extent cx="1273175" cy="487045"/>
                <wp:effectExtent b="0" l="0" r="0" t="0"/>
                <wp:wrapNone/>
                <wp:docPr id="96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3175" cy="487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-1533523</wp:posOffset>
            </wp:positionH>
            <wp:positionV relativeFrom="paragraph">
              <wp:posOffset>2665174</wp:posOffset>
            </wp:positionV>
            <wp:extent cx="435610" cy="441344"/>
            <wp:effectExtent b="28740" l="29177" r="29177" t="28740"/>
            <wp:wrapNone/>
            <wp:docPr descr="News" id="971" name="image3.png"/>
            <a:graphic>
              <a:graphicData uri="http://schemas.openxmlformats.org/drawingml/2006/picture">
                <pic:pic>
                  <pic:nvPicPr>
                    <pic:cNvPr descr="News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21109283">
                      <a:off x="0" y="0"/>
                      <a:ext cx="435610" cy="441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2. So sánh đặc điểm cấu tạo – tính chất đặc trưng của các Hydrocarbon:</w:t>
      </w:r>
    </w:p>
    <w:p w:rsidR="00000000" w:rsidDel="00000000" w:rsidP="00000000" w:rsidRDefault="00000000" w:rsidRPr="00000000" w14:paraId="0000001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60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5"/>
        <w:gridCol w:w="675"/>
        <w:gridCol w:w="1860"/>
        <w:gridCol w:w="1710"/>
        <w:gridCol w:w="1620"/>
        <w:gridCol w:w="1650"/>
        <w:tblGridChange w:id="0">
          <w:tblGrid>
            <w:gridCol w:w="1245"/>
            <w:gridCol w:w="675"/>
            <w:gridCol w:w="1860"/>
            <w:gridCol w:w="1710"/>
            <w:gridCol w:w="1620"/>
            <w:gridCol w:w="1650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Alkane</w:t>
            </w:r>
          </w:p>
        </w:tc>
        <w:tc>
          <w:tcPr/>
          <w:p w:rsidR="00000000" w:rsidDel="00000000" w:rsidP="00000000" w:rsidRDefault="00000000" w:rsidRPr="00000000" w14:paraId="0000001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Alkene</w:t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Alkyne</w:t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Ankyl benzene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9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1. CTCT</w:t>
            </w:r>
          </w:p>
        </w:tc>
        <w:tc>
          <w:tcPr/>
          <w:p w:rsidR="00000000" w:rsidDel="00000000" w:rsidP="00000000" w:rsidRDefault="00000000" w:rsidRPr="00000000" w14:paraId="0000001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0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2. Cấu tạo</w:t>
            </w:r>
          </w:p>
        </w:tc>
        <w:tc>
          <w:tcPr/>
          <w:p w:rsidR="00000000" w:rsidDel="00000000" w:rsidP="00000000" w:rsidRDefault="00000000" w:rsidRPr="00000000" w14:paraId="0000002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7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3. Đồng phân</w:t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0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4. TCVL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5. TCHH</w:t>
            </w:r>
          </w:p>
        </w:tc>
        <w:tc>
          <w:tcPr/>
          <w:p w:rsidR="00000000" w:rsidDel="00000000" w:rsidP="00000000" w:rsidRDefault="00000000" w:rsidRPr="00000000" w14:paraId="00000039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hThế</w:t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Tách</w:t>
            </w:r>
          </w:p>
        </w:tc>
        <w:tc>
          <w:tcPr/>
          <w:p w:rsidR="00000000" w:rsidDel="00000000" w:rsidP="00000000" w:rsidRDefault="00000000" w:rsidRPr="00000000" w14:paraId="00000041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Cộng</w:t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Trùng hợp</w:t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Cháy</w:t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Lưu ý:</w:t>
      </w:r>
    </w:p>
    <w:p w:rsidR="00000000" w:rsidDel="00000000" w:rsidP="00000000" w:rsidRDefault="00000000" w:rsidRPr="00000000" w14:paraId="0000006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6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 </w:t>
      </w:r>
    </w:p>
    <w:p w:rsidR="00000000" w:rsidDel="00000000" w:rsidP="00000000" w:rsidRDefault="00000000" w:rsidRPr="00000000" w14:paraId="00000066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………………………………………………………………….............</w:t>
      </w:r>
    </w:p>
    <w:p w:rsidR="00000000" w:rsidDel="00000000" w:rsidP="00000000" w:rsidRDefault="00000000" w:rsidRPr="00000000" w14:paraId="0000006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3. Mối quan hệ giữa các Hydrocarbon: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38100</wp:posOffset>
                </wp:positionV>
                <wp:extent cx="123825" cy="9158605"/>
                <wp:effectExtent b="0" l="0" r="0" t="0"/>
                <wp:wrapNone/>
                <wp:docPr id="96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9013" y="0"/>
                          <a:ext cx="5397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38100</wp:posOffset>
                </wp:positionV>
                <wp:extent cx="123825" cy="9158605"/>
                <wp:effectExtent b="0" l="0" r="0" t="0"/>
                <wp:wrapNone/>
                <wp:docPr id="96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915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  <w:drawing>
          <wp:inline distB="0" distT="0" distL="0" distR="0">
            <wp:extent cx="4860290" cy="2145665"/>
            <wp:effectExtent b="0" l="0" r="0" t="0"/>
            <wp:docPr id="97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165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145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4. Điều chế: </w:t>
      </w:r>
    </w:p>
    <w:p w:rsidR="00000000" w:rsidDel="00000000" w:rsidP="00000000" w:rsidRDefault="00000000" w:rsidRPr="00000000" w14:paraId="0000006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  <w:drawing>
          <wp:inline distB="0" distT="0" distL="0" distR="0">
            <wp:extent cx="5088539" cy="3540982"/>
            <wp:effectExtent b="0" l="0" r="0" t="0"/>
            <wp:docPr id="97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14582" l="16618" r="22181" t="24740"/>
                    <a:stretch>
                      <a:fillRect/>
                    </a:stretch>
                  </pic:blipFill>
                  <pic:spPr>
                    <a:xfrm>
                      <a:off x="0" y="0"/>
                      <a:ext cx="5088539" cy="3540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III. CỦNG CỐ:</w:t>
      </w:r>
    </w:p>
    <w:p w:rsidR="00000000" w:rsidDel="00000000" w:rsidP="00000000" w:rsidRDefault="00000000" w:rsidRPr="00000000" w14:paraId="0000006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Phát biểu nào sau đây không đúng?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Trong phân tử hydrocarbon, số nguyên tử hydrogen luôn là số chẵn.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Trong phân tử alkene, liên kết đôi gồm một liên kết σ và một liên kết π.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Hydrocarbon no là hydrocarbon mà trong phân tử chỉ có liên kết đơn..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Công thức chung của hydrocarbon no, mạch hở có dạng 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2: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Cho công thức cấu tạo sau: </w:t>
      </w:r>
    </w:p>
    <w:p w:rsidR="00000000" w:rsidDel="00000000" w:rsidP="00000000" w:rsidRDefault="00000000" w:rsidRPr="00000000" w14:paraId="0000007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Tên thay thế của hợp chất là</w:t>
      </w:r>
    </w:p>
    <w:p w:rsidR="00000000" w:rsidDel="00000000" w:rsidP="00000000" w:rsidRDefault="00000000" w:rsidRPr="00000000" w14:paraId="0000007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2,2-dimethylpropane 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2-methylbutane.</w:t>
      </w:r>
    </w:p>
    <w:p w:rsidR="00000000" w:rsidDel="00000000" w:rsidP="00000000" w:rsidRDefault="00000000" w:rsidRPr="00000000" w14:paraId="00000075">
      <w:pPr>
        <w:tabs>
          <w:tab w:val="left" w:leader="none" w:pos="284"/>
        </w:tabs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 – metyl propan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pentane</w:t>
      </w:r>
    </w:p>
    <w:p w:rsidR="00000000" w:rsidDel="00000000" w:rsidP="00000000" w:rsidRDefault="00000000" w:rsidRPr="00000000" w14:paraId="00000076">
      <w:pPr>
        <w:tabs>
          <w:tab w:val="left" w:leader="none" w:pos="284"/>
        </w:tabs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284"/>
        </w:tabs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241300</wp:posOffset>
                </wp:positionV>
                <wp:extent cx="123825" cy="9158605"/>
                <wp:effectExtent b="0" l="0" r="0" t="0"/>
                <wp:wrapNone/>
                <wp:docPr id="96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9013" y="0"/>
                          <a:ext cx="5397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241300</wp:posOffset>
                </wp:positionV>
                <wp:extent cx="123825" cy="9158605"/>
                <wp:effectExtent b="0" l="0" r="0" t="0"/>
                <wp:wrapNone/>
                <wp:docPr id="96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915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3: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Hai hydrocarbon A và B có cùng CTPT là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 </w:t>
      </w:r>
    </w:p>
    <w:p w:rsidR="00000000" w:rsidDel="00000000" w:rsidP="00000000" w:rsidRDefault="00000000" w:rsidRPr="00000000" w14:paraId="00000079">
      <w:pPr>
        <w:tabs>
          <w:tab w:val="left" w:leader="none" w:pos="284"/>
        </w:tabs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(A) + chlorine </w:t>
      </w:r>
      <w:r w:rsidDel="00000000" w:rsidR="00000000" w:rsidRPr="00000000">
        <w:rPr>
          <w:rFonts w:ascii="Noto Sans Symbols" w:cs="Noto Sans Symbols" w:eastAsia="Noto Sans Symbols" w:hAnsi="Noto Sans Symbols"/>
          <w:sz w:val="26"/>
          <w:szCs w:val="26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chỉ tạo ra 1 dẫn xuất monochlorine duy nhất </w:t>
      </w:r>
    </w:p>
    <w:p w:rsidR="00000000" w:rsidDel="00000000" w:rsidP="00000000" w:rsidRDefault="00000000" w:rsidRPr="00000000" w14:paraId="0000007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(B) + chlorine </w:t>
      </w:r>
      <w:r w:rsidDel="00000000" w:rsidR="00000000" w:rsidRPr="00000000">
        <w:rPr>
          <w:rFonts w:ascii="Noto Sans Symbols" w:cs="Noto Sans Symbols" w:eastAsia="Noto Sans Symbols" w:hAnsi="Noto Sans Symbols"/>
          <w:sz w:val="26"/>
          <w:szCs w:val="26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tạo ra 4 dẫn xuất monochlorine. </w:t>
      </w:r>
    </w:p>
    <w:p w:rsidR="00000000" w:rsidDel="00000000" w:rsidP="00000000" w:rsidRDefault="00000000" w:rsidRPr="00000000" w14:paraId="0000007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Tên gọi của A và B lần lượt là</w:t>
      </w:r>
    </w:p>
    <w:p w:rsidR="00000000" w:rsidDel="00000000" w:rsidP="00000000" w:rsidRDefault="00000000" w:rsidRPr="00000000" w14:paraId="0000007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2,2-dimethylpropane và 2-methylbutane.</w:t>
      </w:r>
    </w:p>
    <w:p w:rsidR="00000000" w:rsidDel="00000000" w:rsidP="00000000" w:rsidRDefault="00000000" w:rsidRPr="00000000" w14:paraId="0000007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2,2-dimethylpropane và pentane.</w:t>
      </w:r>
    </w:p>
    <w:p w:rsidR="00000000" w:rsidDel="00000000" w:rsidP="00000000" w:rsidRDefault="00000000" w:rsidRPr="00000000" w14:paraId="0000007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2-methylbutane và 2,2-dimethylpropane.</w:t>
      </w:r>
    </w:p>
    <w:p w:rsidR="00000000" w:rsidDel="00000000" w:rsidP="00000000" w:rsidRDefault="00000000" w:rsidRPr="00000000" w14:paraId="0000007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2-methylbutane và pentane.</w:t>
      </w:r>
    </w:p>
    <w:p w:rsidR="00000000" w:rsidDel="00000000" w:rsidP="00000000" w:rsidRDefault="00000000" w:rsidRPr="00000000" w14:paraId="0000008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4: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Cho công thức cấu tạo sau: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–CH=CH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Tên của hợp chất này là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Styrene.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Vinyl benzene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Toluen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Cả A và B đều đúng.</w:t>
      </w:r>
    </w:p>
    <w:p w:rsidR="00000000" w:rsidDel="00000000" w:rsidP="00000000" w:rsidRDefault="00000000" w:rsidRPr="00000000" w14:paraId="00000086">
      <w:pPr>
        <w:tabs>
          <w:tab w:val="left" w:leader="none" w:pos="284"/>
        </w:tabs>
        <w:spacing w:after="0" w:line="360" w:lineRule="auto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Times" w:cs="Times" w:eastAsia="Times" w:hAnsi="Times"/>
          <w:sz w:val="26"/>
          <w:szCs w:val="26"/>
          <w:rtl w:val="0"/>
        </w:rPr>
        <w:t xml:space="preserve">Hãy chọn những chất làm mất màu dung dịch Bromine:</w:t>
      </w: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8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4860290" cy="1259947"/>
            <wp:effectExtent b="0" l="0" r="0" t="0"/>
            <wp:docPr id="97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24052" l="0" r="0" t="29835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259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8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8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sectPr>
      <w:headerReference r:id="rId19" w:type="default"/>
      <w:headerReference r:id="rId20" w:type="even"/>
      <w:pgSz w:h="16840" w:w="11907" w:orient="portrait"/>
      <w:pgMar w:bottom="851" w:top="964" w:left="3119" w:right="1134" w:header="28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.VnBlackH"/>
  <w:font w:name="Time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-1981199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96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75" y="0"/>
                        <a:ext cx="283845" cy="13171805"/>
                        <a:chOff x="5204075" y="0"/>
                        <a:chExt cx="2841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5204075" y="0"/>
                          <a:chExt cx="293375" cy="75600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5204075" y="0"/>
                            <a:ext cx="29337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078" y="0"/>
                            <a:ext cx="283845" cy="7560000"/>
                            <a:chOff x="0" y="0"/>
                            <a:chExt cx="283611" cy="13171991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83600" cy="1317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854" y="0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" name="Shape 2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" name="Shape 2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" name="Shape 2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" name="Shape 3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" name="Shape 3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" name="Shape 3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2" name="Shape 4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5" name="Shape 4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9" name="Shape 4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2" name="Shape 5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5" name="Shape 5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8" name="Shape 5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2" name="Shape 6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5" name="Shape 6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8" name="Shape 6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71" name="Shape 7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7952" y="4436828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76" name="Shape 7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79" name="Shape 7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2" name="Shape 8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5" name="Shape 8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9" name="Shape 8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2" name="Shape 9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5" name="Shape 9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8" name="Shape 9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2" name="Shape 10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5" name="Shape 10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8" name="Shape 10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1" name="Shape 11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5" name="Shape 11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8" name="Shape 11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1" name="Shape 12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4" name="Shape 12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8" name="Shape 12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1" name="Shape 13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4" name="Shape 13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7" name="Shape 13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8865704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2" name="Shape 14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5" name="Shape 14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8" name="Shape 14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1" name="Shape 15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5" name="Shape 15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8" name="Shape 15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1" name="Shape 16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4" name="Shape 16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8" name="Shape 16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1" name="Shape 17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4" name="Shape 17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7" name="Shape 17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1" name="Shape 18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4" name="Shape 18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7" name="Shape 18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0" name="Shape 19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4" name="Shape 19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7" name="Shape 19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00" name="Shape 20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03" name="Shape 20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-1981199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96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-342899</wp:posOffset>
              </wp:positionV>
              <wp:extent cx="283845" cy="13171805"/>
              <wp:effectExtent b="0" l="0" r="0" t="0"/>
              <wp:wrapNone/>
              <wp:docPr id="96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3750" y="0"/>
                        <a:ext cx="283845" cy="13171805"/>
                        <a:chOff x="5203750" y="0"/>
                        <a:chExt cx="2841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5194550" y="0"/>
                          <a:chExt cx="293375" cy="75600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5194550" y="0"/>
                            <a:ext cx="29337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 flipH="1">
                            <a:off x="5204078" y="0"/>
                            <a:ext cx="283845" cy="7560000"/>
                            <a:chOff x="0" y="0"/>
                            <a:chExt cx="283611" cy="13171991"/>
                          </a:xfrm>
                        </wpg:grpSpPr>
                        <wps:wsp>
                          <wps:cNvSpPr/>
                          <wps:cNvPr id="209" name="Shape 209"/>
                          <wps:spPr>
                            <a:xfrm>
                              <a:off x="0" y="0"/>
                              <a:ext cx="283600" cy="1317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854" y="0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3" name="Shape 21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6" name="Shape 21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9" name="Shape 21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2" name="Shape 22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6" name="Shape 22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9" name="Shape 22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2" name="Shape 23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5" name="Shape 23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9" name="Shape 23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2" name="Shape 24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5" name="Shape 24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8" name="Shape 24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2" name="Shape 25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5" name="Shape 25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8" name="Shape 25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1" name="Shape 26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5" name="Shape 26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8" name="Shape 26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1" name="Shape 27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4" name="Shape 27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7952" y="4436828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9" name="Shape 27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2" name="Shape 28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5" name="Shape 28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8" name="Shape 28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2" name="Shape 29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5" name="Shape 29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8" name="Shape 29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1" name="Shape 30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5" name="Shape 30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8" name="Shape 30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1" name="Shape 31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4" name="Shape 31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8" name="Shape 31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1" name="Shape 32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4" name="Shape 32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7" name="Shape 32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1" name="Shape 33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4" name="Shape 33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7" name="Shape 33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0" name="Shape 34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8865704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5" name="Shape 34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8" name="Shape 34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1" name="Shape 35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4" name="Shape 35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8" name="Shape 35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1" name="Shape 36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4" name="Shape 36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7" name="Shape 36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1" name="Shape 37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4" name="Shape 37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7" name="Shape 37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0" name="Shape 38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4" name="Shape 38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7" name="Shape 38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0" name="Shape 39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3" name="Shape 39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7" name="Shape 39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0" name="Shape 40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3" name="Shape 40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6" name="Shape 40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-342899</wp:posOffset>
              </wp:positionV>
              <wp:extent cx="283845" cy="13171805"/>
              <wp:effectExtent b="0" l="0" r="0" t="0"/>
              <wp:wrapNone/>
              <wp:docPr id="967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1"/>
      </w:rPr>
    </w:lvl>
    <w:lvl w:ilvl="1">
      <w:start w:val="1"/>
      <w:numFmt w:val="upperLetter"/>
      <w:lvlText w:val="%2."/>
      <w:lvlJc w:val="left"/>
      <w:pPr>
        <w:ind w:left="1440" w:hanging="360"/>
      </w:pPr>
      <w:rPr/>
    </w:lvl>
    <w:lvl w:ilvl="2">
      <w:start w:val="1"/>
      <w:numFmt w:val="upperLetter"/>
      <w:lvlText w:val="%3."/>
      <w:lvlJc w:val="left"/>
      <w:pPr>
        <w:ind w:left="2160" w:hanging="360"/>
      </w:pPr>
      <w:rPr/>
    </w:lvl>
    <w:lvl w:ilvl="3">
      <w:start w:val="1"/>
      <w:numFmt w:val="upperLetter"/>
      <w:lvlText w:val="%4."/>
      <w:lvlJc w:val="left"/>
      <w:pPr>
        <w:ind w:left="2880" w:hanging="360"/>
      </w:pPr>
      <w:rPr/>
    </w:lvl>
    <w:lvl w:ilvl="4">
      <w:start w:val="1"/>
      <w:numFmt w:val="upperLetter"/>
      <w:lvlText w:val="%5."/>
      <w:lvlJc w:val="left"/>
      <w:pPr>
        <w:ind w:left="3600" w:hanging="360"/>
      </w:pPr>
      <w:rPr/>
    </w:lvl>
    <w:lvl w:ilvl="5">
      <w:start w:val="1"/>
      <w:numFmt w:val="upperLetter"/>
      <w:lvlText w:val="%6."/>
      <w:lvlJc w:val="left"/>
      <w:pPr>
        <w:ind w:left="4320" w:hanging="360"/>
      </w:pPr>
      <w:rPr/>
    </w:lvl>
    <w:lvl w:ilvl="6">
      <w:start w:val="1"/>
      <w:numFmt w:val="upperLetter"/>
      <w:lvlText w:val="%7."/>
      <w:lvlJc w:val="left"/>
      <w:pPr>
        <w:ind w:left="5040" w:hanging="360"/>
      </w:pPr>
      <w:rPr/>
    </w:lvl>
    <w:lvl w:ilvl="7">
      <w:start w:val="1"/>
      <w:numFmt w:val="upperLetter"/>
      <w:lvlText w:val="%8."/>
      <w:lvlJc w:val="left"/>
      <w:pPr>
        <w:ind w:left="5760" w:hanging="360"/>
      </w:pPr>
      <w:rPr/>
    </w:lvl>
    <w:lvl w:ilvl="8">
      <w:start w:val="1"/>
      <w:numFmt w:val="upperLetter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1"/>
      </w:rPr>
    </w:lvl>
    <w:lvl w:ilvl="1">
      <w:start w:val="1"/>
      <w:numFmt w:val="upperLetter"/>
      <w:lvlText w:val="%2."/>
      <w:lvlJc w:val="left"/>
      <w:pPr>
        <w:ind w:left="1440" w:hanging="360"/>
      </w:pPr>
      <w:rPr/>
    </w:lvl>
    <w:lvl w:ilvl="2">
      <w:start w:val="1"/>
      <w:numFmt w:val="upperLetter"/>
      <w:lvlText w:val="%3."/>
      <w:lvlJc w:val="left"/>
      <w:pPr>
        <w:ind w:left="2160" w:hanging="360"/>
      </w:pPr>
      <w:rPr/>
    </w:lvl>
    <w:lvl w:ilvl="3">
      <w:start w:val="1"/>
      <w:numFmt w:val="upperLetter"/>
      <w:lvlText w:val="%4."/>
      <w:lvlJc w:val="left"/>
      <w:pPr>
        <w:ind w:left="2880" w:hanging="360"/>
      </w:pPr>
      <w:rPr/>
    </w:lvl>
    <w:lvl w:ilvl="4">
      <w:start w:val="1"/>
      <w:numFmt w:val="upperLetter"/>
      <w:lvlText w:val="%5."/>
      <w:lvlJc w:val="left"/>
      <w:pPr>
        <w:ind w:left="3600" w:hanging="360"/>
      </w:pPr>
      <w:rPr/>
    </w:lvl>
    <w:lvl w:ilvl="5">
      <w:start w:val="1"/>
      <w:numFmt w:val="upperLetter"/>
      <w:lvlText w:val="%6."/>
      <w:lvlJc w:val="left"/>
      <w:pPr>
        <w:ind w:left="4320" w:hanging="360"/>
      </w:pPr>
      <w:rPr/>
    </w:lvl>
    <w:lvl w:ilvl="6">
      <w:start w:val="1"/>
      <w:numFmt w:val="upperLetter"/>
      <w:lvlText w:val="%7."/>
      <w:lvlJc w:val="left"/>
      <w:pPr>
        <w:ind w:left="5040" w:hanging="360"/>
      </w:pPr>
      <w:rPr/>
    </w:lvl>
    <w:lvl w:ilvl="7">
      <w:start w:val="1"/>
      <w:numFmt w:val="upperLetter"/>
      <w:lvlText w:val="%8."/>
      <w:lvlJc w:val="left"/>
      <w:pPr>
        <w:ind w:left="5760" w:hanging="360"/>
      </w:pPr>
      <w:rPr/>
    </w:lvl>
    <w:lvl w:ilvl="8">
      <w:start w:val="1"/>
      <w:numFmt w:val="upperLetter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vi-V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="360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288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426"/>
      </w:tabs>
      <w:spacing w:after="0" w:line="240" w:lineRule="auto"/>
      <w:ind w:right="0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Title">
    <w:name w:val="Title"/>
    <w:basedOn w:val="Normal"/>
    <w:next w:val="Normal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paragraph" w:styleId="Normal" w:default="1">
    <w:name w:val="Normal"/>
    <w:qFormat w:val="1"/>
    <w:rPr>
      <w:noProof w:val="1"/>
    </w:rPr>
  </w:style>
  <w:style w:type="paragraph" w:styleId="Heading1">
    <w:name w:val="heading 1"/>
    <w:basedOn w:val="Normal"/>
    <w:next w:val="Normal"/>
    <w:link w:val="Heading1Char"/>
    <w:qFormat w:val="1"/>
    <w:rsid w:val="00A44ECB"/>
    <w:pPr>
      <w:keepNext w:val="1"/>
      <w:keepLines w:val="1"/>
      <w:spacing w:after="0" w:line="360" w:lineRule="auto"/>
      <w:jc w:val="center"/>
      <w:outlineLvl w:val="0"/>
    </w:pPr>
    <w:rPr>
      <w:rFonts w:ascii="Times New Roman" w:cs="Times New Roman" w:eastAsia="Times New Roman" w:hAnsi="Times New Roman"/>
      <w:b w:val="1"/>
      <w:noProof w:val="0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A44ECB"/>
    <w:pPr>
      <w:keepNext w:val="1"/>
      <w:keepLines w:val="1"/>
      <w:spacing w:after="0" w:line="288" w:lineRule="auto"/>
      <w:jc w:val="center"/>
      <w:outlineLvl w:val="1"/>
    </w:pPr>
    <w:rPr>
      <w:rFonts w:ascii="Times New Roman" w:cs="Times New Roman" w:eastAsia="Times New Roman" w:hAnsi="Times New Roman"/>
      <w:b w:val="1"/>
      <w:noProof w:val="0"/>
      <w:sz w:val="4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A44ECB"/>
    <w:pPr>
      <w:keepNext w:val="1"/>
      <w:spacing w:after="60" w:before="240" w:line="240" w:lineRule="auto"/>
      <w:outlineLvl w:val="2"/>
    </w:pPr>
    <w:rPr>
      <w:rFonts w:ascii="Arial" w:cs="Arial" w:eastAsia="Arial" w:hAnsi="Arial"/>
      <w:b w:val="1"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 w:val="1"/>
    <w:qFormat w:val="1"/>
    <w:rsid w:val="00A44ECB"/>
    <w:pPr>
      <w:keepNext w:val="1"/>
      <w:tabs>
        <w:tab w:val="left" w:pos="426"/>
      </w:tabs>
      <w:spacing w:after="0" w:line="240" w:lineRule="auto"/>
      <w:ind w:right="-1"/>
      <w:outlineLvl w:val="3"/>
    </w:pPr>
    <w:rPr>
      <w:rFonts w:ascii="Times New Roman" w:cs="Times New Roman" w:eastAsia="Times New Roman" w:hAnsi="Times New Roman"/>
      <w:noProof w:val="0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44ECB"/>
    <w:pPr>
      <w:keepNext w:val="1"/>
      <w:spacing w:after="0" w:line="240" w:lineRule="auto"/>
      <w:jc w:val="both"/>
      <w:outlineLvl w:val="4"/>
    </w:pPr>
    <w:rPr>
      <w:rFonts w:ascii="Times New Roman" w:cs="Times New Roman" w:eastAsia="Times New Roman" w:hAnsi="Times New Roman"/>
      <w:b w:val="1"/>
      <w:noProof w:val="0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A44ECB"/>
    <w:pPr>
      <w:keepNext w:val="1"/>
      <w:spacing w:after="0" w:line="240" w:lineRule="auto"/>
      <w:outlineLvl w:val="5"/>
    </w:pPr>
    <w:rPr>
      <w:rFonts w:ascii="Times New Roman" w:cs="Times New Roman" w:eastAsia="Times New Roman" w:hAnsi="Times New Roman"/>
      <w:noProof w:val="0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qFormat w:val="1"/>
    <w:rsid w:val="00A44ECB"/>
    <w:pPr>
      <w:spacing w:after="0" w:line="240" w:lineRule="auto"/>
      <w:ind w:firstLine="560"/>
      <w:jc w:val="center"/>
    </w:pPr>
    <w:rPr>
      <w:rFonts w:ascii=".VnBlackH" w:cs=".VnBlackH" w:eastAsia=".VnBlackH" w:hAnsi=".VnBlackH"/>
      <w:noProof w:val="0"/>
      <w:sz w:val="32"/>
      <w:szCs w:val="32"/>
    </w:rPr>
  </w:style>
  <w:style w:type="character" w:styleId="Heading1Char" w:customStyle="1">
    <w:name w:val="Heading 1 Char"/>
    <w:basedOn w:val="DefaultParagraphFont"/>
    <w:link w:val="Heading1"/>
    <w:rsid w:val="00A44ECB"/>
    <w:rPr>
      <w:rFonts w:ascii="Times New Roman" w:cs="Times New Roman" w:eastAsia="Times New Roman" w:hAnsi="Times New Roman"/>
      <w:b w:val="1"/>
      <w:sz w:val="48"/>
      <w:szCs w:val="48"/>
    </w:rPr>
  </w:style>
  <w:style w:type="character" w:styleId="Heading2Char" w:customStyle="1">
    <w:name w:val="Heading 2 Char"/>
    <w:basedOn w:val="DefaultParagraphFont"/>
    <w:link w:val="Heading2"/>
    <w:rsid w:val="00A44ECB"/>
    <w:rPr>
      <w:rFonts w:ascii="Times New Roman" w:cs="Times New Roman" w:eastAsia="Times New Roman" w:hAnsi="Times New Roman"/>
      <w:b w:val="1"/>
      <w:sz w:val="48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A44ECB"/>
    <w:rPr>
      <w:rFonts w:ascii="Arial" w:cs="Arial" w:eastAsia="Arial" w:hAnsi="Arial"/>
      <w:b w:val="1"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A44ECB"/>
    <w:rPr>
      <w:rFonts w:ascii="Times New Roman" w:cs="Times New Roman" w:eastAsia="Times New Roman" w:hAnsi="Times New Roman"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A44ECB"/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rsid w:val="00A44ECB"/>
    <w:rPr>
      <w:rFonts w:ascii="Times New Roman" w:cs="Times New Roman" w:eastAsia="Times New Roman" w:hAnsi="Times New Roman"/>
      <w:sz w:val="28"/>
      <w:szCs w:val="28"/>
    </w:rPr>
  </w:style>
  <w:style w:type="numbering" w:styleId="NoList1" w:customStyle="1">
    <w:name w:val="No List1"/>
    <w:next w:val="NoList"/>
    <w:uiPriority w:val="99"/>
    <w:semiHidden w:val="1"/>
    <w:unhideWhenUsed w:val="1"/>
    <w:rsid w:val="00A44ECB"/>
  </w:style>
  <w:style w:type="numbering" w:styleId="NoList11" w:customStyle="1">
    <w:name w:val="No List11"/>
    <w:next w:val="NoList"/>
    <w:uiPriority w:val="99"/>
    <w:semiHidden w:val="1"/>
    <w:unhideWhenUsed w:val="1"/>
    <w:rsid w:val="00A44ECB"/>
  </w:style>
  <w:style w:type="character" w:styleId="TitleChar" w:customStyle="1">
    <w:name w:val="Title Char"/>
    <w:basedOn w:val="DefaultParagraphFont"/>
    <w:link w:val="Title"/>
    <w:rsid w:val="00A44ECB"/>
    <w:rPr>
      <w:rFonts w:ascii=".VnBlackH" w:cs=".VnBlackH" w:eastAsia=".VnBlackH" w:hAnsi=".VnBlackH"/>
      <w:sz w:val="32"/>
      <w:szCs w:val="32"/>
    </w:rPr>
  </w:style>
  <w:style w:type="paragraph" w:styleId="Subtitle">
    <w:name w:val="Subtitle"/>
    <w:basedOn w:val="Normal"/>
    <w:next w:val="Normal"/>
    <w:link w:val="SubtitleChar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44ECB"/>
    <w:rPr>
      <w:rFonts w:ascii="Times New Roman" w:cs="Times New Roman" w:eastAsia="Times New Roman" w:hAnsi="Times New Roman"/>
      <w:b w:val="1"/>
      <w:i w:val="1"/>
      <w:sz w:val="24"/>
      <w:szCs w:val="24"/>
    </w:rPr>
  </w:style>
  <w:style w:type="paragraph" w:styleId="Header">
    <w:name w:val="header"/>
    <w:basedOn w:val="Normal"/>
    <w:link w:val="HeaderChar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HeaderChar" w:customStyle="1">
    <w:name w:val="Header Char"/>
    <w:basedOn w:val="DefaultParagraphFont"/>
    <w:link w:val="Header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aliases w:val="HPL01"/>
    <w:basedOn w:val="Normal"/>
    <w:link w:val="ListParagraphChar"/>
    <w:uiPriority w:val="34"/>
    <w:qFormat w:val="1"/>
    <w:rsid w:val="00A44ECB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ListParagraphChar" w:customStyle="1">
    <w:name w:val="List Paragraph Char"/>
    <w:aliases w:val="HPL01 Char"/>
    <w:link w:val="ListParagraph"/>
    <w:uiPriority w:val="34"/>
    <w:locked w:val="1"/>
    <w:rsid w:val="00A44ECB"/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1" w:customStyle="1">
    <w:name w:val="1"/>
    <w:aliases w:val="2"/>
    <w:basedOn w:val="Normal"/>
    <w:link w:val="1Char"/>
    <w:autoRedefine w:val="1"/>
    <w:rsid w:val="00A44ECB"/>
    <w:pPr>
      <w:spacing w:line="240" w:lineRule="exact"/>
      <w:ind w:firstLine="567"/>
    </w:pPr>
    <w:rPr>
      <w:rFonts w:ascii="Verdana" w:cs="Times New Roman" w:eastAsia="MS Mincho" w:hAnsi="Verdana"/>
      <w:noProof w:val="0"/>
      <w:sz w:val="20"/>
      <w:szCs w:val="20"/>
    </w:rPr>
  </w:style>
  <w:style w:type="paragraph" w:styleId="Char1" w:customStyle="1">
    <w:name w:val="Char1"/>
    <w:basedOn w:val="Normal"/>
    <w:semiHidden w:val="1"/>
    <w:rsid w:val="00A44ECB"/>
    <w:pPr>
      <w:spacing w:line="240" w:lineRule="exact"/>
    </w:pPr>
    <w:rPr>
      <w:rFonts w:ascii="Arial" w:cs="Arial" w:eastAsia="Times New Roman" w:hAnsi="Arial"/>
      <w:noProof w:val="0"/>
      <w:sz w:val="24"/>
      <w:szCs w:val="24"/>
    </w:rPr>
  </w:style>
  <w:style w:type="table" w:styleId="TableGrid1" w:customStyle="1">
    <w:name w:val="Table Grid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Spacing1" w:customStyle="1">
    <w:name w:val="No Spacing1"/>
    <w:next w:val="NoSpacing"/>
    <w:uiPriority w:val="1"/>
    <w:qFormat w:val="1"/>
    <w:rsid w:val="00A44ECB"/>
    <w:pPr>
      <w:spacing w:after="0" w:line="240" w:lineRule="auto"/>
    </w:pPr>
    <w:rPr>
      <w:rFonts w:ascii="Cambria" w:cs="Times New Roman" w:eastAsia="Times New Roman" w:hAnsi="Cambria"/>
      <w:lang w:eastAsia="zh-CN"/>
    </w:rPr>
  </w:style>
  <w:style w:type="table" w:styleId="TableGrid2" w:customStyle="1">
    <w:name w:val="Table Grid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yperlink1" w:customStyle="1">
    <w:name w:val="Hyperlink1"/>
    <w:uiPriority w:val="99"/>
    <w:unhideWhenUsed w:val="1"/>
    <w:rsid w:val="00A44ECB"/>
    <w:rPr>
      <w:color w:val="0000ff"/>
      <w:u w:val="single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A44ECB"/>
    <w:pPr>
      <w:spacing w:after="0" w:line="276" w:lineRule="auto"/>
    </w:pPr>
    <w:rPr>
      <w:rFonts w:ascii="Times New Roman" w:cs="Times New Roman" w:eastAsia="Times New Roman" w:hAnsi="Times New Roman"/>
      <w:b w:val="1"/>
      <w:noProof w:val="0"/>
      <w:sz w:val="24"/>
      <w:szCs w:val="24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A44ECB"/>
    <w:pPr>
      <w:spacing w:after="0" w:line="276" w:lineRule="auto"/>
      <w:ind w:left="238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NoSpacing">
    <w:name w:val="No Spacing"/>
    <w:qFormat w:val="1"/>
    <w:rsid w:val="00A44ECB"/>
    <w:pPr>
      <w:spacing w:after="0" w:line="240" w:lineRule="auto"/>
    </w:pPr>
    <w:rPr>
      <w:rFonts w:cs="Times New Roman"/>
      <w:noProof w:val="1"/>
    </w:rPr>
  </w:style>
  <w:style w:type="character" w:styleId="Hyperlink">
    <w:name w:val="Hyperlink"/>
    <w:unhideWhenUsed w:val="1"/>
    <w:rsid w:val="00A44ECB"/>
    <w:rPr>
      <w:color w:val="0563c1"/>
      <w:u w:val="single"/>
    </w:rPr>
  </w:style>
  <w:style w:type="paragraph" w:styleId="NormalWeb">
    <w:name w:val="Normal (Web)"/>
    <w:basedOn w:val="Normal"/>
    <w:uiPriority w:val="99"/>
    <w:unhideWhenUsed w:val="1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MTConvertedEquation" w:customStyle="1">
    <w:name w:val="MTConvertedEquation"/>
    <w:rsid w:val="00A44ECB"/>
    <w:rPr>
      <w:rFonts w:ascii="Times New Roman" w:eastAsia="Times New Roman" w:hAnsi="Times New Roman"/>
      <w:sz w:val="24"/>
      <w:szCs w:val="24"/>
      <w:lang w:val="vi-VN"/>
    </w:rPr>
  </w:style>
  <w:style w:type="character" w:styleId="PlaceholderText">
    <w:name w:val="Placeholder Text"/>
    <w:uiPriority w:val="99"/>
    <w:semiHidden w:val="1"/>
    <w:rsid w:val="00A44ECB"/>
    <w:rPr>
      <w:color w:val="808080"/>
    </w:rPr>
  </w:style>
  <w:style w:type="numbering" w:styleId="NoList2" w:customStyle="1">
    <w:name w:val="No List2"/>
    <w:next w:val="NoList"/>
    <w:uiPriority w:val="99"/>
    <w:semiHidden w:val="1"/>
    <w:unhideWhenUsed w:val="1"/>
    <w:rsid w:val="00A44ECB"/>
  </w:style>
  <w:style w:type="table" w:styleId="TableGrid3" w:customStyle="1">
    <w:name w:val="Table Grid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1" w:customStyle="1">
    <w:name w:val="Table Grid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1" w:customStyle="1">
    <w:name w:val="Table Grid2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3" w:customStyle="1">
    <w:name w:val="No List3"/>
    <w:next w:val="NoList"/>
    <w:uiPriority w:val="99"/>
    <w:semiHidden w:val="1"/>
    <w:rsid w:val="00A44ECB"/>
  </w:style>
  <w:style w:type="table" w:styleId="TableGrid4" w:customStyle="1">
    <w:name w:val="Table Grid4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ageNumber">
    <w:name w:val="page number"/>
    <w:basedOn w:val="DefaultParagraphFont"/>
    <w:rsid w:val="00A44ECB"/>
  </w:style>
  <w:style w:type="paragraph" w:styleId="Default" w:customStyle="1">
    <w:name w:val="Default"/>
    <w:link w:val="DefaultChar"/>
    <w:rsid w:val="00A44ECB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character" w:styleId="DefaultChar" w:customStyle="1">
    <w:name w:val="Default Char"/>
    <w:link w:val="Default"/>
    <w:rsid w:val="00A44ECB"/>
    <w:rPr>
      <w:rFonts w:ascii="Times New Roman" w:cs="Times New Roman" w:eastAsia="Times New Roman" w:hAnsi="Times New Roman"/>
      <w:color w:val="000000"/>
      <w:sz w:val="24"/>
      <w:szCs w:val="24"/>
    </w:rPr>
  </w:style>
  <w:style w:type="paragraph" w:styleId="VD" w:customStyle="1">
    <w:name w:val="VD"/>
    <w:basedOn w:val="Normal"/>
    <w:rsid w:val="00A44ECB"/>
    <w:pPr>
      <w:spacing w:after="80" w:before="180" w:line="264" w:lineRule="auto"/>
      <w:ind w:left="907" w:hanging="907"/>
      <w:jc w:val="both"/>
    </w:pPr>
    <w:rPr>
      <w:rFonts w:ascii="Times New Roman" w:cs="Times New Roman" w:eastAsia="Times New Roman" w:hAnsi="Times New Roman"/>
      <w:bCs w:val="1"/>
      <w:sz w:val="24"/>
      <w:szCs w:val="24"/>
    </w:rPr>
  </w:style>
  <w:style w:type="paragraph" w:styleId="BalloonText">
    <w:name w:val="Balloon Text"/>
    <w:basedOn w:val="Normal"/>
    <w:link w:val="BalloonTextChar"/>
    <w:unhideWhenUsed w:val="1"/>
    <w:rsid w:val="00A44ECB"/>
    <w:pPr>
      <w:spacing w:after="0" w:line="240" w:lineRule="auto"/>
    </w:pPr>
    <w:rPr>
      <w:rFonts w:ascii="Tahoma" w:cs="Tahoma" w:eastAsia="Times New Roman" w:hAnsi="Tahoma"/>
      <w:noProof w:val="0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44ECB"/>
    <w:rPr>
      <w:rFonts w:ascii="Tahoma" w:cs="Tahoma" w:eastAsia="Times New Roman" w:hAnsi="Tahoma"/>
      <w:sz w:val="16"/>
      <w:szCs w:val="16"/>
    </w:rPr>
  </w:style>
  <w:style w:type="paragraph" w:styleId="BodyText">
    <w:name w:val="Body Text"/>
    <w:basedOn w:val="Normal"/>
    <w:link w:val="BodyTextChar"/>
    <w:rsid w:val="00A44ECB"/>
    <w:pPr>
      <w:tabs>
        <w:tab w:val="left" w:pos="399"/>
        <w:tab w:val="left" w:pos="2703"/>
        <w:tab w:val="left" w:pos="5415"/>
        <w:tab w:val="left" w:pos="7980"/>
      </w:tabs>
      <w:spacing w:after="0" w:before="60" w:line="240" w:lineRule="auto"/>
    </w:pPr>
    <w:rPr>
      <w:rFonts w:ascii="Times New Roman" w:cs="Times New Roman" w:eastAsia="Times New Roman" w:hAnsi="Times New Roman"/>
      <w:b w:val="1"/>
      <w:bCs w:val="1"/>
      <w:noProof w:val="0"/>
      <w:sz w:val="28"/>
      <w:szCs w:val="24"/>
    </w:rPr>
  </w:style>
  <w:style w:type="character" w:styleId="BodyTextChar" w:customStyle="1">
    <w:name w:val="Body Text Char"/>
    <w:basedOn w:val="DefaultParagraphFont"/>
    <w:link w:val="BodyText"/>
    <w:rsid w:val="00A44ECB"/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table" w:styleId="TableGrid12" w:customStyle="1">
    <w:name w:val="Table Grid12"/>
    <w:basedOn w:val="TableNormal"/>
    <w:next w:val="TableGrid"/>
    <w:uiPriority w:val="39"/>
    <w:rsid w:val="00A44ECB"/>
    <w:pPr>
      <w:spacing w:after="0" w:line="240" w:lineRule="auto"/>
    </w:pPr>
    <w:rPr>
      <w:rFonts w:cs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tyleHet" w:customStyle="1">
    <w:name w:val="StyleHet_"/>
    <w:rsid w:val="00A44ECB"/>
    <w:pPr>
      <w:spacing w:after="0" w:line="240" w:lineRule="auto"/>
    </w:pPr>
    <w:rPr>
      <w:rFonts w:ascii="Times New Roman" w:cs="Times New Roman" w:eastAsia="Times New Roman" w:hAnsi="Times New Roman"/>
      <w:b w:val="1"/>
      <w:sz w:val="32"/>
      <w:szCs w:val="20"/>
    </w:rPr>
  </w:style>
  <w:style w:type="paragraph" w:styleId="noidungbaitap" w:customStyle="1">
    <w:name w:val="noi dung bai tap"/>
    <w:basedOn w:val="Normal"/>
    <w:link w:val="noidungbaitapChar"/>
    <w:rsid w:val="00A44ECB"/>
    <w:pPr>
      <w:tabs>
        <w:tab w:val="left" w:pos="397"/>
      </w:tabs>
      <w:spacing w:after="40" w:before="40" w:line="240" w:lineRule="auto"/>
      <w:ind w:left="397" w:hanging="397"/>
      <w:jc w:val="both"/>
    </w:pPr>
    <w:rPr>
      <w:rFonts w:ascii=".VnArial" w:cs="Times New Roman" w:eastAsia="Times New Roman" w:hAnsi=".VnArial"/>
      <w:noProof w:val="0"/>
      <w:sz w:val="20"/>
      <w:szCs w:val="20"/>
    </w:rPr>
  </w:style>
  <w:style w:type="character" w:styleId="noidungbaitapChar" w:customStyle="1">
    <w:name w:val="noi dung bai tap Char"/>
    <w:link w:val="noidungbaitap"/>
    <w:rsid w:val="00A44ECB"/>
    <w:rPr>
      <w:rFonts w:ascii=".VnArial" w:cs="Times New Roman" w:eastAsia="Times New Roman" w:hAnsi=".VnArial"/>
      <w:sz w:val="20"/>
      <w:szCs w:val="20"/>
    </w:rPr>
  </w:style>
  <w:style w:type="character" w:styleId="1Char" w:customStyle="1">
    <w:name w:val="1 Char"/>
    <w:link w:val="1"/>
    <w:locked w:val="1"/>
    <w:rsid w:val="00A44ECB"/>
    <w:rPr>
      <w:rFonts w:ascii="Verdana" w:cs="Times New Roman" w:eastAsia="MS Mincho" w:hAnsi="Verdana"/>
      <w:sz w:val="20"/>
      <w:szCs w:val="20"/>
    </w:rPr>
  </w:style>
  <w:style w:type="paragraph" w:styleId="Bai" w:customStyle="1">
    <w:name w:val="Bai"/>
    <w:basedOn w:val="Normal"/>
    <w:rsid w:val="00A44ECB"/>
    <w:pPr>
      <w:tabs>
        <w:tab w:val="left" w:pos="794"/>
      </w:tabs>
      <w:spacing w:after="80" w:before="120" w:line="320" w:lineRule="atLeast"/>
      <w:ind w:left="794" w:hanging="794"/>
      <w:jc w:val="both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Emphasis">
    <w:name w:val="Emphasis"/>
    <w:uiPriority w:val="20"/>
    <w:qFormat w:val="1"/>
    <w:rsid w:val="00A44ECB"/>
    <w:rPr>
      <w:i w:val="1"/>
      <w:iCs w:val="1"/>
    </w:rPr>
  </w:style>
  <w:style w:type="paragraph" w:styleId="BodyText2">
    <w:name w:val="Body Text 2"/>
    <w:basedOn w:val="Normal"/>
    <w:link w:val="BodyText2Char"/>
    <w:unhideWhenUsed w:val="1"/>
    <w:rsid w:val="00A44ECB"/>
    <w:pPr>
      <w:spacing w:after="120" w:line="48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BodyText2Char" w:customStyle="1">
    <w:name w:val="Body Text 2 Char"/>
    <w:basedOn w:val="DefaultParagraphFont"/>
    <w:link w:val="BodyText2"/>
    <w:rsid w:val="00A44ECB"/>
    <w:rPr>
      <w:rFonts w:ascii="Times New Roman" w:cs="Times New Roman" w:eastAsia="Times New Roman" w:hAnsi="Times New Roman"/>
      <w:sz w:val="24"/>
      <w:szCs w:val="24"/>
    </w:rPr>
  </w:style>
  <w:style w:type="character" w:styleId="apple-converted-space" w:customStyle="1">
    <w:name w:val="apple-converted-space"/>
    <w:rsid w:val="00A44ECB"/>
  </w:style>
  <w:style w:type="paragraph" w:styleId="BodyTextIndent">
    <w:name w:val="Body Text Indent"/>
    <w:basedOn w:val="Normal"/>
    <w:link w:val="BodyTextIndentChar"/>
    <w:rsid w:val="00A44ECB"/>
    <w:pPr>
      <w:spacing w:after="0" w:line="240" w:lineRule="auto"/>
      <w:ind w:firstLine="374"/>
      <w:jc w:val="both"/>
    </w:pPr>
    <w:rPr>
      <w:rFonts w:ascii="VNI-Times" w:cs="Times New Roman" w:eastAsia="Times New Roman" w:hAnsi="VNI-Times"/>
      <w:noProof w:val="0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A44ECB"/>
    <w:rPr>
      <w:rFonts w:ascii="VNI-Times" w:cs="Times New Roman" w:eastAsia="Times New Roman" w:hAnsi="VNI-Times"/>
      <w:sz w:val="24"/>
      <w:szCs w:val="24"/>
    </w:rPr>
  </w:style>
  <w:style w:type="paragraph" w:styleId="Normal0" w:customStyle="1">
    <w:name w:val="[Normal]"/>
    <w:rsid w:val="00A44ECB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sz w:val="24"/>
      <w:szCs w:val="24"/>
    </w:rPr>
  </w:style>
  <w:style w:type="paragraph" w:styleId="oncaDanhsch" w:customStyle="1">
    <w:name w:val="Đoạn của Danh sách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cs="Times New Roman"/>
      <w:noProof w:val="0"/>
    </w:rPr>
  </w:style>
  <w:style w:type="paragraph" w:styleId="tb" w:customStyle="1">
    <w:name w:val="tb"/>
    <w:basedOn w:val="Normal"/>
    <w:rsid w:val="00A44ECB"/>
    <w:pPr>
      <w:spacing w:after="200" w:line="720" w:lineRule="auto"/>
      <w:ind w:firstLine="284"/>
      <w:jc w:val="both"/>
    </w:pPr>
    <w:rPr>
      <w:rFonts w:ascii=".VnSouthernH" w:cs="Times New Roman" w:eastAsia="Times New Roman" w:hAnsi=".VnSouthernH"/>
      <w:noProof w:val="0"/>
      <w:sz w:val="24"/>
      <w:szCs w:val="20"/>
    </w:rPr>
  </w:style>
  <w:style w:type="paragraph" w:styleId="1nho" w:customStyle="1">
    <w:name w:val="1nho"/>
    <w:basedOn w:val="Normal"/>
    <w:link w:val="1nhoChar"/>
    <w:rsid w:val="00A44ECB"/>
    <w:pPr>
      <w:spacing w:after="40" w:before="100" w:line="276" w:lineRule="auto"/>
      <w:jc w:val="both"/>
    </w:pPr>
    <w:rPr>
      <w:rFonts w:ascii=".VnArial" w:cs="Times New Roman" w:eastAsia="Times New Roman" w:hAnsi=".VnArial"/>
      <w:b w:val="1"/>
      <w:noProof w:val="0"/>
      <w:spacing w:val="4"/>
      <w:sz w:val="24"/>
      <w:szCs w:val="24"/>
    </w:rPr>
  </w:style>
  <w:style w:type="character" w:styleId="1nhoChar" w:customStyle="1">
    <w:name w:val="1nho Char"/>
    <w:link w:val="1nho"/>
    <w:locked w:val="1"/>
    <w:rsid w:val="00A44ECB"/>
    <w:rPr>
      <w:rFonts w:ascii=".VnArial" w:cs="Times New Roman" w:eastAsia="Times New Roman" w:hAnsi=".VnArial"/>
      <w:b w:val="1"/>
      <w:spacing w:val="4"/>
      <w:sz w:val="24"/>
      <w:szCs w:val="24"/>
    </w:rPr>
  </w:style>
  <w:style w:type="paragraph" w:styleId="I-lama" w:customStyle="1">
    <w:name w:val="I-lama"/>
    <w:basedOn w:val="Heading1"/>
    <w:rsid w:val="00A44ECB"/>
    <w:pPr>
      <w:keepNext w:val="0"/>
      <w:keepLines w:val="0"/>
      <w:spacing w:after="160" w:before="360" w:line="276" w:lineRule="auto"/>
      <w:jc w:val="both"/>
    </w:pPr>
    <w:rPr>
      <w:b w:val="0"/>
      <w:spacing w:val="4"/>
      <w:sz w:val="25"/>
      <w:szCs w:val="25"/>
    </w:rPr>
  </w:style>
  <w:style w:type="paragraph" w:styleId="text-bt" w:customStyle="1">
    <w:name w:val="text-bt"/>
    <w:basedOn w:val="Normal"/>
    <w:link w:val="text-btChar"/>
    <w:rsid w:val="00A44ECB"/>
    <w:pPr>
      <w:spacing w:after="80" w:line="264" w:lineRule="auto"/>
      <w:ind w:left="284" w:hanging="284"/>
      <w:jc w:val="both"/>
    </w:pPr>
    <w:rPr>
      <w:rFonts w:ascii="Arial" w:cs="Arial" w:eastAsia="Times New Roman" w:hAnsi="Arial"/>
      <w:noProof w:val="0"/>
      <w:spacing w:val="4"/>
      <w:sz w:val="20"/>
      <w:szCs w:val="20"/>
    </w:rPr>
  </w:style>
  <w:style w:type="character" w:styleId="text-btChar" w:customStyle="1">
    <w:name w:val="text-bt Char"/>
    <w:link w:val="text-bt"/>
    <w:locked w:val="1"/>
    <w:rsid w:val="00A44ECB"/>
    <w:rPr>
      <w:rFonts w:ascii="Arial" w:cs="Arial" w:eastAsia="Times New Roman" w:hAnsi="Arial"/>
      <w:spacing w:val="4"/>
      <w:sz w:val="20"/>
      <w:szCs w:val="20"/>
    </w:rPr>
  </w:style>
  <w:style w:type="paragraph" w:styleId="Csoduoi15vn" w:customStyle="1">
    <w:name w:val="Cso duoi 15vn"/>
    <w:basedOn w:val="Normal"/>
    <w:link w:val="Csoduoi15vnChar"/>
    <w:rsid w:val="00A44ECB"/>
    <w:pPr>
      <w:spacing w:after="60" w:before="60" w:line="300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0"/>
      <w:vertAlign w:val="subscript"/>
    </w:rPr>
  </w:style>
  <w:style w:type="character" w:styleId="Csoduoi15vnChar" w:customStyle="1">
    <w:name w:val="Cso duoi 15vn Char"/>
    <w:link w:val="Csoduoi15vn"/>
    <w:rsid w:val="00A44ECB"/>
    <w:rPr>
      <w:rFonts w:ascii=".VnTime" w:cs="Times New Roman" w:eastAsia="Times New Roman" w:hAnsi=".VnTime"/>
      <w:sz w:val="30"/>
      <w:szCs w:val="20"/>
      <w:vertAlign w:val="subscript"/>
    </w:rPr>
  </w:style>
  <w:style w:type="paragraph" w:styleId="BodyTextIndent3">
    <w:name w:val="Body Text Indent 3"/>
    <w:basedOn w:val="Normal"/>
    <w:link w:val="BodyTextIndent3Char"/>
    <w:rsid w:val="00A44ECB"/>
    <w:pPr>
      <w:spacing w:after="40" w:line="276" w:lineRule="auto"/>
      <w:ind w:firstLine="284"/>
      <w:jc w:val="both"/>
    </w:pPr>
    <w:rPr>
      <w:rFonts w:ascii=".VnTime" w:cs="Times New Roman" w:eastAsia="Times New Roman" w:hAnsi=".VnTime"/>
      <w:noProof w:val="0"/>
      <w:spacing w:val="4"/>
      <w:sz w:val="24"/>
      <w:szCs w:val="20"/>
    </w:rPr>
  </w:style>
  <w:style w:type="character" w:styleId="BodyTextIndent3Char" w:customStyle="1">
    <w:name w:val="Body Text Indent 3 Char"/>
    <w:basedOn w:val="DefaultParagraphFont"/>
    <w:link w:val="BodyTextIndent3"/>
    <w:rsid w:val="00A44ECB"/>
    <w:rPr>
      <w:rFonts w:ascii=".VnTime" w:cs="Times New Roman" w:eastAsia="Times New Roman" w:hAnsi=".VnTime"/>
      <w:spacing w:val="4"/>
      <w:sz w:val="24"/>
      <w:szCs w:val="20"/>
    </w:rPr>
  </w:style>
  <w:style w:type="paragraph" w:styleId="chisotren15" w:customStyle="1">
    <w:name w:val="chi so tren15"/>
    <w:basedOn w:val="Normal"/>
    <w:link w:val="chisotren15Char"/>
    <w:rsid w:val="00A44ECB"/>
    <w:pPr>
      <w:spacing w:after="40" w:before="120" w:line="276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0"/>
      <w:vertAlign w:val="superscript"/>
    </w:rPr>
  </w:style>
  <w:style w:type="character" w:styleId="chisotren15Char" w:customStyle="1">
    <w:name w:val="chi so tren15 Char"/>
    <w:link w:val="chisotren15"/>
    <w:rsid w:val="00A44ECB"/>
    <w:rPr>
      <w:rFonts w:ascii=".VnTime" w:cs="Times New Roman" w:eastAsia="Times New Roman" w:hAnsi=".VnTime"/>
      <w:sz w:val="30"/>
      <w:szCs w:val="20"/>
      <w:vertAlign w:val="superscript"/>
    </w:rPr>
  </w:style>
  <w:style w:type="paragraph" w:styleId="BodyText3">
    <w:name w:val="Body Text 3"/>
    <w:basedOn w:val="Normal"/>
    <w:link w:val="BodyText3Char"/>
    <w:rsid w:val="00A44ECB"/>
    <w:pPr>
      <w:spacing w:after="0" w:before="60" w:line="240" w:lineRule="auto"/>
      <w:jc w:val="both"/>
    </w:pPr>
    <w:rPr>
      <w:rFonts w:ascii="VNI-Times" w:cs="Times New Roman" w:eastAsia="Times New Roman" w:hAnsi="VNI-Times"/>
      <w:noProof w:val="0"/>
      <w:sz w:val="26"/>
      <w:szCs w:val="24"/>
    </w:rPr>
  </w:style>
  <w:style w:type="character" w:styleId="BodyText3Char" w:customStyle="1">
    <w:name w:val="Body Text 3 Char"/>
    <w:basedOn w:val="DefaultParagraphFont"/>
    <w:link w:val="BodyText3"/>
    <w:rsid w:val="00A44ECB"/>
    <w:rPr>
      <w:rFonts w:ascii="VNI-Times" w:cs="Times New Roman" w:eastAsia="Times New Roman" w:hAnsi="VNI-Times"/>
      <w:sz w:val="26"/>
      <w:szCs w:val="24"/>
    </w:rPr>
  </w:style>
  <w:style w:type="paragraph" w:styleId="tab" w:customStyle="1">
    <w:name w:val="tab"/>
    <w:basedOn w:val="Normal"/>
    <w:rsid w:val="00A44ECB"/>
    <w:pPr>
      <w:tabs>
        <w:tab w:val="right" w:pos="2268"/>
        <w:tab w:val="left" w:pos="2381"/>
        <w:tab w:val="right" w:pos="7938"/>
      </w:tabs>
      <w:spacing w:after="80" w:before="80" w:line="276" w:lineRule="auto"/>
      <w:ind w:firstLine="284"/>
      <w:jc w:val="both"/>
    </w:pPr>
    <w:rPr>
      <w:rFonts w:ascii=".VnTime" w:cs="Times New Roman" w:eastAsia="Times New Roman" w:hAnsi=".VnTime"/>
      <w:noProof w:val="0"/>
      <w:sz w:val="24"/>
      <w:szCs w:val="20"/>
    </w:rPr>
  </w:style>
  <w:style w:type="paragraph" w:styleId="StylenoidungbaitapVnArial10pt" w:customStyle="1">
    <w:name w:val="Style noi dung bai tap +.VnArial 10 pt"/>
    <w:basedOn w:val="Normal"/>
    <w:link w:val="StylenoidungbaitapVnArial10ptChar"/>
    <w:rsid w:val="00A44ECB"/>
    <w:pPr>
      <w:tabs>
        <w:tab w:val="left" w:pos="397"/>
      </w:tabs>
      <w:spacing w:after="60" w:before="60" w:line="288" w:lineRule="auto"/>
      <w:ind w:left="397" w:hanging="397"/>
      <w:jc w:val="both"/>
    </w:pPr>
    <w:rPr>
      <w:rFonts w:ascii=".VnArial" w:cs="Times New Roman" w:eastAsia="Times New Roman" w:hAnsi=".VnArial"/>
      <w:noProof w:val="0"/>
      <w:sz w:val="20"/>
      <w:szCs w:val="20"/>
    </w:rPr>
  </w:style>
  <w:style w:type="character" w:styleId="StylenoidungbaitapVnArial10ptChar" w:customStyle="1">
    <w:name w:val="Style noi dung bai tap +.VnArial 10 pt Char"/>
    <w:link w:val="StylenoidungbaitapVnArial10pt"/>
    <w:rsid w:val="00A44ECB"/>
    <w:rPr>
      <w:rFonts w:ascii=".VnArial" w:cs="Times New Roman" w:eastAsia="Times New Roman" w:hAnsi=".VnArial"/>
      <w:sz w:val="20"/>
      <w:szCs w:val="20"/>
    </w:rPr>
  </w:style>
  <w:style w:type="paragraph" w:styleId="csoduoi12arial" w:customStyle="1">
    <w:name w:val="cso duoi 12arial"/>
    <w:basedOn w:val="text-bt"/>
    <w:link w:val="csoduoi12arialChar"/>
    <w:rsid w:val="00A44ECB"/>
    <w:rPr>
      <w:rFonts w:ascii=".VnArial" w:cs="Times New Roman" w:hAnsi=".VnArial"/>
      <w:sz w:val="24"/>
      <w:vertAlign w:val="subscript"/>
    </w:rPr>
  </w:style>
  <w:style w:type="character" w:styleId="csoduoi12arialChar" w:customStyle="1">
    <w:name w:val="cso duoi 12arial Char"/>
    <w:link w:val="csoduoi12arial"/>
    <w:rsid w:val="00A44ECB"/>
    <w:rPr>
      <w:rFonts w:ascii=".VnArial" w:cs="Times New Roman" w:eastAsia="Times New Roman" w:hAnsi=".VnArial"/>
      <w:spacing w:val="4"/>
      <w:sz w:val="24"/>
      <w:szCs w:val="20"/>
      <w:vertAlign w:val="subscript"/>
    </w:rPr>
  </w:style>
  <w:style w:type="paragraph" w:styleId="Csoduoi15" w:customStyle="1">
    <w:name w:val="Cso duoi 15"/>
    <w:basedOn w:val="Normal"/>
    <w:link w:val="Csoduoi15Char"/>
    <w:rsid w:val="00A44ECB"/>
    <w:pPr>
      <w:spacing w:after="80" w:line="276" w:lineRule="auto"/>
      <w:ind w:firstLine="284"/>
      <w:jc w:val="both"/>
    </w:pPr>
    <w:rPr>
      <w:rFonts w:ascii="Times New Roman" w:cs="Times New Roman" w:eastAsia="Times New Roman" w:hAnsi="Times New Roman"/>
      <w:noProof w:val="0"/>
      <w:sz w:val="30"/>
      <w:szCs w:val="30"/>
      <w:vertAlign w:val="subscript"/>
    </w:rPr>
  </w:style>
  <w:style w:type="character" w:styleId="Csoduoi15Char" w:customStyle="1">
    <w:name w:val="Cso duoi 15 Char"/>
    <w:link w:val="Csoduoi15"/>
    <w:locked w:val="1"/>
    <w:rsid w:val="00A44ECB"/>
    <w:rPr>
      <w:rFonts w:ascii="Times New Roman" w:cs="Times New Roman" w:eastAsia="Times New Roman" w:hAnsi="Times New Roman"/>
      <w:sz w:val="30"/>
      <w:szCs w:val="30"/>
      <w:vertAlign w:val="subscript"/>
    </w:rPr>
  </w:style>
  <w:style w:type="paragraph" w:styleId="hinh" w:customStyle="1">
    <w:name w:val="hinh"/>
    <w:basedOn w:val="Normal"/>
    <w:rsid w:val="00A44ECB"/>
    <w:pPr>
      <w:spacing w:after="60" w:before="60" w:line="240" w:lineRule="auto"/>
      <w:jc w:val="center"/>
    </w:pPr>
    <w:rPr>
      <w:rFonts w:ascii=".VnAvant" w:cs="Times New Roman" w:eastAsia="Times New Roman" w:hAnsi=".VnAvant"/>
      <w:i w:val="1"/>
      <w:noProof w:val="0"/>
      <w:sz w:val="18"/>
      <w:szCs w:val="20"/>
    </w:rPr>
  </w:style>
  <w:style w:type="paragraph" w:styleId="CSotren15" w:customStyle="1">
    <w:name w:val="CSo tren 15"/>
    <w:basedOn w:val="Normal"/>
    <w:link w:val="CSotren15Char"/>
    <w:rsid w:val="00A44ECB"/>
    <w:pPr>
      <w:spacing w:after="80" w:line="276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4"/>
      <w:vertAlign w:val="superscript"/>
    </w:rPr>
  </w:style>
  <w:style w:type="character" w:styleId="CSotren15Char" w:customStyle="1">
    <w:name w:val="CSo tren 15 Char"/>
    <w:link w:val="CSotren15"/>
    <w:rsid w:val="00A44ECB"/>
    <w:rPr>
      <w:rFonts w:ascii=".VnTime" w:cs="Times New Roman" w:eastAsia="Times New Roman" w:hAnsi=".VnTime"/>
      <w:sz w:val="30"/>
      <w:szCs w:val="24"/>
      <w:vertAlign w:val="superscript"/>
    </w:rPr>
  </w:style>
  <w:style w:type="paragraph" w:styleId="bt-text" w:customStyle="1">
    <w:name w:val="bt-text"/>
    <w:basedOn w:val="Normal"/>
    <w:link w:val="bt-textChar"/>
    <w:rsid w:val="00A44ECB"/>
    <w:pPr>
      <w:spacing w:after="40" w:line="274" w:lineRule="auto"/>
      <w:ind w:left="284" w:firstLine="284"/>
      <w:jc w:val="both"/>
    </w:pPr>
    <w:rPr>
      <w:rFonts w:ascii=".VnArial" w:cs="Times New Roman" w:eastAsia="Times New Roman" w:hAnsi=".VnArial"/>
      <w:noProof w:val="0"/>
      <w:spacing w:val="2"/>
      <w:sz w:val="20"/>
      <w:szCs w:val="24"/>
    </w:rPr>
  </w:style>
  <w:style w:type="character" w:styleId="bt-textChar" w:customStyle="1">
    <w:name w:val="bt-text Char"/>
    <w:link w:val="bt-text"/>
    <w:rsid w:val="00A44ECB"/>
    <w:rPr>
      <w:rFonts w:ascii=".VnArial" w:cs="Times New Roman" w:eastAsia="Times New Roman" w:hAnsi=".VnArial"/>
      <w:spacing w:val="2"/>
      <w:sz w:val="20"/>
      <w:szCs w:val="24"/>
    </w:rPr>
  </w:style>
  <w:style w:type="paragraph" w:styleId="CSoduoi12arial0" w:customStyle="1">
    <w:name w:val="CSo duoi12arial"/>
    <w:basedOn w:val="bt-text"/>
    <w:link w:val="CSoduoi12arialChar0"/>
    <w:rsid w:val="00A44ECB"/>
    <w:pPr>
      <w:spacing w:before="60" w:line="288" w:lineRule="auto"/>
      <w:ind w:hanging="284"/>
    </w:pPr>
    <w:rPr>
      <w:sz w:val="24"/>
      <w:vertAlign w:val="subscript"/>
    </w:rPr>
  </w:style>
  <w:style w:type="character" w:styleId="CSoduoi12arialChar0" w:customStyle="1">
    <w:name w:val="CSo duoi12arial Char"/>
    <w:link w:val="CSoduoi12arial0"/>
    <w:rsid w:val="00A44ECB"/>
    <w:rPr>
      <w:rFonts w:ascii=".VnArial" w:cs="Times New Roman" w:eastAsia="Times New Roman" w:hAnsi=".VnArial"/>
      <w:spacing w:val="2"/>
      <w:sz w:val="24"/>
      <w:szCs w:val="24"/>
      <w:vertAlign w:val="subscript"/>
    </w:rPr>
  </w:style>
  <w:style w:type="paragraph" w:styleId="ListBullet">
    <w:name w:val="List Bullet"/>
    <w:basedOn w:val="Normal"/>
    <w:rsid w:val="00A44ECB"/>
    <w:pPr>
      <w:numPr>
        <w:numId w:val="1"/>
      </w:numPr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MTDisplayEquation" w:customStyle="1">
    <w:name w:val="MTDisplayEquation"/>
    <w:basedOn w:val="Header"/>
    <w:next w:val="Normal"/>
    <w:rsid w:val="00A44ECB"/>
    <w:pPr>
      <w:tabs>
        <w:tab w:val="clear" w:pos="4680"/>
        <w:tab w:val="clear" w:pos="9360"/>
        <w:tab w:val="center" w:pos="6960"/>
        <w:tab w:val="right" w:pos="13940"/>
      </w:tabs>
      <w:jc w:val="both"/>
    </w:pPr>
    <w:rPr>
      <w:rFonts w:ascii="VNI-Times" w:hAnsi="VNI-Times"/>
    </w:rPr>
  </w:style>
  <w:style w:type="paragraph" w:styleId="para" w:customStyle="1">
    <w:name w:val="par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Caption">
    <w:name w:val="caption"/>
    <w:basedOn w:val="Normal"/>
    <w:next w:val="Normal"/>
    <w:qFormat w:val="1"/>
    <w:rsid w:val="00A44ECB"/>
    <w:pPr>
      <w:numPr>
        <w:numId w:val="2"/>
      </w:numPr>
      <w:spacing w:after="0" w:line="240" w:lineRule="auto"/>
      <w:ind w:left="0" w:firstLine="0"/>
    </w:pPr>
    <w:rPr>
      <w:rFonts w:ascii="Times New Roman" w:cs="Times New Roman" w:eastAsia="Times New Roman" w:hAnsi="Times New Roman"/>
      <w:b w:val="1"/>
      <w:bCs w:val="1"/>
      <w:noProof w:val="0"/>
      <w:sz w:val="20"/>
      <w:szCs w:val="20"/>
    </w:rPr>
  </w:style>
  <w:style w:type="paragraph" w:styleId="cs8e4016f6" w:customStyle="1">
    <w:name w:val="cs8e4016f6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cs8d703a1e" w:customStyle="1">
    <w:name w:val="cs8d703a1e"/>
    <w:rsid w:val="00A44ECB"/>
  </w:style>
  <w:style w:type="character" w:styleId="cs32e511fe" w:customStyle="1">
    <w:name w:val="cs32e511fe"/>
    <w:rsid w:val="00A44ECB"/>
  </w:style>
  <w:style w:type="character" w:styleId="cs2caa79f6" w:customStyle="1">
    <w:name w:val="cs2caa79f6"/>
    <w:rsid w:val="00A44ECB"/>
  </w:style>
  <w:style w:type="character" w:styleId="cs49bfae55" w:customStyle="1">
    <w:name w:val="cs49bfae55"/>
    <w:rsid w:val="00A44ECB"/>
  </w:style>
  <w:style w:type="character" w:styleId="csc9802cd6" w:customStyle="1">
    <w:name w:val="csc9802cd6"/>
    <w:rsid w:val="00A44ECB"/>
  </w:style>
  <w:style w:type="paragraph" w:styleId="cs2654ae3a" w:customStyle="1">
    <w:name w:val="cs2654ae3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Strong">
    <w:name w:val="Strong"/>
    <w:uiPriority w:val="22"/>
    <w:qFormat w:val="1"/>
    <w:rsid w:val="00A44ECB"/>
    <w:rPr>
      <w:b w:val="1"/>
      <w:bCs w:val="1"/>
    </w:rPr>
  </w:style>
  <w:style w:type="character" w:styleId="Bodytext0" w:customStyle="1">
    <w:name w:val="Body text_"/>
    <w:link w:val="Bodytext1"/>
    <w:rsid w:val="00A44ECB"/>
    <w:rPr>
      <w:sz w:val="23"/>
      <w:szCs w:val="23"/>
      <w:shd w:color="auto" w:fill="ffffff" w:val="clear"/>
    </w:rPr>
  </w:style>
  <w:style w:type="paragraph" w:styleId="Bodytext1" w:customStyle="1">
    <w:name w:val="Body text1"/>
    <w:basedOn w:val="Normal"/>
    <w:link w:val="Bodytext0"/>
    <w:rsid w:val="00A44ECB"/>
    <w:pPr>
      <w:widowControl w:val="0"/>
      <w:shd w:color="auto" w:fill="ffffff" w:val="clear"/>
      <w:spacing w:after="60" w:line="240" w:lineRule="atLeast"/>
      <w:ind w:hanging="280"/>
      <w:jc w:val="both"/>
    </w:pPr>
    <w:rPr>
      <w:noProof w:val="0"/>
      <w:sz w:val="23"/>
      <w:szCs w:val="23"/>
    </w:rPr>
  </w:style>
  <w:style w:type="character" w:styleId="BodyText10" w:customStyle="1">
    <w:name w:val="Body Text1"/>
    <w:rsid w:val="00A44ECB"/>
  </w:style>
  <w:style w:type="paragraph" w:styleId="A-B-C-D" w:customStyle="1">
    <w:name w:val="A-B-C-D"/>
    <w:basedOn w:val="Normal"/>
    <w:link w:val="A-B-C-DChar"/>
    <w:rsid w:val="00A44ECB"/>
    <w:pPr>
      <w:tabs>
        <w:tab w:val="left" w:pos="2410"/>
        <w:tab w:val="left" w:pos="4196"/>
        <w:tab w:val="left" w:pos="6095"/>
      </w:tabs>
      <w:spacing w:after="0" w:before="80" w:line="288" w:lineRule="auto"/>
      <w:ind w:left="738" w:hanging="284"/>
      <w:jc w:val="both"/>
    </w:pPr>
    <w:rPr>
      <w:rFonts w:ascii="Times New Roman" w:cs="Times New Roman" w:eastAsia="Times New Roman" w:hAnsi="Times New Roman"/>
      <w:noProof w:val="0"/>
      <w:color w:val="000000"/>
      <w:sz w:val="24"/>
      <w:szCs w:val="24"/>
      <w:lang w:val="it-IT"/>
    </w:rPr>
  </w:style>
  <w:style w:type="character" w:styleId="A-B-C-DChar" w:customStyle="1">
    <w:name w:val="A-B-C-D Char"/>
    <w:link w:val="A-B-C-D"/>
    <w:rsid w:val="00A44ECB"/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mo" w:customStyle="1">
    <w:name w:val="mo"/>
    <w:rsid w:val="00A44ECB"/>
  </w:style>
  <w:style w:type="character" w:styleId="mi" w:customStyle="1">
    <w:name w:val="mi"/>
    <w:rsid w:val="00A44ECB"/>
  </w:style>
  <w:style w:type="character" w:styleId="mjxassistivemathml" w:customStyle="1">
    <w:name w:val="mjx_assistive_mathml"/>
    <w:rsid w:val="00A44ECB"/>
  </w:style>
  <w:style w:type="character" w:styleId="mn" w:customStyle="1">
    <w:name w:val="mn"/>
    <w:rsid w:val="00A44ECB"/>
  </w:style>
  <w:style w:type="table" w:styleId="thamkhao1" w:customStyle="1">
    <w:name w:val="tham khao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2" w:customStyle="1">
    <w:name w:val="tham khao2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4" w:customStyle="1">
    <w:name w:val="No List4"/>
    <w:next w:val="NoList"/>
    <w:uiPriority w:val="99"/>
    <w:semiHidden w:val="1"/>
    <w:unhideWhenUsed w:val="1"/>
    <w:rsid w:val="00A44ECB"/>
  </w:style>
  <w:style w:type="numbering" w:styleId="NoList5" w:customStyle="1">
    <w:name w:val="No List5"/>
    <w:next w:val="NoList"/>
    <w:uiPriority w:val="99"/>
    <w:semiHidden w:val="1"/>
    <w:unhideWhenUsed w:val="1"/>
    <w:rsid w:val="00A44ECB"/>
  </w:style>
  <w:style w:type="numbering" w:styleId="NoList111" w:customStyle="1">
    <w:name w:val="No List111"/>
    <w:next w:val="NoList"/>
    <w:uiPriority w:val="99"/>
    <w:semiHidden w:val="1"/>
    <w:unhideWhenUsed w:val="1"/>
    <w:rsid w:val="00A44ECB"/>
  </w:style>
  <w:style w:type="numbering" w:styleId="NoList1111" w:customStyle="1">
    <w:name w:val="No List1111"/>
    <w:next w:val="NoList"/>
    <w:uiPriority w:val="99"/>
    <w:semiHidden w:val="1"/>
    <w:unhideWhenUsed w:val="1"/>
    <w:rsid w:val="00A44ECB"/>
  </w:style>
  <w:style w:type="table" w:styleId="thamkhao3" w:customStyle="1">
    <w:name w:val="tham khao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3" w:customStyle="1">
    <w:name w:val="Table Grid13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2" w:customStyle="1">
    <w:name w:val="Table Grid2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21" w:customStyle="1">
    <w:name w:val="No List21"/>
    <w:next w:val="NoList"/>
    <w:uiPriority w:val="99"/>
    <w:semiHidden w:val="1"/>
    <w:unhideWhenUsed w:val="1"/>
    <w:rsid w:val="00A44ECB"/>
  </w:style>
  <w:style w:type="table" w:styleId="TableGrid31" w:customStyle="1">
    <w:name w:val="Table Grid3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11" w:customStyle="1">
    <w:name w:val="Table Grid1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11" w:customStyle="1">
    <w:name w:val="Table Grid2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31" w:customStyle="1">
    <w:name w:val="No List31"/>
    <w:next w:val="NoList"/>
    <w:uiPriority w:val="99"/>
    <w:semiHidden w:val="1"/>
    <w:rsid w:val="00A44ECB"/>
  </w:style>
  <w:style w:type="table" w:styleId="TableGrid41" w:customStyle="1">
    <w:name w:val="Table Grid41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21" w:customStyle="1">
    <w:name w:val="Table Grid121"/>
    <w:basedOn w:val="TableNormal"/>
    <w:next w:val="TableGrid"/>
    <w:uiPriority w:val="39"/>
    <w:rsid w:val="00A44ECB"/>
    <w:pPr>
      <w:spacing w:after="0" w:line="240" w:lineRule="auto"/>
    </w:pPr>
    <w:rPr>
      <w:rFonts w:cs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11" w:customStyle="1">
    <w:name w:val="tham khao1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21" w:customStyle="1">
    <w:name w:val="tham khao2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41" w:customStyle="1">
    <w:name w:val="No List41"/>
    <w:next w:val="NoList"/>
    <w:uiPriority w:val="99"/>
    <w:semiHidden w:val="1"/>
    <w:unhideWhenUsed w:val="1"/>
    <w:rsid w:val="00A44ECB"/>
  </w:style>
  <w:style w:type="character" w:styleId="UnresolvedMention" w:customStyle="1">
    <w:name w:val="Unresolved Mention"/>
    <w:uiPriority w:val="99"/>
    <w:semiHidden w:val="1"/>
    <w:unhideWhenUsed w:val="1"/>
    <w:rsid w:val="00A44ECB"/>
    <w:rPr>
      <w:color w:val="605e5c"/>
      <w:shd w:color="auto" w:fill="e1dfdd" w:val="clear"/>
    </w:rPr>
  </w:style>
  <w:style w:type="paragraph" w:styleId="ListParagraph1" w:customStyle="1">
    <w:name w:val="List Paragraph1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cs="Times New Roman"/>
      <w:noProof w:val="0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table" w:styleId="Table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image" Target="media/image9.png"/><Relationship Id="rId17" Type="http://schemas.openxmlformats.org/officeDocument/2006/relationships/image" Target="media/image1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image" Target="media/image14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LkS2xAab78Uzb74ZFF+IW7A8RQ==">CgMxLjAyCWguMzBqMHpsbDIIaC5namRneHM4AHIhMVdaUkx3Zm1JNFA4VF9UQUY4RU1ZQnExVzhKWG5ZMjNT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2023-04-26T11:35:00Z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